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4D23B2" w:rsidRPr="004D23B2" w:rsidTr="004D23B2">
        <w:tc>
          <w:tcPr>
            <w:tcW w:w="4785" w:type="dxa"/>
          </w:tcPr>
          <w:p w:rsidR="004D23B2" w:rsidRPr="004D23B2" w:rsidRDefault="004D23B2" w:rsidP="00B30355">
            <w:pPr>
              <w:rPr>
                <w:b/>
                <w:bCs/>
                <w:sz w:val="24"/>
                <w:szCs w:val="24"/>
              </w:rPr>
            </w:pPr>
            <w:r w:rsidRPr="004D23B2">
              <w:rPr>
                <w:b/>
                <w:bCs/>
                <w:sz w:val="24"/>
                <w:szCs w:val="24"/>
              </w:rPr>
              <w:t xml:space="preserve">   </w:t>
            </w:r>
            <w:r w:rsidR="00635EA6">
              <w:rPr>
                <w:b/>
                <w:bCs/>
                <w:sz w:val="24"/>
                <w:szCs w:val="24"/>
              </w:rPr>
              <w:t>«</w:t>
            </w:r>
            <w:r w:rsidR="00B30355">
              <w:rPr>
                <w:b/>
                <w:bCs/>
                <w:sz w:val="24"/>
                <w:szCs w:val="24"/>
              </w:rPr>
              <w:t>___</w:t>
            </w:r>
            <w:r w:rsidR="00635EA6">
              <w:rPr>
                <w:b/>
                <w:bCs/>
                <w:sz w:val="24"/>
                <w:szCs w:val="24"/>
              </w:rPr>
              <w:t>»</w:t>
            </w:r>
            <w:r w:rsidR="00BC4D5E">
              <w:rPr>
                <w:b/>
                <w:bCs/>
                <w:sz w:val="24"/>
                <w:szCs w:val="24"/>
              </w:rPr>
              <w:t xml:space="preserve"> </w:t>
            </w:r>
            <w:r w:rsidR="00B30355">
              <w:rPr>
                <w:b/>
                <w:bCs/>
                <w:sz w:val="24"/>
                <w:szCs w:val="24"/>
              </w:rPr>
              <w:t>_________</w:t>
            </w:r>
            <w:r w:rsidR="00BC4D5E">
              <w:rPr>
                <w:b/>
                <w:bCs/>
                <w:sz w:val="24"/>
                <w:szCs w:val="24"/>
              </w:rPr>
              <w:t xml:space="preserve"> </w:t>
            </w:r>
            <w:r w:rsidRPr="004D23B2">
              <w:rPr>
                <w:b/>
                <w:bCs/>
                <w:sz w:val="24"/>
                <w:szCs w:val="24"/>
              </w:rPr>
              <w:t>201</w:t>
            </w:r>
            <w:r w:rsidR="00B30355">
              <w:rPr>
                <w:b/>
                <w:bCs/>
                <w:sz w:val="24"/>
                <w:szCs w:val="24"/>
              </w:rPr>
              <w:t>9</w:t>
            </w:r>
          </w:p>
        </w:tc>
        <w:tc>
          <w:tcPr>
            <w:tcW w:w="4786" w:type="dxa"/>
          </w:tcPr>
          <w:p w:rsidR="004D23B2" w:rsidRPr="004D23B2" w:rsidRDefault="004D23B2" w:rsidP="00B30355">
            <w:pPr>
              <w:jc w:val="center"/>
              <w:rPr>
                <w:sz w:val="24"/>
                <w:szCs w:val="24"/>
              </w:rPr>
            </w:pPr>
            <w:r w:rsidRPr="004D23B2">
              <w:rPr>
                <w:b/>
                <w:bCs/>
                <w:sz w:val="24"/>
                <w:szCs w:val="24"/>
              </w:rPr>
              <w:t xml:space="preserve">                                                      № </w:t>
            </w:r>
            <w:r w:rsidR="00B30355">
              <w:rPr>
                <w:b/>
                <w:bCs/>
                <w:sz w:val="24"/>
                <w:szCs w:val="24"/>
              </w:rPr>
              <w:t>_____</w:t>
            </w:r>
          </w:p>
        </w:tc>
      </w:tr>
    </w:tbl>
    <w:p w:rsidR="004D23B2" w:rsidRPr="004D23B2" w:rsidRDefault="004D23B2" w:rsidP="004D23B2">
      <w:pPr>
        <w:spacing w:after="0" w:line="240" w:lineRule="auto"/>
        <w:jc w:val="center"/>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город Глазов</w:t>
      </w: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C40D10" w:rsidRPr="00F954D3" w:rsidRDefault="00D41F9B" w:rsidP="00C40D10">
      <w:pPr>
        <w:spacing w:after="0" w:line="240" w:lineRule="auto"/>
        <w:jc w:val="both"/>
        <w:rPr>
          <w:rFonts w:ascii="Times New Roman" w:eastAsia="Times New Roman" w:hAnsi="Times New Roman" w:cs="Times New Roman"/>
          <w:b/>
          <w:bCs/>
          <w:sz w:val="24"/>
          <w:szCs w:val="24"/>
          <w:highlight w:val="yellow"/>
          <w:lang w:eastAsia="ru-RU"/>
        </w:rPr>
      </w:pPr>
      <w:r w:rsidRPr="00F954D3">
        <w:rPr>
          <w:rFonts w:ascii="Times New Roman" w:eastAsia="Times New Roman" w:hAnsi="Times New Roman" w:cs="Times New Roman"/>
          <w:b/>
          <w:bCs/>
          <w:sz w:val="24"/>
          <w:szCs w:val="24"/>
          <w:highlight w:val="yellow"/>
          <w:lang w:eastAsia="ru-RU"/>
        </w:rPr>
        <w:t>О внесении изменений в постановление</w:t>
      </w:r>
    </w:p>
    <w:p w:rsidR="00C40D10" w:rsidRPr="00F954D3" w:rsidRDefault="00D41F9B" w:rsidP="00C40D10">
      <w:pPr>
        <w:spacing w:after="0" w:line="240" w:lineRule="auto"/>
        <w:jc w:val="both"/>
        <w:rPr>
          <w:rFonts w:ascii="Times New Roman" w:eastAsia="Times New Roman" w:hAnsi="Times New Roman" w:cs="Times New Roman"/>
          <w:b/>
          <w:bCs/>
          <w:sz w:val="24"/>
          <w:szCs w:val="24"/>
          <w:highlight w:val="yellow"/>
          <w:lang w:eastAsia="ru-RU"/>
        </w:rPr>
      </w:pPr>
      <w:r w:rsidRPr="00F954D3">
        <w:rPr>
          <w:rFonts w:ascii="Times New Roman" w:eastAsia="Times New Roman" w:hAnsi="Times New Roman" w:cs="Times New Roman"/>
          <w:b/>
          <w:bCs/>
          <w:sz w:val="24"/>
          <w:szCs w:val="24"/>
          <w:highlight w:val="yellow"/>
          <w:lang w:eastAsia="ru-RU"/>
        </w:rPr>
        <w:t xml:space="preserve">Администрации муниципального образования </w:t>
      </w:r>
    </w:p>
    <w:p w:rsidR="00C40D10" w:rsidRPr="00F954D3" w:rsidRDefault="00D41F9B" w:rsidP="00C40D10">
      <w:pPr>
        <w:spacing w:after="0" w:line="240" w:lineRule="auto"/>
        <w:jc w:val="both"/>
        <w:rPr>
          <w:rFonts w:ascii="Times New Roman" w:eastAsia="Times New Roman" w:hAnsi="Times New Roman" w:cs="Times New Roman"/>
          <w:b/>
          <w:bCs/>
          <w:sz w:val="24"/>
          <w:szCs w:val="24"/>
          <w:highlight w:val="yellow"/>
          <w:lang w:eastAsia="ru-RU"/>
        </w:rPr>
      </w:pPr>
      <w:r w:rsidRPr="00F954D3">
        <w:rPr>
          <w:rFonts w:ascii="Times New Roman" w:eastAsia="Times New Roman" w:hAnsi="Times New Roman" w:cs="Times New Roman"/>
          <w:b/>
          <w:bCs/>
          <w:sz w:val="24"/>
          <w:szCs w:val="24"/>
          <w:highlight w:val="yellow"/>
          <w:lang w:eastAsia="ru-RU"/>
        </w:rPr>
        <w:t xml:space="preserve">«Глазовский район» от </w:t>
      </w:r>
      <w:r w:rsidR="004051C4">
        <w:rPr>
          <w:rFonts w:ascii="Times New Roman" w:eastAsia="Times New Roman" w:hAnsi="Times New Roman" w:cs="Times New Roman"/>
          <w:b/>
          <w:bCs/>
          <w:sz w:val="24"/>
          <w:szCs w:val="24"/>
          <w:highlight w:val="yellow"/>
          <w:lang w:eastAsia="ru-RU"/>
        </w:rPr>
        <w:t>24</w:t>
      </w:r>
      <w:r w:rsidRPr="00F954D3">
        <w:rPr>
          <w:rFonts w:ascii="Times New Roman" w:eastAsia="Times New Roman" w:hAnsi="Times New Roman" w:cs="Times New Roman"/>
          <w:b/>
          <w:bCs/>
          <w:sz w:val="24"/>
          <w:szCs w:val="24"/>
          <w:highlight w:val="yellow"/>
          <w:lang w:eastAsia="ru-RU"/>
        </w:rPr>
        <w:t xml:space="preserve">.03.2017 г. № </w:t>
      </w:r>
      <w:r w:rsidR="004051C4">
        <w:rPr>
          <w:rFonts w:ascii="Times New Roman" w:eastAsia="Times New Roman" w:hAnsi="Times New Roman" w:cs="Times New Roman"/>
          <w:b/>
          <w:bCs/>
          <w:sz w:val="24"/>
          <w:szCs w:val="24"/>
          <w:highlight w:val="yellow"/>
          <w:lang w:eastAsia="ru-RU"/>
        </w:rPr>
        <w:t>5</w:t>
      </w:r>
      <w:r w:rsidRPr="00F954D3">
        <w:rPr>
          <w:rFonts w:ascii="Times New Roman" w:eastAsia="Times New Roman" w:hAnsi="Times New Roman" w:cs="Times New Roman"/>
          <w:b/>
          <w:bCs/>
          <w:sz w:val="24"/>
          <w:szCs w:val="24"/>
          <w:highlight w:val="yellow"/>
          <w:lang w:eastAsia="ru-RU"/>
        </w:rPr>
        <w:t xml:space="preserve">5 </w:t>
      </w:r>
    </w:p>
    <w:p w:rsidR="00C40D10" w:rsidRPr="00F954D3" w:rsidRDefault="00D41F9B" w:rsidP="00C40D10">
      <w:pPr>
        <w:spacing w:after="0" w:line="240" w:lineRule="auto"/>
        <w:jc w:val="both"/>
        <w:rPr>
          <w:rFonts w:ascii="Times New Roman" w:eastAsia="Times New Roman" w:hAnsi="Times New Roman" w:cs="Times New Roman"/>
          <w:b/>
          <w:bCs/>
          <w:sz w:val="24"/>
          <w:szCs w:val="24"/>
          <w:highlight w:val="yellow"/>
          <w:lang w:eastAsia="ru-RU"/>
        </w:rPr>
      </w:pPr>
      <w:r w:rsidRPr="00F954D3">
        <w:rPr>
          <w:rFonts w:ascii="Times New Roman" w:eastAsia="Times New Roman" w:hAnsi="Times New Roman" w:cs="Times New Roman"/>
          <w:b/>
          <w:bCs/>
          <w:sz w:val="24"/>
          <w:szCs w:val="24"/>
          <w:highlight w:val="yellow"/>
          <w:lang w:eastAsia="ru-RU"/>
        </w:rPr>
        <w:t xml:space="preserve">«Об утверждении муниципальной программы </w:t>
      </w:r>
    </w:p>
    <w:p w:rsidR="00412D87" w:rsidRDefault="00D41F9B" w:rsidP="00C40D10">
      <w:pPr>
        <w:spacing w:after="0" w:line="240" w:lineRule="auto"/>
        <w:jc w:val="both"/>
        <w:rPr>
          <w:rFonts w:ascii="Times New Roman" w:eastAsia="Times New Roman" w:hAnsi="Times New Roman" w:cs="Times New Roman"/>
          <w:b/>
          <w:bCs/>
          <w:sz w:val="24"/>
          <w:szCs w:val="24"/>
          <w:highlight w:val="yellow"/>
          <w:lang w:eastAsia="ru-RU"/>
        </w:rPr>
      </w:pPr>
      <w:r w:rsidRPr="00F954D3">
        <w:rPr>
          <w:rFonts w:ascii="Times New Roman" w:eastAsia="Times New Roman" w:hAnsi="Times New Roman" w:cs="Times New Roman"/>
          <w:b/>
          <w:bCs/>
          <w:sz w:val="24"/>
          <w:szCs w:val="24"/>
          <w:highlight w:val="yellow"/>
          <w:lang w:eastAsia="ru-RU"/>
        </w:rPr>
        <w:t>«</w:t>
      </w:r>
      <w:r w:rsidR="00412D87">
        <w:rPr>
          <w:rFonts w:ascii="Times New Roman" w:eastAsia="Times New Roman" w:hAnsi="Times New Roman" w:cs="Times New Roman"/>
          <w:b/>
          <w:bCs/>
          <w:sz w:val="24"/>
          <w:szCs w:val="24"/>
          <w:highlight w:val="yellow"/>
          <w:lang w:eastAsia="ru-RU"/>
        </w:rPr>
        <w:t>Муниципальное хозяйство на 2015-2024 годы</w:t>
      </w:r>
      <w:r w:rsidRPr="00F954D3">
        <w:rPr>
          <w:rFonts w:ascii="Times New Roman" w:eastAsia="Times New Roman" w:hAnsi="Times New Roman" w:cs="Times New Roman"/>
          <w:b/>
          <w:bCs/>
          <w:sz w:val="24"/>
          <w:szCs w:val="24"/>
          <w:highlight w:val="yellow"/>
          <w:lang w:eastAsia="ru-RU"/>
        </w:rPr>
        <w:t>»</w:t>
      </w:r>
      <w:r w:rsidR="00C40D10" w:rsidRPr="00F954D3">
        <w:rPr>
          <w:rFonts w:ascii="Times New Roman" w:eastAsia="Times New Roman" w:hAnsi="Times New Roman" w:cs="Times New Roman"/>
          <w:b/>
          <w:bCs/>
          <w:sz w:val="24"/>
          <w:szCs w:val="24"/>
          <w:highlight w:val="yellow"/>
          <w:lang w:eastAsia="ru-RU"/>
        </w:rPr>
        <w:t xml:space="preserve"> </w:t>
      </w:r>
    </w:p>
    <w:p w:rsidR="00C40D10" w:rsidRPr="004D23B2" w:rsidRDefault="00C40D10" w:rsidP="00C40D10">
      <w:pPr>
        <w:spacing w:after="0" w:line="240" w:lineRule="auto"/>
        <w:jc w:val="both"/>
        <w:rPr>
          <w:rFonts w:ascii="Times New Roman" w:eastAsia="Times New Roman" w:hAnsi="Times New Roman" w:cs="Times New Roman"/>
          <w:b/>
          <w:bCs/>
          <w:color w:val="000000"/>
          <w:sz w:val="24"/>
          <w:szCs w:val="24"/>
          <w:lang w:eastAsia="ru-RU"/>
        </w:rPr>
      </w:pPr>
      <w:r w:rsidRPr="00F954D3">
        <w:rPr>
          <w:rFonts w:ascii="Times New Roman" w:eastAsia="Times New Roman" w:hAnsi="Times New Roman" w:cs="Times New Roman"/>
          <w:b/>
          <w:bCs/>
          <w:sz w:val="24"/>
          <w:szCs w:val="24"/>
          <w:highlight w:val="yellow"/>
          <w:lang w:eastAsia="ru-RU"/>
        </w:rPr>
        <w:t>(в ред. постановления от 29.12.2018 г. № 1.15</w:t>
      </w:r>
      <w:r w:rsidR="004051C4">
        <w:rPr>
          <w:rFonts w:ascii="Times New Roman" w:eastAsia="Times New Roman" w:hAnsi="Times New Roman" w:cs="Times New Roman"/>
          <w:b/>
          <w:bCs/>
          <w:sz w:val="24"/>
          <w:szCs w:val="24"/>
          <w:highlight w:val="yellow"/>
          <w:lang w:eastAsia="ru-RU"/>
        </w:rPr>
        <w:t>5</w:t>
      </w:r>
      <w:r w:rsidRPr="00F954D3">
        <w:rPr>
          <w:rFonts w:ascii="Times New Roman" w:eastAsia="Times New Roman" w:hAnsi="Times New Roman" w:cs="Times New Roman"/>
          <w:b/>
          <w:bCs/>
          <w:sz w:val="24"/>
          <w:szCs w:val="24"/>
          <w:highlight w:val="yellow"/>
          <w:lang w:eastAsia="ru-RU"/>
        </w:rPr>
        <w:t>)</w:t>
      </w:r>
    </w:p>
    <w:p w:rsidR="00532C49" w:rsidRPr="004D23B2" w:rsidRDefault="004D23B2" w:rsidP="00532C49">
      <w:pPr>
        <w:spacing w:after="0" w:line="240" w:lineRule="auto"/>
        <w:jc w:val="both"/>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color w:val="000000"/>
          <w:sz w:val="24"/>
          <w:szCs w:val="24"/>
          <w:lang w:eastAsia="ru-RU"/>
        </w:rPr>
        <w:t xml:space="preserve"> </w:t>
      </w:r>
    </w:p>
    <w:p w:rsidR="004D23B2" w:rsidRPr="004D23B2" w:rsidRDefault="004D23B2" w:rsidP="004D23B2">
      <w:pPr>
        <w:spacing w:after="0" w:line="240" w:lineRule="auto"/>
        <w:jc w:val="both"/>
        <w:rPr>
          <w:rFonts w:ascii="Times New Roman" w:eastAsia="Times New Roman" w:hAnsi="Times New Roman" w:cs="Times New Roman"/>
          <w:b/>
          <w:bCs/>
          <w:sz w:val="24"/>
          <w:szCs w:val="24"/>
          <w:lang w:eastAsia="ru-RU"/>
        </w:rPr>
      </w:pPr>
    </w:p>
    <w:p w:rsidR="004D23B2" w:rsidRPr="004D23B2" w:rsidRDefault="004D23B2" w:rsidP="004D23B2">
      <w:pPr>
        <w:spacing w:after="0" w:line="240" w:lineRule="auto"/>
        <w:jc w:val="both"/>
        <w:rPr>
          <w:rFonts w:ascii="Times New Roman" w:eastAsia="Times New Roman" w:hAnsi="Times New Roman" w:cs="Times New Roman"/>
          <w:b/>
          <w:bCs/>
          <w:sz w:val="24"/>
          <w:szCs w:val="24"/>
          <w:lang w:eastAsia="ru-RU"/>
        </w:rPr>
      </w:pPr>
    </w:p>
    <w:p w:rsidR="004D23B2" w:rsidRPr="004D23B2" w:rsidRDefault="004D23B2" w:rsidP="004D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eastAsia="ru-RU"/>
        </w:rPr>
      </w:pPr>
    </w:p>
    <w:p w:rsidR="004D23B2" w:rsidRPr="004D23B2" w:rsidRDefault="004D23B2" w:rsidP="004D23B2">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и в</w:t>
      </w:r>
      <w:r w:rsidRPr="004D23B2">
        <w:rPr>
          <w:rFonts w:ascii="Times New Roman" w:eastAsia="Times New Roman" w:hAnsi="Times New Roman" w:cs="Times New Roman"/>
          <w:sz w:val="24"/>
          <w:szCs w:val="24"/>
          <w:lang w:eastAsia="ru-RU"/>
        </w:rPr>
        <w:t xml:space="preserve"> целях приведения в соответствие муниципальных программ муниципального образования «Глазовский район»,</w:t>
      </w:r>
      <w:r w:rsidRPr="004D23B2">
        <w:rPr>
          <w:rFonts w:ascii="Times New Roman" w:eastAsia="Times New Roman" w:hAnsi="Times New Roman" w:cs="Times New Roman"/>
          <w:b/>
          <w:sz w:val="24"/>
          <w:szCs w:val="24"/>
          <w:shd w:val="clear" w:color="auto" w:fill="FFFFFF"/>
          <w:lang w:eastAsia="ru-RU"/>
        </w:rPr>
        <w:t xml:space="preserve"> ПОСТАНОВЛЯЮ:</w:t>
      </w:r>
    </w:p>
    <w:p w:rsidR="004D23B2" w:rsidRPr="004D23B2" w:rsidRDefault="004D23B2"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1. Внести изменения в муниципальную программу муниципального образования «Глазовский район» «</w:t>
      </w:r>
      <w:r w:rsidR="00A05E12">
        <w:rPr>
          <w:rFonts w:ascii="Times New Roman" w:eastAsia="Times New Roman" w:hAnsi="Times New Roman" w:cs="Times New Roman"/>
          <w:sz w:val="24"/>
          <w:szCs w:val="24"/>
          <w:shd w:val="clear" w:color="auto" w:fill="FFFFFF"/>
          <w:lang w:eastAsia="ru-RU"/>
        </w:rPr>
        <w:t>Муниципальное хозяйство</w:t>
      </w:r>
      <w:r w:rsidRPr="004D23B2">
        <w:rPr>
          <w:rFonts w:ascii="Times New Roman" w:eastAsia="Times New Roman" w:hAnsi="Times New Roman" w:cs="Times New Roman"/>
          <w:sz w:val="24"/>
          <w:szCs w:val="24"/>
          <w:shd w:val="clear" w:color="auto" w:fill="FFFFFF"/>
          <w:lang w:eastAsia="ru-RU"/>
        </w:rPr>
        <w:t xml:space="preserve"> на 2015-2020 годы», утвержденную постановлением Администрации муниципального образования «Глазовский район» от </w:t>
      </w:r>
      <w:r w:rsidR="00CA694A">
        <w:rPr>
          <w:rFonts w:ascii="Times New Roman" w:eastAsia="Times New Roman" w:hAnsi="Times New Roman" w:cs="Times New Roman"/>
          <w:sz w:val="24"/>
          <w:szCs w:val="24"/>
          <w:shd w:val="clear" w:color="auto" w:fill="FFFFFF"/>
          <w:lang w:eastAsia="ru-RU"/>
        </w:rPr>
        <w:t>24</w:t>
      </w:r>
      <w:r w:rsidRPr="004D23B2">
        <w:rPr>
          <w:rFonts w:ascii="Times New Roman" w:eastAsia="Times New Roman" w:hAnsi="Times New Roman" w:cs="Times New Roman"/>
          <w:sz w:val="24"/>
          <w:szCs w:val="24"/>
          <w:shd w:val="clear" w:color="auto" w:fill="FFFFFF"/>
          <w:lang w:eastAsia="ru-RU"/>
        </w:rPr>
        <w:t>.</w:t>
      </w:r>
      <w:r w:rsidR="00CA694A">
        <w:rPr>
          <w:rFonts w:ascii="Times New Roman" w:eastAsia="Times New Roman" w:hAnsi="Times New Roman" w:cs="Times New Roman"/>
          <w:sz w:val="24"/>
          <w:szCs w:val="24"/>
          <w:shd w:val="clear" w:color="auto" w:fill="FFFFFF"/>
          <w:lang w:eastAsia="ru-RU"/>
        </w:rPr>
        <w:t>03</w:t>
      </w:r>
      <w:r w:rsidRPr="004D23B2">
        <w:rPr>
          <w:rFonts w:ascii="Times New Roman" w:eastAsia="Times New Roman" w:hAnsi="Times New Roman" w:cs="Times New Roman"/>
          <w:sz w:val="24"/>
          <w:szCs w:val="24"/>
          <w:shd w:val="clear" w:color="auto" w:fill="FFFFFF"/>
          <w:lang w:eastAsia="ru-RU"/>
        </w:rPr>
        <w:t>.201</w:t>
      </w:r>
      <w:r w:rsidR="00532C49">
        <w:rPr>
          <w:rFonts w:ascii="Times New Roman" w:eastAsia="Times New Roman" w:hAnsi="Times New Roman" w:cs="Times New Roman"/>
          <w:sz w:val="24"/>
          <w:szCs w:val="24"/>
          <w:shd w:val="clear" w:color="auto" w:fill="FFFFFF"/>
          <w:lang w:eastAsia="ru-RU"/>
        </w:rPr>
        <w:t>7</w:t>
      </w:r>
      <w:r w:rsidRPr="004D23B2">
        <w:rPr>
          <w:rFonts w:ascii="Times New Roman" w:eastAsia="Times New Roman" w:hAnsi="Times New Roman" w:cs="Times New Roman"/>
          <w:sz w:val="24"/>
          <w:szCs w:val="24"/>
          <w:shd w:val="clear" w:color="auto" w:fill="FFFFFF"/>
          <w:lang w:eastAsia="ru-RU"/>
        </w:rPr>
        <w:t xml:space="preserve"> №</w:t>
      </w:r>
      <w:r w:rsidR="00F954D3">
        <w:rPr>
          <w:rFonts w:ascii="Times New Roman" w:eastAsia="Times New Roman" w:hAnsi="Times New Roman" w:cs="Times New Roman"/>
          <w:sz w:val="24"/>
          <w:szCs w:val="24"/>
          <w:shd w:val="clear" w:color="auto" w:fill="FFFFFF"/>
          <w:lang w:eastAsia="ru-RU"/>
        </w:rPr>
        <w:t xml:space="preserve"> </w:t>
      </w:r>
      <w:r w:rsidR="00CA694A">
        <w:rPr>
          <w:rFonts w:ascii="Times New Roman" w:eastAsia="Times New Roman" w:hAnsi="Times New Roman" w:cs="Times New Roman"/>
          <w:sz w:val="24"/>
          <w:szCs w:val="24"/>
          <w:shd w:val="clear" w:color="auto" w:fill="FFFFFF"/>
          <w:lang w:eastAsia="ru-RU"/>
        </w:rPr>
        <w:t>55</w:t>
      </w:r>
      <w:r w:rsidRPr="004D23B2">
        <w:rPr>
          <w:rFonts w:ascii="Times New Roman" w:eastAsia="Times New Roman" w:hAnsi="Times New Roman" w:cs="Times New Roman"/>
          <w:sz w:val="24"/>
          <w:szCs w:val="24"/>
          <w:shd w:val="clear" w:color="auto" w:fill="FFFFFF"/>
          <w:lang w:eastAsia="ru-RU"/>
        </w:rPr>
        <w:t>, изложив ее в новой редакции (прилагается).</w:t>
      </w:r>
    </w:p>
    <w:p w:rsidR="004D23B2" w:rsidRPr="004D23B2" w:rsidRDefault="004D23B2"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D23B2">
        <w:rPr>
          <w:rFonts w:ascii="Times New Roman" w:eastAsia="Times New Roman" w:hAnsi="Times New Roman" w:cs="Times New Roman"/>
          <w:sz w:val="24"/>
          <w:szCs w:val="24"/>
          <w:shd w:val="clear" w:color="auto" w:fill="FFFFFF"/>
          <w:lang w:eastAsia="ru-RU"/>
        </w:rPr>
        <w:t xml:space="preserve">2. Отделу экономики Администрации муниципального образования «Глазовский район» </w:t>
      </w:r>
      <w:proofErr w:type="gramStart"/>
      <w:r w:rsidRPr="004D23B2">
        <w:rPr>
          <w:rFonts w:ascii="Times New Roman" w:eastAsia="Times New Roman" w:hAnsi="Times New Roman" w:cs="Times New Roman"/>
          <w:sz w:val="24"/>
          <w:szCs w:val="24"/>
          <w:shd w:val="clear" w:color="auto" w:fill="FFFFFF"/>
          <w:lang w:eastAsia="ru-RU"/>
        </w:rPr>
        <w:t>разместить</w:t>
      </w:r>
      <w:proofErr w:type="gramEnd"/>
      <w:r w:rsidRPr="004D23B2">
        <w:rPr>
          <w:rFonts w:ascii="Times New Roman" w:eastAsia="Times New Roman" w:hAnsi="Times New Roman" w:cs="Times New Roman"/>
          <w:sz w:val="24"/>
          <w:szCs w:val="24"/>
          <w:shd w:val="clear" w:color="auto" w:fill="FFFFFF"/>
          <w:lang w:eastAsia="ru-RU"/>
        </w:rPr>
        <w:t xml:space="preserve"> настоящее постановление на официальном портале муниципального образования «Глазовский район». </w:t>
      </w:r>
    </w:p>
    <w:p w:rsidR="00746E1E" w:rsidRPr="00EF7CB2" w:rsidRDefault="004D23B2" w:rsidP="00AE50BD">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D23B2">
        <w:rPr>
          <w:rFonts w:ascii="Times New Roman" w:eastAsia="Times New Roman" w:hAnsi="Times New Roman" w:cs="Times New Roman"/>
          <w:sz w:val="24"/>
          <w:szCs w:val="24"/>
          <w:shd w:val="clear" w:color="auto" w:fill="FFFFFF"/>
          <w:lang w:eastAsia="ru-RU"/>
        </w:rPr>
        <w:t xml:space="preserve">3. </w:t>
      </w:r>
      <w:proofErr w:type="gramStart"/>
      <w:r w:rsidR="00746E1E" w:rsidRPr="00EF7CB2">
        <w:rPr>
          <w:rFonts w:ascii="Times New Roman" w:eastAsia="Times New Roman" w:hAnsi="Times New Roman" w:cs="Times New Roman"/>
          <w:sz w:val="24"/>
          <w:szCs w:val="24"/>
          <w:lang w:eastAsia="ru-RU"/>
        </w:rPr>
        <w:t>Контроль за</w:t>
      </w:r>
      <w:proofErr w:type="gramEnd"/>
      <w:r w:rsidR="00746E1E" w:rsidRPr="00EF7CB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С.А. Лапина</w:t>
      </w:r>
      <w:r w:rsidR="00746E1E" w:rsidRPr="00EF7CB2">
        <w:rPr>
          <w:rFonts w:ascii="Times New Roman" w:eastAsia="Times New Roman" w:hAnsi="Times New Roman" w:cs="Times New Roman"/>
          <w:bCs/>
          <w:color w:val="000000"/>
          <w:sz w:val="24"/>
          <w:szCs w:val="24"/>
          <w:lang w:eastAsia="ru-RU"/>
        </w:rPr>
        <w:t>.</w:t>
      </w:r>
    </w:p>
    <w:p w:rsidR="00746E1E" w:rsidRDefault="00746E1E"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Глава </w:t>
      </w:r>
      <w:proofErr w:type="gramStart"/>
      <w:r w:rsidRPr="004D23B2">
        <w:rPr>
          <w:rFonts w:ascii="Times New Roman" w:eastAsia="Times New Roman" w:hAnsi="Times New Roman" w:cs="Times New Roman"/>
          <w:b/>
          <w:sz w:val="24"/>
          <w:szCs w:val="24"/>
          <w:shd w:val="clear" w:color="auto" w:fill="FFFFFF"/>
          <w:lang w:eastAsia="ru-RU"/>
        </w:rPr>
        <w:t>муниципального</w:t>
      </w:r>
      <w:proofErr w:type="gramEnd"/>
      <w:r w:rsidRPr="004D23B2">
        <w:rPr>
          <w:rFonts w:ascii="Times New Roman" w:eastAsia="Times New Roman" w:hAnsi="Times New Roman" w:cs="Times New Roman"/>
          <w:b/>
          <w:sz w:val="24"/>
          <w:szCs w:val="24"/>
          <w:shd w:val="clear" w:color="auto" w:fill="FFFFFF"/>
          <w:lang w:eastAsia="ru-RU"/>
        </w:rPr>
        <w:t xml:space="preserve"> </w:t>
      </w: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образования «Глазовский  район»                           </w:t>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t>В.В. Сабреков</w:t>
      </w:r>
    </w:p>
    <w:p w:rsidR="008F1B41" w:rsidRDefault="008F1B41" w:rsidP="00EF7CB2">
      <w:pPr>
        <w:spacing w:after="0" w:line="240" w:lineRule="auto"/>
        <w:jc w:val="both"/>
        <w:rPr>
          <w:rFonts w:ascii="Times New Roman" w:eastAsia="Times New Roman" w:hAnsi="Times New Roman" w:cs="Times New Roman"/>
          <w:bCs/>
          <w:sz w:val="16"/>
          <w:szCs w:val="16"/>
          <w:lang w:eastAsia="ru-RU"/>
        </w:rPr>
      </w:pPr>
    </w:p>
    <w:p w:rsidR="00EF7CB2" w:rsidRPr="00EF7CB2" w:rsidRDefault="00EF7CB2" w:rsidP="00EF7CB2">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570ED6" w:rsidRPr="00CD3ED3" w:rsidRDefault="00570ED6"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r w:rsidR="00570ED6">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 xml:space="preserve">.А. </w:t>
            </w:r>
            <w:r w:rsidR="00570ED6">
              <w:rPr>
                <w:rFonts w:ascii="Times New Roman" w:eastAsia="Times New Roman" w:hAnsi="Times New Roman" w:cs="Times New Roman"/>
                <w:sz w:val="24"/>
                <w:szCs w:val="24"/>
                <w:lang w:eastAsia="ru-RU"/>
              </w:rPr>
              <w:t>Лапин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w:t>
            </w:r>
            <w:r w:rsidR="006E5A47">
              <w:rPr>
                <w:rFonts w:ascii="Times New Roman" w:eastAsia="Times New Roman" w:hAnsi="Times New Roman" w:cs="Times New Roman"/>
                <w:sz w:val="24"/>
                <w:szCs w:val="24"/>
                <w:lang w:eastAsia="ru-RU"/>
              </w:rPr>
              <w:t>Пономарева</w:t>
            </w:r>
            <w:r w:rsidRPr="00CD3ED3">
              <w:rPr>
                <w:rFonts w:ascii="Times New Roman" w:eastAsia="Times New Roman" w:hAnsi="Times New Roman" w:cs="Times New Roman"/>
                <w:sz w:val="24"/>
                <w:szCs w:val="24"/>
                <w:lang w:eastAsia="ru-RU"/>
              </w:rPr>
              <w:t xml:space="preserve">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140EEF" w:rsidRDefault="00140EEF"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140EEF" w:rsidP="00D03076">
      <w:pPr>
        <w:pStyle w:val="a4"/>
        <w:ind w:left="0"/>
        <w:rPr>
          <w:sz w:val="20"/>
          <w:szCs w:val="20"/>
        </w:rPr>
      </w:pPr>
      <w:r>
        <w:rPr>
          <w:sz w:val="20"/>
          <w:szCs w:val="20"/>
        </w:rPr>
        <w:t>Р</w:t>
      </w:r>
      <w:r w:rsidR="00D03076">
        <w:rPr>
          <w:sz w:val="20"/>
          <w:szCs w:val="20"/>
        </w:rPr>
        <w:t>ассылка:</w:t>
      </w:r>
    </w:p>
    <w:p w:rsidR="00AE66C9" w:rsidRDefault="00AE66C9" w:rsidP="00D03076">
      <w:pPr>
        <w:pStyle w:val="a4"/>
        <w:ind w:left="0"/>
        <w:rPr>
          <w:sz w:val="20"/>
          <w:szCs w:val="20"/>
        </w:rPr>
      </w:pPr>
    </w:p>
    <w:p w:rsidR="00140EEF" w:rsidRDefault="00140EEF" w:rsidP="00D03076">
      <w:pPr>
        <w:pStyle w:val="a4"/>
        <w:ind w:left="0"/>
        <w:rPr>
          <w:sz w:val="20"/>
          <w:szCs w:val="20"/>
        </w:rPr>
      </w:pPr>
      <w:r>
        <w:rPr>
          <w:sz w:val="20"/>
          <w:szCs w:val="20"/>
        </w:rPr>
        <w:t>2-отдел организационной работы</w:t>
      </w:r>
    </w:p>
    <w:p w:rsidR="00140EEF" w:rsidRDefault="00140EEF" w:rsidP="00D03076">
      <w:pPr>
        <w:pStyle w:val="a4"/>
        <w:ind w:left="0"/>
        <w:rPr>
          <w:sz w:val="20"/>
          <w:szCs w:val="20"/>
        </w:rPr>
      </w:pPr>
      <w:r>
        <w:rPr>
          <w:sz w:val="20"/>
          <w:szCs w:val="20"/>
        </w:rPr>
        <w:t>1-отдел ЖКХ, транспорта и связи</w:t>
      </w:r>
    </w:p>
    <w:p w:rsidR="00140EEF" w:rsidRDefault="00140EEF" w:rsidP="00D03076">
      <w:pPr>
        <w:pStyle w:val="a4"/>
        <w:ind w:left="0"/>
        <w:rPr>
          <w:sz w:val="20"/>
          <w:szCs w:val="20"/>
        </w:rPr>
      </w:pPr>
      <w:r>
        <w:rPr>
          <w:sz w:val="20"/>
          <w:szCs w:val="20"/>
        </w:rPr>
        <w:t>1-отдел экономики</w:t>
      </w:r>
    </w:p>
    <w:p w:rsidR="00140EEF" w:rsidRDefault="00140EEF" w:rsidP="00D03076">
      <w:pPr>
        <w:pStyle w:val="a4"/>
        <w:ind w:left="0"/>
        <w:rPr>
          <w:sz w:val="20"/>
          <w:szCs w:val="20"/>
        </w:rPr>
      </w:pPr>
      <w:r>
        <w:rPr>
          <w:sz w:val="20"/>
          <w:szCs w:val="20"/>
        </w:rPr>
        <w:t>Опубликовать</w:t>
      </w:r>
    </w:p>
    <w:p w:rsidR="00AE66C9" w:rsidRDefault="00AE66C9" w:rsidP="00D03076">
      <w:pPr>
        <w:pStyle w:val="a4"/>
        <w:ind w:left="0"/>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7B3C4C" w:rsidRDefault="007B3C4C" w:rsidP="002F4DD2">
      <w:pPr>
        <w:pStyle w:val="a4"/>
        <w:ind w:left="0" w:firstLine="709"/>
        <w:rPr>
          <w:sz w:val="20"/>
          <w:szCs w:val="20"/>
        </w:rPr>
      </w:pPr>
    </w:p>
    <w:p w:rsidR="007B3C4C" w:rsidRDefault="007B3C4C"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8A24DA" w:rsidRDefault="008A24DA" w:rsidP="002F4DD2">
      <w:pPr>
        <w:pStyle w:val="a4"/>
        <w:ind w:left="0" w:firstLine="709"/>
        <w:rPr>
          <w:sz w:val="20"/>
          <w:szCs w:val="20"/>
        </w:rPr>
      </w:pPr>
    </w:p>
    <w:p w:rsidR="008A24DA" w:rsidRPr="00EF7CB2" w:rsidRDefault="008A24DA" w:rsidP="008A24DA">
      <w:pPr>
        <w:spacing w:after="0" w:line="240" w:lineRule="auto"/>
        <w:jc w:val="both"/>
        <w:rPr>
          <w:rFonts w:ascii="Times New Roman" w:eastAsia="Times New Roman" w:hAnsi="Times New Roman" w:cs="Times New Roman"/>
          <w:bCs/>
          <w:sz w:val="16"/>
          <w:szCs w:val="16"/>
          <w:lang w:eastAsia="ru-RU"/>
        </w:rPr>
      </w:pPr>
      <w:proofErr w:type="spellStart"/>
      <w:r w:rsidRPr="00EF7CB2">
        <w:rPr>
          <w:rFonts w:ascii="Times New Roman" w:eastAsia="Times New Roman" w:hAnsi="Times New Roman" w:cs="Times New Roman"/>
          <w:bCs/>
          <w:sz w:val="16"/>
          <w:szCs w:val="16"/>
          <w:lang w:eastAsia="ru-RU"/>
        </w:rPr>
        <w:t>С.В.Главатских7</w:t>
      </w:r>
      <w:proofErr w:type="spellEnd"/>
      <w:r w:rsidRPr="00EF7CB2">
        <w:rPr>
          <w:rFonts w:ascii="Times New Roman" w:eastAsia="Times New Roman" w:hAnsi="Times New Roman" w:cs="Times New Roman"/>
          <w:bCs/>
          <w:sz w:val="16"/>
          <w:szCs w:val="16"/>
          <w:lang w:eastAsia="ru-RU"/>
        </w:rPr>
        <w:t>-12-47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6E5A47" w:rsidRDefault="006E5A47" w:rsidP="00F5216F">
            <w:pPr>
              <w:ind w:firstLine="709"/>
              <w:jc w:val="right"/>
              <w:rPr>
                <w:rFonts w:ascii="Times New Roman" w:eastAsia="Times New Roman" w:hAnsi="Times New Roman" w:cs="Times New Roman"/>
                <w:sz w:val="24"/>
                <w:szCs w:val="24"/>
                <w:lang w:eastAsia="ru-RU"/>
              </w:rPr>
            </w:pP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lastRenderedPageBreak/>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w:t>
      </w:r>
      <w:r w:rsidR="006E5A47">
        <w:rPr>
          <w:rFonts w:ascii="Times New Roman" w:eastAsia="Times New Roman" w:hAnsi="Times New Roman" w:cs="Times New Roman"/>
          <w:b/>
          <w:sz w:val="24"/>
          <w:szCs w:val="24"/>
          <w:lang w:eastAsia="ru-RU"/>
        </w:rPr>
        <w:t>ьное хозяйство</w:t>
      </w:r>
      <w:r w:rsidRPr="00351CD8">
        <w:rPr>
          <w:rFonts w:ascii="Times New Roman" w:eastAsia="Times New Roman" w:hAnsi="Times New Roman" w:cs="Times New Roman"/>
          <w:b/>
          <w:sz w:val="24"/>
          <w:szCs w:val="24"/>
          <w:lang w:eastAsia="ru-RU"/>
        </w:rPr>
        <w:t>».</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6E5A47">
              <w:rPr>
                <w:rFonts w:ascii="Times New Roman" w:eastAsia="Times New Roman" w:hAnsi="Times New Roman" w:cs="Times New Roman"/>
                <w:sz w:val="24"/>
                <w:szCs w:val="24"/>
                <w:lang w:eastAsia="ru-RU"/>
              </w:rPr>
              <w:t>Муниципальное хозяйство</w:t>
            </w:r>
            <w:r w:rsidRPr="00351CD8">
              <w:rPr>
                <w:rFonts w:ascii="Times New Roman" w:eastAsia="Times New Roman" w:hAnsi="Times New Roman" w:cs="Times New Roman"/>
                <w:sz w:val="24"/>
                <w:szCs w:val="24"/>
                <w:lang w:eastAsia="ru-RU"/>
              </w:rPr>
              <w:t>»</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Требования к эксплуатационному состоянию, допустимому по </w:t>
            </w:r>
            <w:r w:rsidRPr="00351CD8">
              <w:rPr>
                <w:rFonts w:ascii="Times New Roman" w:eastAsia="Times New Roman" w:hAnsi="Times New Roman" w:cs="Times New Roman"/>
                <w:sz w:val="24"/>
                <w:szCs w:val="24"/>
                <w:lang w:eastAsia="ru-RU"/>
              </w:rPr>
              <w:lastRenderedPageBreak/>
              <w:t>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503C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E44C41" w:rsidRDefault="00351CD8" w:rsidP="00267F83">
            <w:pPr>
              <w:spacing w:after="0" w:line="240" w:lineRule="auto"/>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w:t>
            </w:r>
            <w:r w:rsidR="00267F83">
              <w:rPr>
                <w:rFonts w:ascii="Times New Roman" w:eastAsia="Times New Roman" w:hAnsi="Times New Roman" w:cs="Times New Roman"/>
                <w:color w:val="000000"/>
                <w:sz w:val="24"/>
                <w:szCs w:val="24"/>
                <w:lang w:eastAsia="ru-RU"/>
              </w:rPr>
              <w:t>4</w:t>
            </w:r>
            <w:r w:rsidRPr="00351CD8">
              <w:rPr>
                <w:rFonts w:ascii="Times New Roman" w:eastAsia="Times New Roman" w:hAnsi="Times New Roman" w:cs="Times New Roman"/>
                <w:color w:val="000000"/>
                <w:sz w:val="24"/>
                <w:szCs w:val="24"/>
                <w:lang w:eastAsia="ru-RU"/>
              </w:rPr>
              <w:t xml:space="preserve"> годы. </w:t>
            </w:r>
          </w:p>
          <w:p w:rsidR="00351CD8" w:rsidRPr="00351CD8" w:rsidRDefault="00351CD8" w:rsidP="00267F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sidR="00267F83">
              <w:rPr>
                <w:rFonts w:ascii="Times New Roman" w:eastAsia="Times New Roman" w:hAnsi="Times New Roman" w:cs="Times New Roman"/>
                <w:color w:val="000000"/>
                <w:sz w:val="24"/>
                <w:szCs w:val="24"/>
                <w:lang w:eastAsia="ru-RU"/>
              </w:rPr>
              <w:t xml:space="preserve"> - </w:t>
            </w:r>
            <w:r w:rsidR="007A5746">
              <w:rPr>
                <w:rFonts w:ascii="Times New Roman" w:eastAsia="Times New Roman" w:hAnsi="Times New Roman" w:cs="Times New Roman"/>
                <w:color w:val="000000"/>
                <w:sz w:val="24"/>
                <w:szCs w:val="24"/>
                <w:lang w:eastAsia="ru-RU"/>
              </w:rPr>
              <w:t>2015-2018 годы, 2019-2024 г.</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4612B8" w:rsidRPr="007079F8">
              <w:rPr>
                <w:rFonts w:ascii="Times New Roman" w:eastAsia="Times New Roman" w:hAnsi="Times New Roman" w:cs="Times New Roman"/>
                <w:color w:val="000000"/>
                <w:sz w:val="24"/>
                <w:szCs w:val="24"/>
                <w:highlight w:val="yellow"/>
                <w:lang w:eastAsia="ar-SA"/>
              </w:rPr>
              <w:t>8</w:t>
            </w:r>
            <w:r w:rsidR="00B47C69" w:rsidRPr="007079F8">
              <w:rPr>
                <w:rFonts w:ascii="Times New Roman" w:eastAsia="Times New Roman" w:hAnsi="Times New Roman" w:cs="Times New Roman"/>
                <w:color w:val="000000"/>
                <w:sz w:val="24"/>
                <w:szCs w:val="24"/>
                <w:highlight w:val="yellow"/>
                <w:lang w:eastAsia="ar-SA"/>
              </w:rPr>
              <w:t> </w:t>
            </w:r>
            <w:r w:rsidR="004612B8" w:rsidRPr="007079F8">
              <w:rPr>
                <w:rFonts w:ascii="Times New Roman" w:eastAsia="Times New Roman" w:hAnsi="Times New Roman" w:cs="Times New Roman"/>
                <w:color w:val="000000"/>
                <w:sz w:val="24"/>
                <w:szCs w:val="24"/>
                <w:highlight w:val="yellow"/>
                <w:lang w:eastAsia="ar-SA"/>
              </w:rPr>
              <w:t>7</w:t>
            </w:r>
            <w:r w:rsidR="004612B8">
              <w:rPr>
                <w:rFonts w:ascii="Times New Roman" w:eastAsia="Times New Roman" w:hAnsi="Times New Roman" w:cs="Times New Roman"/>
                <w:color w:val="000000"/>
                <w:sz w:val="24"/>
                <w:szCs w:val="24"/>
                <w:highlight w:val="yellow"/>
                <w:lang w:eastAsia="ar-SA"/>
              </w:rPr>
              <w:t>21</w:t>
            </w:r>
            <w:r w:rsidR="00B47C69" w:rsidRPr="00B47C69">
              <w:rPr>
                <w:rFonts w:ascii="Times New Roman" w:eastAsia="Times New Roman" w:hAnsi="Times New Roman" w:cs="Times New Roman"/>
                <w:color w:val="000000"/>
                <w:sz w:val="24"/>
                <w:szCs w:val="24"/>
                <w:highlight w:val="yellow"/>
                <w:lang w:eastAsia="ar-SA"/>
              </w:rPr>
              <w:t>,</w:t>
            </w:r>
            <w:r w:rsidR="004612B8">
              <w:rPr>
                <w:rFonts w:ascii="Times New Roman" w:eastAsia="Times New Roman" w:hAnsi="Times New Roman" w:cs="Times New Roman"/>
                <w:color w:val="000000"/>
                <w:sz w:val="24"/>
                <w:szCs w:val="24"/>
                <w:highlight w:val="yellow"/>
                <w:lang w:eastAsia="ar-SA"/>
              </w:rPr>
              <w:t>1</w:t>
            </w:r>
            <w:r w:rsidR="00ED696C" w:rsidRPr="00B47C69">
              <w:rPr>
                <w:rFonts w:ascii="Times New Roman" w:eastAsia="Times New Roman" w:hAnsi="Times New Roman" w:cs="Times New Roman"/>
                <w:color w:val="000000"/>
                <w:sz w:val="24"/>
                <w:szCs w:val="24"/>
                <w:highlight w:val="yellow"/>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7079F8" w:rsidRPr="007079F8">
              <w:rPr>
                <w:rFonts w:ascii="Times New Roman" w:eastAsia="Times New Roman" w:hAnsi="Times New Roman" w:cs="Times New Roman"/>
                <w:color w:val="000000"/>
                <w:sz w:val="24"/>
                <w:szCs w:val="24"/>
                <w:highlight w:val="yellow"/>
                <w:lang w:eastAsia="ar-SA"/>
              </w:rPr>
              <w:t>206 3</w:t>
            </w:r>
            <w:r w:rsidR="007079F8">
              <w:rPr>
                <w:rFonts w:ascii="Times New Roman" w:eastAsia="Times New Roman" w:hAnsi="Times New Roman" w:cs="Times New Roman"/>
                <w:color w:val="000000"/>
                <w:sz w:val="24"/>
                <w:szCs w:val="24"/>
                <w:highlight w:val="yellow"/>
                <w:lang w:eastAsia="ar-SA"/>
              </w:rPr>
              <w:t xml:space="preserve">41,2 </w:t>
            </w:r>
            <w:r w:rsidRPr="00240975">
              <w:rPr>
                <w:rFonts w:ascii="Times New Roman" w:eastAsia="Times New Roman" w:hAnsi="Times New Roman" w:cs="Times New Roman"/>
                <w:color w:val="000000"/>
                <w:sz w:val="24"/>
                <w:szCs w:val="24"/>
                <w:highlight w:val="yellow"/>
                <w:lang w:eastAsia="ar-SA"/>
              </w:rPr>
              <w:t xml:space="preserve">тыс. </w:t>
            </w:r>
            <w:r w:rsidRPr="00B47C69">
              <w:rPr>
                <w:rFonts w:ascii="Times New Roman" w:eastAsia="Times New Roman" w:hAnsi="Times New Roman" w:cs="Times New Roman"/>
                <w:color w:val="000000"/>
                <w:sz w:val="24"/>
                <w:szCs w:val="24"/>
                <w:highlight w:val="yellow"/>
                <w:lang w:eastAsia="ar-SA"/>
              </w:rPr>
              <w:t>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7079F8" w:rsidRPr="007079F8">
              <w:rPr>
                <w:rFonts w:ascii="Times New Roman" w:eastAsia="Times New Roman" w:hAnsi="Times New Roman" w:cs="Times New Roman"/>
                <w:color w:val="000000"/>
                <w:sz w:val="24"/>
                <w:szCs w:val="24"/>
                <w:highlight w:val="yellow"/>
                <w:lang w:eastAsia="ar-SA"/>
              </w:rPr>
              <w:t>7 </w:t>
            </w:r>
            <w:proofErr w:type="spellStart"/>
            <w:r w:rsidR="007079F8" w:rsidRPr="007079F8">
              <w:rPr>
                <w:rFonts w:ascii="Times New Roman" w:eastAsia="Times New Roman" w:hAnsi="Times New Roman" w:cs="Times New Roman"/>
                <w:color w:val="000000"/>
                <w:sz w:val="24"/>
                <w:szCs w:val="24"/>
                <w:highlight w:val="yellow"/>
                <w:lang w:eastAsia="ar-SA"/>
              </w:rPr>
              <w:t>2</w:t>
            </w:r>
            <w:r w:rsidR="007079F8">
              <w:rPr>
                <w:rFonts w:ascii="Times New Roman" w:eastAsia="Times New Roman" w:hAnsi="Times New Roman" w:cs="Times New Roman"/>
                <w:color w:val="000000"/>
                <w:sz w:val="24"/>
                <w:szCs w:val="24"/>
                <w:highlight w:val="yellow"/>
                <w:lang w:eastAsia="ar-SA"/>
              </w:rPr>
              <w:t>32,4</w:t>
            </w:r>
            <w:r w:rsidRPr="00240975">
              <w:rPr>
                <w:rFonts w:ascii="Times New Roman" w:eastAsia="Times New Roman" w:hAnsi="Times New Roman" w:cs="Times New Roman"/>
                <w:color w:val="000000"/>
                <w:sz w:val="24"/>
                <w:szCs w:val="24"/>
                <w:highlight w:val="yellow"/>
                <w:lang w:eastAsia="ar-SA"/>
              </w:rPr>
              <w:t>тыс</w:t>
            </w:r>
            <w:proofErr w:type="spellEnd"/>
            <w:r w:rsidRPr="00B47C69">
              <w:rPr>
                <w:rFonts w:ascii="Times New Roman" w:eastAsia="Times New Roman" w:hAnsi="Times New Roman" w:cs="Times New Roman"/>
                <w:color w:val="000000"/>
                <w:sz w:val="24"/>
                <w:szCs w:val="24"/>
                <w:highlight w:val="yellow"/>
                <w:lang w:eastAsia="ar-SA"/>
              </w:rPr>
              <w:t>.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16581D" w:rsidP="007079F8">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240975">
              <w:rPr>
                <w:rFonts w:ascii="Times New Roman" w:eastAsia="Times New Roman" w:hAnsi="Times New Roman" w:cs="Times New Roman"/>
                <w:color w:val="000000"/>
                <w:sz w:val="24"/>
                <w:szCs w:val="24"/>
                <w:highlight w:val="yellow"/>
                <w:lang w:eastAsia="ar-SA"/>
              </w:rPr>
              <w:t>1</w:t>
            </w:r>
            <w:r w:rsidR="007079F8">
              <w:rPr>
                <w:rFonts w:ascii="Times New Roman" w:eastAsia="Times New Roman" w:hAnsi="Times New Roman" w:cs="Times New Roman"/>
                <w:color w:val="000000"/>
                <w:sz w:val="24"/>
                <w:szCs w:val="24"/>
                <w:highlight w:val="yellow"/>
                <w:lang w:eastAsia="ar-SA"/>
              </w:rPr>
              <w:t>65</w:t>
            </w:r>
            <w:r w:rsidR="00C45661" w:rsidRPr="00240975">
              <w:rPr>
                <w:rFonts w:ascii="Times New Roman" w:eastAsia="Times New Roman" w:hAnsi="Times New Roman" w:cs="Times New Roman"/>
                <w:color w:val="000000"/>
                <w:sz w:val="24"/>
                <w:szCs w:val="24"/>
                <w:highlight w:val="yellow"/>
                <w:lang w:eastAsia="ar-SA"/>
              </w:rPr>
              <w:t xml:space="preserve"> </w:t>
            </w:r>
            <w:proofErr w:type="spellStart"/>
            <w:r w:rsidR="007079F8">
              <w:rPr>
                <w:rFonts w:ascii="Times New Roman" w:eastAsia="Times New Roman" w:hAnsi="Times New Roman" w:cs="Times New Roman"/>
                <w:color w:val="000000"/>
                <w:sz w:val="24"/>
                <w:szCs w:val="24"/>
                <w:highlight w:val="yellow"/>
                <w:lang w:eastAsia="ar-SA"/>
              </w:rPr>
              <w:t>594</w:t>
            </w:r>
            <w:r w:rsidR="00C45661" w:rsidRPr="00240975">
              <w:rPr>
                <w:rFonts w:ascii="Times New Roman" w:eastAsia="Times New Roman" w:hAnsi="Times New Roman" w:cs="Times New Roman"/>
                <w:color w:val="000000"/>
                <w:sz w:val="24"/>
                <w:szCs w:val="24"/>
                <w:highlight w:val="yellow"/>
                <w:lang w:eastAsia="ar-SA"/>
              </w:rPr>
              <w:t>,</w:t>
            </w:r>
            <w:r w:rsidR="007079F8">
              <w:rPr>
                <w:rFonts w:ascii="Times New Roman" w:eastAsia="Times New Roman" w:hAnsi="Times New Roman" w:cs="Times New Roman"/>
                <w:color w:val="000000"/>
                <w:sz w:val="24"/>
                <w:szCs w:val="24"/>
                <w:highlight w:val="yellow"/>
                <w:lang w:eastAsia="ar-SA"/>
              </w:rPr>
              <w:t>9</w:t>
            </w:r>
            <w:r w:rsidR="00351CD8" w:rsidRPr="00240975">
              <w:rPr>
                <w:rFonts w:ascii="Times New Roman" w:eastAsia="Times New Roman" w:hAnsi="Times New Roman" w:cs="Times New Roman"/>
                <w:color w:val="000000"/>
                <w:sz w:val="24"/>
                <w:szCs w:val="24"/>
                <w:highlight w:val="yellow"/>
                <w:lang w:eastAsia="ar-SA"/>
              </w:rPr>
              <w:t>тыс</w:t>
            </w:r>
            <w:proofErr w:type="spellEnd"/>
            <w:r w:rsidR="00351CD8" w:rsidRPr="00240975">
              <w:rPr>
                <w:rFonts w:ascii="Times New Roman" w:eastAsia="Times New Roman" w:hAnsi="Times New Roman" w:cs="Times New Roman"/>
                <w:color w:val="000000"/>
                <w:sz w:val="24"/>
                <w:szCs w:val="24"/>
                <w:highlight w:val="yellow"/>
                <w:lang w:eastAsia="ar-SA"/>
              </w:rPr>
              <w:t>.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7550"/>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w:t>
            </w:r>
            <w:r w:rsidRPr="00351CD8">
              <w:rPr>
                <w:rFonts w:ascii="Times New Roman" w:eastAsia="Times New Roman" w:hAnsi="Times New Roman" w:cs="Times New Roman"/>
                <w:bCs/>
                <w:sz w:val="24"/>
                <w:szCs w:val="24"/>
                <w:lang w:eastAsia="ru-RU"/>
              </w:rPr>
              <w:lastRenderedPageBreak/>
              <w:t xml:space="preserve">в 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A00659">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Объем не завершенного в установленные сроки строительства, осуществляемого за счет сред</w:t>
            </w:r>
            <w:r w:rsidR="00A00659">
              <w:rPr>
                <w:rFonts w:ascii="Times New Roman" w:eastAsia="Times New Roman" w:hAnsi="Times New Roman" w:cs="Times New Roman"/>
                <w:bCs/>
                <w:sz w:val="24"/>
                <w:szCs w:val="24"/>
                <w:lang w:eastAsia="ru-RU"/>
              </w:rPr>
              <w:t>ств бюджета района.</w:t>
            </w:r>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4612B8" w:rsidRDefault="00D3127C" w:rsidP="002F3585">
            <w:pPr>
              <w:spacing w:after="0" w:line="240" w:lineRule="auto"/>
              <w:jc w:val="both"/>
              <w:rPr>
                <w:rFonts w:ascii="Times New Roman" w:eastAsia="Times New Roman" w:hAnsi="Times New Roman" w:cs="Times New Roman"/>
                <w:bCs/>
                <w:sz w:val="24"/>
                <w:szCs w:val="24"/>
                <w:highlight w:val="yellow"/>
                <w:lang w:eastAsia="ru-RU"/>
              </w:rPr>
            </w:pPr>
            <w:r w:rsidRPr="004612B8">
              <w:rPr>
                <w:rFonts w:ascii="Times New Roman" w:eastAsia="Times New Roman" w:hAnsi="Times New Roman" w:cs="Times New Roman"/>
                <w:bCs/>
                <w:sz w:val="24"/>
                <w:szCs w:val="24"/>
                <w:highlight w:val="yellow"/>
                <w:lang w:eastAsia="ru-RU"/>
              </w:rPr>
              <w:t>Срок реализации - 2015-202</w:t>
            </w:r>
            <w:r w:rsidR="004612B8" w:rsidRPr="004612B8">
              <w:rPr>
                <w:rFonts w:ascii="Times New Roman" w:eastAsia="Times New Roman" w:hAnsi="Times New Roman" w:cs="Times New Roman"/>
                <w:bCs/>
                <w:sz w:val="24"/>
                <w:szCs w:val="24"/>
                <w:highlight w:val="yellow"/>
                <w:lang w:eastAsia="ru-RU"/>
              </w:rPr>
              <w:t>4</w:t>
            </w:r>
            <w:r w:rsidR="00351CD8" w:rsidRPr="004612B8">
              <w:rPr>
                <w:rFonts w:ascii="Times New Roman" w:eastAsia="Times New Roman" w:hAnsi="Times New Roman" w:cs="Times New Roman"/>
                <w:bCs/>
                <w:sz w:val="24"/>
                <w:szCs w:val="24"/>
                <w:highlight w:val="yellow"/>
                <w:lang w:eastAsia="ru-RU"/>
              </w:rPr>
              <w:t xml:space="preserve"> годы.</w:t>
            </w:r>
          </w:p>
          <w:p w:rsidR="00351CD8" w:rsidRPr="004612B8" w:rsidRDefault="000D4211" w:rsidP="002F3585">
            <w:pPr>
              <w:spacing w:after="0" w:line="240" w:lineRule="auto"/>
              <w:jc w:val="both"/>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счет собственных средств бюджета МО «Глазовский район» составит </w:t>
            </w:r>
            <w:r w:rsidR="004612B8" w:rsidRPr="004612B8">
              <w:rPr>
                <w:rFonts w:ascii="Times New Roman" w:eastAsia="Times New Roman" w:hAnsi="Times New Roman" w:cs="Times New Roman"/>
                <w:bCs/>
                <w:sz w:val="24"/>
                <w:szCs w:val="24"/>
                <w:highlight w:val="yellow"/>
                <w:lang w:eastAsia="ru-RU"/>
              </w:rPr>
              <w:t>8721</w:t>
            </w:r>
            <w:r w:rsidR="00F152EF" w:rsidRPr="004612B8">
              <w:rPr>
                <w:rFonts w:ascii="Times New Roman" w:eastAsia="Times New Roman" w:hAnsi="Times New Roman" w:cs="Times New Roman"/>
                <w:bCs/>
                <w:sz w:val="24"/>
                <w:szCs w:val="24"/>
                <w:highlight w:val="yellow"/>
                <w:lang w:eastAsia="ru-RU"/>
              </w:rPr>
              <w:t>,</w:t>
            </w:r>
            <w:r w:rsidR="004612B8" w:rsidRPr="004612B8">
              <w:rPr>
                <w:rFonts w:ascii="Times New Roman" w:eastAsia="Times New Roman" w:hAnsi="Times New Roman" w:cs="Times New Roman"/>
                <w:bCs/>
                <w:sz w:val="24"/>
                <w:szCs w:val="24"/>
                <w:highlight w:val="yellow"/>
                <w:lang w:eastAsia="ru-RU"/>
              </w:rPr>
              <w:t>1</w:t>
            </w:r>
            <w:r w:rsidRPr="004612B8">
              <w:rPr>
                <w:rFonts w:ascii="Times New Roman" w:eastAsia="Times New Roman" w:hAnsi="Times New Roman" w:cs="Times New Roman"/>
                <w:bCs/>
                <w:sz w:val="24"/>
                <w:szCs w:val="24"/>
                <w:highlight w:val="yellow"/>
                <w:lang w:eastAsia="ru-RU"/>
              </w:rPr>
              <w:t xml:space="preserve"> тыс</w:t>
            </w:r>
            <w:r w:rsidRPr="00351CD8">
              <w:rPr>
                <w:rFonts w:ascii="Times New Roman" w:eastAsia="Times New Roman" w:hAnsi="Times New Roman" w:cs="Times New Roman"/>
                <w:bCs/>
                <w:sz w:val="24"/>
                <w:szCs w:val="24"/>
                <w:lang w:eastAsia="ru-RU"/>
              </w:rPr>
              <w:t xml:space="preserve">. рублей, в том числе по годам реализации программы: </w:t>
            </w:r>
          </w:p>
          <w:p w:rsidR="006A7456" w:rsidRDefault="006A7456" w:rsidP="002F3585">
            <w:pPr>
              <w:spacing w:after="0" w:line="240" w:lineRule="auto"/>
              <w:jc w:val="both"/>
              <w:rPr>
                <w:rFonts w:ascii="Times New Roman" w:eastAsia="Times New Roman" w:hAnsi="Times New Roman" w:cs="Times New Roman"/>
                <w:bCs/>
                <w:sz w:val="24"/>
                <w:szCs w:val="24"/>
                <w:lang w:eastAsia="ru-RU"/>
              </w:rPr>
            </w:pPr>
          </w:p>
          <w:tbl>
            <w:tblPr>
              <w:tblStyle w:val="a3"/>
              <w:tblW w:w="6237" w:type="dxa"/>
              <w:tblInd w:w="769" w:type="dxa"/>
              <w:tblLook w:val="04A0" w:firstRow="1" w:lastRow="0" w:firstColumn="1" w:lastColumn="0" w:noHBand="0" w:noVBand="1"/>
            </w:tblPr>
            <w:tblGrid>
              <w:gridCol w:w="1194"/>
              <w:gridCol w:w="1924"/>
              <w:gridCol w:w="3119"/>
            </w:tblGrid>
            <w:tr w:rsidR="006A7456" w:rsidRPr="00353AE4" w:rsidTr="00D257BB">
              <w:tc>
                <w:tcPr>
                  <w:tcW w:w="1194" w:type="dxa"/>
                </w:tcPr>
                <w:p w:rsidR="006A7456" w:rsidRPr="00353AE4" w:rsidRDefault="006A7456" w:rsidP="002F3585">
                  <w:pPr>
                    <w:jc w:val="both"/>
                    <w:rPr>
                      <w:rFonts w:ascii="Times New Roman" w:eastAsia="Times New Roman" w:hAnsi="Times New Roman" w:cs="Times New Roman"/>
                      <w:bCs/>
                      <w:sz w:val="20"/>
                      <w:szCs w:val="20"/>
                      <w:lang w:eastAsia="ru-RU"/>
                    </w:rPr>
                  </w:pPr>
                </w:p>
              </w:tc>
              <w:tc>
                <w:tcPr>
                  <w:tcW w:w="1924" w:type="dxa"/>
                  <w:vAlign w:val="center"/>
                </w:tcPr>
                <w:p w:rsidR="006A7456"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Всего</w:t>
                  </w:r>
                </w:p>
                <w:p w:rsidR="00D257BB" w:rsidRPr="00353AE4" w:rsidRDefault="00D257BB" w:rsidP="00D257BB">
                  <w:pPr>
                    <w:jc w:val="center"/>
                    <w:rPr>
                      <w:rFonts w:ascii="Times New Roman" w:eastAsia="Times New Roman" w:hAnsi="Times New Roman" w:cs="Times New Roman"/>
                      <w:bCs/>
                      <w:sz w:val="20"/>
                      <w:szCs w:val="20"/>
                      <w:lang w:eastAsia="ru-RU"/>
                    </w:rPr>
                  </w:pPr>
                </w:p>
              </w:tc>
              <w:tc>
                <w:tcPr>
                  <w:tcW w:w="3119" w:type="dxa"/>
                  <w:vAlign w:val="center"/>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Бюджет МО «Глазовский район»</w:t>
                  </w:r>
                </w:p>
              </w:tc>
            </w:tr>
            <w:tr w:rsidR="006A7456" w:rsidRPr="00353AE4" w:rsidTr="00D257BB">
              <w:tc>
                <w:tcPr>
                  <w:tcW w:w="1194" w:type="dxa"/>
                  <w:vAlign w:val="center"/>
                </w:tcPr>
                <w:p w:rsidR="006A7456"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Итого</w:t>
                  </w:r>
                </w:p>
                <w:p w:rsidR="00D257BB" w:rsidRPr="00353AE4" w:rsidRDefault="00D257BB" w:rsidP="00D257BB">
                  <w:pPr>
                    <w:jc w:val="center"/>
                    <w:rPr>
                      <w:rFonts w:ascii="Times New Roman" w:eastAsia="Times New Roman" w:hAnsi="Times New Roman" w:cs="Times New Roman"/>
                      <w:bCs/>
                      <w:sz w:val="20"/>
                      <w:szCs w:val="20"/>
                      <w:lang w:eastAsia="ru-RU"/>
                    </w:rPr>
                  </w:pPr>
                </w:p>
              </w:tc>
              <w:tc>
                <w:tcPr>
                  <w:tcW w:w="1924" w:type="dxa"/>
                  <w:vAlign w:val="center"/>
                </w:tcPr>
                <w:p w:rsidR="006A7456" w:rsidRPr="00031397" w:rsidRDefault="00031397" w:rsidP="00D257BB">
                  <w:pPr>
                    <w:jc w:val="center"/>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highlight w:val="yellow"/>
                      <w:lang w:eastAsia="ru-RU"/>
                    </w:rPr>
                    <w:t>8721,1</w:t>
                  </w:r>
                </w:p>
              </w:tc>
              <w:tc>
                <w:tcPr>
                  <w:tcW w:w="3119" w:type="dxa"/>
                  <w:vAlign w:val="center"/>
                </w:tcPr>
                <w:p w:rsidR="006A7456" w:rsidRPr="00031397" w:rsidRDefault="00031397" w:rsidP="00D257BB">
                  <w:pPr>
                    <w:jc w:val="center"/>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highlight w:val="yellow"/>
                      <w:lang w:eastAsia="ru-RU"/>
                    </w:rPr>
                    <w:t>8721,1</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2015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208,0</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208,0</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2016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665,1</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665,1</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2017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1056,2</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1056,2</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2018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1658,7</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1658,7</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2019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800,0</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800,0</w:t>
                  </w:r>
                </w:p>
              </w:tc>
            </w:tr>
            <w:tr w:rsidR="006A7456" w:rsidRPr="00353AE4" w:rsidTr="00326A97">
              <w:tc>
                <w:tcPr>
                  <w:tcW w:w="1194" w:type="dxa"/>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2020 г.</w:t>
                  </w:r>
                </w:p>
              </w:tc>
              <w:tc>
                <w:tcPr>
                  <w:tcW w:w="1924"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800,0</w:t>
                  </w:r>
                </w:p>
              </w:tc>
              <w:tc>
                <w:tcPr>
                  <w:tcW w:w="3119" w:type="dxa"/>
                </w:tcPr>
                <w:p w:rsidR="006A7456" w:rsidRPr="00353AE4" w:rsidRDefault="003460DE"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800,0</w:t>
                  </w:r>
                </w:p>
              </w:tc>
            </w:tr>
            <w:tr w:rsidR="00353AE4" w:rsidRPr="00353AE4" w:rsidTr="00326A97">
              <w:tc>
                <w:tcPr>
                  <w:tcW w:w="1194" w:type="dxa"/>
                </w:tcPr>
                <w:p w:rsidR="00353AE4"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2021 г.</w:t>
                  </w:r>
                </w:p>
              </w:tc>
              <w:tc>
                <w:tcPr>
                  <w:tcW w:w="1924" w:type="dxa"/>
                </w:tcPr>
                <w:p w:rsidR="00353AE4" w:rsidRPr="00353AE4" w:rsidRDefault="001344AA"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832,0</w:t>
                  </w:r>
                </w:p>
              </w:tc>
              <w:tc>
                <w:tcPr>
                  <w:tcW w:w="3119" w:type="dxa"/>
                </w:tcPr>
                <w:p w:rsidR="00353AE4" w:rsidRPr="00353AE4" w:rsidRDefault="00326A97"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832,0</w:t>
                  </w:r>
                </w:p>
              </w:tc>
            </w:tr>
            <w:tr w:rsidR="00353AE4" w:rsidRPr="00353AE4" w:rsidTr="00326A97">
              <w:tc>
                <w:tcPr>
                  <w:tcW w:w="1194" w:type="dxa"/>
                </w:tcPr>
                <w:p w:rsidR="00353AE4"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2022 г.</w:t>
                  </w:r>
                </w:p>
              </w:tc>
              <w:tc>
                <w:tcPr>
                  <w:tcW w:w="1924" w:type="dxa"/>
                </w:tcPr>
                <w:p w:rsidR="00353AE4" w:rsidRPr="00353AE4" w:rsidRDefault="001344AA"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865,3</w:t>
                  </w:r>
                </w:p>
              </w:tc>
              <w:tc>
                <w:tcPr>
                  <w:tcW w:w="3119" w:type="dxa"/>
                </w:tcPr>
                <w:p w:rsidR="00353AE4" w:rsidRPr="00353AE4" w:rsidRDefault="00326A97"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865,3</w:t>
                  </w:r>
                </w:p>
              </w:tc>
            </w:tr>
            <w:tr w:rsidR="00353AE4" w:rsidRPr="00353AE4" w:rsidTr="00326A97">
              <w:tc>
                <w:tcPr>
                  <w:tcW w:w="1194" w:type="dxa"/>
                </w:tcPr>
                <w:p w:rsidR="00353AE4"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2023 г.</w:t>
                  </w:r>
                </w:p>
              </w:tc>
              <w:tc>
                <w:tcPr>
                  <w:tcW w:w="1924" w:type="dxa"/>
                </w:tcPr>
                <w:p w:rsidR="00353AE4" w:rsidRPr="00353AE4" w:rsidRDefault="001344AA"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899,9</w:t>
                  </w:r>
                </w:p>
              </w:tc>
              <w:tc>
                <w:tcPr>
                  <w:tcW w:w="3119" w:type="dxa"/>
                </w:tcPr>
                <w:p w:rsidR="00353AE4" w:rsidRPr="00353AE4" w:rsidRDefault="00326A97"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899,9</w:t>
                  </w:r>
                </w:p>
              </w:tc>
            </w:tr>
            <w:tr w:rsidR="00353AE4" w:rsidRPr="00353AE4" w:rsidTr="00326A97">
              <w:tc>
                <w:tcPr>
                  <w:tcW w:w="1194" w:type="dxa"/>
                </w:tcPr>
                <w:p w:rsidR="00353AE4"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2024 г.</w:t>
                  </w:r>
                </w:p>
              </w:tc>
              <w:tc>
                <w:tcPr>
                  <w:tcW w:w="1924" w:type="dxa"/>
                </w:tcPr>
                <w:p w:rsidR="00353AE4" w:rsidRPr="00353AE4" w:rsidRDefault="001344AA"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935,9</w:t>
                  </w:r>
                </w:p>
              </w:tc>
              <w:tc>
                <w:tcPr>
                  <w:tcW w:w="3119" w:type="dxa"/>
                </w:tcPr>
                <w:p w:rsidR="00353AE4" w:rsidRPr="00353AE4" w:rsidRDefault="00326A97"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935,9</w:t>
                  </w:r>
                </w:p>
              </w:tc>
            </w:tr>
          </w:tbl>
          <w:p w:rsidR="006A7456" w:rsidRPr="00353AE4" w:rsidRDefault="006A7456" w:rsidP="002F3585">
            <w:pPr>
              <w:spacing w:after="0" w:line="240" w:lineRule="auto"/>
              <w:jc w:val="both"/>
              <w:rPr>
                <w:rFonts w:ascii="Times New Roman" w:eastAsia="Times New Roman" w:hAnsi="Times New Roman" w:cs="Times New Roman"/>
                <w:bCs/>
                <w:sz w:val="20"/>
                <w:szCs w:val="20"/>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w:t>
            </w:r>
            <w:r w:rsidRPr="00351CD8">
              <w:rPr>
                <w:rFonts w:ascii="Times New Roman" w:eastAsia="Times New Roman" w:hAnsi="Times New Roman" w:cs="Times New Roman"/>
                <w:bCs/>
                <w:sz w:val="24"/>
                <w:szCs w:val="24"/>
                <w:lang w:eastAsia="ru-RU"/>
              </w:rPr>
              <w:lastRenderedPageBreak/>
              <w:t>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w:t>
            </w:r>
            <w:r w:rsidR="00D3127C">
              <w:rPr>
                <w:rFonts w:ascii="Times New Roman" w:eastAsia="Times New Roman" w:hAnsi="Times New Roman" w:cs="Times New Roman"/>
                <w:bCs/>
                <w:sz w:val="24"/>
                <w:szCs w:val="24"/>
                <w:lang w:eastAsia="ru-RU"/>
              </w:rPr>
              <w:t xml:space="preserve"> жилищные условия. На конец 202</w:t>
            </w:r>
            <w:r w:rsidR="00651D3D">
              <w:rPr>
                <w:rFonts w:ascii="Times New Roman" w:eastAsia="Times New Roman" w:hAnsi="Times New Roman" w:cs="Times New Roman"/>
                <w:bCs/>
                <w:sz w:val="24"/>
                <w:szCs w:val="24"/>
                <w:lang w:eastAsia="ru-RU"/>
              </w:rPr>
              <w:t>0</w:t>
            </w:r>
            <w:r w:rsidRPr="00351CD8">
              <w:rPr>
                <w:rFonts w:ascii="Times New Roman" w:eastAsia="Times New Roman" w:hAnsi="Times New Roman" w:cs="Times New Roman"/>
                <w:bCs/>
                <w:sz w:val="24"/>
                <w:szCs w:val="24"/>
                <w:lang w:eastAsia="ru-RU"/>
              </w:rPr>
              <w:t xml:space="preserve">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Подп</w:t>
      </w:r>
      <w:r w:rsidR="00D3127C">
        <w:rPr>
          <w:rFonts w:ascii="Times New Roman" w:eastAsia="Times New Roman" w:hAnsi="Times New Roman" w:cs="Times New Roman"/>
          <w:sz w:val="24"/>
          <w:szCs w:val="24"/>
          <w:lang w:val="x-none" w:eastAsia="ru-RU"/>
        </w:rPr>
        <w:t>рограмма реализуется в 2015-202</w:t>
      </w:r>
      <w:r w:rsidR="00D0135B">
        <w:rPr>
          <w:rFonts w:ascii="Times New Roman" w:eastAsia="Times New Roman" w:hAnsi="Times New Roman" w:cs="Times New Roman"/>
          <w:sz w:val="24"/>
          <w:szCs w:val="24"/>
          <w:lang w:eastAsia="ru-RU"/>
        </w:rPr>
        <w:t>4</w:t>
      </w:r>
      <w:r w:rsidR="00351CD8" w:rsidRPr="00351CD8">
        <w:rPr>
          <w:rFonts w:ascii="Times New Roman" w:eastAsia="Times New Roman" w:hAnsi="Times New Roman" w:cs="Times New Roman"/>
          <w:sz w:val="24"/>
          <w:szCs w:val="24"/>
          <w:lang w:val="x-none" w:eastAsia="ru-RU"/>
        </w:rPr>
        <w:t xml:space="preserve"> годах.  </w:t>
      </w:r>
    </w:p>
    <w:p w:rsidR="002F4DD2" w:rsidRDefault="000D4211"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0D4211" w:rsidRPr="002F4DD2" w:rsidRDefault="000D4211"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lastRenderedPageBreak/>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Общий объем финансирования мероп</w:t>
      </w:r>
      <w:r w:rsidR="00D3127C">
        <w:rPr>
          <w:rFonts w:ascii="Times New Roman" w:eastAsia="Times New Roman" w:hAnsi="Times New Roman" w:cs="Times New Roman"/>
          <w:bCs/>
          <w:sz w:val="24"/>
          <w:szCs w:val="24"/>
          <w:lang w:eastAsia="ru-RU"/>
        </w:rPr>
        <w:t>риятий подпрограммы за 2015-202</w:t>
      </w:r>
      <w:r w:rsidR="00693FAB">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 xml:space="preserve"> годы за счет собственных средств бюджета МО «Глазовский район» </w:t>
      </w:r>
      <w:r w:rsidRPr="0043317D">
        <w:rPr>
          <w:rFonts w:ascii="Times New Roman" w:eastAsia="Times New Roman" w:hAnsi="Times New Roman" w:cs="Times New Roman"/>
          <w:bCs/>
          <w:sz w:val="24"/>
          <w:szCs w:val="24"/>
          <w:highlight w:val="yellow"/>
          <w:lang w:eastAsia="ru-RU"/>
        </w:rPr>
        <w:t xml:space="preserve">составит </w:t>
      </w:r>
      <w:r w:rsidR="000D4211">
        <w:rPr>
          <w:rFonts w:ascii="Times New Roman" w:eastAsia="Times New Roman" w:hAnsi="Times New Roman" w:cs="Times New Roman"/>
          <w:bCs/>
          <w:sz w:val="24"/>
          <w:szCs w:val="24"/>
          <w:highlight w:val="yellow"/>
          <w:lang w:eastAsia="ru-RU"/>
        </w:rPr>
        <w:t>8721</w:t>
      </w:r>
      <w:r w:rsidR="00F152EF" w:rsidRPr="0043317D">
        <w:rPr>
          <w:rFonts w:ascii="Times New Roman" w:eastAsia="Times New Roman" w:hAnsi="Times New Roman" w:cs="Times New Roman"/>
          <w:bCs/>
          <w:sz w:val="24"/>
          <w:szCs w:val="24"/>
          <w:highlight w:val="yellow"/>
          <w:lang w:eastAsia="ru-RU"/>
        </w:rPr>
        <w:t>,</w:t>
      </w:r>
      <w:r w:rsidR="000D4211">
        <w:rPr>
          <w:rFonts w:ascii="Times New Roman" w:eastAsia="Times New Roman" w:hAnsi="Times New Roman" w:cs="Times New Roman"/>
          <w:bCs/>
          <w:sz w:val="24"/>
          <w:szCs w:val="24"/>
          <w:highlight w:val="yellow"/>
          <w:lang w:eastAsia="ru-RU"/>
        </w:rPr>
        <w:t>1</w:t>
      </w:r>
      <w:r w:rsidRPr="0043317D">
        <w:rPr>
          <w:rFonts w:ascii="Times New Roman" w:eastAsia="Times New Roman" w:hAnsi="Times New Roman" w:cs="Times New Roman"/>
          <w:bCs/>
          <w:sz w:val="24"/>
          <w:szCs w:val="24"/>
          <w:highlight w:val="yellow"/>
          <w:lang w:eastAsia="ru-RU"/>
        </w:rPr>
        <w:t xml:space="preserve"> тыс. рублей</w:t>
      </w:r>
      <w:r w:rsidRPr="005259EB">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w:t>
      </w:r>
      <w:r w:rsidRPr="000D4211">
        <w:rPr>
          <w:rFonts w:ascii="Times New Roman" w:eastAsia="Times New Roman" w:hAnsi="Times New Roman" w:cs="Times New Roman"/>
          <w:bCs/>
          <w:sz w:val="24"/>
          <w:szCs w:val="24"/>
          <w:lang w:eastAsia="ru-RU"/>
        </w:rPr>
        <w:t xml:space="preserve">На конец </w:t>
      </w:r>
      <w:r w:rsidR="0043317D" w:rsidRPr="000D4211">
        <w:rPr>
          <w:rFonts w:ascii="Times New Roman" w:eastAsia="Times New Roman" w:hAnsi="Times New Roman" w:cs="Times New Roman"/>
          <w:bCs/>
          <w:sz w:val="24"/>
          <w:szCs w:val="24"/>
          <w:lang w:eastAsia="ru-RU"/>
        </w:rPr>
        <w:t>2024</w:t>
      </w:r>
      <w:r w:rsidRPr="000D4211">
        <w:rPr>
          <w:rFonts w:ascii="Times New Roman" w:eastAsia="Times New Roman" w:hAnsi="Times New Roman" w:cs="Times New Roman"/>
          <w:bCs/>
          <w:sz w:val="24"/>
          <w:szCs w:val="24"/>
          <w:lang w:eastAsia="ru-RU"/>
        </w:rPr>
        <w:t xml:space="preserve"> года планируется</w:t>
      </w:r>
      <w:r w:rsidRPr="00351CD8">
        <w:rPr>
          <w:rFonts w:ascii="Times New Roman" w:eastAsia="Times New Roman" w:hAnsi="Times New Roman" w:cs="Times New Roman"/>
          <w:bCs/>
          <w:sz w:val="24"/>
          <w:szCs w:val="24"/>
          <w:lang w:eastAsia="ru-RU"/>
        </w:rPr>
        <w:t xml:space="preserve">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Сроки и этапы  реализации</w:t>
            </w:r>
          </w:p>
        </w:tc>
        <w:tc>
          <w:tcPr>
            <w:tcW w:w="7814" w:type="dxa"/>
            <w:vAlign w:val="center"/>
          </w:tcPr>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Срок реализации - 2015-202</w:t>
            </w:r>
            <w:r w:rsidR="00642BEE">
              <w:rPr>
                <w:rFonts w:ascii="Times New Roman" w:eastAsia="Times New Roman" w:hAnsi="Times New Roman" w:cs="Times New Roman"/>
                <w:sz w:val="24"/>
                <w:szCs w:val="24"/>
                <w:highlight w:val="yellow"/>
                <w:lang w:eastAsia="ru-RU"/>
              </w:rPr>
              <w:t>4</w:t>
            </w:r>
            <w:r w:rsidRPr="002B0B92">
              <w:rPr>
                <w:rFonts w:ascii="Times New Roman" w:eastAsia="Times New Roman" w:hAnsi="Times New Roman" w:cs="Times New Roman"/>
                <w:sz w:val="24"/>
                <w:szCs w:val="24"/>
                <w:highlight w:val="yellow"/>
                <w:lang w:eastAsia="ru-RU"/>
              </w:rPr>
              <w:t xml:space="preserve"> годы.</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Этапы реализации переселения  граждан из аварийного жилищного фонда 2014 - 2016 годы:                                   </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 2014 года - срок реализации до 31.12.2015;     </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 2015 года - срок реализации до 31.12.2016;     </w:t>
            </w:r>
          </w:p>
          <w:p w:rsidR="00351CD8"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этап 2016 года - срок реализации до 01.09.2017.</w:t>
            </w:r>
          </w:p>
          <w:p w:rsidR="00264AE6" w:rsidRPr="002B0B92" w:rsidRDefault="00264AE6" w:rsidP="00CB1FB5">
            <w:pPr>
              <w:spacing w:after="0" w:line="240" w:lineRule="auto"/>
              <w:jc w:val="both"/>
              <w:rPr>
                <w:rFonts w:ascii="Times New Roman" w:eastAsia="Times New Roman" w:hAnsi="Times New Roman" w:cs="Times New Roman"/>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Default="00351CD8" w:rsidP="00CB1FB5">
            <w:pPr>
              <w:spacing w:after="0" w:line="240" w:lineRule="auto"/>
              <w:jc w:val="both"/>
              <w:rPr>
                <w:rFonts w:ascii="Times New Roman" w:eastAsia="Times New Roman" w:hAnsi="Times New Roman" w:cs="Times New Roman"/>
                <w:sz w:val="24"/>
                <w:szCs w:val="24"/>
                <w:lang w:eastAsia="ru-RU"/>
              </w:rPr>
            </w:pPr>
            <w:r w:rsidRPr="003E21EE">
              <w:rPr>
                <w:rFonts w:ascii="Times New Roman" w:eastAsia="Times New Roman" w:hAnsi="Times New Roman" w:cs="Times New Roman"/>
                <w:sz w:val="24"/>
                <w:szCs w:val="24"/>
                <w:highlight w:val="yellow"/>
                <w:lang w:eastAsia="ru-RU"/>
              </w:rPr>
              <w:t>Общий объем финансирования мероприятий подпрограммы за 2015-202</w:t>
            </w:r>
            <w:r w:rsidR="00642BEE" w:rsidRPr="003E21EE">
              <w:rPr>
                <w:rFonts w:ascii="Times New Roman" w:eastAsia="Times New Roman" w:hAnsi="Times New Roman" w:cs="Times New Roman"/>
                <w:sz w:val="24"/>
                <w:szCs w:val="24"/>
                <w:highlight w:val="yellow"/>
                <w:lang w:eastAsia="ru-RU"/>
              </w:rPr>
              <w:t>4</w:t>
            </w:r>
            <w:r w:rsidRPr="003E21EE">
              <w:rPr>
                <w:rFonts w:ascii="Times New Roman" w:eastAsia="Times New Roman" w:hAnsi="Times New Roman" w:cs="Times New Roman"/>
                <w:sz w:val="24"/>
                <w:szCs w:val="24"/>
                <w:highlight w:val="yellow"/>
                <w:lang w:eastAsia="ru-RU"/>
              </w:rPr>
              <w:t xml:space="preserve"> годы составит </w:t>
            </w:r>
            <w:r w:rsidR="003E21EE" w:rsidRPr="003E21EE">
              <w:rPr>
                <w:rFonts w:ascii="Times New Roman" w:eastAsia="Times New Roman" w:hAnsi="Times New Roman" w:cs="Times New Roman"/>
                <w:sz w:val="24"/>
                <w:szCs w:val="24"/>
                <w:highlight w:val="yellow"/>
                <w:lang w:eastAsia="ru-RU"/>
              </w:rPr>
              <w:t>206 341,2</w:t>
            </w:r>
            <w:r w:rsidR="009657B9" w:rsidRPr="003E21EE">
              <w:rPr>
                <w:rFonts w:ascii="Times New Roman" w:eastAsia="Calibri" w:hAnsi="Times New Roman" w:cs="Times New Roman"/>
                <w:sz w:val="24"/>
                <w:szCs w:val="24"/>
                <w:highlight w:val="yellow"/>
              </w:rPr>
              <w:t xml:space="preserve"> </w:t>
            </w:r>
            <w:r w:rsidRPr="003E21EE">
              <w:rPr>
                <w:rFonts w:ascii="Times New Roman" w:eastAsia="Times New Roman" w:hAnsi="Times New Roman" w:cs="Times New Roman"/>
                <w:sz w:val="24"/>
                <w:szCs w:val="24"/>
                <w:highlight w:val="yellow"/>
                <w:lang w:eastAsia="ru-RU"/>
              </w:rPr>
              <w:t>тыс. рублей, в том числе по годам реализации муниципальной подпрограммы (в тыс. руб.):</w:t>
            </w:r>
          </w:p>
          <w:p w:rsidR="00642BEE" w:rsidRDefault="00642BEE" w:rsidP="00CB1FB5">
            <w:pPr>
              <w:spacing w:after="0" w:line="240" w:lineRule="auto"/>
              <w:jc w:val="both"/>
              <w:rPr>
                <w:rFonts w:ascii="Times New Roman" w:eastAsia="Times New Roman" w:hAnsi="Times New Roman" w:cs="Times New Roman"/>
                <w:sz w:val="24"/>
                <w:szCs w:val="24"/>
                <w:lang w:eastAsia="ru-RU"/>
              </w:rPr>
            </w:pPr>
          </w:p>
          <w:tbl>
            <w:tblPr>
              <w:tblStyle w:val="a3"/>
              <w:tblW w:w="7737" w:type="dxa"/>
              <w:tblLayout w:type="fixed"/>
              <w:tblLook w:val="04A0" w:firstRow="1" w:lastRow="0" w:firstColumn="1" w:lastColumn="0" w:noHBand="0" w:noVBand="1"/>
            </w:tblPr>
            <w:tblGrid>
              <w:gridCol w:w="596"/>
              <w:gridCol w:w="868"/>
              <w:gridCol w:w="992"/>
              <w:gridCol w:w="709"/>
              <w:gridCol w:w="868"/>
              <w:gridCol w:w="868"/>
              <w:gridCol w:w="975"/>
              <w:gridCol w:w="992"/>
              <w:gridCol w:w="869"/>
            </w:tblGrid>
            <w:tr w:rsidR="00E9275D" w:rsidRPr="00A96F91" w:rsidTr="0084560E">
              <w:tc>
                <w:tcPr>
                  <w:tcW w:w="596"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709"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975"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869" w:type="dxa"/>
                  <w:vAlign w:val="center"/>
                </w:tcPr>
                <w:p w:rsidR="00E9275D"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(дотации)</w:t>
                  </w:r>
                </w:p>
              </w:tc>
            </w:tr>
            <w:tr w:rsidR="00E9275D" w:rsidRPr="00A96F91" w:rsidTr="0084560E">
              <w:tc>
                <w:tcPr>
                  <w:tcW w:w="596" w:type="dxa"/>
                </w:tcPr>
                <w:p w:rsidR="00E9275D" w:rsidRPr="001A6513" w:rsidRDefault="00E9275D" w:rsidP="00E9275D">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868" w:type="dxa"/>
                </w:tcPr>
                <w:p w:rsidR="00E9275D" w:rsidRPr="001A6513" w:rsidRDefault="00DF0E53" w:rsidP="00DF0E5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206 341,2</w:t>
                  </w:r>
                </w:p>
              </w:tc>
              <w:tc>
                <w:tcPr>
                  <w:tcW w:w="992" w:type="dxa"/>
                </w:tcPr>
                <w:p w:rsidR="00E9275D" w:rsidRPr="001A6513"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206 341,2</w:t>
                  </w:r>
                </w:p>
              </w:tc>
              <w:tc>
                <w:tcPr>
                  <w:tcW w:w="709" w:type="dxa"/>
                </w:tcPr>
                <w:p w:rsidR="00E9275D" w:rsidRPr="001A6513" w:rsidRDefault="00E9275D"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E9275D" w:rsidRPr="001A6513" w:rsidRDefault="004D0567"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99 690,1</w:t>
                  </w:r>
                </w:p>
              </w:tc>
              <w:tc>
                <w:tcPr>
                  <w:tcW w:w="868" w:type="dxa"/>
                </w:tcPr>
                <w:p w:rsidR="00E9275D" w:rsidRPr="001A6513"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E9275D" w:rsidRPr="001A6513"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E9275D" w:rsidRPr="001A6513"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265,0</w:t>
                  </w:r>
                </w:p>
              </w:tc>
              <w:tc>
                <w:tcPr>
                  <w:tcW w:w="869" w:type="dxa"/>
                </w:tcPr>
                <w:p w:rsidR="00E9275D" w:rsidRPr="001A6513" w:rsidRDefault="001F3DE4"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4999,9</w:t>
                  </w:r>
                </w:p>
              </w:tc>
            </w:tr>
            <w:tr w:rsidR="00E9275D" w:rsidRPr="00A96F91" w:rsidTr="0084560E">
              <w:tc>
                <w:tcPr>
                  <w:tcW w:w="596" w:type="dxa"/>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868" w:type="dxa"/>
                </w:tcPr>
                <w:p w:rsidR="00E9275D" w:rsidRPr="00A96F91" w:rsidRDefault="00640399"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992" w:type="dxa"/>
                </w:tcPr>
                <w:p w:rsidR="00E9275D" w:rsidRPr="00A96F91" w:rsidRDefault="00640399"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709" w:type="dxa"/>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E9275D" w:rsidRPr="00A96F91" w:rsidRDefault="004D0567"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35 841,9</w:t>
                  </w:r>
                </w:p>
              </w:tc>
              <w:tc>
                <w:tcPr>
                  <w:tcW w:w="868"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175,0</w:t>
                  </w:r>
                </w:p>
              </w:tc>
              <w:tc>
                <w:tcPr>
                  <w:tcW w:w="869" w:type="dxa"/>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E9275D" w:rsidRPr="00A96F91" w:rsidTr="0084560E">
              <w:tc>
                <w:tcPr>
                  <w:tcW w:w="596" w:type="dxa"/>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868" w:type="dxa"/>
                </w:tcPr>
                <w:p w:rsidR="00E9275D" w:rsidRPr="00A96F91" w:rsidRDefault="00640399"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992" w:type="dxa"/>
                </w:tcPr>
                <w:p w:rsidR="00E9275D" w:rsidRPr="00A96F91" w:rsidRDefault="004D0567"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709" w:type="dxa"/>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E9275D" w:rsidRPr="00A96F91" w:rsidRDefault="004D0567"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63 848,2</w:t>
                  </w:r>
                </w:p>
              </w:tc>
              <w:tc>
                <w:tcPr>
                  <w:tcW w:w="868"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90,0</w:t>
                  </w:r>
                </w:p>
              </w:tc>
              <w:tc>
                <w:tcPr>
                  <w:tcW w:w="869" w:type="dxa"/>
                </w:tcPr>
                <w:p w:rsidR="00E9275D"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4999,9</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70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70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3 882,2</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3 882,2</w:t>
                  </w:r>
                </w:p>
              </w:tc>
              <w:tc>
                <w:tcPr>
                  <w:tcW w:w="70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3 822,2</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3 882,2</w:t>
                  </w:r>
                </w:p>
              </w:tc>
              <w:tc>
                <w:tcPr>
                  <w:tcW w:w="70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24576C" w:rsidRPr="00A96F91" w:rsidRDefault="0024576C"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2021</w:t>
                  </w: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4 037,5</w:t>
                  </w:r>
                </w:p>
              </w:tc>
              <w:tc>
                <w:tcPr>
                  <w:tcW w:w="992"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4 037,5</w:t>
                  </w:r>
                </w:p>
              </w:tc>
              <w:tc>
                <w:tcPr>
                  <w:tcW w:w="709"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2022</w:t>
                  </w: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4 199,0</w:t>
                  </w:r>
                </w:p>
              </w:tc>
              <w:tc>
                <w:tcPr>
                  <w:tcW w:w="992"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4 199,0</w:t>
                  </w:r>
                </w:p>
              </w:tc>
              <w:tc>
                <w:tcPr>
                  <w:tcW w:w="709"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2023</w:t>
                  </w: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4 367,0</w:t>
                  </w:r>
                </w:p>
              </w:tc>
              <w:tc>
                <w:tcPr>
                  <w:tcW w:w="992"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4 367,0</w:t>
                  </w:r>
                </w:p>
              </w:tc>
              <w:tc>
                <w:tcPr>
                  <w:tcW w:w="709"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24576C" w:rsidRPr="00A96F91" w:rsidTr="0084560E">
              <w:tc>
                <w:tcPr>
                  <w:tcW w:w="596"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2024</w:t>
                  </w: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4 541,7</w:t>
                  </w:r>
                </w:p>
              </w:tc>
              <w:tc>
                <w:tcPr>
                  <w:tcW w:w="992"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4 541,7</w:t>
                  </w:r>
                </w:p>
              </w:tc>
              <w:tc>
                <w:tcPr>
                  <w:tcW w:w="709"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4576C" w:rsidRPr="00B441E7" w:rsidRDefault="00DF0E53"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24576C" w:rsidRPr="00B441E7" w:rsidRDefault="0024576C"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24576C" w:rsidRPr="00B441E7" w:rsidRDefault="0024576C"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24576C" w:rsidRPr="00A96F91" w:rsidRDefault="0024576C"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bl>
          <w:p w:rsidR="00642BEE" w:rsidRDefault="00642BEE" w:rsidP="00CB1FB5">
            <w:pPr>
              <w:spacing w:after="0" w:line="240" w:lineRule="auto"/>
              <w:jc w:val="both"/>
              <w:rPr>
                <w:rFonts w:ascii="Times New Roman" w:eastAsia="Times New Roman" w:hAnsi="Times New Roman" w:cs="Times New Roman"/>
                <w:sz w:val="24"/>
                <w:szCs w:val="24"/>
                <w:lang w:eastAsia="ru-RU"/>
              </w:rPr>
            </w:pPr>
          </w:p>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Теплоресурс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w:t>
      </w:r>
      <w:proofErr w:type="spellStart"/>
      <w:r w:rsidRPr="00351CD8">
        <w:rPr>
          <w:rFonts w:ascii="Times New Roman" w:eastAsia="Times New Roman" w:hAnsi="Times New Roman" w:cs="Times New Roman"/>
          <w:bCs/>
          <w:sz w:val="24"/>
          <w:szCs w:val="24"/>
          <w:lang w:eastAsia="ru-RU"/>
        </w:rPr>
        <w:t>ПС</w:t>
      </w:r>
      <w:proofErr w:type="spellEnd"/>
      <w:r w:rsidRPr="00351CD8">
        <w:rPr>
          <w:rFonts w:ascii="Times New Roman" w:eastAsia="Times New Roman" w:hAnsi="Times New Roman" w:cs="Times New Roman"/>
          <w:bCs/>
          <w:sz w:val="24"/>
          <w:szCs w:val="24"/>
          <w:lang w:eastAsia="ru-RU"/>
        </w:rPr>
        <w:t xml:space="preserve">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РЖД</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ПС</w:t>
      </w:r>
      <w:proofErr w:type="spellEnd"/>
      <w:r w:rsidRPr="00351CD8">
        <w:rPr>
          <w:rFonts w:ascii="Times New Roman" w:eastAsia="Times New Roman" w:hAnsi="Times New Roman" w:cs="Times New Roman"/>
          <w:bCs/>
          <w:sz w:val="24"/>
          <w:szCs w:val="24"/>
          <w:lang w:eastAsia="ru-RU"/>
        </w:rPr>
        <w:t xml:space="preserve">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«Кожиль»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«Солдырь»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«Люм»,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«Отогурт»,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Пусошур,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12,2км</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16,4км</w:t>
      </w:r>
      <w:proofErr w:type="spellEnd"/>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«Штанигуртское»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6,0км</w:t>
      </w:r>
      <w:proofErr w:type="spellEnd"/>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«Кожильское»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6,0км</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РОАО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w:t>
      </w:r>
      <w:proofErr w:type="spellStart"/>
      <w:r w:rsidRPr="00351CD8">
        <w:rPr>
          <w:rFonts w:ascii="Times New Roman" w:eastAsia="Times New Roman" w:hAnsi="Times New Roman" w:cs="Times New Roman"/>
          <w:bCs/>
          <w:sz w:val="24"/>
          <w:szCs w:val="24"/>
          <w:lang w:eastAsia="ru-RU"/>
        </w:rPr>
        <w:t>Жилкомсервис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 xml:space="preserve">3/ год или 0,57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 xml:space="preserve">3/ год или 0,50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 xml:space="preserve">3/ год или 0,06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w:t>
      </w:r>
      <w:r w:rsidRPr="007A6088">
        <w:rPr>
          <w:rFonts w:ascii="Times New Roman" w:eastAsia="Times New Roman" w:hAnsi="Times New Roman" w:cs="Times New Roman"/>
          <w:bCs/>
          <w:sz w:val="24"/>
          <w:szCs w:val="24"/>
          <w:lang w:eastAsia="ru-RU"/>
        </w:rPr>
        <w:t>на период до 2020 года, утвержденной распоряжением Правительства Российской Федерации от 17 ноября 2008 года</w:t>
      </w:r>
      <w:proofErr w:type="gramEnd"/>
      <w:r w:rsidRPr="007A6088">
        <w:rPr>
          <w:rFonts w:ascii="Times New Roman" w:eastAsia="Times New Roman" w:hAnsi="Times New Roman" w:cs="Times New Roman"/>
          <w:bCs/>
          <w:sz w:val="24"/>
          <w:szCs w:val="24"/>
          <w:lang w:eastAsia="ru-RU"/>
        </w:rPr>
        <w:t xml:space="preserve">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bCs/>
          <w:sz w:val="24"/>
          <w:szCs w:val="24"/>
          <w:lang w:eastAsia="ru-RU"/>
        </w:rPr>
        <w:t xml:space="preserve">       </w:t>
      </w:r>
      <w:r w:rsidRPr="00264AE6">
        <w:rPr>
          <w:rFonts w:ascii="Times New Roman" w:eastAsia="Times New Roman" w:hAnsi="Times New Roman" w:cs="Times New Roman"/>
          <w:bCs/>
          <w:sz w:val="24"/>
          <w:szCs w:val="24"/>
          <w:highlight w:val="yellow"/>
          <w:lang w:eastAsia="ru-RU"/>
        </w:rPr>
        <w:t>Подпрограмма реализуется в 2015-202</w:t>
      </w:r>
      <w:r w:rsidR="00694373" w:rsidRPr="00264AE6">
        <w:rPr>
          <w:rFonts w:ascii="Times New Roman" w:eastAsia="Times New Roman" w:hAnsi="Times New Roman" w:cs="Times New Roman"/>
          <w:bCs/>
          <w:sz w:val="24"/>
          <w:szCs w:val="24"/>
          <w:highlight w:val="yellow"/>
          <w:lang w:eastAsia="ru-RU"/>
        </w:rPr>
        <w:t>4</w:t>
      </w:r>
      <w:r w:rsidRPr="00264AE6">
        <w:rPr>
          <w:rFonts w:ascii="Times New Roman" w:eastAsia="Times New Roman" w:hAnsi="Times New Roman" w:cs="Times New Roman"/>
          <w:bCs/>
          <w:sz w:val="24"/>
          <w:szCs w:val="24"/>
          <w:highlight w:val="yellow"/>
          <w:lang w:eastAsia="ru-RU"/>
        </w:rPr>
        <w:t xml:space="preserve"> годы.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Программа  переселения из аварийного жилья реализуется в 2014 - 2016 годах.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этап 2014 года - срок реализации до 31.12.2015;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этап 2015 года - срок реализации до 31.12.2016;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264AE6">
        <w:rPr>
          <w:rFonts w:ascii="Times New Roman" w:eastAsia="Times New Roman" w:hAnsi="Times New Roman" w:cs="Times New Roman"/>
          <w:bCs/>
          <w:sz w:val="24"/>
          <w:szCs w:val="24"/>
          <w:highlight w:val="yellow"/>
          <w:lang w:eastAsia="ru-RU"/>
        </w:rPr>
        <w:t>этап 2016 года - срок реализации до 01.09.2017.</w:t>
      </w:r>
      <w:r w:rsidRPr="00351CD8">
        <w:rPr>
          <w:rFonts w:ascii="Times New Roman" w:eastAsia="Times New Roman" w:hAnsi="Times New Roman" w:cs="Times New Roman"/>
          <w:bCs/>
          <w:sz w:val="24"/>
          <w:szCs w:val="24"/>
          <w:lang w:eastAsia="ru-RU"/>
        </w:rPr>
        <w:t xml:space="preserve"> </w:t>
      </w:r>
    </w:p>
    <w:p w:rsidR="00264AE6" w:rsidRPr="00351CD8" w:rsidRDefault="00264AE6"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 Формирование заявок на строительство, модернизацию и реконструкцию объектов коммунальной инфраструктуры за счет средств бюджета Удмуртской </w:t>
      </w:r>
      <w:r w:rsidRPr="00351CD8">
        <w:rPr>
          <w:rFonts w:ascii="Times New Roman" w:eastAsia="Times New Roman" w:hAnsi="Times New Roman" w:cs="Times New Roman"/>
          <w:bCs/>
          <w:sz w:val="24"/>
          <w:szCs w:val="24"/>
          <w:lang w:eastAsia="ru-RU"/>
        </w:rPr>
        <w:lastRenderedPageBreak/>
        <w:t>Республики для включения в перечень объектов капитального строительства в Удмуртской Республики.</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lastRenderedPageBreak/>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w:t>
      </w:r>
      <w:r w:rsidRPr="00E567A7">
        <w:rPr>
          <w:rFonts w:ascii="Times New Roman" w:eastAsia="Times New Roman" w:hAnsi="Times New Roman" w:cs="Times New Roman"/>
          <w:bCs/>
          <w:sz w:val="24"/>
          <w:szCs w:val="24"/>
          <w:highlight w:val="yellow"/>
          <w:lang w:eastAsia="ru-RU"/>
        </w:rPr>
        <w:t>2015-202</w:t>
      </w:r>
      <w:r w:rsidR="00BE40C1">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w:t>
      </w:r>
      <w:r w:rsidRPr="00E567A7">
        <w:rPr>
          <w:rFonts w:ascii="Times New Roman" w:eastAsia="Times New Roman" w:hAnsi="Times New Roman" w:cs="Times New Roman"/>
          <w:bCs/>
          <w:sz w:val="24"/>
          <w:szCs w:val="24"/>
          <w:highlight w:val="yellow"/>
          <w:lang w:eastAsia="ru-RU"/>
        </w:rPr>
        <w:t>на 2015-202</w:t>
      </w:r>
      <w:r w:rsidR="00BE40C1">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w:t>
      </w:r>
      <w:r w:rsidRPr="00351CD8">
        <w:rPr>
          <w:rFonts w:ascii="Times New Roman" w:eastAsia="Times New Roman" w:hAnsi="Times New Roman" w:cs="Times New Roman"/>
          <w:bCs/>
          <w:sz w:val="24"/>
          <w:szCs w:val="24"/>
          <w:lang w:eastAsia="ru-RU"/>
        </w:rPr>
        <w:lastRenderedPageBreak/>
        <w:t xml:space="preserve">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r w:rsidRPr="00E567A7">
        <w:rPr>
          <w:rFonts w:ascii="Times New Roman" w:eastAsia="Times New Roman" w:hAnsi="Times New Roman" w:cs="Times New Roman"/>
          <w:bCs/>
          <w:sz w:val="24"/>
          <w:szCs w:val="24"/>
          <w:highlight w:val="yellow"/>
          <w:lang w:eastAsia="ru-RU"/>
        </w:rPr>
        <w:t>Общий объем финансирования мероприятий подпрограммы за 2015-202</w:t>
      </w:r>
      <w:r w:rsidR="00506F80">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xml:space="preserve"> </w:t>
      </w:r>
      <w:r w:rsidRPr="00506F80">
        <w:rPr>
          <w:rFonts w:ascii="Times New Roman" w:eastAsia="Times New Roman" w:hAnsi="Times New Roman" w:cs="Times New Roman"/>
          <w:bCs/>
          <w:sz w:val="24"/>
          <w:szCs w:val="24"/>
          <w:highlight w:val="yellow"/>
          <w:lang w:eastAsia="ru-RU"/>
        </w:rPr>
        <w:t xml:space="preserve">составит </w:t>
      </w:r>
      <w:r w:rsidR="00506F80" w:rsidRPr="00506F80">
        <w:rPr>
          <w:rFonts w:ascii="Times New Roman" w:eastAsia="Times New Roman" w:hAnsi="Times New Roman" w:cs="Times New Roman"/>
          <w:bCs/>
          <w:sz w:val="24"/>
          <w:szCs w:val="24"/>
          <w:highlight w:val="yellow"/>
          <w:lang w:eastAsia="ru-RU"/>
        </w:rPr>
        <w:t>206 341,2</w:t>
      </w:r>
      <w:r w:rsidRPr="00506F80">
        <w:rPr>
          <w:rFonts w:ascii="Times New Roman" w:eastAsia="Times New Roman" w:hAnsi="Times New Roman" w:cs="Times New Roman"/>
          <w:bCs/>
          <w:sz w:val="24"/>
          <w:szCs w:val="24"/>
          <w:highlight w:val="yellow"/>
          <w:lang w:eastAsia="ru-RU"/>
        </w:rPr>
        <w:t xml:space="preserve"> рублей, в том числе  по годам реализации муниципальной программы:</w:t>
      </w: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Style w:val="a3"/>
        <w:tblW w:w="9606" w:type="dxa"/>
        <w:tblLayout w:type="fixed"/>
        <w:tblLook w:val="04A0" w:firstRow="1" w:lastRow="0" w:firstColumn="1" w:lastColumn="0" w:noHBand="0" w:noVBand="1"/>
      </w:tblPr>
      <w:tblGrid>
        <w:gridCol w:w="817"/>
        <w:gridCol w:w="992"/>
        <w:gridCol w:w="1134"/>
        <w:gridCol w:w="709"/>
        <w:gridCol w:w="1134"/>
        <w:gridCol w:w="1134"/>
        <w:gridCol w:w="1276"/>
        <w:gridCol w:w="1275"/>
        <w:gridCol w:w="1135"/>
      </w:tblGrid>
      <w:tr w:rsidR="00506F80" w:rsidRPr="00506F80" w:rsidTr="006078F0">
        <w:tc>
          <w:tcPr>
            <w:tcW w:w="817"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992"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Итого</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Бюджет МО «</w:t>
            </w:r>
            <w:proofErr w:type="spellStart"/>
            <w:r w:rsidRPr="00506F80">
              <w:rPr>
                <w:rFonts w:ascii="Times New Roman" w:eastAsia="Times New Roman" w:hAnsi="Times New Roman" w:cs="Times New Roman"/>
                <w:bCs/>
                <w:sz w:val="18"/>
                <w:szCs w:val="18"/>
              </w:rPr>
              <w:t>Глазовсий</w:t>
            </w:r>
            <w:proofErr w:type="spellEnd"/>
            <w:r w:rsidRPr="00506F80">
              <w:rPr>
                <w:rFonts w:ascii="Times New Roman" w:eastAsia="Times New Roman" w:hAnsi="Times New Roman" w:cs="Times New Roman"/>
                <w:bCs/>
                <w:sz w:val="18"/>
                <w:szCs w:val="18"/>
              </w:rPr>
              <w:t xml:space="preserve"> район»</w:t>
            </w:r>
          </w:p>
        </w:tc>
        <w:tc>
          <w:tcPr>
            <w:tcW w:w="709"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в том числе:</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Субсидии из бюджета УР</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Субвенции из бюджета УР</w:t>
            </w:r>
          </w:p>
        </w:tc>
        <w:tc>
          <w:tcPr>
            <w:tcW w:w="1276"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Субсидии из бюджета УР, планируемые к привлечению</w:t>
            </w:r>
          </w:p>
        </w:tc>
        <w:tc>
          <w:tcPr>
            <w:tcW w:w="1275"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Бюджеты поселений, входящих в состав МО «Глазовский район»</w:t>
            </w:r>
          </w:p>
        </w:tc>
        <w:tc>
          <w:tcPr>
            <w:tcW w:w="1135"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Иные источники</w:t>
            </w:r>
          </w:p>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(дотации)</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Всего</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206 341,2</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206 341,2</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99 690,1</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265,0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4999,9</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2015</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42 795,0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42 795,0</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35 841,9</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175,0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2016</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74 959,6</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74 959,6</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63 848,2</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90,0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4999,9</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2017</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52 862,8</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52 862,8</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2018</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10 814,2</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10 814,2</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lastRenderedPageBreak/>
              <w:t>2019</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3 882,2</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3 882,2</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2020</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3 822,2</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3 882,2</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2021</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4 037,5</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4 037,5</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2022</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4 199,0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4 199,0</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2023</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4 367,0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4 367,0</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506F80" w:rsidRPr="00506F80" w:rsidTr="006078F0">
        <w:tc>
          <w:tcPr>
            <w:tcW w:w="817"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2024</w:t>
            </w:r>
          </w:p>
        </w:tc>
        <w:tc>
          <w:tcPr>
            <w:tcW w:w="992"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4 541,7</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4 541,7</w:t>
            </w:r>
          </w:p>
        </w:tc>
        <w:tc>
          <w:tcPr>
            <w:tcW w:w="709"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bl>
    <w:p w:rsidR="00506F80" w:rsidRDefault="00506F80" w:rsidP="002F4DD2">
      <w:pPr>
        <w:spacing w:after="0" w:line="240" w:lineRule="auto"/>
        <w:ind w:firstLine="709"/>
        <w:jc w:val="both"/>
        <w:rPr>
          <w:rFonts w:ascii="Times New Roman" w:eastAsia="Times New Roman" w:hAnsi="Times New Roman" w:cs="Times New Roman"/>
          <w:bCs/>
          <w:sz w:val="24"/>
          <w:szCs w:val="24"/>
          <w:lang w:eastAsia="ru-RU"/>
        </w:rPr>
      </w:pPr>
    </w:p>
    <w:p w:rsidR="00506F80" w:rsidRPr="00351CD8" w:rsidRDefault="00506F80"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5C13F8" w:rsidRDefault="005C13F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5F5C7D" w:rsidRDefault="005F5C7D"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6A71E3">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w:t>
            </w:r>
            <w:r w:rsidR="006A71E3">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5C13F8">
        <w:trPr>
          <w:trHeight w:val="27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Количество вывезенного мусора после уборки территории населенных пунктов в период проведения месячника по санитарной очистке на полигон </w:t>
            </w:r>
            <w:proofErr w:type="spellStart"/>
            <w:r w:rsidRPr="00351CD8">
              <w:rPr>
                <w:rFonts w:ascii="Times New Roman" w:eastAsia="Times New Roman" w:hAnsi="Times New Roman" w:cs="Times New Roman"/>
                <w:bCs/>
                <w:sz w:val="24"/>
                <w:szCs w:val="24"/>
              </w:rPr>
              <w:t>ТБО</w:t>
            </w:r>
            <w:proofErr w:type="spellEnd"/>
            <w:r w:rsidRPr="00351CD8">
              <w:rPr>
                <w:rFonts w:ascii="Times New Roman" w:eastAsia="Times New Roman" w:hAnsi="Times New Roman" w:cs="Times New Roman"/>
                <w:bCs/>
                <w:sz w:val="24"/>
                <w:szCs w:val="24"/>
              </w:rPr>
              <w:t xml:space="preserve">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1D2D3E" w:rsidRDefault="00351CD8" w:rsidP="005A161E">
            <w:pPr>
              <w:spacing w:after="0" w:line="240" w:lineRule="auto"/>
              <w:jc w:val="both"/>
              <w:rPr>
                <w:rFonts w:ascii="Times New Roman" w:eastAsia="Times New Roman" w:hAnsi="Times New Roman" w:cs="Times New Roman"/>
                <w:bCs/>
                <w:sz w:val="24"/>
                <w:szCs w:val="24"/>
                <w:highlight w:val="yellow"/>
              </w:rPr>
            </w:pPr>
            <w:r w:rsidRPr="001D2D3E">
              <w:rPr>
                <w:rFonts w:ascii="Times New Roman" w:eastAsia="Times New Roman" w:hAnsi="Times New Roman" w:cs="Times New Roman"/>
                <w:bCs/>
                <w:sz w:val="24"/>
                <w:szCs w:val="24"/>
                <w:highlight w:val="yellow"/>
              </w:rPr>
              <w:t>Срок реализации - 2015-202</w:t>
            </w:r>
            <w:r w:rsidR="001D2D3E" w:rsidRPr="001D2D3E">
              <w:rPr>
                <w:rFonts w:ascii="Times New Roman" w:eastAsia="Times New Roman" w:hAnsi="Times New Roman" w:cs="Times New Roman"/>
                <w:bCs/>
                <w:sz w:val="24"/>
                <w:szCs w:val="24"/>
                <w:highlight w:val="yellow"/>
              </w:rPr>
              <w:t>4</w:t>
            </w:r>
            <w:r w:rsidRPr="001D2D3E">
              <w:rPr>
                <w:rFonts w:ascii="Times New Roman" w:eastAsia="Times New Roman" w:hAnsi="Times New Roman" w:cs="Times New Roman"/>
                <w:bCs/>
                <w:sz w:val="24"/>
                <w:szCs w:val="24"/>
                <w:highlight w:val="yellow"/>
              </w:rPr>
              <w:t xml:space="preserve"> годы.</w:t>
            </w:r>
          </w:p>
          <w:p w:rsidR="00351CD8" w:rsidRPr="001D2D3E" w:rsidRDefault="00264AE6" w:rsidP="005A161E">
            <w:pPr>
              <w:spacing w:after="0" w:line="240" w:lineRule="auto"/>
              <w:jc w:val="both"/>
              <w:rPr>
                <w:rFonts w:ascii="Times New Roman" w:eastAsia="Times New Roman" w:hAnsi="Times New Roman" w:cs="Times New Roman"/>
                <w:bCs/>
                <w:sz w:val="24"/>
                <w:szCs w:val="24"/>
                <w:highlight w:val="yellow"/>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704066">
        <w:trPr>
          <w:trHeight w:val="466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Общий объем финансирования мероприятий подпрограммы за 2015-202</w:t>
            </w:r>
            <w:r w:rsidR="001A6513">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 составит </w:t>
            </w:r>
            <w:r w:rsidR="001A6513" w:rsidRPr="001A6513">
              <w:rPr>
                <w:rFonts w:ascii="Times New Roman" w:eastAsia="Times New Roman" w:hAnsi="Times New Roman" w:cs="Times New Roman"/>
                <w:bCs/>
                <w:sz w:val="24"/>
                <w:szCs w:val="24"/>
                <w:highlight w:val="yellow"/>
              </w:rPr>
              <w:t>7 232,4</w:t>
            </w:r>
            <w:r w:rsidR="000D453B" w:rsidRPr="001A6513">
              <w:rPr>
                <w:rFonts w:ascii="Times New Roman" w:eastAsia="Times New Roman" w:hAnsi="Times New Roman" w:cs="Times New Roman"/>
                <w:bCs/>
                <w:sz w:val="24"/>
                <w:szCs w:val="24"/>
                <w:highlight w:val="yellow"/>
              </w:rPr>
              <w:t xml:space="preserve"> </w:t>
            </w:r>
            <w:r w:rsidRPr="001A6513">
              <w:rPr>
                <w:rFonts w:ascii="Times New Roman" w:eastAsia="Times New Roman" w:hAnsi="Times New Roman" w:cs="Times New Roman"/>
                <w:bCs/>
                <w:sz w:val="24"/>
                <w:szCs w:val="24"/>
                <w:highlight w:val="yellow"/>
              </w:rPr>
              <w:t>тыс. рублей.</w:t>
            </w:r>
          </w:p>
          <w:p w:rsid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p w:rsidR="00C66F79" w:rsidRDefault="00C66F79" w:rsidP="005A161E">
            <w:pPr>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a3"/>
              <w:tblW w:w="7844" w:type="dxa"/>
              <w:tblLayout w:type="fixed"/>
              <w:tblLook w:val="04A0" w:firstRow="1" w:lastRow="0" w:firstColumn="1" w:lastColumn="0" w:noHBand="0" w:noVBand="1"/>
            </w:tblPr>
            <w:tblGrid>
              <w:gridCol w:w="596"/>
              <w:gridCol w:w="709"/>
              <w:gridCol w:w="992"/>
              <w:gridCol w:w="709"/>
              <w:gridCol w:w="868"/>
              <w:gridCol w:w="868"/>
              <w:gridCol w:w="1241"/>
              <w:gridCol w:w="992"/>
              <w:gridCol w:w="869"/>
            </w:tblGrid>
            <w:tr w:rsidR="00C66F79" w:rsidRPr="00A96F91" w:rsidTr="00A96F91">
              <w:tc>
                <w:tcPr>
                  <w:tcW w:w="596"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p>
              </w:tc>
              <w:tc>
                <w:tcPr>
                  <w:tcW w:w="709"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709"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868"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1241"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869"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tc>
            </w:tr>
            <w:tr w:rsidR="00C66F79" w:rsidRPr="00A96F91" w:rsidTr="00A96F91">
              <w:tc>
                <w:tcPr>
                  <w:tcW w:w="596" w:type="dxa"/>
                </w:tcPr>
                <w:p w:rsidR="00C66F79" w:rsidRPr="001A6513" w:rsidRDefault="00C66F79" w:rsidP="00A96F91">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709" w:type="dxa"/>
                </w:tcPr>
                <w:p w:rsidR="00C66F79" w:rsidRPr="001A6513" w:rsidRDefault="001A6513"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7232,4</w:t>
                  </w:r>
                </w:p>
              </w:tc>
              <w:tc>
                <w:tcPr>
                  <w:tcW w:w="992" w:type="dxa"/>
                </w:tcPr>
                <w:p w:rsidR="00C66F79" w:rsidRPr="001A6513" w:rsidRDefault="00FD4B07"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238,4</w:t>
                  </w:r>
                </w:p>
              </w:tc>
              <w:tc>
                <w:tcPr>
                  <w:tcW w:w="709" w:type="dxa"/>
                </w:tcPr>
                <w:p w:rsidR="00C66F79" w:rsidRPr="001A6513" w:rsidRDefault="00FD4B07"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0,0</w:t>
                  </w:r>
                </w:p>
              </w:tc>
              <w:tc>
                <w:tcPr>
                  <w:tcW w:w="868" w:type="dxa"/>
                </w:tcPr>
                <w:p w:rsidR="00C66F79" w:rsidRPr="001A6513" w:rsidRDefault="00FD4B07"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0,0</w:t>
                  </w:r>
                </w:p>
              </w:tc>
              <w:tc>
                <w:tcPr>
                  <w:tcW w:w="868" w:type="dxa"/>
                </w:tcPr>
                <w:p w:rsidR="00C66F79" w:rsidRPr="001A6513" w:rsidRDefault="00FD4B07"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238,4</w:t>
                  </w:r>
                </w:p>
              </w:tc>
              <w:tc>
                <w:tcPr>
                  <w:tcW w:w="1241" w:type="dxa"/>
                </w:tcPr>
                <w:p w:rsidR="00C66F79" w:rsidRPr="001A6513" w:rsidRDefault="00DF40F0"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5069,0</w:t>
                  </w:r>
                </w:p>
              </w:tc>
              <w:tc>
                <w:tcPr>
                  <w:tcW w:w="992" w:type="dxa"/>
                </w:tcPr>
                <w:p w:rsidR="00C66F79" w:rsidRPr="001A6513" w:rsidRDefault="00DF40F0" w:rsidP="00DF40F0">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1925</w:t>
                  </w:r>
                  <w:r w:rsidR="00FD4B07" w:rsidRPr="001A6513">
                    <w:rPr>
                      <w:rFonts w:ascii="Times New Roman" w:eastAsia="Times New Roman" w:hAnsi="Times New Roman" w:cs="Times New Roman"/>
                      <w:bCs/>
                      <w:sz w:val="14"/>
                      <w:szCs w:val="14"/>
                      <w:highlight w:val="yellow"/>
                    </w:rPr>
                    <w:t>,0</w:t>
                  </w:r>
                </w:p>
              </w:tc>
              <w:tc>
                <w:tcPr>
                  <w:tcW w:w="869" w:type="dxa"/>
                </w:tcPr>
                <w:p w:rsidR="00C66F79" w:rsidRPr="001A6513" w:rsidRDefault="00FD4B07"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70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992"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709"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709"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709"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56,0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56,0</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56,0</w:t>
                  </w:r>
                </w:p>
              </w:tc>
              <w:tc>
                <w:tcPr>
                  <w:tcW w:w="1241"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709"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1 090,0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241"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790,0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300,0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709"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1 090,0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09"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C66F79"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241"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790,0</w:t>
                  </w:r>
                </w:p>
              </w:tc>
              <w:tc>
                <w:tcPr>
                  <w:tcW w:w="992" w:type="dxa"/>
                </w:tcPr>
                <w:p w:rsidR="00C66F79" w:rsidRPr="00A96F91" w:rsidRDefault="004310CB"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300,0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2021</w:t>
                  </w:r>
                </w:p>
              </w:tc>
              <w:tc>
                <w:tcPr>
                  <w:tcW w:w="709" w:type="dxa"/>
                </w:tcPr>
                <w:p w:rsidR="00C66F79" w:rsidRPr="00B441E7" w:rsidRDefault="00C767D8" w:rsidP="00FD4B0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1 133,6</w:t>
                  </w:r>
                </w:p>
              </w:tc>
              <w:tc>
                <w:tcPr>
                  <w:tcW w:w="992"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709"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C66F79" w:rsidRPr="00B441E7" w:rsidRDefault="00C4225C"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821,6</w:t>
                  </w:r>
                </w:p>
              </w:tc>
              <w:tc>
                <w:tcPr>
                  <w:tcW w:w="992" w:type="dxa"/>
                </w:tcPr>
                <w:p w:rsidR="00C66F79" w:rsidRPr="00B441E7" w:rsidRDefault="00C4225C"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312</w:t>
                  </w:r>
                  <w:r w:rsidR="00B441E7" w:rsidRPr="00B441E7">
                    <w:rPr>
                      <w:rFonts w:ascii="Times New Roman" w:eastAsia="Times New Roman" w:hAnsi="Times New Roman" w:cs="Times New Roman"/>
                      <w:bCs/>
                      <w:sz w:val="14"/>
                      <w:szCs w:val="14"/>
                      <w:highlight w:val="yellow"/>
                    </w:rPr>
                    <w:t>,0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2022</w:t>
                  </w:r>
                </w:p>
              </w:tc>
              <w:tc>
                <w:tcPr>
                  <w:tcW w:w="709" w:type="dxa"/>
                </w:tcPr>
                <w:p w:rsidR="00C66F79" w:rsidRPr="00B441E7" w:rsidRDefault="00C767D8" w:rsidP="00C767D8">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1 179,0</w:t>
                  </w:r>
                </w:p>
              </w:tc>
              <w:tc>
                <w:tcPr>
                  <w:tcW w:w="992"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709"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C66F79" w:rsidRPr="00B441E7" w:rsidRDefault="00C4225C"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854,5</w:t>
                  </w:r>
                </w:p>
              </w:tc>
              <w:tc>
                <w:tcPr>
                  <w:tcW w:w="992" w:type="dxa"/>
                </w:tcPr>
                <w:p w:rsidR="00C66F79" w:rsidRPr="00B441E7" w:rsidRDefault="00B441E7"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324,5</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2023</w:t>
                  </w:r>
                </w:p>
              </w:tc>
              <w:tc>
                <w:tcPr>
                  <w:tcW w:w="709" w:type="dxa"/>
                </w:tcPr>
                <w:p w:rsidR="00C66F79" w:rsidRPr="00B441E7" w:rsidRDefault="00C767D8" w:rsidP="00FD4B0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1 226,2</w:t>
                  </w:r>
                </w:p>
              </w:tc>
              <w:tc>
                <w:tcPr>
                  <w:tcW w:w="992"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709"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C66F79" w:rsidRPr="00B441E7" w:rsidRDefault="00B441E7"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888,7</w:t>
                  </w:r>
                </w:p>
              </w:tc>
              <w:tc>
                <w:tcPr>
                  <w:tcW w:w="992" w:type="dxa"/>
                </w:tcPr>
                <w:p w:rsidR="00C66F79" w:rsidRPr="00B441E7" w:rsidRDefault="00B441E7"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337,5</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C66F79" w:rsidRPr="00A96F91" w:rsidTr="00A96F91">
              <w:tc>
                <w:tcPr>
                  <w:tcW w:w="596" w:type="dxa"/>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2024</w:t>
                  </w:r>
                </w:p>
              </w:tc>
              <w:tc>
                <w:tcPr>
                  <w:tcW w:w="709" w:type="dxa"/>
                </w:tcPr>
                <w:p w:rsidR="00C66F79" w:rsidRPr="00B441E7" w:rsidRDefault="007D0325" w:rsidP="00FD4B0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1 275,2</w:t>
                  </w:r>
                </w:p>
              </w:tc>
              <w:tc>
                <w:tcPr>
                  <w:tcW w:w="992"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709"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C66F79" w:rsidRPr="00B441E7" w:rsidRDefault="00C66F79"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C66F79" w:rsidRPr="00B441E7" w:rsidRDefault="00B441E7" w:rsidP="00FD4B0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924,2</w:t>
                  </w:r>
                </w:p>
              </w:tc>
              <w:tc>
                <w:tcPr>
                  <w:tcW w:w="992" w:type="dxa"/>
                </w:tcPr>
                <w:p w:rsidR="00B441E7" w:rsidRPr="00B441E7" w:rsidRDefault="00B441E7" w:rsidP="00B441E7">
                  <w:pPr>
                    <w:autoSpaceDE w:val="0"/>
                    <w:autoSpaceDN w:val="0"/>
                    <w:adjustRightInd w:val="0"/>
                    <w:jc w:val="center"/>
                    <w:rPr>
                      <w:rFonts w:ascii="Times New Roman" w:eastAsia="Times New Roman" w:hAnsi="Times New Roman" w:cs="Times New Roman"/>
                      <w:bCs/>
                      <w:sz w:val="14"/>
                      <w:szCs w:val="14"/>
                      <w:highlight w:val="yellow"/>
                    </w:rPr>
                  </w:pPr>
                  <w:r w:rsidRPr="00B441E7">
                    <w:rPr>
                      <w:rFonts w:ascii="Times New Roman" w:eastAsia="Times New Roman" w:hAnsi="Times New Roman" w:cs="Times New Roman"/>
                      <w:bCs/>
                      <w:sz w:val="14"/>
                      <w:szCs w:val="14"/>
                      <w:highlight w:val="yellow"/>
                    </w:rPr>
                    <w:t>351,0</w:t>
                  </w:r>
                </w:p>
              </w:tc>
              <w:tc>
                <w:tcPr>
                  <w:tcW w:w="869" w:type="dxa"/>
                </w:tcPr>
                <w:p w:rsidR="00C66F79" w:rsidRPr="00A96F91" w:rsidRDefault="00FD4B07"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bl>
          <w:p w:rsidR="00C66F79" w:rsidRPr="00A96F91" w:rsidRDefault="00C66F79" w:rsidP="005A161E">
            <w:pPr>
              <w:autoSpaceDE w:val="0"/>
              <w:autoSpaceDN w:val="0"/>
              <w:adjustRightInd w:val="0"/>
              <w:spacing w:after="0" w:line="240" w:lineRule="auto"/>
              <w:jc w:val="both"/>
              <w:rPr>
                <w:rFonts w:ascii="Times New Roman" w:eastAsia="Times New Roman" w:hAnsi="Times New Roman" w:cs="Times New Roman"/>
                <w:bCs/>
                <w:sz w:val="14"/>
                <w:szCs w:val="1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w:t>
      </w:r>
      <w:r w:rsidRPr="00351CD8">
        <w:rPr>
          <w:rFonts w:ascii="Times New Roman" w:eastAsia="Calibri" w:hAnsi="Times New Roman" w:cs="Times New Roman"/>
          <w:sz w:val="24"/>
          <w:szCs w:val="24"/>
        </w:rPr>
        <w:lastRenderedPageBreak/>
        <w:t>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Парзинское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w:t>
      </w:r>
      <w:r w:rsidRPr="00351CD8">
        <w:rPr>
          <w:rFonts w:ascii="Times New Roman" w:eastAsia="Calibri" w:hAnsi="Times New Roman" w:cs="Times New Roman"/>
          <w:sz w:val="24"/>
          <w:szCs w:val="24"/>
        </w:rPr>
        <w:lastRenderedPageBreak/>
        <w:t>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Default="00351CD8" w:rsidP="002F4DD2">
      <w:pPr>
        <w:spacing w:after="0" w:line="240" w:lineRule="auto"/>
        <w:ind w:firstLine="709"/>
        <w:jc w:val="both"/>
        <w:rPr>
          <w:rFonts w:ascii="Times New Roman" w:eastAsia="Calibri" w:hAnsi="Times New Roman" w:cs="Times New Roman"/>
          <w:sz w:val="24"/>
          <w:szCs w:val="24"/>
        </w:rPr>
      </w:pPr>
    </w:p>
    <w:p w:rsidR="007E4013" w:rsidRDefault="007E4013" w:rsidP="002F4DD2">
      <w:pPr>
        <w:spacing w:after="0" w:line="240" w:lineRule="auto"/>
        <w:ind w:firstLine="709"/>
        <w:jc w:val="both"/>
        <w:rPr>
          <w:rFonts w:ascii="Times New Roman" w:eastAsia="Calibri" w:hAnsi="Times New Roman" w:cs="Times New Roman"/>
          <w:sz w:val="24"/>
          <w:szCs w:val="24"/>
        </w:rPr>
      </w:pPr>
    </w:p>
    <w:p w:rsidR="007E4013" w:rsidRPr="00351CD8" w:rsidRDefault="007E4013"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Количество вывезенного мусора после уборки территории населенных пунктов в период проведения месячника по санитарной очистке на полигон </w:t>
      </w:r>
      <w:proofErr w:type="spellStart"/>
      <w:r w:rsidRPr="00351CD8">
        <w:rPr>
          <w:rFonts w:ascii="Times New Roman" w:eastAsia="Calibri" w:hAnsi="Times New Roman" w:cs="Times New Roman"/>
          <w:sz w:val="24"/>
          <w:szCs w:val="24"/>
        </w:rPr>
        <w:t>ТБО</w:t>
      </w:r>
      <w:proofErr w:type="spellEnd"/>
      <w:r w:rsidRPr="00351CD8">
        <w:rPr>
          <w:rFonts w:ascii="Times New Roman" w:eastAsia="Calibri" w:hAnsi="Times New Roman" w:cs="Times New Roman"/>
          <w:sz w:val="24"/>
          <w:szCs w:val="24"/>
        </w:rPr>
        <w:t xml:space="preserve">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7E4013" w:rsidRDefault="00351CD8" w:rsidP="002F4DD2">
      <w:pPr>
        <w:spacing w:after="0" w:line="240" w:lineRule="auto"/>
        <w:ind w:firstLine="709"/>
        <w:jc w:val="center"/>
        <w:rPr>
          <w:rFonts w:ascii="Times New Roman" w:eastAsia="Calibri" w:hAnsi="Times New Roman" w:cs="Times New Roman"/>
          <w:b/>
          <w:sz w:val="24"/>
          <w:szCs w:val="24"/>
          <w:highlight w:val="yellow"/>
        </w:rPr>
      </w:pPr>
      <w:r w:rsidRPr="007E4013">
        <w:rPr>
          <w:rFonts w:ascii="Times New Roman" w:eastAsia="Calibri" w:hAnsi="Times New Roman" w:cs="Times New Roman"/>
          <w:b/>
          <w:sz w:val="24"/>
          <w:szCs w:val="24"/>
          <w:highlight w:val="yellow"/>
        </w:rPr>
        <w:t>4. Сроки и этапы реализации подпрограммы.</w:t>
      </w:r>
    </w:p>
    <w:p w:rsidR="00351CD8" w:rsidRPr="007E4013" w:rsidRDefault="00351CD8" w:rsidP="002F4DD2">
      <w:pPr>
        <w:spacing w:after="0" w:line="240" w:lineRule="auto"/>
        <w:ind w:firstLine="709"/>
        <w:jc w:val="center"/>
        <w:rPr>
          <w:rFonts w:ascii="Times New Roman" w:eastAsia="Calibri" w:hAnsi="Times New Roman" w:cs="Times New Roman"/>
          <w:b/>
          <w:sz w:val="24"/>
          <w:szCs w:val="24"/>
          <w:highlight w:val="yellow"/>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7E4013">
        <w:rPr>
          <w:rFonts w:ascii="Times New Roman" w:eastAsia="Calibri" w:hAnsi="Times New Roman" w:cs="Times New Roman"/>
          <w:bCs/>
          <w:sz w:val="24"/>
          <w:szCs w:val="24"/>
          <w:highlight w:val="yellow"/>
        </w:rPr>
        <w:t xml:space="preserve">   Подпрограмма реализуется в 2015-202</w:t>
      </w:r>
      <w:r w:rsidR="00264AE6">
        <w:rPr>
          <w:rFonts w:ascii="Times New Roman" w:eastAsia="Calibri" w:hAnsi="Times New Roman" w:cs="Times New Roman"/>
          <w:bCs/>
          <w:sz w:val="24"/>
          <w:szCs w:val="24"/>
          <w:highlight w:val="yellow"/>
        </w:rPr>
        <w:t>4</w:t>
      </w:r>
      <w:r w:rsidRPr="007E4013">
        <w:rPr>
          <w:rFonts w:ascii="Times New Roman" w:eastAsia="Calibri" w:hAnsi="Times New Roman" w:cs="Times New Roman"/>
          <w:bCs/>
          <w:sz w:val="24"/>
          <w:szCs w:val="24"/>
          <w:highlight w:val="yellow"/>
        </w:rPr>
        <w:t xml:space="preserve"> годах. </w:t>
      </w:r>
      <w:r w:rsidR="00264AE6" w:rsidRPr="00351CD8">
        <w:rPr>
          <w:rFonts w:ascii="Times New Roman" w:eastAsia="Times New Roman" w:hAnsi="Times New Roman" w:cs="Times New Roman"/>
          <w:color w:val="000000"/>
          <w:sz w:val="24"/>
          <w:szCs w:val="24"/>
          <w:lang w:eastAsia="ru-RU"/>
        </w:rPr>
        <w:t xml:space="preserve">Этапы </w:t>
      </w:r>
      <w:r w:rsidR="00264AE6">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w:t>
      </w:r>
      <w:r w:rsidRPr="007E4013">
        <w:rPr>
          <w:rFonts w:ascii="Times New Roman" w:eastAsia="Calibri" w:hAnsi="Times New Roman" w:cs="Times New Roman"/>
          <w:sz w:val="24"/>
          <w:szCs w:val="24"/>
          <w:highlight w:val="yellow"/>
        </w:rPr>
        <w:t>среды на 2015-20</w:t>
      </w:r>
      <w:r w:rsidR="009E1CCB">
        <w:rPr>
          <w:rFonts w:ascii="Times New Roman" w:eastAsia="Calibri" w:hAnsi="Times New Roman" w:cs="Times New Roman"/>
          <w:sz w:val="24"/>
          <w:szCs w:val="24"/>
          <w:highlight w:val="yellow"/>
        </w:rPr>
        <w:t>4</w:t>
      </w:r>
      <w:r w:rsidRPr="007E4013">
        <w:rPr>
          <w:rFonts w:ascii="Times New Roman" w:eastAsia="Calibri" w:hAnsi="Times New Roman" w:cs="Times New Roman"/>
          <w:sz w:val="24"/>
          <w:szCs w:val="24"/>
          <w:highlight w:val="yellow"/>
        </w:rPr>
        <w:t>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w:t>
      </w:r>
      <w:r w:rsidR="007E4013">
        <w:rPr>
          <w:rFonts w:ascii="Times New Roman" w:eastAsia="Calibri" w:hAnsi="Times New Roman" w:cs="Times New Roman"/>
          <w:sz w:val="24"/>
          <w:szCs w:val="24"/>
        </w:rPr>
        <w:t>4</w:t>
      </w:r>
      <w:r w:rsidRPr="00351CD8">
        <w:rPr>
          <w:rFonts w:ascii="Times New Roman" w:eastAsia="Calibri" w:hAnsi="Times New Roman" w:cs="Times New Roman"/>
          <w:sz w:val="24"/>
          <w:szCs w:val="24"/>
        </w:rPr>
        <w:t xml:space="preserve">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7E4013">
        <w:rPr>
          <w:rFonts w:ascii="Times New Roman" w:eastAsia="Calibri" w:hAnsi="Times New Roman" w:cs="Times New Roman"/>
          <w:sz w:val="24"/>
          <w:szCs w:val="24"/>
          <w:highlight w:val="yellow"/>
        </w:rPr>
        <w:t>Общий объем финансирования мероприятий подпрограммы за 2015-202</w:t>
      </w:r>
      <w:r w:rsidR="007E4013" w:rsidRPr="007E4013">
        <w:rPr>
          <w:rFonts w:ascii="Times New Roman" w:eastAsia="Calibri" w:hAnsi="Times New Roman" w:cs="Times New Roman"/>
          <w:sz w:val="24"/>
          <w:szCs w:val="24"/>
          <w:highlight w:val="yellow"/>
        </w:rPr>
        <w:t>4</w:t>
      </w:r>
      <w:r w:rsidRPr="007E4013">
        <w:rPr>
          <w:rFonts w:ascii="Times New Roman" w:eastAsia="Calibri" w:hAnsi="Times New Roman" w:cs="Times New Roman"/>
          <w:sz w:val="24"/>
          <w:szCs w:val="24"/>
          <w:highlight w:val="yellow"/>
        </w:rPr>
        <w:t xml:space="preserve"> годы  составит </w:t>
      </w:r>
      <w:r w:rsidR="007E4013" w:rsidRPr="007E4013">
        <w:rPr>
          <w:rFonts w:ascii="Times New Roman" w:eastAsia="Calibri" w:hAnsi="Times New Roman" w:cs="Times New Roman"/>
          <w:sz w:val="24"/>
          <w:szCs w:val="24"/>
          <w:highlight w:val="yellow"/>
        </w:rPr>
        <w:t>7 232,4</w:t>
      </w:r>
      <w:r w:rsidRPr="007E4013">
        <w:rPr>
          <w:rFonts w:ascii="Times New Roman" w:eastAsia="Calibri" w:hAnsi="Times New Roman" w:cs="Times New Roman"/>
          <w:sz w:val="24"/>
          <w:szCs w:val="24"/>
          <w:highlight w:val="yellow"/>
        </w:rPr>
        <w:t xml:space="preserve"> тыс. рублей.</w:t>
      </w:r>
      <w:r w:rsidRPr="00351CD8">
        <w:rPr>
          <w:rFonts w:ascii="Times New Roman" w:eastAsia="Calibri" w:hAnsi="Times New Roman" w:cs="Times New Roman"/>
          <w:sz w:val="24"/>
          <w:szCs w:val="24"/>
        </w:rPr>
        <w:t xml:space="preserve"> </w:t>
      </w:r>
    </w:p>
    <w:p w:rsid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p w:rsidR="00647988" w:rsidRDefault="00647988" w:rsidP="002F4DD2">
      <w:pPr>
        <w:spacing w:after="0" w:line="240" w:lineRule="auto"/>
        <w:ind w:firstLine="709"/>
        <w:jc w:val="both"/>
        <w:rPr>
          <w:rFonts w:ascii="Times New Roman" w:eastAsia="Calibri" w:hAnsi="Times New Roman" w:cs="Times New Roman"/>
          <w:sz w:val="24"/>
          <w:szCs w:val="24"/>
        </w:rPr>
      </w:pPr>
    </w:p>
    <w:tbl>
      <w:tblPr>
        <w:tblStyle w:val="a3"/>
        <w:tblW w:w="9464" w:type="dxa"/>
        <w:tblLayout w:type="fixed"/>
        <w:tblLook w:val="04A0" w:firstRow="1" w:lastRow="0" w:firstColumn="1" w:lastColumn="0" w:noHBand="0" w:noVBand="1"/>
      </w:tblPr>
      <w:tblGrid>
        <w:gridCol w:w="817"/>
        <w:gridCol w:w="851"/>
        <w:gridCol w:w="1275"/>
        <w:gridCol w:w="709"/>
        <w:gridCol w:w="992"/>
        <w:gridCol w:w="993"/>
        <w:gridCol w:w="1417"/>
        <w:gridCol w:w="1276"/>
        <w:gridCol w:w="1134"/>
      </w:tblGrid>
      <w:tr w:rsidR="00647988" w:rsidRPr="00647988" w:rsidTr="00647988">
        <w:tc>
          <w:tcPr>
            <w:tcW w:w="817"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851"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Итого</w:t>
            </w:r>
          </w:p>
        </w:tc>
        <w:tc>
          <w:tcPr>
            <w:tcW w:w="1275"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Бюджет МО «</w:t>
            </w:r>
            <w:proofErr w:type="spellStart"/>
            <w:r w:rsidRPr="00647988">
              <w:rPr>
                <w:rFonts w:ascii="Times New Roman" w:eastAsia="Times New Roman" w:hAnsi="Times New Roman" w:cs="Times New Roman"/>
                <w:bCs/>
                <w:sz w:val="18"/>
                <w:szCs w:val="18"/>
              </w:rPr>
              <w:t>Глазовсий</w:t>
            </w:r>
            <w:proofErr w:type="spellEnd"/>
            <w:r w:rsidRPr="00647988">
              <w:rPr>
                <w:rFonts w:ascii="Times New Roman" w:eastAsia="Times New Roman" w:hAnsi="Times New Roman" w:cs="Times New Roman"/>
                <w:bCs/>
                <w:sz w:val="18"/>
                <w:szCs w:val="18"/>
              </w:rPr>
              <w:t xml:space="preserve"> район»</w:t>
            </w:r>
          </w:p>
        </w:tc>
        <w:tc>
          <w:tcPr>
            <w:tcW w:w="709"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в том числе:</w:t>
            </w:r>
          </w:p>
        </w:tc>
        <w:tc>
          <w:tcPr>
            <w:tcW w:w="992"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Субсидии из бюджета УР</w:t>
            </w:r>
          </w:p>
        </w:tc>
        <w:tc>
          <w:tcPr>
            <w:tcW w:w="993"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Субвенции из бюджета УР</w:t>
            </w:r>
          </w:p>
        </w:tc>
        <w:tc>
          <w:tcPr>
            <w:tcW w:w="1417"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Субсидии из бюджета УР, планируемые к привлечению</w:t>
            </w:r>
          </w:p>
        </w:tc>
        <w:tc>
          <w:tcPr>
            <w:tcW w:w="1276"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Бюджеты поселений, входящих в состав МО «Глазовский район»</w:t>
            </w:r>
          </w:p>
        </w:tc>
        <w:tc>
          <w:tcPr>
            <w:tcW w:w="1134"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Иные источники</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Всего</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7232,4</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238,4</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0,0</w:t>
            </w: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0,0</w:t>
            </w: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238,4</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5069,0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1925,0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2015</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2016</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2017</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2018</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2019</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1 090,0</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790,0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300,0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2020</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1 090,0</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790,0</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300,0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2021</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1 133,6</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821,6</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312,0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2022</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1 179,0</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854,5</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324,5</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2023</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1 226,2</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888,7</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337,5</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647988" w:rsidRPr="00647988" w:rsidTr="00647988">
        <w:tc>
          <w:tcPr>
            <w:tcW w:w="8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2024</w:t>
            </w:r>
          </w:p>
        </w:tc>
        <w:tc>
          <w:tcPr>
            <w:tcW w:w="851"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1 275,2</w:t>
            </w:r>
          </w:p>
        </w:tc>
        <w:tc>
          <w:tcPr>
            <w:tcW w:w="1275"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709"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924,2</w:t>
            </w:r>
          </w:p>
        </w:tc>
        <w:tc>
          <w:tcPr>
            <w:tcW w:w="1276"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351,0</w:t>
            </w:r>
          </w:p>
        </w:tc>
        <w:tc>
          <w:tcPr>
            <w:tcW w:w="1134" w:type="dxa"/>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bl>
    <w:p w:rsidR="00647988" w:rsidRDefault="00647988" w:rsidP="002F4DD2">
      <w:pPr>
        <w:spacing w:after="0" w:line="240" w:lineRule="auto"/>
        <w:ind w:firstLine="709"/>
        <w:jc w:val="both"/>
        <w:rPr>
          <w:rFonts w:ascii="Times New Roman" w:eastAsia="Calibri" w:hAnsi="Times New Roman" w:cs="Times New Roman"/>
          <w:sz w:val="24"/>
          <w:szCs w:val="24"/>
        </w:rPr>
      </w:pPr>
    </w:p>
    <w:p w:rsidR="00647988" w:rsidRPr="00351CD8" w:rsidRDefault="00647988" w:rsidP="002F4DD2">
      <w:pPr>
        <w:spacing w:after="0" w:line="240" w:lineRule="auto"/>
        <w:ind w:firstLine="709"/>
        <w:jc w:val="both"/>
        <w:rPr>
          <w:rFonts w:ascii="Times New Roman" w:eastAsia="Calibri" w:hAnsi="Times New Roman" w:cs="Times New Roman"/>
          <w:sz w:val="24"/>
          <w:szCs w:val="24"/>
        </w:rPr>
      </w:pPr>
    </w:p>
    <w:p w:rsidR="00351CD8" w:rsidRPr="009E1CCB"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w:t>
      </w:r>
      <w:r w:rsidRPr="009E1CCB">
        <w:rPr>
          <w:rFonts w:ascii="Times New Roman" w:eastAsia="Calibri"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351CD8" w:rsidRPr="009E1CCB" w:rsidRDefault="00351CD8" w:rsidP="002F4DD2">
      <w:pPr>
        <w:spacing w:after="0" w:line="240" w:lineRule="auto"/>
        <w:ind w:firstLine="709"/>
        <w:jc w:val="both"/>
        <w:rPr>
          <w:rFonts w:ascii="Times New Roman" w:eastAsia="Calibri" w:hAnsi="Times New Roman" w:cs="Times New Roman"/>
          <w:sz w:val="24"/>
          <w:szCs w:val="24"/>
        </w:rPr>
      </w:pPr>
      <w:r w:rsidRPr="009E1CCB">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9E1CCB">
        <w:rPr>
          <w:rFonts w:ascii="Times New Roman" w:eastAsia="Calibri" w:hAnsi="Times New Roman" w:cs="Times New Roman"/>
          <w:sz w:val="24"/>
          <w:szCs w:val="24"/>
        </w:rPr>
        <w:t>-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lastRenderedPageBreak/>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6A71E3" w:rsidRDefault="006A71E3" w:rsidP="002F4DD2">
      <w:pPr>
        <w:spacing w:after="0" w:line="240" w:lineRule="auto"/>
        <w:ind w:firstLine="709"/>
        <w:jc w:val="both"/>
        <w:rPr>
          <w:rFonts w:ascii="Times New Roman" w:eastAsia="Calibri" w:hAnsi="Times New Roman" w:cs="Times New Roman"/>
          <w:sz w:val="24"/>
          <w:szCs w:val="24"/>
        </w:rPr>
      </w:pPr>
    </w:p>
    <w:p w:rsidR="006A71E3" w:rsidRDefault="006A71E3"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484210" w:rsidRDefault="00484210" w:rsidP="002F4DD2">
      <w:pPr>
        <w:spacing w:after="0" w:line="240" w:lineRule="auto"/>
        <w:ind w:firstLine="709"/>
        <w:jc w:val="both"/>
        <w:rPr>
          <w:rFonts w:ascii="Times New Roman" w:eastAsia="Calibri" w:hAnsi="Times New Roman" w:cs="Times New Roman"/>
          <w:sz w:val="24"/>
          <w:szCs w:val="24"/>
        </w:rPr>
      </w:pPr>
    </w:p>
    <w:p w:rsidR="00484210" w:rsidRDefault="00484210" w:rsidP="002F4DD2">
      <w:pPr>
        <w:spacing w:after="0" w:line="240" w:lineRule="auto"/>
        <w:ind w:firstLine="709"/>
        <w:jc w:val="both"/>
        <w:rPr>
          <w:rFonts w:ascii="Times New Roman" w:eastAsia="Calibri" w:hAnsi="Times New Roman" w:cs="Times New Roman"/>
          <w:sz w:val="24"/>
          <w:szCs w:val="24"/>
        </w:rPr>
      </w:pPr>
    </w:p>
    <w:p w:rsidR="00484210" w:rsidRPr="00351CD8" w:rsidRDefault="00484210"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484210" w:rsidRDefault="00351CD8" w:rsidP="00D253DB">
            <w:pPr>
              <w:spacing w:after="0" w:line="240" w:lineRule="auto"/>
              <w:rPr>
                <w:rFonts w:ascii="Times New Roman" w:eastAsia="Times New Roman" w:hAnsi="Times New Roman" w:cs="Times New Roman"/>
                <w:bCs/>
                <w:sz w:val="24"/>
                <w:szCs w:val="24"/>
                <w:highlight w:val="yellow"/>
                <w:lang w:eastAsia="ru-RU"/>
              </w:rPr>
            </w:pPr>
            <w:r w:rsidRPr="00484210">
              <w:rPr>
                <w:rFonts w:ascii="Times New Roman" w:eastAsia="Times New Roman" w:hAnsi="Times New Roman" w:cs="Times New Roman"/>
                <w:bCs/>
                <w:sz w:val="24"/>
                <w:szCs w:val="24"/>
                <w:highlight w:val="yellow"/>
                <w:lang w:eastAsia="ru-RU"/>
              </w:rPr>
              <w:t>Срок реализации - 2015-202</w:t>
            </w:r>
            <w:r w:rsidR="00484210" w:rsidRPr="00484210">
              <w:rPr>
                <w:rFonts w:ascii="Times New Roman" w:eastAsia="Times New Roman" w:hAnsi="Times New Roman" w:cs="Times New Roman"/>
                <w:bCs/>
                <w:sz w:val="24"/>
                <w:szCs w:val="24"/>
                <w:highlight w:val="yellow"/>
                <w:lang w:eastAsia="ru-RU"/>
              </w:rPr>
              <w:t>4</w:t>
            </w:r>
            <w:r w:rsidRPr="00484210">
              <w:rPr>
                <w:rFonts w:ascii="Times New Roman" w:eastAsia="Times New Roman" w:hAnsi="Times New Roman" w:cs="Times New Roman"/>
                <w:bCs/>
                <w:sz w:val="24"/>
                <w:szCs w:val="24"/>
                <w:highlight w:val="yellow"/>
                <w:lang w:eastAsia="ru-RU"/>
              </w:rPr>
              <w:t xml:space="preserve"> годы.</w:t>
            </w:r>
          </w:p>
          <w:p w:rsidR="00351CD8" w:rsidRPr="00484210" w:rsidRDefault="007A6088" w:rsidP="00D253DB">
            <w:pPr>
              <w:spacing w:after="0" w:line="240" w:lineRule="auto"/>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w:t>
            </w:r>
            <w:r w:rsidRPr="00CF57DF">
              <w:rPr>
                <w:rFonts w:ascii="Times New Roman" w:eastAsia="Times New Roman" w:hAnsi="Times New Roman" w:cs="Times New Roman"/>
                <w:bCs/>
                <w:sz w:val="24"/>
                <w:szCs w:val="24"/>
                <w:highlight w:val="yellow"/>
                <w:lang w:eastAsia="ru-RU"/>
              </w:rPr>
              <w:t>за 2015-202</w:t>
            </w:r>
            <w:r w:rsidR="00484210" w:rsidRPr="00CF57DF">
              <w:rPr>
                <w:rFonts w:ascii="Times New Roman" w:eastAsia="Times New Roman" w:hAnsi="Times New Roman" w:cs="Times New Roman"/>
                <w:bCs/>
                <w:sz w:val="24"/>
                <w:szCs w:val="24"/>
                <w:highlight w:val="yellow"/>
                <w:lang w:eastAsia="ru-RU"/>
              </w:rPr>
              <w:t>4</w:t>
            </w:r>
            <w:r w:rsidRPr="00CF57DF">
              <w:rPr>
                <w:rFonts w:ascii="Times New Roman" w:eastAsia="Times New Roman" w:hAnsi="Times New Roman" w:cs="Times New Roman"/>
                <w:bCs/>
                <w:sz w:val="24"/>
                <w:szCs w:val="24"/>
                <w:highlight w:val="yellow"/>
                <w:lang w:eastAsia="ru-RU"/>
              </w:rPr>
              <w:t xml:space="preserve"> годы составит </w:t>
            </w:r>
            <w:r w:rsidRPr="00CF57DF">
              <w:rPr>
                <w:rFonts w:ascii="Times New Roman" w:eastAsia="Times New Roman" w:hAnsi="Times New Roman" w:cs="Times New Roman"/>
                <w:color w:val="000000"/>
                <w:sz w:val="24"/>
                <w:szCs w:val="24"/>
                <w:highlight w:val="yellow"/>
                <w:lang w:eastAsia="ru-RU"/>
              </w:rPr>
              <w:t xml:space="preserve"> </w:t>
            </w:r>
            <w:r w:rsidR="00570754" w:rsidRPr="00CF57DF">
              <w:rPr>
                <w:rFonts w:ascii="Times New Roman" w:eastAsia="Times New Roman" w:hAnsi="Times New Roman" w:cs="Times New Roman"/>
                <w:color w:val="000000"/>
                <w:sz w:val="24"/>
                <w:szCs w:val="24"/>
                <w:highlight w:val="yellow"/>
                <w:lang w:eastAsia="ru-RU"/>
              </w:rPr>
              <w:t>1</w:t>
            </w:r>
            <w:r w:rsidR="00CF57DF" w:rsidRPr="00CF57DF">
              <w:rPr>
                <w:rFonts w:ascii="Times New Roman" w:eastAsia="Times New Roman" w:hAnsi="Times New Roman" w:cs="Times New Roman"/>
                <w:color w:val="000000"/>
                <w:sz w:val="24"/>
                <w:szCs w:val="24"/>
                <w:highlight w:val="yellow"/>
                <w:lang w:eastAsia="ru-RU"/>
              </w:rPr>
              <w:t>65 594,9</w:t>
            </w:r>
            <w:r w:rsidRPr="00CF57DF">
              <w:rPr>
                <w:rFonts w:ascii="Times New Roman" w:eastAsia="Times New Roman" w:hAnsi="Times New Roman" w:cs="Times New Roman"/>
                <w:color w:val="000000"/>
                <w:sz w:val="24"/>
                <w:szCs w:val="24"/>
                <w:highlight w:val="yellow"/>
                <w:lang w:eastAsia="ru-RU"/>
              </w:rPr>
              <w:t xml:space="preserve"> </w:t>
            </w:r>
            <w:r w:rsidRPr="00CF57DF">
              <w:rPr>
                <w:rFonts w:ascii="Times New Roman" w:eastAsia="Times New Roman" w:hAnsi="Times New Roman" w:cs="Times New Roman"/>
                <w:bCs/>
                <w:sz w:val="24"/>
                <w:szCs w:val="24"/>
                <w:highlight w:val="yellow"/>
                <w:lang w:eastAsia="ru-RU"/>
              </w:rPr>
              <w:t>тыс. рублей</w:t>
            </w:r>
            <w:r w:rsidRPr="00351CD8">
              <w:rPr>
                <w:rFonts w:ascii="Times New Roman" w:eastAsia="Times New Roman" w:hAnsi="Times New Roman" w:cs="Times New Roman"/>
                <w:bCs/>
                <w:sz w:val="24"/>
                <w:szCs w:val="24"/>
                <w:lang w:eastAsia="ru-RU"/>
              </w:rPr>
              <w:t xml:space="preserve">,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Default="000C689B" w:rsidP="00D253DB">
            <w:pPr>
              <w:spacing w:after="0" w:line="240" w:lineRule="auto"/>
              <w:rPr>
                <w:rFonts w:ascii="Times New Roman" w:eastAsia="Times New Roman" w:hAnsi="Times New Roman" w:cs="Times New Roman"/>
                <w:bCs/>
                <w:sz w:val="24"/>
                <w:szCs w:val="24"/>
                <w:lang w:eastAsia="ru-RU"/>
              </w:rPr>
            </w:pPr>
          </w:p>
          <w:tbl>
            <w:tblPr>
              <w:tblStyle w:val="a3"/>
              <w:tblW w:w="7682" w:type="dxa"/>
              <w:tblLayout w:type="fixed"/>
              <w:tblLook w:val="04A0" w:firstRow="1" w:lastRow="0" w:firstColumn="1" w:lastColumn="0" w:noHBand="0" w:noVBand="1"/>
            </w:tblPr>
            <w:tblGrid>
              <w:gridCol w:w="596"/>
              <w:gridCol w:w="850"/>
              <w:gridCol w:w="992"/>
              <w:gridCol w:w="567"/>
              <w:gridCol w:w="868"/>
              <w:gridCol w:w="974"/>
              <w:gridCol w:w="1098"/>
              <w:gridCol w:w="992"/>
              <w:gridCol w:w="745"/>
            </w:tblGrid>
            <w:tr w:rsidR="00FB75B3" w:rsidRPr="00A96F91" w:rsidTr="002D1762">
              <w:tc>
                <w:tcPr>
                  <w:tcW w:w="596"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p>
              </w:tc>
              <w:tc>
                <w:tcPr>
                  <w:tcW w:w="850"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567"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974"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1098"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745"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tc>
            </w:tr>
            <w:tr w:rsidR="00FB75B3" w:rsidRPr="00A96F91" w:rsidTr="002D1762">
              <w:tc>
                <w:tcPr>
                  <w:tcW w:w="596" w:type="dxa"/>
                </w:tcPr>
                <w:p w:rsidR="00FB75B3" w:rsidRPr="001A6513" w:rsidRDefault="00FB75B3" w:rsidP="00FB75B3">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850" w:type="dxa"/>
                </w:tcPr>
                <w:p w:rsidR="00FB75B3" w:rsidRPr="001A6513" w:rsidRDefault="0067325D"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w:t>
                  </w:r>
                  <w:r w:rsidR="00D50694">
                    <w:rPr>
                      <w:rFonts w:ascii="Times New Roman" w:eastAsia="Times New Roman" w:hAnsi="Times New Roman" w:cs="Times New Roman"/>
                      <w:bCs/>
                      <w:sz w:val="14"/>
                      <w:szCs w:val="14"/>
                      <w:highlight w:val="yellow"/>
                    </w:rPr>
                    <w:t>65</w:t>
                  </w:r>
                  <w:r>
                    <w:rPr>
                      <w:rFonts w:ascii="Times New Roman" w:eastAsia="Times New Roman" w:hAnsi="Times New Roman" w:cs="Times New Roman"/>
                      <w:bCs/>
                      <w:sz w:val="14"/>
                      <w:szCs w:val="14"/>
                      <w:highlight w:val="yellow"/>
                    </w:rPr>
                    <w:t> </w:t>
                  </w:r>
                  <w:r w:rsidR="00D50694">
                    <w:rPr>
                      <w:rFonts w:ascii="Times New Roman" w:eastAsia="Times New Roman" w:hAnsi="Times New Roman" w:cs="Times New Roman"/>
                      <w:bCs/>
                      <w:sz w:val="14"/>
                      <w:szCs w:val="14"/>
                      <w:highlight w:val="yellow"/>
                    </w:rPr>
                    <w:t>594</w:t>
                  </w:r>
                  <w:r>
                    <w:rPr>
                      <w:rFonts w:ascii="Times New Roman" w:eastAsia="Times New Roman" w:hAnsi="Times New Roman" w:cs="Times New Roman"/>
                      <w:bCs/>
                      <w:sz w:val="14"/>
                      <w:szCs w:val="14"/>
                      <w:highlight w:val="yellow"/>
                    </w:rPr>
                    <w:t>,</w:t>
                  </w:r>
                  <w:r w:rsidR="00D50694">
                    <w:rPr>
                      <w:rFonts w:ascii="Times New Roman" w:eastAsia="Times New Roman" w:hAnsi="Times New Roman" w:cs="Times New Roman"/>
                      <w:bCs/>
                      <w:sz w:val="14"/>
                      <w:szCs w:val="14"/>
                      <w:highlight w:val="yellow"/>
                    </w:rPr>
                    <w:t>9</w:t>
                  </w:r>
                </w:p>
              </w:tc>
              <w:tc>
                <w:tcPr>
                  <w:tcW w:w="992" w:type="dxa"/>
                </w:tcPr>
                <w:p w:rsidR="00FB75B3" w:rsidRPr="001A6513"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165 594,9</w:t>
                  </w:r>
                </w:p>
              </w:tc>
              <w:tc>
                <w:tcPr>
                  <w:tcW w:w="567" w:type="dxa"/>
                </w:tcPr>
                <w:p w:rsidR="00FB75B3" w:rsidRPr="001A6513" w:rsidRDefault="00FB75B3"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21 922,8</w:t>
                  </w:r>
                </w:p>
              </w:tc>
              <w:tc>
                <w:tcPr>
                  <w:tcW w:w="974"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1098"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745"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16 335,1</w:t>
                  </w:r>
                </w:p>
              </w:tc>
              <w:tc>
                <w:tcPr>
                  <w:tcW w:w="992" w:type="dxa"/>
                </w:tcPr>
                <w:p w:rsidR="002D1762" w:rsidRPr="00A96F91" w:rsidRDefault="002D1762" w:rsidP="00574EC0">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r w:rsidR="00574EC0">
                    <w:rPr>
                      <w:rFonts w:ascii="Times New Roman" w:eastAsia="Times New Roman" w:hAnsi="Times New Roman" w:cs="Times New Roman"/>
                      <w:bCs/>
                      <w:sz w:val="14"/>
                      <w:szCs w:val="14"/>
                    </w:rPr>
                    <w:t>6 3</w:t>
                  </w:r>
                  <w:r>
                    <w:rPr>
                      <w:rFonts w:ascii="Times New Roman" w:eastAsia="Times New Roman" w:hAnsi="Times New Roman" w:cs="Times New Roman"/>
                      <w:bCs/>
                      <w:sz w:val="14"/>
                      <w:szCs w:val="14"/>
                    </w:rPr>
                    <w:t>35,1</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2 832,6</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28 119,4</w:t>
                  </w:r>
                </w:p>
              </w:tc>
              <w:tc>
                <w:tcPr>
                  <w:tcW w:w="992"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28 119,4</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11 873,3</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17 907,9</w:t>
                  </w:r>
                </w:p>
              </w:tc>
              <w:tc>
                <w:tcPr>
                  <w:tcW w:w="992"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17 907,9</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3 309,8</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17 118,4</w:t>
                  </w:r>
                </w:p>
              </w:tc>
              <w:tc>
                <w:tcPr>
                  <w:tcW w:w="992"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17 118,4</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3 907,1</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13 140,0</w:t>
                  </w:r>
                </w:p>
              </w:tc>
              <w:tc>
                <w:tcPr>
                  <w:tcW w:w="992"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13 140,0</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D1762" w:rsidRPr="00A96F91" w:rsidTr="002D1762">
              <w:tc>
                <w:tcPr>
                  <w:tcW w:w="596"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850"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13 473,0</w:t>
                  </w:r>
                </w:p>
              </w:tc>
              <w:tc>
                <w:tcPr>
                  <w:tcW w:w="992"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13 473,0</w:t>
                  </w:r>
                </w:p>
              </w:tc>
              <w:tc>
                <w:tcPr>
                  <w:tcW w:w="567"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4" w:type="dxa"/>
                </w:tcPr>
                <w:p w:rsidR="002D1762" w:rsidRPr="00A96F91" w:rsidRDefault="002D176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D1762" w:rsidRPr="00A96F91" w:rsidRDefault="002D176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D50694" w:rsidRPr="00A96F91" w:rsidTr="002D1762">
              <w:tc>
                <w:tcPr>
                  <w:tcW w:w="596" w:type="dxa"/>
                </w:tcPr>
                <w:p w:rsidR="00D50694" w:rsidRPr="002D1762"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2021</w:t>
                  </w:r>
                </w:p>
              </w:tc>
              <w:tc>
                <w:tcPr>
                  <w:tcW w:w="850"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14 011,9</w:t>
                  </w:r>
                </w:p>
              </w:tc>
              <w:tc>
                <w:tcPr>
                  <w:tcW w:w="992"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14 011,9</w:t>
                  </w:r>
                </w:p>
              </w:tc>
              <w:tc>
                <w:tcPr>
                  <w:tcW w:w="567"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D50694" w:rsidRPr="00A96F91" w:rsidTr="002D1762">
              <w:tc>
                <w:tcPr>
                  <w:tcW w:w="596" w:type="dxa"/>
                </w:tcPr>
                <w:p w:rsidR="00D50694" w:rsidRPr="002D1762"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2022</w:t>
                  </w:r>
                </w:p>
              </w:tc>
              <w:tc>
                <w:tcPr>
                  <w:tcW w:w="850"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14 572,4</w:t>
                  </w:r>
                </w:p>
              </w:tc>
              <w:tc>
                <w:tcPr>
                  <w:tcW w:w="992"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14 572,4</w:t>
                  </w:r>
                </w:p>
              </w:tc>
              <w:tc>
                <w:tcPr>
                  <w:tcW w:w="567"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D50694" w:rsidRPr="00A96F91" w:rsidTr="002D1762">
              <w:tc>
                <w:tcPr>
                  <w:tcW w:w="596" w:type="dxa"/>
                </w:tcPr>
                <w:p w:rsidR="00D50694" w:rsidRPr="002D1762"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2023</w:t>
                  </w:r>
                </w:p>
              </w:tc>
              <w:tc>
                <w:tcPr>
                  <w:tcW w:w="850"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15 155,3</w:t>
                  </w:r>
                </w:p>
              </w:tc>
              <w:tc>
                <w:tcPr>
                  <w:tcW w:w="992"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15 155,3</w:t>
                  </w:r>
                </w:p>
              </w:tc>
              <w:tc>
                <w:tcPr>
                  <w:tcW w:w="567"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D50694" w:rsidRPr="00A96F91" w:rsidTr="002D1762">
              <w:tc>
                <w:tcPr>
                  <w:tcW w:w="596" w:type="dxa"/>
                </w:tcPr>
                <w:p w:rsidR="00D50694" w:rsidRPr="002D1762"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2024</w:t>
                  </w:r>
                </w:p>
              </w:tc>
              <w:tc>
                <w:tcPr>
                  <w:tcW w:w="850"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15 761,5</w:t>
                  </w:r>
                </w:p>
              </w:tc>
              <w:tc>
                <w:tcPr>
                  <w:tcW w:w="992"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15 761,5</w:t>
                  </w:r>
                </w:p>
              </w:tc>
              <w:tc>
                <w:tcPr>
                  <w:tcW w:w="567" w:type="dxa"/>
                </w:tcPr>
                <w:p w:rsidR="00D50694" w:rsidRPr="00D50694" w:rsidRDefault="00D50694"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D50694" w:rsidRPr="00D50694" w:rsidRDefault="00D50694"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D50694" w:rsidRPr="002D1762" w:rsidRDefault="00D50694"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bl>
          <w:p w:rsidR="00484210" w:rsidRDefault="00484210" w:rsidP="00D253DB">
            <w:pPr>
              <w:spacing w:after="0" w:line="240" w:lineRule="auto"/>
              <w:rPr>
                <w:rFonts w:ascii="Times New Roman" w:eastAsia="Times New Roman" w:hAnsi="Times New Roman" w:cs="Times New Roman"/>
                <w:bCs/>
                <w:sz w:val="24"/>
                <w:szCs w:val="24"/>
                <w:lang w:eastAsia="ru-RU"/>
              </w:rPr>
            </w:pP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Пассажирские перевозки по пригородным маршрутам Глазовского района осуществляют 5 перевозчиков - Глазовский филиал ОАО «Удмуртавтотранс»,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Микрюкова </w:t>
      </w:r>
      <w:proofErr w:type="spellStart"/>
      <w:r w:rsidRPr="00351CD8">
        <w:rPr>
          <w:rFonts w:ascii="Times New Roman" w:eastAsia="Times New Roman" w:hAnsi="Times New Roman" w:cs="Times New Roman"/>
          <w:bCs/>
          <w:sz w:val="24"/>
          <w:szCs w:val="24"/>
          <w:lang w:eastAsia="ru-RU"/>
        </w:rPr>
        <w:t>Г.В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Чупин</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В.В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В.М</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w:t>
      </w:r>
      <w:r w:rsidRPr="009E1CCB">
        <w:rPr>
          <w:rFonts w:ascii="Times New Roman" w:eastAsia="Times New Roman" w:hAnsi="Times New Roman" w:cs="Times New Roman"/>
          <w:bCs/>
          <w:sz w:val="24"/>
          <w:szCs w:val="24"/>
          <w:lang w:eastAsia="ru-RU"/>
        </w:rPr>
        <w:t>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B603EC"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highlight w:val="yellow"/>
          <w:lang w:eastAsia="ru-RU"/>
        </w:rPr>
      </w:pPr>
      <w:r w:rsidRPr="00B603EC">
        <w:rPr>
          <w:rFonts w:ascii="Times New Roman" w:eastAsia="Times New Roman" w:hAnsi="Times New Roman" w:cs="Times New Roman"/>
          <w:b/>
          <w:bCs/>
          <w:sz w:val="24"/>
          <w:szCs w:val="24"/>
          <w:highlight w:val="yellow"/>
          <w:lang w:eastAsia="ru-RU"/>
        </w:rPr>
        <w:t>4. Сроки и этапы реализации подпрограммы.</w:t>
      </w:r>
    </w:p>
    <w:p w:rsidR="00351CD8" w:rsidRPr="00B603EC"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highlight w:val="yellow"/>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603EC">
        <w:rPr>
          <w:rFonts w:ascii="Times New Roman" w:eastAsia="Times New Roman" w:hAnsi="Times New Roman" w:cs="Times New Roman"/>
          <w:sz w:val="24"/>
          <w:szCs w:val="24"/>
          <w:highlight w:val="yellow"/>
          <w:lang w:eastAsia="ru-RU"/>
        </w:rPr>
        <w:t>Подпрограмма реализуется в 2015-202</w:t>
      </w:r>
      <w:r w:rsidR="00B603EC" w:rsidRPr="00B603EC">
        <w:rPr>
          <w:rFonts w:ascii="Times New Roman" w:eastAsia="Times New Roman" w:hAnsi="Times New Roman" w:cs="Times New Roman"/>
          <w:sz w:val="24"/>
          <w:szCs w:val="24"/>
          <w:highlight w:val="yellow"/>
          <w:lang w:eastAsia="ru-RU"/>
        </w:rPr>
        <w:t>4</w:t>
      </w:r>
      <w:r w:rsidRPr="00B603EC">
        <w:rPr>
          <w:rFonts w:ascii="Times New Roman" w:eastAsia="Times New Roman" w:hAnsi="Times New Roman" w:cs="Times New Roman"/>
          <w:sz w:val="24"/>
          <w:szCs w:val="24"/>
          <w:highlight w:val="yellow"/>
          <w:lang w:eastAsia="ru-RU"/>
        </w:rPr>
        <w:t xml:space="preserve"> годах. </w:t>
      </w:r>
      <w:r w:rsidR="004E7103" w:rsidRPr="00351CD8">
        <w:rPr>
          <w:rFonts w:ascii="Times New Roman" w:eastAsia="Times New Roman" w:hAnsi="Times New Roman" w:cs="Times New Roman"/>
          <w:color w:val="000000"/>
          <w:sz w:val="24"/>
          <w:szCs w:val="24"/>
          <w:lang w:eastAsia="ru-RU"/>
        </w:rPr>
        <w:t xml:space="preserve">Этапы </w:t>
      </w:r>
      <w:r w:rsidR="004E7103">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03EC">
        <w:rPr>
          <w:rFonts w:ascii="Times New Roman" w:eastAsia="Times New Roman" w:hAnsi="Times New Roman" w:cs="Times New Roman"/>
          <w:bCs/>
          <w:sz w:val="24"/>
          <w:szCs w:val="24"/>
          <w:highlight w:val="yellow"/>
          <w:lang w:eastAsia="ru-RU"/>
        </w:rPr>
        <w:t>Общий объем финансирования мероприятий подпрограммы за 2015-202</w:t>
      </w:r>
      <w:r w:rsidR="00B603EC" w:rsidRPr="00B603EC">
        <w:rPr>
          <w:rFonts w:ascii="Times New Roman" w:eastAsia="Times New Roman" w:hAnsi="Times New Roman" w:cs="Times New Roman"/>
          <w:bCs/>
          <w:sz w:val="24"/>
          <w:szCs w:val="24"/>
          <w:highlight w:val="yellow"/>
          <w:lang w:eastAsia="ru-RU"/>
        </w:rPr>
        <w:t>4</w:t>
      </w:r>
      <w:r w:rsidRPr="00B603EC">
        <w:rPr>
          <w:rFonts w:ascii="Times New Roman" w:eastAsia="Times New Roman" w:hAnsi="Times New Roman" w:cs="Times New Roman"/>
          <w:bCs/>
          <w:sz w:val="24"/>
          <w:szCs w:val="24"/>
          <w:highlight w:val="yellow"/>
          <w:lang w:eastAsia="ru-RU"/>
        </w:rPr>
        <w:t xml:space="preserve"> годы составит </w:t>
      </w:r>
      <w:r w:rsidR="008C68EB" w:rsidRPr="00B603EC">
        <w:rPr>
          <w:rFonts w:ascii="Times New Roman" w:eastAsia="Times New Roman" w:hAnsi="Times New Roman" w:cs="Times New Roman"/>
          <w:bCs/>
          <w:sz w:val="24"/>
          <w:szCs w:val="24"/>
          <w:highlight w:val="yellow"/>
          <w:lang w:eastAsia="ru-RU"/>
        </w:rPr>
        <w:t>1</w:t>
      </w:r>
      <w:r w:rsidR="00B603EC" w:rsidRPr="00B603EC">
        <w:rPr>
          <w:rFonts w:ascii="Times New Roman" w:eastAsia="Times New Roman" w:hAnsi="Times New Roman" w:cs="Times New Roman"/>
          <w:bCs/>
          <w:sz w:val="24"/>
          <w:szCs w:val="24"/>
          <w:highlight w:val="yellow"/>
          <w:lang w:eastAsia="ru-RU"/>
        </w:rPr>
        <w:t>65</w:t>
      </w:r>
      <w:r w:rsidR="00F947DD" w:rsidRPr="00B603EC">
        <w:rPr>
          <w:rFonts w:ascii="Times New Roman" w:eastAsia="Times New Roman" w:hAnsi="Times New Roman" w:cs="Times New Roman"/>
          <w:bCs/>
          <w:sz w:val="24"/>
          <w:szCs w:val="24"/>
          <w:highlight w:val="yellow"/>
          <w:lang w:eastAsia="ru-RU"/>
        </w:rPr>
        <w:t> </w:t>
      </w:r>
      <w:r w:rsidR="00B603EC" w:rsidRPr="00B603EC">
        <w:rPr>
          <w:rFonts w:ascii="Times New Roman" w:eastAsia="Times New Roman" w:hAnsi="Times New Roman" w:cs="Times New Roman"/>
          <w:bCs/>
          <w:sz w:val="24"/>
          <w:szCs w:val="24"/>
          <w:highlight w:val="yellow"/>
          <w:lang w:eastAsia="ru-RU"/>
        </w:rPr>
        <w:t>594</w:t>
      </w:r>
      <w:r w:rsidR="00F947DD" w:rsidRPr="00B603EC">
        <w:rPr>
          <w:rFonts w:ascii="Times New Roman" w:eastAsia="Times New Roman" w:hAnsi="Times New Roman" w:cs="Times New Roman"/>
          <w:bCs/>
          <w:sz w:val="24"/>
          <w:szCs w:val="24"/>
          <w:highlight w:val="yellow"/>
          <w:lang w:eastAsia="ru-RU"/>
        </w:rPr>
        <w:t>,</w:t>
      </w:r>
      <w:r w:rsidR="00B603EC" w:rsidRPr="00B603EC">
        <w:rPr>
          <w:rFonts w:ascii="Times New Roman" w:eastAsia="Times New Roman" w:hAnsi="Times New Roman" w:cs="Times New Roman"/>
          <w:bCs/>
          <w:sz w:val="24"/>
          <w:szCs w:val="24"/>
          <w:highlight w:val="yellow"/>
          <w:lang w:eastAsia="ru-RU"/>
        </w:rPr>
        <w:t>9</w:t>
      </w:r>
      <w:r w:rsidRPr="00B603EC">
        <w:rPr>
          <w:rFonts w:ascii="Times New Roman" w:eastAsia="Times New Roman" w:hAnsi="Times New Roman" w:cs="Times New Roman"/>
          <w:bCs/>
          <w:sz w:val="24"/>
          <w:szCs w:val="24"/>
          <w:highlight w:val="yellow"/>
          <w:lang w:eastAsia="ru-RU"/>
        </w:rPr>
        <w:t xml:space="preserve"> тыс. рублей, в том числе по годам реализации подпрограммы:</w:t>
      </w:r>
    </w:p>
    <w:p w:rsidR="00F947DD"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D5AF9"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C13F8" w:rsidRDefault="005C13F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C13F8" w:rsidRDefault="005C13F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Style w:val="a3"/>
        <w:tblW w:w="9782" w:type="dxa"/>
        <w:tblInd w:w="-318" w:type="dxa"/>
        <w:tblLayout w:type="fixed"/>
        <w:tblLook w:val="04A0" w:firstRow="1" w:lastRow="0" w:firstColumn="1" w:lastColumn="0" w:noHBand="0" w:noVBand="1"/>
      </w:tblPr>
      <w:tblGrid>
        <w:gridCol w:w="710"/>
        <w:gridCol w:w="992"/>
        <w:gridCol w:w="1134"/>
        <w:gridCol w:w="770"/>
        <w:gridCol w:w="1276"/>
        <w:gridCol w:w="1134"/>
        <w:gridCol w:w="1417"/>
        <w:gridCol w:w="1338"/>
        <w:gridCol w:w="1011"/>
      </w:tblGrid>
      <w:tr w:rsidR="00DD5AF9" w:rsidRPr="00820B37" w:rsidTr="00820B37">
        <w:tc>
          <w:tcPr>
            <w:tcW w:w="710"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992"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Итого</w:t>
            </w:r>
          </w:p>
        </w:tc>
        <w:tc>
          <w:tcPr>
            <w:tcW w:w="1134"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Бюджет МО «</w:t>
            </w:r>
            <w:proofErr w:type="spellStart"/>
            <w:r w:rsidRPr="00820B37">
              <w:rPr>
                <w:rFonts w:ascii="Times New Roman" w:eastAsia="Times New Roman" w:hAnsi="Times New Roman" w:cs="Times New Roman"/>
                <w:bCs/>
                <w:sz w:val="16"/>
                <w:szCs w:val="16"/>
              </w:rPr>
              <w:t>Глазовсий</w:t>
            </w:r>
            <w:proofErr w:type="spellEnd"/>
            <w:r w:rsidRPr="00820B37">
              <w:rPr>
                <w:rFonts w:ascii="Times New Roman" w:eastAsia="Times New Roman" w:hAnsi="Times New Roman" w:cs="Times New Roman"/>
                <w:bCs/>
                <w:sz w:val="16"/>
                <w:szCs w:val="16"/>
              </w:rPr>
              <w:t xml:space="preserve"> район»</w:t>
            </w:r>
          </w:p>
        </w:tc>
        <w:tc>
          <w:tcPr>
            <w:tcW w:w="770"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в том числе:</w:t>
            </w:r>
          </w:p>
        </w:tc>
        <w:tc>
          <w:tcPr>
            <w:tcW w:w="1276"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Субсидии из бюджета УР</w:t>
            </w:r>
          </w:p>
        </w:tc>
        <w:tc>
          <w:tcPr>
            <w:tcW w:w="1134"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Субвенции из бюджета УР</w:t>
            </w:r>
          </w:p>
        </w:tc>
        <w:tc>
          <w:tcPr>
            <w:tcW w:w="1417"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Субсидии из бюджета УР, планируемые к привлечению</w:t>
            </w:r>
          </w:p>
        </w:tc>
        <w:tc>
          <w:tcPr>
            <w:tcW w:w="1338"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Бюджеты поселений, входящих в состав МО «Глазовский район»</w:t>
            </w:r>
          </w:p>
        </w:tc>
        <w:tc>
          <w:tcPr>
            <w:tcW w:w="1011"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Иные источники</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Всего</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165 594,9</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165 594,9</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21 922,8</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2015</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2 832,6</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2016</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11 873,3</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2017</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3 309,8</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2018</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3 907,1</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2019</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13 140,0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13 140,0</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2020</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13 473,0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13 473,0</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2021</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14 011,9</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14 011,9</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2022</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14 572,4</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14 572,4</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2023</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15 155,3</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15 155,3</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2024</w:t>
            </w:r>
          </w:p>
        </w:tc>
        <w:tc>
          <w:tcPr>
            <w:tcW w:w="992"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15 761,5</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15 761,5</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bl>
    <w:p w:rsidR="00DD5AF9"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D5AF9" w:rsidRPr="00351CD8"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7B3C4C" w:rsidRDefault="007B3C4C"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roofErr w:type="gramEnd"/>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C36A44">
          <w:headerReference w:type="default" r:id="rId22"/>
          <w:footerReference w:type="default" r:id="rId23"/>
          <w:pgSz w:w="11906" w:h="16838"/>
          <w:pgMar w:top="699" w:right="851" w:bottom="567" w:left="1701" w:header="284" w:footer="709" w:gutter="0"/>
          <w:cols w:space="708"/>
          <w:docGrid w:linePitch="360"/>
        </w:sectPr>
      </w:pPr>
    </w:p>
    <w:tbl>
      <w:tblPr>
        <w:tblW w:w="15343" w:type="dxa"/>
        <w:tblLayout w:type="fixed"/>
        <w:tblCellMar>
          <w:left w:w="30" w:type="dxa"/>
          <w:right w:w="30" w:type="dxa"/>
        </w:tblCellMar>
        <w:tblLook w:val="0000" w:firstRow="0" w:lastRow="0" w:firstColumn="0" w:lastColumn="0" w:noHBand="0" w:noVBand="0"/>
      </w:tblPr>
      <w:tblGrid>
        <w:gridCol w:w="506"/>
        <w:gridCol w:w="490"/>
        <w:gridCol w:w="367"/>
        <w:gridCol w:w="4479"/>
        <w:gridCol w:w="902"/>
        <w:gridCol w:w="108"/>
        <w:gridCol w:w="691"/>
        <w:gridCol w:w="709"/>
        <w:gridCol w:w="709"/>
        <w:gridCol w:w="709"/>
        <w:gridCol w:w="709"/>
        <w:gridCol w:w="708"/>
        <w:gridCol w:w="709"/>
        <w:gridCol w:w="708"/>
        <w:gridCol w:w="709"/>
        <w:gridCol w:w="710"/>
        <w:gridCol w:w="710"/>
        <w:gridCol w:w="710"/>
      </w:tblGrid>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64" w:type="dxa"/>
            <w:gridSpan w:val="9"/>
            <w:tcBorders>
              <w:top w:val="nil"/>
              <w:left w:val="nil"/>
              <w:bottom w:val="nil"/>
              <w:right w:val="nil"/>
            </w:tcBorders>
          </w:tcPr>
          <w:p w:rsidR="002A19E7"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17FCD" w:rsidRDefault="004467B1"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5673" w:type="dxa"/>
            <w:gridSpan w:val="8"/>
          </w:tcPr>
          <w:p w:rsidR="004467B1" w:rsidRPr="00AA0046"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AA0046">
              <w:rPr>
                <w:rFonts w:ascii="Times New Roman" w:hAnsi="Times New Roman" w:cs="Times New Roman"/>
                <w:b/>
                <w:color w:val="000000"/>
                <w:sz w:val="20"/>
                <w:szCs w:val="20"/>
              </w:rPr>
              <w:t>Приложение 1</w:t>
            </w: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5673" w:type="dxa"/>
            <w:gridSpan w:val="8"/>
          </w:tcPr>
          <w:p w:rsidR="004467B1" w:rsidRPr="00734015"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5673" w:type="dxa"/>
            <w:gridSpan w:val="8"/>
          </w:tcPr>
          <w:p w:rsidR="004467B1" w:rsidRPr="00734015"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r>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64" w:type="dxa"/>
            <w:gridSpan w:val="9"/>
            <w:tcBorders>
              <w:top w:val="nil"/>
              <w:left w:val="nil"/>
              <w:bottom w:val="nil"/>
              <w:right w:val="nil"/>
            </w:tcBorders>
          </w:tcPr>
          <w:p w:rsidR="002A19E7"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7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1"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B801C1" w:rsidRPr="006D6538" w:rsidTr="00B801C1">
        <w:trPr>
          <w:trHeight w:val="480"/>
        </w:trPr>
        <w:tc>
          <w:tcPr>
            <w:tcW w:w="996" w:type="dxa"/>
            <w:gridSpan w:val="2"/>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Код аналитической программной классификации</w:t>
            </w:r>
          </w:p>
        </w:tc>
        <w:tc>
          <w:tcPr>
            <w:tcW w:w="367" w:type="dxa"/>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479" w:type="dxa"/>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1010" w:type="dxa"/>
            <w:gridSpan w:val="2"/>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491" w:type="dxa"/>
            <w:gridSpan w:val="12"/>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B801C1" w:rsidRPr="006D6538" w:rsidTr="00B801C1">
        <w:trPr>
          <w:trHeight w:val="276"/>
        </w:trPr>
        <w:tc>
          <w:tcPr>
            <w:tcW w:w="996" w:type="dxa"/>
            <w:gridSpan w:val="2"/>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367" w:type="dxa"/>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gridSpan w:val="2"/>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1</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2</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3</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4</w:t>
            </w:r>
            <w:r w:rsidRPr="006D6538">
              <w:rPr>
                <w:rFonts w:ascii="Times New Roman" w:hAnsi="Times New Roman" w:cs="Times New Roman"/>
                <w:color w:val="000000"/>
                <w:sz w:val="16"/>
                <w:szCs w:val="16"/>
              </w:rPr>
              <w:t xml:space="preserve"> год</w:t>
            </w:r>
          </w:p>
        </w:tc>
      </w:tr>
      <w:tr w:rsidR="00B801C1" w:rsidRPr="006D6538" w:rsidTr="00B801C1">
        <w:trPr>
          <w:trHeight w:val="276"/>
        </w:trPr>
        <w:tc>
          <w:tcPr>
            <w:tcW w:w="506"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МП</w:t>
            </w:r>
            <w:proofErr w:type="spellEnd"/>
          </w:p>
        </w:tc>
        <w:tc>
          <w:tcPr>
            <w:tcW w:w="49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367" w:type="dxa"/>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gridSpan w:val="2"/>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r>
      <w:tr w:rsidR="00B801C1" w:rsidRPr="006D6538" w:rsidTr="00B801C1">
        <w:trPr>
          <w:trHeight w:val="516"/>
        </w:trPr>
        <w:tc>
          <w:tcPr>
            <w:tcW w:w="506"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3980" w:type="dxa"/>
            <w:gridSpan w:val="15"/>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Территориальное развитие (градостроительство и землеустройство)</w:t>
            </w:r>
          </w:p>
        </w:tc>
      </w:tr>
      <w:tr w:rsidR="002A19E7" w:rsidRPr="006D6538" w:rsidTr="00EB6215">
        <w:trPr>
          <w:trHeight w:val="439"/>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да/нет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r>
      <w:tr w:rsidR="002A19E7" w:rsidRPr="006D6538" w:rsidTr="00EB6215">
        <w:trPr>
          <w:trHeight w:val="45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479" w:type="dxa"/>
            <w:tcBorders>
              <w:top w:val="nil"/>
              <w:left w:val="nil"/>
              <w:bottom w:val="nil"/>
              <w:right w:val="nil"/>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jc w:val="center"/>
              <w:rPr>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jc w:val="center"/>
              <w:rPr>
                <w:sz w:val="16"/>
                <w:szCs w:val="16"/>
              </w:rPr>
            </w:pPr>
            <w:r w:rsidRPr="006D6538">
              <w:rPr>
                <w:rFonts w:ascii="Times New Roman" w:hAnsi="Times New Roman" w:cs="Times New Roman"/>
                <w:color w:val="000000"/>
                <w:sz w:val="16"/>
                <w:szCs w:val="16"/>
              </w:rPr>
              <w:t>91,0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r>
      <w:tr w:rsidR="002A19E7" w:rsidRPr="006D6538" w:rsidTr="00EB6215">
        <w:trPr>
          <w:trHeight w:val="67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r>
      <w:tr w:rsidR="002A19E7" w:rsidRPr="006D6538" w:rsidTr="00EB6215">
        <w:trPr>
          <w:trHeight w:val="689"/>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15,0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r>
      <w:tr w:rsidR="002A19E7" w:rsidRPr="006D6538" w:rsidTr="00EB6215">
        <w:trPr>
          <w:trHeight w:val="427"/>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22,8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23,95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24,7</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25,8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23,6</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27,62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24,2</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r>
      <w:tr w:rsidR="002A19E7" w:rsidRPr="006D6538" w:rsidTr="00EB6215">
        <w:trPr>
          <w:trHeight w:val="648"/>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0,31</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0,48</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r>
      <w:tr w:rsidR="002A19E7" w:rsidRPr="006D6538" w:rsidTr="00EB6215">
        <w:trPr>
          <w:trHeight w:val="49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9,07</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11,08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7,95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4,75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7,3</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r>
      <w:tr w:rsidR="002A19E7" w:rsidRPr="006D6538" w:rsidTr="00EB6215">
        <w:trPr>
          <w:trHeight w:val="730"/>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4,21</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r>
      <w:tr w:rsidR="00474030" w:rsidRPr="006D6538" w:rsidTr="008430BB">
        <w:trPr>
          <w:trHeight w:val="1265"/>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Площадь земельных участков, предоставленных </w:t>
            </w:r>
            <w:r w:rsidRPr="006D6538">
              <w:rPr>
                <w:rFonts w:ascii="Times New Roman" w:hAnsi="Times New Roman" w:cs="Times New Roman"/>
                <w:color w:val="000000"/>
                <w:sz w:val="16"/>
                <w:szCs w:val="16"/>
                <w:u w:val="single"/>
              </w:rPr>
              <w:t>для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8430BB">
        <w:trPr>
          <w:trHeight w:val="1413"/>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объектов капитального строительства (</w:t>
            </w:r>
            <w:r w:rsidRPr="006D6538">
              <w:rPr>
                <w:rFonts w:ascii="Times New Roman" w:hAnsi="Times New Roman" w:cs="Times New Roman"/>
                <w:color w:val="000000"/>
                <w:sz w:val="16"/>
                <w:szCs w:val="16"/>
                <w:u w:val="single"/>
              </w:rPr>
              <w:t>за исключением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8430BB">
        <w:trPr>
          <w:trHeight w:val="472"/>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тыс. руб.</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bl>
    <w:p w:rsidR="000A2721" w:rsidRDefault="000A272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8430BB" w:rsidRPr="006D6538" w:rsidRDefault="008430BB"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775" w:type="dxa"/>
        <w:tblInd w:w="93" w:type="dxa"/>
        <w:tblLayout w:type="fixed"/>
        <w:tblLook w:val="04A0" w:firstRow="1" w:lastRow="0" w:firstColumn="1" w:lastColumn="0" w:noHBand="0" w:noVBand="1"/>
      </w:tblPr>
      <w:tblGrid>
        <w:gridCol w:w="582"/>
        <w:gridCol w:w="567"/>
        <w:gridCol w:w="486"/>
        <w:gridCol w:w="3200"/>
        <w:gridCol w:w="1021"/>
        <w:gridCol w:w="99"/>
        <w:gridCol w:w="609"/>
        <w:gridCol w:w="708"/>
        <w:gridCol w:w="851"/>
        <w:gridCol w:w="850"/>
        <w:gridCol w:w="851"/>
        <w:gridCol w:w="850"/>
        <w:gridCol w:w="851"/>
        <w:gridCol w:w="850"/>
        <w:gridCol w:w="850"/>
        <w:gridCol w:w="850"/>
        <w:gridCol w:w="850"/>
        <w:gridCol w:w="850"/>
      </w:tblGrid>
      <w:tr w:rsidR="00C82D18" w:rsidRPr="006D6538" w:rsidTr="00C82D18">
        <w:trPr>
          <w:trHeight w:val="525"/>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 </w:t>
            </w:r>
            <w:proofErr w:type="gramStart"/>
            <w:r w:rsidRPr="006D6538">
              <w:rPr>
                <w:rFonts w:ascii="Times New Roman" w:eastAsia="Times New Roman" w:hAnsi="Times New Roman" w:cs="Times New Roman"/>
                <w:color w:val="000000"/>
                <w:sz w:val="16"/>
                <w:szCs w:val="16"/>
                <w:lang w:eastAsia="ru-RU"/>
              </w:rPr>
              <w:t>п</w:t>
            </w:r>
            <w:proofErr w:type="gramEnd"/>
            <w:r w:rsidRPr="006D6538">
              <w:rPr>
                <w:rFonts w:ascii="Times New Roman" w:eastAsia="Times New Roman" w:hAnsi="Times New Roman" w:cs="Times New Roman"/>
                <w:color w:val="000000"/>
                <w:sz w:val="16"/>
                <w:szCs w:val="16"/>
                <w:lang w:eastAsia="ru-RU"/>
              </w:rPr>
              <w:t>/п</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Наименование целевого показателя (индикатора)</w:t>
            </w:r>
          </w:p>
        </w:tc>
        <w:tc>
          <w:tcPr>
            <w:tcW w:w="1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Единица измерения</w:t>
            </w:r>
          </w:p>
        </w:tc>
        <w:tc>
          <w:tcPr>
            <w:tcW w:w="9820" w:type="dxa"/>
            <w:gridSpan w:val="12"/>
            <w:tcBorders>
              <w:top w:val="single" w:sz="4" w:space="0" w:color="auto"/>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Значения целевых показателей (индикаторов)</w:t>
            </w:r>
          </w:p>
        </w:tc>
      </w:tr>
      <w:tr w:rsidR="00C82D18" w:rsidRPr="006D6538" w:rsidTr="00C82D18">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609"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2013 </w:t>
            </w:r>
          </w:p>
        </w:tc>
        <w:tc>
          <w:tcPr>
            <w:tcW w:w="708"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2014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2015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2016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2017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2018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2019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2020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1</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2</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3</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tcPr>
          <w:p w:rsidR="00343098" w:rsidRDefault="00343098" w:rsidP="000A2721">
            <w:pPr>
              <w:spacing w:after="0" w:line="240" w:lineRule="auto"/>
              <w:jc w:val="center"/>
              <w:rPr>
                <w:rFonts w:ascii="Times New Roman" w:eastAsia="Times New Roman" w:hAnsi="Times New Roman" w:cs="Times New Roman"/>
                <w:color w:val="000000"/>
                <w:sz w:val="16"/>
                <w:szCs w:val="16"/>
                <w:lang w:eastAsia="ru-RU"/>
              </w:rPr>
            </w:pPr>
          </w:p>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r>
      <w:tr w:rsidR="00C82D18" w:rsidRPr="006D6538" w:rsidTr="00C82D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proofErr w:type="spellStart"/>
            <w:r w:rsidRPr="006D6538">
              <w:rPr>
                <w:rFonts w:ascii="Times New Roman" w:eastAsia="Times New Roman" w:hAnsi="Times New Roman" w:cs="Times New Roman"/>
                <w:color w:val="000000"/>
                <w:sz w:val="16"/>
                <w:szCs w:val="16"/>
                <w:lang w:eastAsia="ru-RU"/>
              </w:rPr>
              <w:t>МП</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proofErr w:type="spellStart"/>
            <w:r w:rsidRPr="006D6538">
              <w:rPr>
                <w:rFonts w:ascii="Times New Roman" w:eastAsia="Times New Roman" w:hAnsi="Times New Roman" w:cs="Times New Roman"/>
                <w:color w:val="000000"/>
                <w:sz w:val="16"/>
                <w:szCs w:val="16"/>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609"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отчет</w:t>
            </w:r>
          </w:p>
        </w:tc>
        <w:tc>
          <w:tcPr>
            <w:tcW w:w="708"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оценка</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tcPr>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tcPr>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r>
      <w:tr w:rsidR="00C82D18" w:rsidRPr="006D6538" w:rsidTr="00C82D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07 </w:t>
            </w:r>
          </w:p>
        </w:tc>
        <w:tc>
          <w:tcPr>
            <w:tcW w:w="567"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 </w:t>
            </w:r>
          </w:p>
        </w:tc>
        <w:tc>
          <w:tcPr>
            <w:tcW w:w="10740" w:type="dxa"/>
            <w:gridSpan w:val="11"/>
            <w:tcBorders>
              <w:top w:val="single" w:sz="4" w:space="0" w:color="auto"/>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Содержание и развитие коммунальной инфраструктуры</w:t>
            </w: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r>
      <w:tr w:rsidR="00343098" w:rsidRPr="006D6538" w:rsidTr="00343098">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инженерных теплосетей (магистральные сети)</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r>
      <w:tr w:rsidR="00343098" w:rsidRPr="006D6538" w:rsidTr="00343098">
        <w:trPr>
          <w:trHeight w:val="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теплоснабжения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r>
      <w:tr w:rsidR="00343098" w:rsidRPr="006D6538" w:rsidTr="00343098">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электроснабжения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r>
      <w:tr w:rsidR="00343098" w:rsidRPr="006D6538" w:rsidTr="00343098">
        <w:trPr>
          <w:trHeight w:val="525"/>
        </w:trPr>
        <w:tc>
          <w:tcPr>
            <w:tcW w:w="582" w:type="dxa"/>
            <w:tcBorders>
              <w:top w:val="nil"/>
              <w:left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3200" w:type="dxa"/>
            <w:tcBorders>
              <w:top w:val="nil"/>
              <w:left w:val="nil"/>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электроснабжения</w:t>
            </w:r>
          </w:p>
        </w:tc>
        <w:tc>
          <w:tcPr>
            <w:tcW w:w="102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12</w:t>
            </w:r>
          </w:p>
        </w:tc>
        <w:tc>
          <w:tcPr>
            <w:tcW w:w="708"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r>
      <w:tr w:rsidR="00343098" w:rsidRPr="006D6538" w:rsidTr="0034309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заявок на подключение к электрическим сетям, неудовлетворенных в установленный срок</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r>
      <w:tr w:rsidR="00343098" w:rsidRPr="006D6538" w:rsidTr="0034309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холодного водоснабжения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r>
      <w:tr w:rsidR="00343098" w:rsidRPr="006D6538" w:rsidTr="00343098">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холодного водоснабжения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r>
      <w:tr w:rsidR="00343098" w:rsidRPr="006D6538" w:rsidTr="0034309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канализационных сетях</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r>
      <w:tr w:rsidR="00343098" w:rsidRPr="006D6538" w:rsidTr="00343098">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9</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водоотведения (канализации)</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90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r>
      <w:tr w:rsidR="00343098" w:rsidRPr="006D6538" w:rsidTr="00343098">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газовых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r>
      <w:tr w:rsidR="00343098" w:rsidRPr="006D6538" w:rsidTr="00C82D18">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11</w:t>
            </w:r>
          </w:p>
        </w:tc>
        <w:tc>
          <w:tcPr>
            <w:tcW w:w="3200"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Объем ликвидированного аварийного жилищного фонда</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8430BB">
            <w:pPr>
              <w:jc w:val="center"/>
              <w:rPr>
                <w:rFonts w:ascii="Times New Roman" w:hAnsi="Times New Roman" w:cs="Times New Roman"/>
                <w:sz w:val="16"/>
                <w:szCs w:val="16"/>
              </w:rPr>
            </w:pPr>
            <w:proofErr w:type="spellStart"/>
            <w:r w:rsidRPr="006D6538">
              <w:rPr>
                <w:rFonts w:ascii="Times New Roman" w:hAnsi="Times New Roman" w:cs="Times New Roman"/>
                <w:sz w:val="16"/>
                <w:szCs w:val="16"/>
              </w:rPr>
              <w:t>кв.м</w:t>
            </w:r>
            <w:proofErr w:type="spellEnd"/>
            <w:r w:rsidRPr="006D6538">
              <w:rPr>
                <w:rFonts w:ascii="Times New Roman" w:hAnsi="Times New Roman" w:cs="Times New Roman"/>
                <w:sz w:val="16"/>
                <w:szCs w:val="16"/>
              </w:rPr>
              <w:t>. общей площади</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620,80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951,40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2289,50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r>
      <w:tr w:rsidR="00343098" w:rsidRPr="006D6538" w:rsidTr="00C82D18">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12</w:t>
            </w:r>
          </w:p>
        </w:tc>
        <w:tc>
          <w:tcPr>
            <w:tcW w:w="3200"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Количество граждан, улучшивших условия проживания</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8430BB">
            <w:pPr>
              <w:jc w:val="center"/>
              <w:rPr>
                <w:rFonts w:ascii="Times New Roman" w:hAnsi="Times New Roman" w:cs="Times New Roman"/>
                <w:sz w:val="16"/>
                <w:szCs w:val="16"/>
              </w:rPr>
            </w:pPr>
            <w:r w:rsidRPr="006D6538">
              <w:rPr>
                <w:rFonts w:ascii="Times New Roman" w:hAnsi="Times New Roman" w:cs="Times New Roman"/>
                <w:sz w:val="16"/>
                <w:szCs w:val="16"/>
              </w:rPr>
              <w:t>человек</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37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r>
    </w:tbl>
    <w:p w:rsidR="000A2721" w:rsidRPr="006D6538" w:rsidRDefault="000A2721"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623" w:type="dxa"/>
        <w:tblLayout w:type="fixed"/>
        <w:tblCellMar>
          <w:left w:w="30" w:type="dxa"/>
          <w:right w:w="30" w:type="dxa"/>
        </w:tblCellMar>
        <w:tblLook w:val="0000" w:firstRow="0" w:lastRow="0" w:firstColumn="0" w:lastColumn="0" w:noHBand="0" w:noVBand="0"/>
      </w:tblPr>
      <w:tblGrid>
        <w:gridCol w:w="463"/>
        <w:gridCol w:w="701"/>
        <w:gridCol w:w="449"/>
        <w:gridCol w:w="4654"/>
        <w:gridCol w:w="850"/>
        <w:gridCol w:w="709"/>
        <w:gridCol w:w="709"/>
        <w:gridCol w:w="708"/>
        <w:gridCol w:w="709"/>
        <w:gridCol w:w="709"/>
        <w:gridCol w:w="709"/>
        <w:gridCol w:w="708"/>
        <w:gridCol w:w="709"/>
        <w:gridCol w:w="709"/>
        <w:gridCol w:w="709"/>
        <w:gridCol w:w="709"/>
        <w:gridCol w:w="709"/>
      </w:tblGrid>
      <w:tr w:rsidR="008430BB" w:rsidRPr="006D6538" w:rsidTr="008430BB">
        <w:trPr>
          <w:trHeight w:val="442"/>
        </w:trPr>
        <w:tc>
          <w:tcPr>
            <w:tcW w:w="1164" w:type="dxa"/>
            <w:gridSpan w:val="2"/>
            <w:tcBorders>
              <w:top w:val="single" w:sz="6" w:space="0" w:color="auto"/>
              <w:left w:val="single" w:sz="6" w:space="0" w:color="auto"/>
              <w:bottom w:val="nil"/>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Код аналитической программной классификации</w:t>
            </w:r>
          </w:p>
        </w:tc>
        <w:tc>
          <w:tcPr>
            <w:tcW w:w="449"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654"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850"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506" w:type="dxa"/>
            <w:gridSpan w:val="12"/>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8430BB" w:rsidRPr="006D6538" w:rsidTr="008430BB">
        <w:trPr>
          <w:trHeight w:val="655"/>
        </w:trPr>
        <w:tc>
          <w:tcPr>
            <w:tcW w:w="463" w:type="dxa"/>
            <w:tcBorders>
              <w:top w:val="nil"/>
              <w:left w:val="single" w:sz="6" w:space="0" w:color="auto"/>
              <w:bottom w:val="single" w:sz="6" w:space="0" w:color="auto"/>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nil"/>
              <w:left w:val="nil"/>
              <w:bottom w:val="single" w:sz="6" w:space="0" w:color="auto"/>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8430BB" w:rsidRPr="006D6538" w:rsidTr="008430BB">
        <w:trPr>
          <w:trHeight w:val="252"/>
        </w:trPr>
        <w:tc>
          <w:tcPr>
            <w:tcW w:w="463"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МП</w:t>
            </w:r>
            <w:proofErr w:type="spellEnd"/>
          </w:p>
        </w:tc>
        <w:tc>
          <w:tcPr>
            <w:tcW w:w="701"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449"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оценка</w:t>
            </w:r>
          </w:p>
        </w:tc>
        <w:tc>
          <w:tcPr>
            <w:tcW w:w="708"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r>
      <w:tr w:rsidR="00DC44EF" w:rsidRPr="006D6538" w:rsidTr="00DC44EF">
        <w:trPr>
          <w:trHeight w:val="567"/>
        </w:trPr>
        <w:tc>
          <w:tcPr>
            <w:tcW w:w="463"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701"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3</w:t>
            </w:r>
          </w:p>
        </w:tc>
        <w:tc>
          <w:tcPr>
            <w:tcW w:w="449"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14010" w:type="dxa"/>
            <w:gridSpan w:val="14"/>
            <w:tcBorders>
              <w:top w:val="single" w:sz="6" w:space="0" w:color="auto"/>
              <w:left w:val="single" w:sz="6" w:space="0" w:color="auto"/>
              <w:bottom w:val="single" w:sz="6" w:space="0" w:color="auto"/>
              <w:right w:val="single" w:sz="6" w:space="0" w:color="auto"/>
            </w:tcBorders>
            <w:vAlign w:val="center"/>
          </w:tcPr>
          <w:p w:rsidR="00DC44EF" w:rsidRPr="006D6538" w:rsidRDefault="00DC44EF" w:rsidP="00DC44EF">
            <w:pPr>
              <w:autoSpaceDE w:val="0"/>
              <w:autoSpaceDN w:val="0"/>
              <w:adjustRightInd w:val="0"/>
              <w:spacing w:after="0" w:line="240" w:lineRule="auto"/>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Благоустройство и охрана окружающей среды</w:t>
            </w:r>
          </w:p>
        </w:tc>
      </w:tr>
      <w:tr w:rsidR="00A42560" w:rsidRPr="006D6538" w:rsidTr="00DC44EF">
        <w:trPr>
          <w:trHeight w:val="782"/>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r>
      <w:tr w:rsidR="00A42560" w:rsidRPr="006D6538" w:rsidTr="00DC44EF">
        <w:trPr>
          <w:trHeight w:val="1025"/>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r>
      <w:tr w:rsidR="00A42560" w:rsidRPr="006D6538" w:rsidTr="00DC44EF">
        <w:trPr>
          <w:trHeight w:val="700"/>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куб.м</w:t>
            </w:r>
            <w:proofErr w:type="spellEnd"/>
            <w:r w:rsidRPr="006D6538">
              <w:rPr>
                <w:rFonts w:ascii="Times New Roman" w:hAnsi="Times New Roman" w:cs="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1600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1050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r>
      <w:tr w:rsidR="00A42560" w:rsidRPr="006D6538" w:rsidTr="00DC44EF">
        <w:trPr>
          <w:trHeight w:val="492"/>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Количество благоустроенных мест общего пользования  района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r>
      <w:tr w:rsidR="00A42560" w:rsidRPr="006D6538" w:rsidTr="00DC44EF">
        <w:trPr>
          <w:trHeight w:val="581"/>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Отлов беспризорных, бездомных животных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145</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102</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r>
    </w:tbl>
    <w:p w:rsidR="000A2721" w:rsidRDefault="000A2721"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534"/>
        <w:gridCol w:w="850"/>
        <w:gridCol w:w="567"/>
        <w:gridCol w:w="2693"/>
        <w:gridCol w:w="933"/>
        <w:gridCol w:w="768"/>
        <w:gridCol w:w="709"/>
        <w:gridCol w:w="851"/>
        <w:gridCol w:w="850"/>
        <w:gridCol w:w="850"/>
        <w:gridCol w:w="851"/>
        <w:gridCol w:w="851"/>
        <w:gridCol w:w="850"/>
        <w:gridCol w:w="851"/>
        <w:gridCol w:w="850"/>
        <w:gridCol w:w="851"/>
        <w:gridCol w:w="850"/>
      </w:tblGrid>
      <w:tr w:rsidR="00735917" w:rsidTr="00656605">
        <w:tc>
          <w:tcPr>
            <w:tcW w:w="1384" w:type="dxa"/>
            <w:gridSpan w:val="2"/>
            <w:vMerge w:val="restart"/>
            <w:vAlign w:val="center"/>
          </w:tcPr>
          <w:p w:rsidR="00187D07" w:rsidRDefault="00187D07" w:rsidP="0029106B">
            <w:pPr>
              <w:jc w:val="center"/>
              <w:rPr>
                <w:rFonts w:ascii="Times New Roman" w:hAnsi="Times New Roman" w:cs="Times New Roman"/>
                <w:sz w:val="16"/>
                <w:szCs w:val="16"/>
              </w:rPr>
            </w:pPr>
          </w:p>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Код аналитической программной классификации</w:t>
            </w:r>
          </w:p>
          <w:p w:rsidR="00187D07" w:rsidRDefault="00187D07" w:rsidP="0029106B">
            <w:pPr>
              <w:jc w:val="center"/>
              <w:rPr>
                <w:rFonts w:ascii="Times New Roman" w:hAnsi="Times New Roman" w:cs="Times New Roman"/>
                <w:sz w:val="16"/>
                <w:szCs w:val="16"/>
              </w:rPr>
            </w:pPr>
          </w:p>
        </w:tc>
        <w:tc>
          <w:tcPr>
            <w:tcW w:w="567"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w:t>
            </w:r>
          </w:p>
          <w:p w:rsidR="00735917" w:rsidRDefault="00735917" w:rsidP="0029106B">
            <w:pPr>
              <w:jc w:val="center"/>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693"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Наименование целевого показателя (индикатора)</w:t>
            </w:r>
          </w:p>
        </w:tc>
        <w:tc>
          <w:tcPr>
            <w:tcW w:w="933"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9982" w:type="dxa"/>
            <w:gridSpan w:val="12"/>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Значение целевых показателей (индикаторов)</w:t>
            </w:r>
          </w:p>
          <w:p w:rsidR="00187D07" w:rsidRDefault="00187D07" w:rsidP="0029106B">
            <w:pPr>
              <w:jc w:val="center"/>
              <w:rPr>
                <w:rFonts w:ascii="Times New Roman" w:hAnsi="Times New Roman" w:cs="Times New Roman"/>
                <w:sz w:val="16"/>
                <w:szCs w:val="16"/>
              </w:rPr>
            </w:pPr>
          </w:p>
        </w:tc>
      </w:tr>
      <w:tr w:rsidR="00735917" w:rsidTr="00656605">
        <w:tc>
          <w:tcPr>
            <w:tcW w:w="1384" w:type="dxa"/>
            <w:gridSpan w:val="2"/>
            <w:vMerge/>
            <w:vAlign w:val="center"/>
          </w:tcPr>
          <w:p w:rsidR="00735917" w:rsidRDefault="00735917" w:rsidP="0029106B">
            <w:pPr>
              <w:jc w:val="center"/>
              <w:rPr>
                <w:rFonts w:ascii="Times New Roman" w:hAnsi="Times New Roman" w:cs="Times New Roman"/>
                <w:sz w:val="16"/>
                <w:szCs w:val="16"/>
              </w:rPr>
            </w:pPr>
          </w:p>
        </w:tc>
        <w:tc>
          <w:tcPr>
            <w:tcW w:w="567" w:type="dxa"/>
            <w:vMerge/>
            <w:vAlign w:val="center"/>
          </w:tcPr>
          <w:p w:rsidR="00735917" w:rsidRDefault="00735917" w:rsidP="0029106B">
            <w:pPr>
              <w:jc w:val="center"/>
              <w:rPr>
                <w:rFonts w:ascii="Times New Roman" w:hAnsi="Times New Roman" w:cs="Times New Roman"/>
                <w:sz w:val="16"/>
                <w:szCs w:val="16"/>
              </w:rPr>
            </w:pPr>
          </w:p>
        </w:tc>
        <w:tc>
          <w:tcPr>
            <w:tcW w:w="2693" w:type="dxa"/>
            <w:vMerge/>
            <w:vAlign w:val="center"/>
          </w:tcPr>
          <w:p w:rsidR="00735917" w:rsidRDefault="00735917" w:rsidP="0029106B">
            <w:pPr>
              <w:jc w:val="center"/>
              <w:rPr>
                <w:rFonts w:ascii="Times New Roman" w:hAnsi="Times New Roman" w:cs="Times New Roman"/>
                <w:sz w:val="16"/>
                <w:szCs w:val="16"/>
              </w:rPr>
            </w:pPr>
          </w:p>
        </w:tc>
        <w:tc>
          <w:tcPr>
            <w:tcW w:w="933" w:type="dxa"/>
            <w:vMerge/>
            <w:vAlign w:val="center"/>
          </w:tcPr>
          <w:p w:rsidR="00735917" w:rsidRDefault="00735917" w:rsidP="0029106B">
            <w:pPr>
              <w:jc w:val="center"/>
              <w:rPr>
                <w:rFonts w:ascii="Times New Roman" w:hAnsi="Times New Roman" w:cs="Times New Roman"/>
                <w:sz w:val="16"/>
                <w:szCs w:val="16"/>
              </w:rPr>
            </w:pPr>
          </w:p>
        </w:tc>
        <w:tc>
          <w:tcPr>
            <w:tcW w:w="768"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2013 год</w:t>
            </w:r>
          </w:p>
        </w:tc>
        <w:tc>
          <w:tcPr>
            <w:tcW w:w="709"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2014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2015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2016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2017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2018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2019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2020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2021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2022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2023 год</w:t>
            </w:r>
          </w:p>
        </w:tc>
        <w:tc>
          <w:tcPr>
            <w:tcW w:w="850" w:type="dxa"/>
            <w:vAlign w:val="center"/>
          </w:tcPr>
          <w:p w:rsidR="00735917" w:rsidRDefault="00735917" w:rsidP="00656605">
            <w:pPr>
              <w:jc w:val="center"/>
              <w:rPr>
                <w:rFonts w:ascii="Times New Roman" w:hAnsi="Times New Roman" w:cs="Times New Roman"/>
                <w:sz w:val="16"/>
                <w:szCs w:val="16"/>
              </w:rPr>
            </w:pPr>
            <w:r>
              <w:rPr>
                <w:rFonts w:ascii="Times New Roman" w:hAnsi="Times New Roman" w:cs="Times New Roman"/>
                <w:sz w:val="16"/>
                <w:szCs w:val="16"/>
              </w:rPr>
              <w:t>2024 го</w:t>
            </w:r>
            <w:r w:rsidR="00656605">
              <w:rPr>
                <w:rFonts w:ascii="Times New Roman" w:hAnsi="Times New Roman" w:cs="Times New Roman"/>
                <w:sz w:val="16"/>
                <w:szCs w:val="16"/>
              </w:rPr>
              <w:t>д</w:t>
            </w:r>
          </w:p>
        </w:tc>
      </w:tr>
      <w:tr w:rsidR="00735917" w:rsidTr="00656605">
        <w:trPr>
          <w:trHeight w:val="354"/>
        </w:trPr>
        <w:tc>
          <w:tcPr>
            <w:tcW w:w="534" w:type="dxa"/>
            <w:vAlign w:val="center"/>
          </w:tcPr>
          <w:p w:rsidR="00735917" w:rsidRDefault="00735917" w:rsidP="00735917">
            <w:pPr>
              <w:jc w:val="center"/>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p>
        </w:tc>
        <w:tc>
          <w:tcPr>
            <w:tcW w:w="850" w:type="dxa"/>
            <w:vAlign w:val="center"/>
          </w:tcPr>
          <w:p w:rsidR="00735917" w:rsidRDefault="00735917" w:rsidP="00735917">
            <w:pPr>
              <w:jc w:val="center"/>
              <w:rPr>
                <w:rFonts w:ascii="Times New Roman" w:hAnsi="Times New Roman" w:cs="Times New Roman"/>
                <w:sz w:val="16"/>
                <w:szCs w:val="16"/>
              </w:rPr>
            </w:pPr>
            <w:proofErr w:type="gramStart"/>
            <w:r>
              <w:rPr>
                <w:rFonts w:ascii="Times New Roman" w:hAnsi="Times New Roman" w:cs="Times New Roman"/>
                <w:sz w:val="16"/>
                <w:szCs w:val="16"/>
              </w:rPr>
              <w:t>Пл</w:t>
            </w:r>
            <w:proofErr w:type="gramEnd"/>
          </w:p>
        </w:tc>
        <w:tc>
          <w:tcPr>
            <w:tcW w:w="567" w:type="dxa"/>
            <w:vAlign w:val="center"/>
          </w:tcPr>
          <w:p w:rsidR="00735917" w:rsidRDefault="00735917" w:rsidP="0029106B">
            <w:pPr>
              <w:jc w:val="center"/>
              <w:rPr>
                <w:rFonts w:ascii="Times New Roman" w:hAnsi="Times New Roman" w:cs="Times New Roman"/>
                <w:sz w:val="16"/>
                <w:szCs w:val="16"/>
              </w:rPr>
            </w:pPr>
          </w:p>
        </w:tc>
        <w:tc>
          <w:tcPr>
            <w:tcW w:w="2693" w:type="dxa"/>
            <w:vMerge/>
            <w:vAlign w:val="center"/>
          </w:tcPr>
          <w:p w:rsidR="00735917" w:rsidRDefault="00735917" w:rsidP="0029106B">
            <w:pPr>
              <w:jc w:val="center"/>
              <w:rPr>
                <w:rFonts w:ascii="Times New Roman" w:hAnsi="Times New Roman" w:cs="Times New Roman"/>
                <w:sz w:val="16"/>
                <w:szCs w:val="16"/>
              </w:rPr>
            </w:pPr>
          </w:p>
        </w:tc>
        <w:tc>
          <w:tcPr>
            <w:tcW w:w="933" w:type="dxa"/>
            <w:vMerge/>
            <w:vAlign w:val="center"/>
          </w:tcPr>
          <w:p w:rsidR="00735917" w:rsidRDefault="00735917" w:rsidP="0029106B">
            <w:pPr>
              <w:jc w:val="center"/>
              <w:rPr>
                <w:rFonts w:ascii="Times New Roman" w:hAnsi="Times New Roman" w:cs="Times New Roman"/>
                <w:sz w:val="16"/>
                <w:szCs w:val="16"/>
              </w:rPr>
            </w:pPr>
          </w:p>
        </w:tc>
        <w:tc>
          <w:tcPr>
            <w:tcW w:w="768"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709"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оценка</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r>
      <w:tr w:rsidR="00735917" w:rsidTr="00656605">
        <w:trPr>
          <w:trHeight w:val="416"/>
        </w:trPr>
        <w:tc>
          <w:tcPr>
            <w:tcW w:w="534" w:type="dxa"/>
            <w:vAlign w:val="center"/>
          </w:tcPr>
          <w:p w:rsidR="00735917" w:rsidRPr="0029106B" w:rsidRDefault="00735917" w:rsidP="00735917">
            <w:pPr>
              <w:jc w:val="center"/>
              <w:rPr>
                <w:rFonts w:ascii="Times New Roman" w:hAnsi="Times New Roman" w:cs="Times New Roman"/>
                <w:b/>
                <w:sz w:val="16"/>
                <w:szCs w:val="16"/>
              </w:rPr>
            </w:pPr>
            <w:r w:rsidRPr="0029106B">
              <w:rPr>
                <w:rFonts w:ascii="Times New Roman" w:hAnsi="Times New Roman" w:cs="Times New Roman"/>
                <w:b/>
                <w:sz w:val="16"/>
                <w:szCs w:val="16"/>
              </w:rPr>
              <w:t>07</w:t>
            </w:r>
          </w:p>
        </w:tc>
        <w:tc>
          <w:tcPr>
            <w:tcW w:w="850" w:type="dxa"/>
            <w:vAlign w:val="center"/>
          </w:tcPr>
          <w:p w:rsidR="00735917" w:rsidRPr="0029106B" w:rsidRDefault="00735917" w:rsidP="00735917">
            <w:pPr>
              <w:jc w:val="center"/>
              <w:rPr>
                <w:rFonts w:ascii="Times New Roman" w:hAnsi="Times New Roman" w:cs="Times New Roman"/>
                <w:b/>
                <w:sz w:val="16"/>
                <w:szCs w:val="16"/>
              </w:rPr>
            </w:pPr>
            <w:r w:rsidRPr="0029106B">
              <w:rPr>
                <w:rFonts w:ascii="Times New Roman" w:hAnsi="Times New Roman" w:cs="Times New Roman"/>
                <w:b/>
                <w:sz w:val="16"/>
                <w:szCs w:val="16"/>
              </w:rPr>
              <w:t>4</w:t>
            </w:r>
          </w:p>
        </w:tc>
        <w:tc>
          <w:tcPr>
            <w:tcW w:w="567" w:type="dxa"/>
            <w:vAlign w:val="center"/>
          </w:tcPr>
          <w:p w:rsidR="00735917" w:rsidRDefault="00735917" w:rsidP="0029106B">
            <w:pPr>
              <w:jc w:val="center"/>
              <w:rPr>
                <w:rFonts w:ascii="Times New Roman" w:hAnsi="Times New Roman" w:cs="Times New Roman"/>
                <w:sz w:val="16"/>
                <w:szCs w:val="16"/>
              </w:rPr>
            </w:pPr>
          </w:p>
        </w:tc>
        <w:tc>
          <w:tcPr>
            <w:tcW w:w="13608" w:type="dxa"/>
            <w:gridSpan w:val="14"/>
            <w:vAlign w:val="center"/>
          </w:tcPr>
          <w:p w:rsidR="00735917" w:rsidRPr="00735917" w:rsidRDefault="00735917" w:rsidP="00735917">
            <w:pPr>
              <w:rPr>
                <w:rFonts w:ascii="Times New Roman" w:hAnsi="Times New Roman" w:cs="Times New Roman"/>
                <w:b/>
                <w:sz w:val="16"/>
                <w:szCs w:val="16"/>
              </w:rPr>
            </w:pPr>
            <w:r>
              <w:rPr>
                <w:rFonts w:ascii="Times New Roman" w:hAnsi="Times New Roman" w:cs="Times New Roman"/>
                <w:b/>
                <w:sz w:val="16"/>
                <w:szCs w:val="16"/>
              </w:rPr>
              <w:t>Развитие транспортной системы</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1,40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1,35</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1,78</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35,43</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35,30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35,17</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35,05</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34,80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34,60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Ввод в эксплуатацию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км</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0,10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Капитальный ремонт и ремонт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км</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0,94</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граждан, использующих механизм получения государственных и муниципальных услуг в электронной форме</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100,00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r>
    </w:tbl>
    <w:p w:rsidR="0014146F" w:rsidRDefault="0014146F"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tbl>
      <w:tblPr>
        <w:tblW w:w="16203" w:type="dxa"/>
        <w:tblLayout w:type="fixed"/>
        <w:tblCellMar>
          <w:left w:w="30" w:type="dxa"/>
          <w:right w:w="30" w:type="dxa"/>
        </w:tblCellMar>
        <w:tblLook w:val="0000" w:firstRow="0" w:lastRow="0" w:firstColumn="0" w:lastColumn="0" w:noHBand="0" w:noVBand="0"/>
      </w:tblPr>
      <w:tblGrid>
        <w:gridCol w:w="78"/>
        <w:gridCol w:w="336"/>
        <w:gridCol w:w="336"/>
        <w:gridCol w:w="79"/>
        <w:gridCol w:w="335"/>
        <w:gridCol w:w="161"/>
        <w:gridCol w:w="122"/>
        <w:gridCol w:w="231"/>
        <w:gridCol w:w="4267"/>
        <w:gridCol w:w="840"/>
        <w:gridCol w:w="1260"/>
        <w:gridCol w:w="839"/>
        <w:gridCol w:w="360"/>
        <w:gridCol w:w="2141"/>
        <w:gridCol w:w="761"/>
        <w:gridCol w:w="1262"/>
        <w:gridCol w:w="670"/>
        <w:gridCol w:w="156"/>
        <w:gridCol w:w="1198"/>
        <w:gridCol w:w="551"/>
        <w:gridCol w:w="220"/>
      </w:tblGrid>
      <w:tr w:rsidR="00C23C32" w:rsidRPr="00EA3280" w:rsidTr="00AA596F">
        <w:trPr>
          <w:gridBefore w:val="1"/>
          <w:gridAfter w:val="2"/>
          <w:wBefore w:w="78" w:type="dxa"/>
          <w:wAfter w:w="771" w:type="dxa"/>
          <w:trHeight w:val="233"/>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6"/>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 программе</w:t>
                  </w:r>
                </w:p>
              </w:tc>
            </w:tr>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907D44">
                    <w:rPr>
                      <w:rFonts w:ascii="Times New Roman" w:hAnsi="Times New Roman" w:cs="Times New Roman"/>
                      <w:b/>
                      <w:color w:val="000000"/>
                      <w:sz w:val="20"/>
                      <w:szCs w:val="20"/>
                    </w:rPr>
                    <w:t>»</w:t>
                  </w:r>
                </w:p>
              </w:tc>
            </w:tr>
          </w:tbl>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16"/>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16"/>
        </w:trPr>
        <w:tc>
          <w:tcPr>
            <w:tcW w:w="15354" w:type="dxa"/>
            <w:gridSpan w:val="18"/>
            <w:tcBorders>
              <w:top w:val="nil"/>
              <w:left w:val="nil"/>
              <w:bottom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C23C32" w:rsidRPr="00EA3280" w:rsidTr="00AA596F">
        <w:trPr>
          <w:gridBefore w:val="1"/>
          <w:gridAfter w:val="2"/>
          <w:wBefore w:w="78" w:type="dxa"/>
          <w:wAfter w:w="771" w:type="dxa"/>
          <w:trHeight w:val="216"/>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2"/>
            <w:tcBorders>
              <w:top w:val="nil"/>
              <w:left w:val="nil"/>
              <w:bottom w:val="nil"/>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2"/>
            <w:tcBorders>
              <w:top w:val="nil"/>
              <w:left w:val="nil"/>
              <w:bottom w:val="nil"/>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81"/>
        </w:trPr>
        <w:tc>
          <w:tcPr>
            <w:tcW w:w="1369" w:type="dxa"/>
            <w:gridSpan w:val="6"/>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99"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23C32" w:rsidRPr="00EA3280" w:rsidTr="00AA596F">
        <w:trPr>
          <w:gridBefore w:val="1"/>
          <w:gridAfter w:val="2"/>
          <w:wBefore w:w="78" w:type="dxa"/>
          <w:wAfter w:w="771" w:type="dxa"/>
          <w:trHeight w:val="2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МП</w:t>
            </w:r>
            <w:proofErr w:type="spellEnd"/>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3"/>
            <w:tcBorders>
              <w:top w:val="single" w:sz="6" w:space="0" w:color="auto"/>
              <w:left w:val="single" w:sz="6" w:space="0" w:color="auto"/>
              <w:bottom w:val="single" w:sz="6"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99" w:type="dxa"/>
            <w:gridSpan w:val="8"/>
            <w:tcBorders>
              <w:top w:val="single" w:sz="6" w:space="0" w:color="auto"/>
              <w:left w:val="single" w:sz="6" w:space="0" w:color="auto"/>
              <w:bottom w:val="single" w:sz="6" w:space="0" w:color="auto"/>
              <w:right w:val="nil"/>
            </w:tcBorders>
          </w:tcPr>
          <w:p w:rsidR="00C23C32" w:rsidRPr="00EA3280" w:rsidRDefault="00C23C32" w:rsidP="00C23C32">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3"/>
            <w:tcBorders>
              <w:top w:val="single" w:sz="6" w:space="0" w:color="auto"/>
              <w:left w:val="nil"/>
              <w:bottom w:val="single" w:sz="6"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single" w:sz="4" w:space="0" w:color="auto"/>
              <w:left w:val="nil"/>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66"/>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523"/>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4"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tcBorders>
              <w:top w:val="nil"/>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tcBorders>
              <w:top w:val="nil"/>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0699" w:type="dxa"/>
            <w:gridSpan w:val="8"/>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3"/>
            <w:tcBorders>
              <w:top w:val="single" w:sz="6" w:space="0" w:color="auto"/>
              <w:left w:val="single" w:sz="6" w:space="0" w:color="auto"/>
              <w:bottom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42"/>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3"/>
            <w:tcBorders>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42"/>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Сельские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C23C32" w:rsidRPr="00EA3280" w:rsidTr="00AA596F">
        <w:trPr>
          <w:gridBefore w:val="1"/>
          <w:wBefore w:w="78" w:type="dxa"/>
          <w:trHeight w:val="744"/>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771" w:type="dxa"/>
            <w:gridSpan w:val="2"/>
            <w:vMerge w:val="restart"/>
            <w:tcBorders>
              <w:lef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wBefore w:w="78" w:type="dxa"/>
          <w:trHeight w:val="454"/>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771" w:type="dxa"/>
            <w:gridSpan w:val="2"/>
            <w:vMerge/>
            <w:tcBorders>
              <w:left w:val="single" w:sz="4" w:space="0" w:color="auto"/>
              <w:bottom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C23C32" w:rsidRPr="00EA3280" w:rsidTr="00AA596F">
        <w:trPr>
          <w:gridBefore w:val="1"/>
          <w:gridAfter w:val="2"/>
          <w:wBefore w:w="78" w:type="dxa"/>
          <w:wAfter w:w="771" w:type="dxa"/>
          <w:trHeight w:val="696"/>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1285"/>
        </w:trPr>
        <w:tc>
          <w:tcPr>
            <w:tcW w:w="336" w:type="dxa"/>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Проведение публичных слушаний</w:t>
            </w:r>
            <w:r w:rsidRPr="00EA3280">
              <w:rPr>
                <w:rFonts w:ascii="Times New Roman" w:hAnsi="Times New Roman" w:cs="Times New Roman"/>
                <w:color w:val="000000"/>
                <w:sz w:val="20"/>
                <w:szCs w:val="20"/>
              </w:rPr>
              <w:t xml:space="preserve"> </w:t>
            </w:r>
          </w:p>
        </w:tc>
        <w:tc>
          <w:tcPr>
            <w:tcW w:w="3286" w:type="dxa"/>
            <w:gridSpan w:val="4"/>
            <w:tcBorders>
              <w:top w:val="single" w:sz="6" w:space="0" w:color="auto"/>
              <w:left w:val="single" w:sz="6" w:space="0" w:color="auto"/>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300"/>
        </w:trPr>
        <w:tc>
          <w:tcPr>
            <w:tcW w:w="336" w:type="dxa"/>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Внесение сведений в </w:t>
            </w:r>
            <w:proofErr w:type="spellStart"/>
            <w:r>
              <w:rPr>
                <w:rFonts w:ascii="Times New Roman" w:hAnsi="Times New Roman" w:cs="Times New Roman"/>
                <w:color w:val="000000"/>
                <w:sz w:val="20"/>
                <w:szCs w:val="20"/>
              </w:rPr>
              <w:t>КГН</w:t>
            </w:r>
            <w:proofErr w:type="spellEnd"/>
            <w:r>
              <w:rPr>
                <w:rFonts w:ascii="Times New Roman" w:hAnsi="Times New Roman" w:cs="Times New Roman"/>
                <w:color w:val="000000"/>
                <w:sz w:val="20"/>
                <w:szCs w:val="20"/>
              </w:rPr>
              <w:t xml:space="preserve"> о границах населенных пунктов и территориальных зонах</w:t>
            </w:r>
          </w:p>
        </w:tc>
        <w:tc>
          <w:tcPr>
            <w:tcW w:w="3286" w:type="dxa"/>
            <w:gridSpan w:val="4"/>
            <w:tcBorders>
              <w:top w:val="single" w:sz="4" w:space="0" w:color="auto"/>
              <w:left w:val="single" w:sz="6" w:space="0" w:color="auto"/>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r w:rsidR="00C23C32" w:rsidTr="00AA596F">
        <w:trPr>
          <w:gridBefore w:val="1"/>
          <w:gridAfter w:val="2"/>
          <w:wBefore w:w="78" w:type="dxa"/>
          <w:wAfter w:w="771" w:type="dxa"/>
          <w:trHeight w:val="300"/>
        </w:trPr>
        <w:tc>
          <w:tcPr>
            <w:tcW w:w="336" w:type="dxa"/>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 w:type="dxa"/>
            <w:gridSpan w:val="2"/>
            <w:tcBorders>
              <w:top w:val="single" w:sz="4"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2100" w:type="dxa"/>
            <w:gridSpan w:val="2"/>
            <w:tcBorders>
              <w:top w:val="single" w:sz="4"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4" w:space="0" w:color="auto"/>
              <w:left w:val="single" w:sz="6" w:space="0" w:color="auto"/>
              <w:bottom w:val="single" w:sz="6" w:space="0" w:color="auto"/>
              <w:right w:val="single" w:sz="6" w:space="0" w:color="auto"/>
            </w:tcBorders>
          </w:tcPr>
          <w:p w:rsidR="00C23C32" w:rsidRPr="004878DE"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Ликвидация скотомогильников в документах территориального планирования</w:t>
            </w:r>
          </w:p>
        </w:tc>
        <w:tc>
          <w:tcPr>
            <w:tcW w:w="3286" w:type="dxa"/>
            <w:gridSpan w:val="4"/>
            <w:tcBorders>
              <w:top w:val="single" w:sz="4" w:space="0" w:color="auto"/>
              <w:left w:val="single" w:sz="6" w:space="0" w:color="auto"/>
              <w:bottom w:val="single" w:sz="6" w:space="0" w:color="auto"/>
              <w:right w:val="single" w:sz="4"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w:t>
            </w:r>
          </w:p>
        </w:tc>
      </w:tr>
      <w:tr w:rsidR="00B44518" w:rsidRPr="00EA3280" w:rsidTr="00AA596F">
        <w:trPr>
          <w:gridAfter w:val="1"/>
          <w:wAfter w:w="220" w:type="dxa"/>
          <w:trHeight w:val="718"/>
        </w:trPr>
        <w:tc>
          <w:tcPr>
            <w:tcW w:w="1678" w:type="dxa"/>
            <w:gridSpan w:val="8"/>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501"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gridSpan w:val="3"/>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gridSpan w:val="3"/>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AA596F">
        <w:trPr>
          <w:gridAfter w:val="1"/>
          <w:wAfter w:w="220" w:type="dxa"/>
          <w:trHeight w:val="358"/>
        </w:trPr>
        <w:tc>
          <w:tcPr>
            <w:tcW w:w="414"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96"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01"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gridSpan w:val="3"/>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gridSpan w:val="3"/>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288"/>
        </w:trPr>
        <w:tc>
          <w:tcPr>
            <w:tcW w:w="414"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AA596F">
        <w:trPr>
          <w:gridAfter w:val="1"/>
          <w:wAfter w:w="220" w:type="dxa"/>
          <w:trHeight w:val="420"/>
        </w:trPr>
        <w:tc>
          <w:tcPr>
            <w:tcW w:w="414"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01" w:type="dxa"/>
            <w:gridSpan w:val="2"/>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gridSpan w:val="3"/>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80"/>
        </w:trPr>
        <w:tc>
          <w:tcPr>
            <w:tcW w:w="414"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gridSpan w:val="2"/>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4" w:space="0" w:color="auto"/>
              <w:left w:val="single" w:sz="6" w:space="0" w:color="auto"/>
              <w:bottom w:val="single" w:sz="6" w:space="0" w:color="auto"/>
              <w:right w:val="single" w:sz="4"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547"/>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804"/>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90"/>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2B69FD"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18"/>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Организация 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2B69FD"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61"/>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Строительство и реконструкция объектов коммунальной инфраструктуры </w:t>
            </w:r>
            <w:proofErr w:type="gramStart"/>
            <w:r w:rsidRPr="00CD17A7">
              <w:rPr>
                <w:rFonts w:ascii="Times New Roman" w:hAnsi="Times New Roman" w:cs="Times New Roman"/>
                <w:color w:val="000000"/>
                <w:sz w:val="20"/>
                <w:szCs w:val="20"/>
              </w:rPr>
              <w:t xml:space="preserve">( </w:t>
            </w:r>
            <w:proofErr w:type="gramEnd"/>
            <w:r w:rsidRPr="00CD17A7">
              <w:rPr>
                <w:rFonts w:ascii="Times New Roman" w:hAnsi="Times New Roman" w:cs="Times New Roman"/>
                <w:color w:val="000000"/>
                <w:sz w:val="20"/>
                <w:szCs w:val="2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804"/>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510"/>
        </w:trPr>
        <w:tc>
          <w:tcPr>
            <w:tcW w:w="414"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466"/>
        </w:trPr>
        <w:tc>
          <w:tcPr>
            <w:tcW w:w="414"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gridSpan w:val="2"/>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4" w:space="0" w:color="auto"/>
              <w:left w:val="single" w:sz="6" w:space="0" w:color="auto"/>
              <w:bottom w:val="single" w:sz="6" w:space="0" w:color="auto"/>
              <w:right w:val="single" w:sz="6" w:space="0" w:color="auto"/>
            </w:tcBorders>
          </w:tcPr>
          <w:p w:rsidR="000A2721" w:rsidRPr="004C2ACA"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460"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269"/>
        <w:gridCol w:w="4231"/>
        <w:gridCol w:w="1843"/>
      </w:tblGrid>
      <w:tr w:rsidR="00C41630" w:rsidRPr="00EA3280" w:rsidTr="002B69FD">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26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23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2B69FD">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6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3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2B69FD">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2B69FD">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791" w:type="dxa"/>
        <w:tblInd w:w="103" w:type="dxa"/>
        <w:tblLook w:val="04A0" w:firstRow="1" w:lastRow="0" w:firstColumn="1" w:lastColumn="0" w:noHBand="0" w:noVBand="1"/>
      </w:tblPr>
      <w:tblGrid>
        <w:gridCol w:w="539"/>
        <w:gridCol w:w="468"/>
        <w:gridCol w:w="539"/>
        <w:gridCol w:w="394"/>
        <w:gridCol w:w="4264"/>
        <w:gridCol w:w="1852"/>
        <w:gridCol w:w="1447"/>
        <w:gridCol w:w="3878"/>
        <w:gridCol w:w="2410"/>
      </w:tblGrid>
      <w:tr w:rsidR="000A2721" w:rsidRPr="00EA3280" w:rsidTr="002B69FD">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2B69FD">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2B69FD">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75231B">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w:t>
            </w:r>
            <w:r w:rsidR="0075231B">
              <w:rPr>
                <w:rFonts w:ascii="Times New Roman" w:eastAsia="Times New Roman" w:hAnsi="Times New Roman" w:cs="Times New Roman"/>
                <w:b/>
                <w:bCs/>
                <w:color w:val="000000"/>
                <w:sz w:val="20"/>
                <w:szCs w:val="20"/>
                <w:lang w:eastAsia="ru-RU"/>
              </w:rPr>
              <w:t>4</w:t>
            </w:r>
            <w:r w:rsidRPr="00321229">
              <w:rPr>
                <w:rFonts w:ascii="Times New Roman" w:eastAsia="Times New Roman" w:hAnsi="Times New Roman" w:cs="Times New Roman"/>
                <w:b/>
                <w:bCs/>
                <w:color w:val="000000"/>
                <w:sz w:val="20"/>
                <w:szCs w:val="20"/>
                <w:lang w:eastAsia="ru-RU"/>
              </w:rPr>
              <w:t xml:space="preserve">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2B69FD">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2B69FD">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2B69FD">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58434A">
              <w:rPr>
                <w:rFonts w:ascii="Times New Roman" w:eastAsia="Times New Roman" w:hAnsi="Times New Roman" w:cs="Times New Roman"/>
                <w:color w:val="000000"/>
                <w:sz w:val="20"/>
                <w:szCs w:val="20"/>
                <w:lang w:eastAsia="ru-RU"/>
              </w:rPr>
              <w:t>контроля за</w:t>
            </w:r>
            <w:proofErr w:type="gramEnd"/>
            <w:r w:rsidRPr="0058434A">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Default="000A2721" w:rsidP="000A2721">
      <w:pPr>
        <w:rPr>
          <w:rFonts w:ascii="Times New Roman" w:hAnsi="Times New Roman" w:cs="Times New Roman"/>
          <w:sz w:val="20"/>
          <w:szCs w:val="20"/>
        </w:rPr>
      </w:pPr>
    </w:p>
    <w:p w:rsidR="00244FF7" w:rsidRDefault="00244FF7" w:rsidP="00944381">
      <w:pPr>
        <w:spacing w:after="0" w:line="360" w:lineRule="auto"/>
        <w:jc w:val="right"/>
        <w:rPr>
          <w:rFonts w:ascii="Times New Roman" w:hAnsi="Times New Roman" w:cs="Times New Roman"/>
          <w:b/>
          <w:sz w:val="20"/>
          <w:szCs w:val="20"/>
        </w:rPr>
      </w:pPr>
      <w:r w:rsidRPr="00244FF7">
        <w:rPr>
          <w:rFonts w:ascii="Times New Roman" w:hAnsi="Times New Roman" w:cs="Times New Roman"/>
          <w:b/>
          <w:sz w:val="20"/>
          <w:szCs w:val="20"/>
        </w:rPr>
        <w:lastRenderedPageBreak/>
        <w:t>Приложение 3</w:t>
      </w:r>
    </w:p>
    <w:p w:rsidR="00244FF7" w:rsidRDefault="00244FF7" w:rsidP="00944381">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к муниципальной программе </w:t>
      </w:r>
    </w:p>
    <w:p w:rsidR="00244FF7" w:rsidRDefault="00244FF7" w:rsidP="00944381">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«Муниципальное хозяйство на 2015-2024 годы»</w:t>
      </w:r>
    </w:p>
    <w:p w:rsidR="00244FF7" w:rsidRPr="00244FF7" w:rsidRDefault="00244FF7" w:rsidP="00244FF7">
      <w:pPr>
        <w:jc w:val="right"/>
        <w:rPr>
          <w:rFonts w:ascii="Times New Roman" w:hAnsi="Times New Roman" w:cs="Times New Roman"/>
          <w:b/>
          <w:sz w:val="20"/>
          <w:szCs w:val="20"/>
        </w:rPr>
      </w:pPr>
    </w:p>
    <w:tbl>
      <w:tblPr>
        <w:tblW w:w="15764" w:type="dxa"/>
        <w:tblLayout w:type="fixed"/>
        <w:tblCellMar>
          <w:left w:w="30" w:type="dxa"/>
          <w:right w:w="30" w:type="dxa"/>
        </w:tblCellMar>
        <w:tblLook w:val="0000" w:firstRow="0" w:lastRow="0" w:firstColumn="0" w:lastColumn="0" w:noHBand="0" w:noVBand="0"/>
      </w:tblPr>
      <w:tblGrid>
        <w:gridCol w:w="524"/>
        <w:gridCol w:w="924"/>
        <w:gridCol w:w="1764"/>
        <w:gridCol w:w="763"/>
        <w:gridCol w:w="1276"/>
        <w:gridCol w:w="63"/>
        <w:gridCol w:w="787"/>
        <w:gridCol w:w="850"/>
        <w:gridCol w:w="347"/>
        <w:gridCol w:w="504"/>
        <w:gridCol w:w="851"/>
        <w:gridCol w:w="629"/>
        <w:gridCol w:w="221"/>
        <w:gridCol w:w="851"/>
        <w:gridCol w:w="259"/>
        <w:gridCol w:w="591"/>
        <w:gridCol w:w="851"/>
        <w:gridCol w:w="542"/>
        <w:gridCol w:w="333"/>
        <w:gridCol w:w="542"/>
        <w:gridCol w:w="308"/>
        <w:gridCol w:w="1369"/>
        <w:gridCol w:w="615"/>
      </w:tblGrid>
      <w:tr w:rsidR="00A65EDE" w:rsidRPr="00EA3280" w:rsidTr="00A65EDE">
        <w:trPr>
          <w:trHeight w:val="257"/>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rPr>
                <w:rFonts w:ascii="Times New Roman" w:hAnsi="Times New Roman" w:cs="Times New Roman"/>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75"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84"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65EDE" w:rsidRPr="00EA3280" w:rsidTr="00A65EDE">
        <w:trPr>
          <w:trHeight w:val="257"/>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gridSpan w:val="2"/>
            <w:tcBorders>
              <w:top w:val="nil"/>
              <w:left w:val="nil"/>
              <w:bottom w:val="nil"/>
              <w:right w:val="nil"/>
            </w:tcBorders>
          </w:tcPr>
          <w:p w:rsidR="00A65EDE" w:rsidRPr="00397211" w:rsidRDefault="00A65EDE"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2811" w:type="dxa"/>
            <w:gridSpan w:val="5"/>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1984" w:type="dxa"/>
            <w:gridSpan w:val="3"/>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875" w:type="dxa"/>
            <w:gridSpan w:val="2"/>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1677" w:type="dxa"/>
            <w:gridSpan w:val="2"/>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615" w:type="dxa"/>
            <w:tcBorders>
              <w:top w:val="nil"/>
              <w:left w:val="nil"/>
              <w:bottom w:val="nil"/>
            </w:tcBorders>
            <w:vAlign w:val="center"/>
          </w:tcPr>
          <w:p w:rsidR="00A65EDE" w:rsidRPr="00EA3280" w:rsidRDefault="00A65EDE"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A65EDE" w:rsidRPr="00EA3280" w:rsidTr="00A65EDE">
        <w:trPr>
          <w:trHeight w:val="289"/>
        </w:trPr>
        <w:tc>
          <w:tcPr>
            <w:tcW w:w="3212"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2"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482" w:type="dxa"/>
            <w:gridSpan w:val="11"/>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A65EDE" w:rsidRPr="00EA3280" w:rsidTr="00A65EDE">
        <w:trPr>
          <w:trHeight w:val="192"/>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65EDE" w:rsidRPr="00EA3280" w:rsidTr="00A65EDE">
        <w:trPr>
          <w:trHeight w:val="481"/>
        </w:trPr>
        <w:tc>
          <w:tcPr>
            <w:tcW w:w="1448"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527"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276"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8529" w:type="dxa"/>
            <w:gridSpan w:val="16"/>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984"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A65EDE" w:rsidRPr="00EA3280" w:rsidTr="00A65EDE">
        <w:trPr>
          <w:trHeight w:val="345"/>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27"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0"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1"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75"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c>
          <w:tcPr>
            <w:tcW w:w="1984"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65EDE" w:rsidRPr="00EA3280" w:rsidTr="00A65EDE">
        <w:trPr>
          <w:trHeight w:val="330"/>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9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527"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65EDE" w:rsidRPr="00EA3280" w:rsidTr="00A65EDE">
        <w:trPr>
          <w:trHeight w:val="304"/>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924" w:type="dxa"/>
            <w:tcBorders>
              <w:top w:val="single" w:sz="6" w:space="0" w:color="auto"/>
              <w:left w:val="single" w:sz="6" w:space="0" w:color="auto"/>
              <w:bottom w:val="single" w:sz="6" w:space="0" w:color="auto"/>
              <w:right w:val="single" w:sz="4" w:space="0" w:color="auto"/>
            </w:tcBorders>
          </w:tcPr>
          <w:p w:rsidR="00A65EDE" w:rsidRPr="00FC3B26"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653" w:type="dxa"/>
            <w:gridSpan w:val="5"/>
            <w:tcBorders>
              <w:top w:val="single" w:sz="4" w:space="0" w:color="auto"/>
              <w:left w:val="single" w:sz="4" w:space="0" w:color="auto"/>
              <w:bottom w:val="single" w:sz="4" w:space="0" w:color="auto"/>
            </w:tcBorders>
          </w:tcPr>
          <w:p w:rsidR="00A65EDE" w:rsidRPr="00FC3B26" w:rsidRDefault="00A65EDE"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Муниципальное хозяйство</w:t>
            </w:r>
          </w:p>
        </w:tc>
        <w:tc>
          <w:tcPr>
            <w:tcW w:w="850"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2"/>
            <w:tcBorders>
              <w:top w:val="single" w:sz="4" w:space="0" w:color="auto"/>
              <w:bottom w:val="single" w:sz="4" w:space="0" w:color="auto"/>
              <w:right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C536CC" w:rsidRPr="00EA3280" w:rsidTr="00C536CC">
        <w:trPr>
          <w:trHeight w:val="510"/>
        </w:trPr>
        <w:tc>
          <w:tcPr>
            <w:tcW w:w="524" w:type="dxa"/>
            <w:tcBorders>
              <w:top w:val="single" w:sz="6"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tcBorders>
              <w:top w:val="single" w:sz="6"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16" w:type="dxa"/>
            <w:gridSpan w:val="21"/>
            <w:tcBorders>
              <w:top w:val="single" w:sz="4"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924E43" w:rsidRDefault="00924E43" w:rsidP="000A2721">
      <w:pPr>
        <w:rPr>
          <w:rFonts w:ascii="Times New Roman" w:hAnsi="Times New Roman" w:cs="Times New Roman"/>
          <w:sz w:val="20"/>
          <w:szCs w:val="20"/>
        </w:rPr>
      </w:pPr>
    </w:p>
    <w:p w:rsidR="00FC3B26" w:rsidRDefault="00924E43" w:rsidP="00924E43">
      <w:pPr>
        <w:spacing w:after="0"/>
        <w:jc w:val="right"/>
        <w:rPr>
          <w:rFonts w:ascii="Times New Roman" w:hAnsi="Times New Roman" w:cs="Times New Roman"/>
          <w:b/>
          <w:sz w:val="20"/>
          <w:szCs w:val="20"/>
        </w:rPr>
      </w:pPr>
      <w:r w:rsidRPr="00924E43">
        <w:rPr>
          <w:rFonts w:ascii="Times New Roman" w:hAnsi="Times New Roman" w:cs="Times New Roman"/>
          <w:b/>
          <w:sz w:val="20"/>
          <w:szCs w:val="20"/>
        </w:rPr>
        <w:lastRenderedPageBreak/>
        <w:t>Приложение 4</w:t>
      </w:r>
    </w:p>
    <w:p w:rsidR="00924E43" w:rsidRDefault="00924E43" w:rsidP="00924E43">
      <w:pPr>
        <w:spacing w:after="0"/>
        <w:jc w:val="right"/>
        <w:rPr>
          <w:rFonts w:ascii="Times New Roman" w:hAnsi="Times New Roman" w:cs="Times New Roman"/>
          <w:b/>
          <w:sz w:val="20"/>
          <w:szCs w:val="20"/>
        </w:rPr>
      </w:pPr>
      <w:r>
        <w:rPr>
          <w:rFonts w:ascii="Times New Roman" w:hAnsi="Times New Roman" w:cs="Times New Roman"/>
          <w:b/>
          <w:sz w:val="20"/>
          <w:szCs w:val="20"/>
        </w:rPr>
        <w:t>к муниципальной программе</w:t>
      </w:r>
    </w:p>
    <w:p w:rsidR="00924E43" w:rsidRPr="00924E43" w:rsidRDefault="00924E43" w:rsidP="00924E43">
      <w:pPr>
        <w:spacing w:after="0"/>
        <w:jc w:val="right"/>
        <w:rPr>
          <w:rFonts w:ascii="Times New Roman" w:hAnsi="Times New Roman" w:cs="Times New Roman"/>
          <w:b/>
          <w:sz w:val="20"/>
          <w:szCs w:val="20"/>
        </w:rPr>
      </w:pPr>
      <w:r>
        <w:rPr>
          <w:rFonts w:ascii="Times New Roman" w:hAnsi="Times New Roman" w:cs="Times New Roman"/>
          <w:b/>
          <w:sz w:val="20"/>
          <w:szCs w:val="20"/>
        </w:rPr>
        <w:t>«Муниципальное хозяйство на 2015-2024 годы»</w:t>
      </w:r>
    </w:p>
    <w:tbl>
      <w:tblPr>
        <w:tblW w:w="15625" w:type="dxa"/>
        <w:tblLayout w:type="fixed"/>
        <w:tblCellMar>
          <w:left w:w="30" w:type="dxa"/>
          <w:right w:w="30" w:type="dxa"/>
        </w:tblCellMar>
        <w:tblLook w:val="0000" w:firstRow="0" w:lastRow="0" w:firstColumn="0" w:lastColumn="0" w:noHBand="0" w:noVBand="0"/>
      </w:tblPr>
      <w:tblGrid>
        <w:gridCol w:w="739"/>
        <w:gridCol w:w="847"/>
        <w:gridCol w:w="489"/>
        <w:gridCol w:w="1924"/>
        <w:gridCol w:w="2127"/>
        <w:gridCol w:w="992"/>
        <w:gridCol w:w="850"/>
        <w:gridCol w:w="851"/>
        <w:gridCol w:w="850"/>
        <w:gridCol w:w="851"/>
        <w:gridCol w:w="850"/>
        <w:gridCol w:w="851"/>
        <w:gridCol w:w="851"/>
        <w:gridCol w:w="851"/>
        <w:gridCol w:w="851"/>
        <w:gridCol w:w="851"/>
      </w:tblGrid>
      <w:tr w:rsidR="00A949D7" w:rsidRPr="00FE4287"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2" w:type="dxa"/>
            <w:gridSpan w:val="4"/>
            <w:tcBorders>
              <w:top w:val="nil"/>
              <w:left w:val="nil"/>
              <w:bottom w:val="nil"/>
            </w:tcBorders>
            <w:shd w:val="clear" w:color="auto" w:fill="auto"/>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949D7" w:rsidRPr="00EA3280"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gridSpan w:val="2"/>
            <w:tcBorders>
              <w:top w:val="nil"/>
              <w:left w:val="nil"/>
              <w:bottom w:val="nil"/>
              <w:right w:val="nil"/>
            </w:tcBorders>
          </w:tcPr>
          <w:p w:rsidR="00A949D7" w:rsidRPr="00EA3280" w:rsidRDefault="00A949D7" w:rsidP="000A2721">
            <w:pPr>
              <w:autoSpaceDE w:val="0"/>
              <w:autoSpaceDN w:val="0"/>
              <w:adjustRightInd w:val="0"/>
              <w:spacing w:after="0" w:line="240" w:lineRule="auto"/>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949D7" w:rsidRPr="00EA3280" w:rsidTr="00A949D7">
        <w:trPr>
          <w:trHeight w:val="243"/>
        </w:trPr>
        <w:tc>
          <w:tcPr>
            <w:tcW w:w="12221" w:type="dxa"/>
            <w:gridSpan w:val="12"/>
            <w:tcBorders>
              <w:top w:val="nil"/>
              <w:left w:val="nil"/>
              <w:bottom w:val="nil"/>
            </w:tcBorders>
            <w:vAlign w:val="center"/>
          </w:tcPr>
          <w:p w:rsidR="00A949D7" w:rsidRPr="00EA3280" w:rsidRDefault="00A949D7"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1097"/>
        </w:trPr>
        <w:tc>
          <w:tcPr>
            <w:tcW w:w="1586" w:type="dxa"/>
            <w:gridSpan w:val="2"/>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1924"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2127"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A949D7" w:rsidRPr="00EA3280" w:rsidTr="00A949D7">
        <w:trPr>
          <w:trHeight w:val="260"/>
        </w:trPr>
        <w:tc>
          <w:tcPr>
            <w:tcW w:w="73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МП</w:t>
            </w:r>
            <w:proofErr w:type="spellEnd"/>
          </w:p>
        </w:tc>
        <w:tc>
          <w:tcPr>
            <w:tcW w:w="84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24"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949D7" w:rsidRPr="00EA3280" w:rsidTr="00A949D7">
        <w:trPr>
          <w:trHeight w:val="516"/>
        </w:trPr>
        <w:tc>
          <w:tcPr>
            <w:tcW w:w="73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84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A949D7" w:rsidRPr="00673AF9"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3" w:type="dxa"/>
            <w:gridSpan w:val="3"/>
            <w:tcBorders>
              <w:top w:val="single" w:sz="6" w:space="0" w:color="auto"/>
              <w:left w:val="single" w:sz="6" w:space="0" w:color="auto"/>
              <w:bottom w:val="single" w:sz="6" w:space="0" w:color="auto"/>
              <w:right w:val="nil"/>
            </w:tcBorders>
          </w:tcPr>
          <w:p w:rsidR="00A949D7" w:rsidRPr="00673AF9" w:rsidRDefault="00A949D7" w:rsidP="000A2721">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Муниципальное хозяйство</w:t>
            </w: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552"/>
        </w:trPr>
        <w:tc>
          <w:tcPr>
            <w:tcW w:w="739"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47"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550" w:type="dxa"/>
            <w:gridSpan w:val="13"/>
            <w:tcBorders>
              <w:top w:val="single" w:sz="6" w:space="0" w:color="auto"/>
              <w:left w:val="single" w:sz="6" w:space="0" w:color="auto"/>
              <w:bottom w:val="single" w:sz="4" w:space="0" w:color="auto"/>
              <w:right w:val="single" w:sz="6" w:space="0" w:color="auto"/>
            </w:tcBorders>
          </w:tcPr>
          <w:p w:rsidR="00A949D7"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tbl>
      <w:tblPr>
        <w:tblW w:w="15721"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1985"/>
        <w:gridCol w:w="425"/>
        <w:gridCol w:w="1134"/>
        <w:gridCol w:w="567"/>
        <w:gridCol w:w="32"/>
        <w:gridCol w:w="393"/>
        <w:gridCol w:w="58"/>
        <w:gridCol w:w="372"/>
        <w:gridCol w:w="327"/>
        <w:gridCol w:w="689"/>
        <w:gridCol w:w="425"/>
        <w:gridCol w:w="778"/>
        <w:gridCol w:w="850"/>
        <w:gridCol w:w="851"/>
        <w:gridCol w:w="709"/>
        <w:gridCol w:w="708"/>
        <w:gridCol w:w="709"/>
        <w:gridCol w:w="710"/>
        <w:gridCol w:w="708"/>
        <w:gridCol w:w="709"/>
        <w:gridCol w:w="709"/>
      </w:tblGrid>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1C320F" w:rsidRPr="00EA3280" w:rsidTr="005C13F8">
        <w:trPr>
          <w:trHeight w:val="80"/>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FE4287"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977" w:type="dxa"/>
            <w:gridSpan w:val="4"/>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8"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9"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9"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77"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554" w:type="dxa"/>
            <w:gridSpan w:val="19"/>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1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C320F" w:rsidRPr="00461580" w:rsidTr="005C13F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Код аналитической программной классификации</w:t>
            </w: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Код бюджетной классификации</w:t>
            </w:r>
          </w:p>
        </w:tc>
        <w:tc>
          <w:tcPr>
            <w:tcW w:w="7441" w:type="dxa"/>
            <w:gridSpan w:val="10"/>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Расходы бюджета муниципального образования, тыс. рублей</w:t>
            </w:r>
          </w:p>
        </w:tc>
      </w:tr>
      <w:tr w:rsidR="001C320F" w:rsidRPr="00461580" w:rsidTr="005C13F8">
        <w:trPr>
          <w:trHeight w:val="387"/>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61580">
              <w:rPr>
                <w:rFonts w:ascii="Times New Roman" w:hAnsi="Times New Roman" w:cs="Times New Roman"/>
                <w:color w:val="000000"/>
                <w:sz w:val="16"/>
                <w:szCs w:val="16"/>
              </w:rPr>
              <w:t>МП</w:t>
            </w:r>
            <w:proofErr w:type="spellEnd"/>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61580">
              <w:rPr>
                <w:rFonts w:ascii="Times New Roman" w:hAnsi="Times New Roman" w:cs="Times New Roman"/>
                <w:color w:val="000000"/>
                <w:sz w:val="16"/>
                <w:szCs w:val="16"/>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ОМ</w:t>
            </w: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М</w:t>
            </w: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И</w:t>
            </w: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61580">
              <w:rPr>
                <w:rFonts w:ascii="Times New Roman" w:hAnsi="Times New Roman" w:cs="Times New Roman"/>
                <w:color w:val="000000"/>
                <w:sz w:val="16"/>
                <w:szCs w:val="16"/>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461580">
              <w:rPr>
                <w:rFonts w:ascii="Times New Roman" w:hAnsi="Times New Roman" w:cs="Times New Roman"/>
                <w:color w:val="000000"/>
                <w:sz w:val="16"/>
                <w:szCs w:val="16"/>
              </w:rPr>
              <w:t>Пр</w:t>
            </w:r>
            <w:proofErr w:type="spellEnd"/>
            <w:proofErr w:type="gramEnd"/>
          </w:p>
        </w:tc>
        <w:tc>
          <w:tcPr>
            <w:tcW w:w="1016"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ЦС</w:t>
            </w:r>
          </w:p>
        </w:tc>
        <w:tc>
          <w:tcPr>
            <w:tcW w:w="425"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ВР</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2015 год</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2016 год</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2020 год</w:t>
            </w:r>
          </w:p>
        </w:tc>
        <w:tc>
          <w:tcPr>
            <w:tcW w:w="71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1C320F" w:rsidRPr="00461580" w:rsidTr="005C13F8">
        <w:trPr>
          <w:trHeight w:val="243"/>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b/>
                <w:color w:val="000000"/>
                <w:sz w:val="16"/>
                <w:szCs w:val="16"/>
              </w:rPr>
              <w:t>Муниципальное хозяйство</w:t>
            </w: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Всего</w:t>
            </w:r>
          </w:p>
        </w:tc>
        <w:tc>
          <w:tcPr>
            <w:tcW w:w="567"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3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78"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59 398,90</w:t>
            </w:r>
          </w:p>
        </w:tc>
        <w:tc>
          <w:tcPr>
            <w:tcW w:w="850"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103 804,90</w:t>
            </w:r>
          </w:p>
        </w:tc>
        <w:tc>
          <w:tcPr>
            <w:tcW w:w="851"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71 887,70</w:t>
            </w:r>
          </w:p>
        </w:tc>
        <w:tc>
          <w:tcPr>
            <w:tcW w:w="709"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29 647,30</w:t>
            </w:r>
          </w:p>
        </w:tc>
        <w:tc>
          <w:tcPr>
            <w:tcW w:w="708"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rsidP="00492EDE">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1</w:t>
            </w:r>
            <w:r w:rsidR="00492EDE">
              <w:rPr>
                <w:rFonts w:ascii="Times New Roman" w:hAnsi="Times New Roman" w:cs="Times New Roman"/>
                <w:b/>
                <w:color w:val="000000" w:themeColor="text1"/>
                <w:sz w:val="16"/>
                <w:szCs w:val="16"/>
              </w:rPr>
              <w:t>5</w:t>
            </w:r>
            <w:r w:rsidRPr="00461580">
              <w:rPr>
                <w:rFonts w:ascii="Times New Roman" w:hAnsi="Times New Roman" w:cs="Times New Roman"/>
                <w:b/>
                <w:color w:val="000000" w:themeColor="text1"/>
                <w:sz w:val="16"/>
                <w:szCs w:val="16"/>
              </w:rPr>
              <w:t xml:space="preserve"> </w:t>
            </w:r>
            <w:r w:rsidR="00492EDE">
              <w:rPr>
                <w:rFonts w:ascii="Times New Roman" w:hAnsi="Times New Roman" w:cs="Times New Roman"/>
                <w:b/>
                <w:color w:val="000000" w:themeColor="text1"/>
                <w:sz w:val="16"/>
                <w:szCs w:val="16"/>
              </w:rPr>
              <w:t>136</w:t>
            </w:r>
            <w:r w:rsidRPr="00461580">
              <w:rPr>
                <w:rFonts w:ascii="Times New Roman" w:hAnsi="Times New Roman" w:cs="Times New Roman"/>
                <w:b/>
                <w:color w:val="000000" w:themeColor="text1"/>
                <w:sz w:val="16"/>
                <w:szCs w:val="16"/>
              </w:rPr>
              <w:t>,</w:t>
            </w:r>
            <w:r w:rsidR="00492EDE">
              <w:rPr>
                <w:rFonts w:ascii="Times New Roman" w:hAnsi="Times New Roman" w:cs="Times New Roman"/>
                <w:b/>
                <w:color w:val="000000" w:themeColor="text1"/>
                <w:sz w:val="16"/>
                <w:szCs w:val="16"/>
              </w:rPr>
              <w:t>7</w:t>
            </w:r>
            <w:r w:rsidRPr="00461580">
              <w:rPr>
                <w:rFonts w:ascii="Times New Roman" w:hAnsi="Times New Roman" w:cs="Times New Roman"/>
                <w:b/>
                <w:color w:val="000000" w:themeColor="text1"/>
                <w:sz w:val="16"/>
                <w:szCs w:val="16"/>
              </w:rPr>
              <w:t>0</w:t>
            </w:r>
          </w:p>
        </w:tc>
        <w:tc>
          <w:tcPr>
            <w:tcW w:w="709" w:type="dxa"/>
            <w:tcBorders>
              <w:top w:val="single" w:sz="6" w:space="0" w:color="auto"/>
              <w:left w:val="single" w:sz="6" w:space="0" w:color="auto"/>
              <w:bottom w:val="single" w:sz="6" w:space="0" w:color="auto"/>
              <w:right w:val="single" w:sz="6" w:space="0" w:color="auto"/>
            </w:tcBorders>
            <w:vAlign w:val="bottom"/>
          </w:tcPr>
          <w:p w:rsidR="001C320F" w:rsidRPr="00461580" w:rsidRDefault="001C320F" w:rsidP="00492EDE">
            <w:pPr>
              <w:jc w:val="right"/>
              <w:rPr>
                <w:rFonts w:ascii="Times New Roman" w:hAnsi="Times New Roman" w:cs="Times New Roman"/>
                <w:b/>
                <w:color w:val="000000" w:themeColor="text1"/>
                <w:sz w:val="16"/>
                <w:szCs w:val="16"/>
              </w:rPr>
            </w:pPr>
            <w:r w:rsidRPr="00461580">
              <w:rPr>
                <w:rFonts w:ascii="Times New Roman" w:hAnsi="Times New Roman" w:cs="Times New Roman"/>
                <w:b/>
                <w:color w:val="000000" w:themeColor="text1"/>
                <w:sz w:val="16"/>
                <w:szCs w:val="16"/>
              </w:rPr>
              <w:t>1</w:t>
            </w:r>
            <w:r w:rsidR="00492EDE">
              <w:rPr>
                <w:rFonts w:ascii="Times New Roman" w:hAnsi="Times New Roman" w:cs="Times New Roman"/>
                <w:b/>
                <w:color w:val="000000" w:themeColor="text1"/>
                <w:sz w:val="16"/>
                <w:szCs w:val="16"/>
              </w:rPr>
              <w:t>5 195</w:t>
            </w:r>
            <w:r w:rsidRPr="00461580">
              <w:rPr>
                <w:rFonts w:ascii="Times New Roman" w:hAnsi="Times New Roman" w:cs="Times New Roman"/>
                <w:b/>
                <w:color w:val="000000" w:themeColor="text1"/>
                <w:sz w:val="16"/>
                <w:szCs w:val="16"/>
              </w:rPr>
              <w:t>,</w:t>
            </w:r>
            <w:r w:rsidR="00492EDE">
              <w:rPr>
                <w:rFonts w:ascii="Times New Roman" w:hAnsi="Times New Roman" w:cs="Times New Roman"/>
                <w:b/>
                <w:color w:val="000000" w:themeColor="text1"/>
                <w:sz w:val="16"/>
                <w:szCs w:val="16"/>
              </w:rPr>
              <w:t>9</w:t>
            </w:r>
            <w:r w:rsidRPr="00461580">
              <w:rPr>
                <w:rFonts w:ascii="Times New Roman" w:hAnsi="Times New Roman" w:cs="Times New Roman"/>
                <w:b/>
                <w:color w:val="000000" w:themeColor="text1"/>
                <w:sz w:val="16"/>
                <w:szCs w:val="16"/>
              </w:rPr>
              <w:t>0</w:t>
            </w:r>
          </w:p>
        </w:tc>
        <w:tc>
          <w:tcPr>
            <w:tcW w:w="710" w:type="dxa"/>
            <w:tcBorders>
              <w:top w:val="single" w:sz="6" w:space="0" w:color="auto"/>
              <w:left w:val="single" w:sz="6" w:space="0" w:color="auto"/>
              <w:bottom w:val="single" w:sz="6" w:space="0" w:color="auto"/>
              <w:right w:val="single" w:sz="6" w:space="0" w:color="auto"/>
            </w:tcBorders>
          </w:tcPr>
          <w:p w:rsidR="001C320F" w:rsidRPr="00461580" w:rsidRDefault="008D7F0F">
            <w:pPr>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15 858,8</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pPr>
              <w:jc w:val="right"/>
              <w:rPr>
                <w:rFonts w:ascii="Times New Roman" w:hAnsi="Times New Roman" w:cs="Times New Roman"/>
                <w:b/>
                <w:color w:val="000000" w:themeColor="text1"/>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pPr>
              <w:jc w:val="right"/>
              <w:rPr>
                <w:rFonts w:ascii="Times New Roman" w:hAnsi="Times New Roman" w:cs="Times New Roman"/>
                <w:b/>
                <w:color w:val="000000" w:themeColor="text1"/>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pPr>
              <w:jc w:val="right"/>
              <w:rPr>
                <w:rFonts w:ascii="Times New Roman" w:hAnsi="Times New Roman" w:cs="Times New Roman"/>
                <w:b/>
                <w:color w:val="000000" w:themeColor="text1"/>
                <w:sz w:val="16"/>
                <w:szCs w:val="16"/>
              </w:rPr>
            </w:pPr>
          </w:p>
        </w:tc>
      </w:tr>
      <w:tr w:rsidR="001C320F" w:rsidRPr="00461580" w:rsidTr="005C13F8">
        <w:trPr>
          <w:trHeight w:val="243"/>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w:t>
            </w: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Территориальное развитие (градостроительство и землеустройство)</w:t>
            </w: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244</w:t>
            </w:r>
            <w:r w:rsidRPr="00461580">
              <w:rPr>
                <w:rFonts w:ascii="Times New Roman" w:hAnsi="Times New Roman" w:cs="Times New Roman"/>
                <w:color w:val="000000"/>
                <w:sz w:val="16"/>
                <w:szCs w:val="16"/>
              </w:rPr>
              <w:t>540</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208,0</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665,1</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1056,2</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99617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1658,7</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492EDE" w:rsidP="0099617A">
            <w:pPr>
              <w:autoSpaceDE w:val="0"/>
              <w:autoSpaceDN w:val="0"/>
              <w:adjustRightInd w:val="0"/>
              <w:spacing w:after="0" w:line="240" w:lineRule="auto"/>
              <w:jc w:val="center"/>
              <w:rPr>
                <w:rFonts w:ascii="Times New Roman" w:hAnsi="Times New Roman" w:cs="Times New Roman"/>
                <w:color w:val="000000"/>
                <w:sz w:val="16"/>
                <w:szCs w:val="16"/>
                <w:highlight w:val="cyan"/>
              </w:rPr>
            </w:pPr>
            <w:r>
              <w:rPr>
                <w:rFonts w:ascii="Times New Roman" w:hAnsi="Times New Roman" w:cs="Times New Roman"/>
                <w:color w:val="000000"/>
                <w:sz w:val="16"/>
                <w:szCs w:val="16"/>
                <w:highlight w:val="cyan"/>
              </w:rPr>
              <w:t>3</w:t>
            </w:r>
            <w:r w:rsidR="001C320F" w:rsidRPr="00461580">
              <w:rPr>
                <w:rFonts w:ascii="Times New Roman" w:hAnsi="Times New Roman" w:cs="Times New Roman"/>
                <w:color w:val="000000"/>
                <w:sz w:val="16"/>
                <w:szCs w:val="16"/>
                <w:highlight w:val="cyan"/>
              </w:rPr>
              <w:t>00,0</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492EDE" w:rsidP="0099617A">
            <w:pPr>
              <w:autoSpaceDE w:val="0"/>
              <w:autoSpaceDN w:val="0"/>
              <w:adjustRightInd w:val="0"/>
              <w:spacing w:after="0" w:line="240" w:lineRule="auto"/>
              <w:jc w:val="cente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3</w:t>
            </w:r>
            <w:r w:rsidR="001C320F" w:rsidRPr="0086061F">
              <w:rPr>
                <w:rFonts w:ascii="Times New Roman" w:hAnsi="Times New Roman" w:cs="Times New Roman"/>
                <w:color w:val="000000"/>
                <w:sz w:val="16"/>
                <w:szCs w:val="16"/>
                <w:highlight w:val="yellow"/>
              </w:rPr>
              <w:t>00,0</w:t>
            </w: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8D7F0F" w:rsidP="0099617A">
            <w:pPr>
              <w:autoSpaceDE w:val="0"/>
              <w:autoSpaceDN w:val="0"/>
              <w:adjustRightInd w:val="0"/>
              <w:spacing w:after="0" w:line="240" w:lineRule="auto"/>
              <w:jc w:val="cente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300</w:t>
            </w:r>
            <w:r w:rsidR="00334C7D" w:rsidRPr="0086061F">
              <w:rPr>
                <w:rFonts w:ascii="Times New Roman" w:hAnsi="Times New Roman" w:cs="Times New Roman"/>
                <w:color w:val="000000"/>
                <w:sz w:val="16"/>
                <w:szCs w:val="16"/>
                <w:highlight w:val="yellow"/>
              </w:rPr>
              <w:t>,0</w:t>
            </w: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7F6148" w:rsidP="0099617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865,3</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7F6148" w:rsidP="0099617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899,9</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7F6148" w:rsidP="0099617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935,9</w:t>
            </w: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w:t>
            </w: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01</w:t>
            </w: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val="restart"/>
            <w:tcBorders>
              <w:top w:val="single" w:sz="6" w:space="0" w:color="auto"/>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color w:val="000000"/>
                <w:sz w:val="16"/>
                <w:szCs w:val="16"/>
              </w:rPr>
              <w:t>Разработка документов территориального планирования, проектов планировки территории, генеральных планов</w:t>
            </w:r>
          </w:p>
        </w:tc>
        <w:tc>
          <w:tcPr>
            <w:tcW w:w="1134" w:type="dxa"/>
            <w:vMerge w:val="restart"/>
            <w:tcBorders>
              <w:top w:val="single" w:sz="6" w:space="0" w:color="auto"/>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vMerge w:val="restart"/>
            <w:tcBorders>
              <w:top w:val="single" w:sz="6" w:space="0" w:color="auto"/>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vMerge w:val="restart"/>
            <w:tcBorders>
              <w:top w:val="single" w:sz="6" w:space="0" w:color="auto"/>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04</w:t>
            </w:r>
          </w:p>
        </w:tc>
        <w:tc>
          <w:tcPr>
            <w:tcW w:w="430" w:type="dxa"/>
            <w:gridSpan w:val="2"/>
            <w:vMerge w:val="restart"/>
            <w:tcBorders>
              <w:top w:val="single" w:sz="6" w:space="0" w:color="auto"/>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b/>
                <w:bCs/>
                <w:color w:val="000000"/>
                <w:sz w:val="16"/>
                <w:szCs w:val="16"/>
              </w:rPr>
              <w:t>0710162000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208,0</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247,6</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680,0</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125,0</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r w:rsidRPr="00461580">
              <w:rPr>
                <w:rFonts w:ascii="Times New Roman" w:hAnsi="Times New Roman" w:cs="Times New Roman"/>
                <w:color w:val="000000"/>
                <w:sz w:val="16"/>
                <w:szCs w:val="16"/>
                <w:highlight w:val="cyan"/>
              </w:rPr>
              <w:t>300,0</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500,0</w:t>
            </w: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334C7D"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520,0</w:t>
            </w: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334C7D"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540,8</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334C7D"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562,4</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334C7D"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584,9</w:t>
            </w: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0710108320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1100,2</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r w:rsidRPr="00461580">
              <w:rPr>
                <w:rFonts w:ascii="Times New Roman" w:hAnsi="Times New Roman" w:cs="Times New Roman"/>
                <w:color w:val="000000"/>
                <w:sz w:val="16"/>
                <w:szCs w:val="16"/>
                <w:highlight w:val="cyan"/>
              </w:rPr>
              <w:t>-</w:t>
            </w: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w:t>
            </w: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07101612000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118,7</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bottom w:val="single" w:sz="6"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w:t>
            </w:r>
            <w:r w:rsidRPr="00461580">
              <w:rPr>
                <w:rFonts w:ascii="Times New Roman" w:hAnsi="Times New Roman" w:cs="Times New Roman"/>
                <w:b/>
                <w:bCs/>
                <w:color w:val="000000"/>
                <w:sz w:val="16"/>
                <w:szCs w:val="16"/>
                <w:lang w:val="en-US"/>
              </w:rPr>
              <w:t>S</w:t>
            </w:r>
            <w:r w:rsidRPr="00461580">
              <w:rPr>
                <w:rFonts w:ascii="Times New Roman" w:hAnsi="Times New Roman" w:cs="Times New Roman"/>
                <w:b/>
                <w:bCs/>
                <w:color w:val="000000"/>
                <w:sz w:val="16"/>
                <w:szCs w:val="16"/>
              </w:rPr>
              <w:t>8320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7,7</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465"/>
        </w:trPr>
        <w:tc>
          <w:tcPr>
            <w:tcW w:w="380"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07</w:t>
            </w:r>
          </w:p>
        </w:tc>
        <w:tc>
          <w:tcPr>
            <w:tcW w:w="310"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r w:rsidRPr="00461580">
              <w:rPr>
                <w:rFonts w:ascii="Times New Roman" w:hAnsi="Times New Roman" w:cs="Times New Roman"/>
                <w:color w:val="000000"/>
                <w:sz w:val="16"/>
                <w:szCs w:val="16"/>
              </w:rPr>
              <w:t>1</w:t>
            </w:r>
          </w:p>
        </w:tc>
        <w:tc>
          <w:tcPr>
            <w:tcW w:w="340"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12</w:t>
            </w:r>
          </w:p>
        </w:tc>
        <w:tc>
          <w:tcPr>
            <w:tcW w:w="301"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542" w:type="dxa"/>
            <w:gridSpan w:val="2"/>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2410" w:type="dxa"/>
            <w:gridSpan w:val="2"/>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 xml:space="preserve">Выполнение работ по изготовлению </w:t>
            </w:r>
            <w:proofErr w:type="spellStart"/>
            <w:r w:rsidRPr="00461580">
              <w:rPr>
                <w:rFonts w:ascii="Times New Roman" w:hAnsi="Times New Roman" w:cs="Times New Roman"/>
                <w:color w:val="000000"/>
                <w:sz w:val="16"/>
                <w:szCs w:val="16"/>
              </w:rPr>
              <w:t>картопланов</w:t>
            </w:r>
            <w:proofErr w:type="spellEnd"/>
          </w:p>
        </w:tc>
        <w:tc>
          <w:tcPr>
            <w:tcW w:w="1134" w:type="dxa"/>
            <w:tcBorders>
              <w:top w:val="single" w:sz="6" w:space="0" w:color="auto"/>
              <w:left w:val="single" w:sz="6" w:space="0" w:color="auto"/>
              <w:bottom w:val="single" w:sz="4" w:space="0" w:color="auto"/>
              <w:right w:val="single" w:sz="4"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1C320F" w:rsidRPr="00461580" w:rsidRDefault="001C320F" w:rsidP="0052125A">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0"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417,5</w:t>
            </w:r>
          </w:p>
        </w:tc>
        <w:tc>
          <w:tcPr>
            <w:tcW w:w="851"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312,2</w:t>
            </w:r>
          </w:p>
        </w:tc>
        <w:tc>
          <w:tcPr>
            <w:tcW w:w="709"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307,3</w:t>
            </w:r>
          </w:p>
        </w:tc>
        <w:tc>
          <w:tcPr>
            <w:tcW w:w="708" w:type="dxa"/>
            <w:tcBorders>
              <w:top w:val="single" w:sz="6" w:space="0" w:color="auto"/>
              <w:left w:val="single" w:sz="6" w:space="0" w:color="auto"/>
              <w:bottom w:val="single" w:sz="4"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highlight w:val="cyan"/>
              </w:rPr>
            </w:pPr>
            <w:r w:rsidRPr="00461580">
              <w:rPr>
                <w:rFonts w:ascii="Times New Roman" w:hAnsi="Times New Roman" w:cs="Times New Roman"/>
                <w:color w:val="000000"/>
                <w:sz w:val="16"/>
                <w:szCs w:val="16"/>
                <w:highlight w:val="cyan"/>
              </w:rPr>
              <w:t>300,0</w:t>
            </w:r>
          </w:p>
        </w:tc>
        <w:tc>
          <w:tcPr>
            <w:tcW w:w="709" w:type="dxa"/>
            <w:tcBorders>
              <w:top w:val="single" w:sz="6" w:space="0" w:color="auto"/>
              <w:left w:val="single" w:sz="6" w:space="0" w:color="auto"/>
              <w:bottom w:val="single" w:sz="4" w:space="0" w:color="auto"/>
              <w:right w:val="single" w:sz="6" w:space="0" w:color="auto"/>
            </w:tcBorders>
          </w:tcPr>
          <w:p w:rsidR="001C320F" w:rsidRPr="0086061F" w:rsidRDefault="001C320F" w:rsidP="0052125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300,0</w:t>
            </w:r>
          </w:p>
        </w:tc>
        <w:tc>
          <w:tcPr>
            <w:tcW w:w="710" w:type="dxa"/>
            <w:tcBorders>
              <w:top w:val="single" w:sz="6" w:space="0" w:color="auto"/>
              <w:left w:val="single" w:sz="6" w:space="0" w:color="auto"/>
              <w:bottom w:val="single" w:sz="4" w:space="0" w:color="auto"/>
              <w:right w:val="single" w:sz="6" w:space="0" w:color="auto"/>
            </w:tcBorders>
          </w:tcPr>
          <w:p w:rsidR="001C320F" w:rsidRPr="0086061F" w:rsidRDefault="00334C7D" w:rsidP="0052125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312,0</w:t>
            </w:r>
          </w:p>
        </w:tc>
        <w:tc>
          <w:tcPr>
            <w:tcW w:w="708" w:type="dxa"/>
            <w:tcBorders>
              <w:top w:val="single" w:sz="6" w:space="0" w:color="auto"/>
              <w:left w:val="single" w:sz="6" w:space="0" w:color="auto"/>
              <w:bottom w:val="single" w:sz="4" w:space="0" w:color="auto"/>
              <w:right w:val="single" w:sz="6" w:space="0" w:color="auto"/>
            </w:tcBorders>
          </w:tcPr>
          <w:p w:rsidR="001C320F" w:rsidRPr="0086061F" w:rsidRDefault="00334C7D" w:rsidP="0052125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324,5</w:t>
            </w:r>
          </w:p>
        </w:tc>
        <w:tc>
          <w:tcPr>
            <w:tcW w:w="709" w:type="dxa"/>
            <w:tcBorders>
              <w:top w:val="single" w:sz="6" w:space="0" w:color="auto"/>
              <w:left w:val="single" w:sz="6" w:space="0" w:color="auto"/>
              <w:bottom w:val="single" w:sz="4" w:space="0" w:color="auto"/>
              <w:right w:val="single" w:sz="6" w:space="0" w:color="auto"/>
            </w:tcBorders>
          </w:tcPr>
          <w:p w:rsidR="001C320F" w:rsidRPr="0086061F" w:rsidRDefault="007F6148" w:rsidP="0052125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337,5</w:t>
            </w:r>
          </w:p>
        </w:tc>
        <w:tc>
          <w:tcPr>
            <w:tcW w:w="709" w:type="dxa"/>
            <w:tcBorders>
              <w:top w:val="single" w:sz="6" w:space="0" w:color="auto"/>
              <w:left w:val="single" w:sz="6" w:space="0" w:color="auto"/>
              <w:bottom w:val="single" w:sz="4" w:space="0" w:color="auto"/>
              <w:right w:val="single" w:sz="6" w:space="0" w:color="auto"/>
            </w:tcBorders>
          </w:tcPr>
          <w:p w:rsidR="001C320F" w:rsidRPr="0086061F" w:rsidRDefault="007F6148" w:rsidP="0052125A">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86061F">
              <w:rPr>
                <w:rFonts w:ascii="Times New Roman" w:hAnsi="Times New Roman" w:cs="Times New Roman"/>
                <w:color w:val="000000"/>
                <w:sz w:val="16"/>
                <w:szCs w:val="16"/>
                <w:highlight w:val="yellow"/>
              </w:rPr>
              <w:t>351,0</w:t>
            </w:r>
          </w:p>
        </w:tc>
      </w:tr>
      <w:tr w:rsidR="001C320F" w:rsidRPr="00461580" w:rsidTr="005C13F8">
        <w:trPr>
          <w:trHeight w:val="195"/>
        </w:trPr>
        <w:tc>
          <w:tcPr>
            <w:tcW w:w="38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07</w:t>
            </w:r>
          </w:p>
        </w:tc>
        <w:tc>
          <w:tcPr>
            <w:tcW w:w="31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r w:rsidRPr="00461580">
              <w:rPr>
                <w:rFonts w:ascii="Times New Roman" w:hAnsi="Times New Roman" w:cs="Times New Roman"/>
                <w:color w:val="000000"/>
                <w:sz w:val="16"/>
                <w:szCs w:val="16"/>
              </w:rPr>
              <w:t>1</w:t>
            </w:r>
          </w:p>
        </w:tc>
        <w:tc>
          <w:tcPr>
            <w:tcW w:w="34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301"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542" w:type="dxa"/>
            <w:gridSpan w:val="2"/>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2410" w:type="dxa"/>
            <w:gridSpan w:val="2"/>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Выполнение работ по ликвидации скотомогильников в документах территориального планирования</w:t>
            </w:r>
          </w:p>
        </w:tc>
        <w:tc>
          <w:tcPr>
            <w:tcW w:w="1134" w:type="dxa"/>
            <w:tcBorders>
              <w:top w:val="single" w:sz="4" w:space="0" w:color="auto"/>
              <w:left w:val="single" w:sz="6" w:space="0" w:color="auto"/>
              <w:bottom w:val="single" w:sz="6" w:space="0" w:color="auto"/>
              <w:right w:val="single" w:sz="4"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1C320F" w:rsidRPr="00461580" w:rsidRDefault="001C320F" w:rsidP="0052125A">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0711362000</w:t>
            </w:r>
          </w:p>
        </w:tc>
        <w:tc>
          <w:tcPr>
            <w:tcW w:w="425"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540</w:t>
            </w:r>
          </w:p>
        </w:tc>
        <w:tc>
          <w:tcPr>
            <w:tcW w:w="778"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64,0</w:t>
            </w:r>
          </w:p>
        </w:tc>
        <w:tc>
          <w:tcPr>
            <w:tcW w:w="709"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8"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1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8"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r>
    </w:tbl>
    <w:tbl>
      <w:tblPr>
        <w:tblpPr w:leftFromText="180" w:rightFromText="180" w:vertAnchor="text" w:horzAnchor="margin" w:tblpXSpec="right" w:tblpY="-9784"/>
        <w:tblOverlap w:val="never"/>
        <w:tblW w:w="2989" w:type="dxa"/>
        <w:tblLayout w:type="fixed"/>
        <w:tblCellMar>
          <w:left w:w="30" w:type="dxa"/>
          <w:right w:w="30" w:type="dxa"/>
        </w:tblCellMar>
        <w:tblLook w:val="0000" w:firstRow="0" w:lastRow="0" w:firstColumn="0" w:lastColumn="0" w:noHBand="0" w:noVBand="0"/>
      </w:tblPr>
      <w:tblGrid>
        <w:gridCol w:w="2989"/>
      </w:tblGrid>
      <w:tr w:rsidR="005C13F8" w:rsidRPr="00FE4287" w:rsidTr="005C13F8">
        <w:trPr>
          <w:trHeight w:val="1200"/>
        </w:trPr>
        <w:tc>
          <w:tcPr>
            <w:tcW w:w="2989" w:type="dxa"/>
            <w:tcBorders>
              <w:top w:val="nil"/>
              <w:left w:val="nil"/>
              <w:right w:val="nil"/>
            </w:tcBorders>
          </w:tcPr>
          <w:p w:rsidR="006B75C2" w:rsidRDefault="006B75C2" w:rsidP="005C13F8">
            <w:pPr>
              <w:autoSpaceDE w:val="0"/>
              <w:autoSpaceDN w:val="0"/>
              <w:adjustRightInd w:val="0"/>
              <w:spacing w:after="0" w:line="240" w:lineRule="auto"/>
              <w:rPr>
                <w:rFonts w:ascii="Times New Roman" w:hAnsi="Times New Roman" w:cs="Times New Roman"/>
                <w:b/>
                <w:color w:val="000000"/>
                <w:sz w:val="20"/>
                <w:szCs w:val="20"/>
              </w:rPr>
            </w:pP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FE4287">
              <w:rPr>
                <w:rFonts w:ascii="Times New Roman" w:hAnsi="Times New Roman" w:cs="Times New Roman"/>
                <w:b/>
                <w:color w:val="000000"/>
                <w:sz w:val="20"/>
                <w:szCs w:val="20"/>
              </w:rPr>
              <w:t>»</w:t>
            </w:r>
          </w:p>
        </w:tc>
      </w:tr>
    </w:tbl>
    <w:p w:rsidR="000A2721" w:rsidRDefault="000A2721" w:rsidP="000A2721">
      <w:pPr>
        <w:rPr>
          <w:rFonts w:ascii="Times New Roman" w:hAnsi="Times New Roman" w:cs="Times New Roman"/>
          <w:sz w:val="20"/>
          <w:szCs w:val="20"/>
        </w:rPr>
      </w:pPr>
    </w:p>
    <w:p w:rsidR="006B75C2" w:rsidRPr="00EA3280" w:rsidRDefault="006B75C2" w:rsidP="000A2721">
      <w:pPr>
        <w:rPr>
          <w:rFonts w:ascii="Times New Roman" w:hAnsi="Times New Roman" w:cs="Times New Roman"/>
          <w:sz w:val="20"/>
          <w:szCs w:val="20"/>
        </w:rPr>
      </w:pPr>
    </w:p>
    <w:tbl>
      <w:tblPr>
        <w:tblW w:w="15766"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2489"/>
        <w:gridCol w:w="1134"/>
        <w:gridCol w:w="570"/>
        <w:gridCol w:w="428"/>
        <w:gridCol w:w="426"/>
        <w:gridCol w:w="1134"/>
        <w:gridCol w:w="428"/>
        <w:gridCol w:w="699"/>
        <w:gridCol w:w="851"/>
        <w:gridCol w:w="850"/>
        <w:gridCol w:w="709"/>
        <w:gridCol w:w="709"/>
        <w:gridCol w:w="709"/>
        <w:gridCol w:w="709"/>
        <w:gridCol w:w="709"/>
        <w:gridCol w:w="709"/>
        <w:gridCol w:w="709"/>
      </w:tblGrid>
      <w:tr w:rsidR="00183139" w:rsidRPr="0086061F" w:rsidTr="00183139">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Код аналитической программной классификации</w:t>
            </w:r>
          </w:p>
        </w:tc>
        <w:tc>
          <w:tcPr>
            <w:tcW w:w="2489" w:type="dxa"/>
            <w:vMerge w:val="restart"/>
            <w:tcBorders>
              <w:top w:val="single" w:sz="6" w:space="0" w:color="auto"/>
              <w:left w:val="single" w:sz="6" w:space="0" w:color="auto"/>
              <w:right w:val="single" w:sz="6" w:space="0" w:color="auto"/>
            </w:tcBorders>
            <w:vAlign w:val="center"/>
          </w:tcPr>
          <w:p w:rsidR="00183139" w:rsidRPr="0086061F" w:rsidRDefault="00183139" w:rsidP="00E026E6">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Код бюджетной классификации</w:t>
            </w:r>
          </w:p>
        </w:tc>
        <w:tc>
          <w:tcPr>
            <w:tcW w:w="7363" w:type="dxa"/>
            <w:gridSpan w:val="10"/>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Расходы бюджета муниципального образования, тыс. рублей</w:t>
            </w:r>
          </w:p>
        </w:tc>
      </w:tr>
      <w:tr w:rsidR="0086061F" w:rsidRPr="0086061F" w:rsidTr="0086061F">
        <w:trPr>
          <w:trHeight w:val="430"/>
        </w:trPr>
        <w:tc>
          <w:tcPr>
            <w:tcW w:w="40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МП</w:t>
            </w:r>
            <w:proofErr w:type="spellEnd"/>
          </w:p>
        </w:tc>
        <w:tc>
          <w:tcPr>
            <w:tcW w:w="34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ОМ</w:t>
            </w:r>
          </w:p>
        </w:tc>
        <w:tc>
          <w:tcPr>
            <w:tcW w:w="33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w:t>
            </w:r>
          </w:p>
        </w:tc>
        <w:tc>
          <w:tcPr>
            <w:tcW w:w="343"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И</w:t>
            </w:r>
          </w:p>
        </w:tc>
        <w:tc>
          <w:tcPr>
            <w:tcW w:w="2489" w:type="dxa"/>
            <w:vMerge/>
            <w:tcBorders>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6" w:space="0" w:color="auto"/>
              <w:left w:val="single" w:sz="6" w:space="0" w:color="auto"/>
              <w:bottom w:val="nil"/>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86061F">
              <w:rPr>
                <w:rFonts w:ascii="Times New Roman" w:hAnsi="Times New Roman" w:cs="Times New Roman"/>
                <w:color w:val="000000"/>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ЦС</w:t>
            </w:r>
          </w:p>
        </w:tc>
        <w:tc>
          <w:tcPr>
            <w:tcW w:w="42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ВР</w:t>
            </w:r>
          </w:p>
        </w:tc>
        <w:tc>
          <w:tcPr>
            <w:tcW w:w="69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2015 </w:t>
            </w:r>
          </w:p>
        </w:tc>
        <w:tc>
          <w:tcPr>
            <w:tcW w:w="851"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2016 </w:t>
            </w:r>
          </w:p>
        </w:tc>
        <w:tc>
          <w:tcPr>
            <w:tcW w:w="85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2017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2018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2019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w:t>
            </w:r>
          </w:p>
        </w:tc>
      </w:tr>
      <w:tr w:rsidR="0086061F" w:rsidRPr="0086061F" w:rsidTr="00E758DD">
        <w:trPr>
          <w:trHeight w:val="690"/>
        </w:trPr>
        <w:tc>
          <w:tcPr>
            <w:tcW w:w="408" w:type="dxa"/>
            <w:vMerge w:val="restart"/>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30" w:type="dxa"/>
            <w:vMerge w:val="restart"/>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vMerge w:val="restart"/>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vMerge w:val="restart"/>
            <w:tcBorders>
              <w:top w:val="single" w:sz="6" w:space="0" w:color="auto"/>
              <w:left w:val="single" w:sz="6" w:space="0" w:color="auto"/>
              <w:right w:val="nil"/>
            </w:tcBorders>
            <w:vAlign w:val="center"/>
          </w:tcPr>
          <w:p w:rsidR="0086061F" w:rsidRPr="0086061F" w:rsidRDefault="0086061F" w:rsidP="0062740E">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Содержание и развитие коммунальной инфраструктуры</w:t>
            </w: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70" w:type="dxa"/>
            <w:tcBorders>
              <w:top w:val="single" w:sz="6" w:space="0" w:color="auto"/>
              <w:left w:val="nil"/>
              <w:bottom w:val="single" w:sz="4" w:space="0" w:color="auto"/>
              <w:right w:val="single" w:sz="6" w:space="0" w:color="auto"/>
            </w:tcBorders>
            <w:vAlign w:val="center"/>
          </w:tcPr>
          <w:p w:rsidR="0086061F" w:rsidRPr="0086061F" w:rsidRDefault="0086061F" w:rsidP="00591CC1">
            <w:pPr>
              <w:jc w:val="center"/>
              <w:rPr>
                <w:rFonts w:ascii="Times New Roman" w:hAnsi="Times New Roman" w:cs="Times New Roman"/>
                <w:b/>
                <w:sz w:val="16"/>
                <w:szCs w:val="16"/>
              </w:rPr>
            </w:pPr>
          </w:p>
          <w:p w:rsidR="0086061F" w:rsidRPr="0086061F" w:rsidRDefault="0086061F" w:rsidP="00591CC1">
            <w:pPr>
              <w:jc w:val="center"/>
              <w:rPr>
                <w:rFonts w:ascii="Times New Roman" w:hAnsi="Times New Roman" w:cs="Times New Roman"/>
                <w:b/>
                <w:bCs/>
                <w:color w:val="000000"/>
                <w:sz w:val="16"/>
                <w:szCs w:val="16"/>
              </w:rPr>
            </w:pPr>
            <w:r w:rsidRPr="0086061F">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pPr>
              <w:jc w:val="center"/>
              <w:rPr>
                <w:b/>
                <w:bCs/>
                <w:color w:val="000000"/>
                <w:sz w:val="16"/>
                <w:szCs w:val="16"/>
                <w:highlight w:val="yellow"/>
              </w:rPr>
            </w:pPr>
            <w:r w:rsidRPr="0086061F">
              <w:rPr>
                <w:b/>
                <w:bCs/>
                <w:color w:val="000000"/>
                <w:sz w:val="16"/>
                <w:szCs w:val="16"/>
                <w:highlight w:val="yellow"/>
              </w:rPr>
              <w:t>42 795,0</w:t>
            </w:r>
          </w:p>
        </w:tc>
        <w:tc>
          <w:tcPr>
            <w:tcW w:w="851"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pPr>
              <w:jc w:val="center"/>
              <w:rPr>
                <w:b/>
                <w:bCs/>
                <w:sz w:val="16"/>
                <w:szCs w:val="16"/>
                <w:highlight w:val="yellow"/>
              </w:rPr>
            </w:pPr>
            <w:r w:rsidRPr="0086061F">
              <w:rPr>
                <w:b/>
                <w:bCs/>
                <w:sz w:val="16"/>
                <w:szCs w:val="16"/>
                <w:highlight w:val="yellow"/>
              </w:rPr>
              <w:t>74 959,60</w:t>
            </w:r>
          </w:p>
        </w:tc>
        <w:tc>
          <w:tcPr>
            <w:tcW w:w="850"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pPr>
              <w:jc w:val="center"/>
              <w:rPr>
                <w:b/>
                <w:bCs/>
                <w:color w:val="000000"/>
                <w:sz w:val="16"/>
                <w:szCs w:val="16"/>
                <w:highlight w:val="yellow"/>
              </w:rPr>
            </w:pPr>
            <w:r w:rsidRPr="0086061F">
              <w:rPr>
                <w:b/>
                <w:bCs/>
                <w:color w:val="000000"/>
                <w:sz w:val="16"/>
                <w:szCs w:val="16"/>
                <w:highlight w:val="yellow"/>
              </w:rPr>
              <w:t>52 862,80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pPr>
              <w:jc w:val="center"/>
              <w:rPr>
                <w:b/>
                <w:bCs/>
                <w:color w:val="000000"/>
                <w:sz w:val="16"/>
                <w:szCs w:val="16"/>
                <w:highlight w:val="yellow"/>
              </w:rPr>
            </w:pPr>
            <w:r w:rsidRPr="0086061F">
              <w:rPr>
                <w:b/>
                <w:bCs/>
                <w:color w:val="000000"/>
                <w:sz w:val="16"/>
                <w:szCs w:val="16"/>
                <w:highlight w:val="yellow"/>
              </w:rPr>
              <w:t>10 814,20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936DF3">
            <w:pPr>
              <w:jc w:val="center"/>
              <w:rPr>
                <w:b/>
                <w:bCs/>
                <w:color w:val="000000"/>
                <w:sz w:val="16"/>
                <w:szCs w:val="16"/>
                <w:highlight w:val="cyan"/>
              </w:rPr>
            </w:pPr>
            <w:r w:rsidRPr="0086061F">
              <w:rPr>
                <w:b/>
                <w:bCs/>
                <w:color w:val="000000"/>
                <w:sz w:val="16"/>
                <w:szCs w:val="16"/>
                <w:highlight w:val="cyan"/>
              </w:rPr>
              <w:t>3 152,70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9672A0" w:rsidP="009672A0">
            <w:pPr>
              <w:jc w:val="center"/>
              <w:rPr>
                <w:b/>
                <w:bCs/>
                <w:color w:val="000000"/>
                <w:sz w:val="16"/>
                <w:szCs w:val="16"/>
                <w:highlight w:val="yellow"/>
              </w:rPr>
            </w:pPr>
            <w:r>
              <w:rPr>
                <w:b/>
                <w:bCs/>
                <w:color w:val="000000"/>
                <w:sz w:val="16"/>
                <w:szCs w:val="16"/>
                <w:highlight w:val="yellow"/>
              </w:rPr>
              <w:t>2</w:t>
            </w:r>
            <w:r w:rsidR="0086061F" w:rsidRPr="0086061F">
              <w:rPr>
                <w:b/>
                <w:bCs/>
                <w:color w:val="000000"/>
                <w:sz w:val="16"/>
                <w:szCs w:val="16"/>
                <w:highlight w:val="yellow"/>
              </w:rPr>
              <w:t xml:space="preserve"> </w:t>
            </w:r>
            <w:r>
              <w:rPr>
                <w:b/>
                <w:bCs/>
                <w:color w:val="000000"/>
                <w:sz w:val="16"/>
                <w:szCs w:val="16"/>
                <w:highlight w:val="yellow"/>
              </w:rPr>
              <w:t>806</w:t>
            </w:r>
            <w:r w:rsidR="0086061F" w:rsidRPr="0086061F">
              <w:rPr>
                <w:b/>
                <w:bCs/>
                <w:color w:val="000000"/>
                <w:sz w:val="16"/>
                <w:szCs w:val="16"/>
                <w:highlight w:val="yellow"/>
              </w:rPr>
              <w:t>,</w:t>
            </w:r>
            <w:r>
              <w:rPr>
                <w:b/>
                <w:bCs/>
                <w:color w:val="000000"/>
                <w:sz w:val="16"/>
                <w:szCs w:val="16"/>
                <w:highlight w:val="yellow"/>
              </w:rPr>
              <w:t>5</w:t>
            </w:r>
            <w:r w:rsidR="0086061F" w:rsidRPr="0086061F">
              <w:rPr>
                <w:b/>
                <w:bCs/>
                <w:color w:val="000000"/>
                <w:sz w:val="16"/>
                <w:szCs w:val="16"/>
                <w:highlight w:val="yellow"/>
              </w:rPr>
              <w:t>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38186D" w:rsidP="00E758DD">
            <w:pPr>
              <w:jc w:val="center"/>
              <w:rPr>
                <w:b/>
                <w:bCs/>
                <w:color w:val="000000"/>
                <w:sz w:val="16"/>
                <w:szCs w:val="16"/>
                <w:highlight w:val="yellow"/>
              </w:rPr>
            </w:pPr>
            <w:r>
              <w:rPr>
                <w:b/>
                <w:bCs/>
                <w:color w:val="000000"/>
                <w:sz w:val="16"/>
                <w:szCs w:val="16"/>
                <w:highlight w:val="yellow"/>
              </w:rPr>
              <w:t>2 829,4</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38186D" w:rsidP="00E758DD">
            <w:pPr>
              <w:jc w:val="center"/>
              <w:rPr>
                <w:b/>
                <w:bCs/>
                <w:color w:val="000000"/>
                <w:sz w:val="16"/>
                <w:szCs w:val="16"/>
                <w:highlight w:val="yellow"/>
              </w:rPr>
            </w:pPr>
            <w:r>
              <w:rPr>
                <w:b/>
                <w:bCs/>
                <w:color w:val="000000"/>
                <w:sz w:val="16"/>
                <w:szCs w:val="16"/>
                <w:highlight w:val="yellow"/>
              </w:rPr>
              <w:t>2 942,6</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38186D" w:rsidP="00E758DD">
            <w:pPr>
              <w:jc w:val="center"/>
              <w:rPr>
                <w:b/>
                <w:bCs/>
                <w:color w:val="000000"/>
                <w:sz w:val="16"/>
                <w:szCs w:val="16"/>
                <w:highlight w:val="yellow"/>
              </w:rPr>
            </w:pPr>
            <w:r>
              <w:rPr>
                <w:b/>
                <w:bCs/>
                <w:color w:val="000000"/>
                <w:sz w:val="16"/>
                <w:szCs w:val="16"/>
                <w:highlight w:val="yellow"/>
              </w:rPr>
              <w:t>3 060,3</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86061F" w:rsidRDefault="0038186D" w:rsidP="00E758DD">
            <w:pPr>
              <w:jc w:val="center"/>
              <w:rPr>
                <w:b/>
                <w:bCs/>
                <w:color w:val="000000"/>
                <w:sz w:val="16"/>
                <w:szCs w:val="16"/>
                <w:highlight w:val="yellow"/>
              </w:rPr>
            </w:pPr>
            <w:r>
              <w:rPr>
                <w:b/>
                <w:bCs/>
                <w:color w:val="000000"/>
                <w:sz w:val="16"/>
                <w:szCs w:val="16"/>
                <w:highlight w:val="yellow"/>
              </w:rPr>
              <w:t>3 182,7</w:t>
            </w:r>
          </w:p>
        </w:tc>
      </w:tr>
      <w:tr w:rsidR="00E97BF6" w:rsidRPr="0086061F" w:rsidTr="00393DD0">
        <w:trPr>
          <w:trHeight w:val="27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vMerge/>
            <w:tcBorders>
              <w:left w:val="single" w:sz="6" w:space="0" w:color="auto"/>
              <w:right w:val="nil"/>
            </w:tcBorders>
            <w:vAlign w:val="center"/>
          </w:tcPr>
          <w:p w:rsidR="00E97BF6" w:rsidRPr="0086061F" w:rsidRDefault="00E97BF6" w:rsidP="006274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70" w:type="dxa"/>
            <w:tcBorders>
              <w:top w:val="single" w:sz="4" w:space="0" w:color="auto"/>
              <w:left w:val="nil"/>
              <w:bottom w:val="single" w:sz="4" w:space="0" w:color="auto"/>
              <w:right w:val="single" w:sz="6" w:space="0" w:color="auto"/>
            </w:tcBorders>
            <w:vAlign w:val="center"/>
          </w:tcPr>
          <w:p w:rsidR="00E97BF6" w:rsidRPr="0086061F" w:rsidRDefault="00E97BF6"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rFonts w:ascii="Times New Roman" w:hAnsi="Times New Roman" w:cs="Times New Roman"/>
                <w:b/>
                <w:bCs/>
                <w:sz w:val="16"/>
                <w:szCs w:val="16"/>
              </w:rPr>
            </w:pPr>
            <w:r w:rsidRPr="0086061F">
              <w:rPr>
                <w:rFonts w:ascii="Times New Roman" w:hAnsi="Times New Roman" w:cs="Times New Roman"/>
                <w:b/>
                <w:bCs/>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51 827,5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10 814,20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b/>
                <w:bCs/>
                <w:color w:val="000000"/>
                <w:sz w:val="16"/>
                <w:szCs w:val="16"/>
                <w:highlight w:val="cyan"/>
              </w:rPr>
            </w:pPr>
            <w:r w:rsidRPr="0086061F">
              <w:rPr>
                <w:b/>
                <w:bCs/>
                <w:color w:val="000000"/>
                <w:sz w:val="16"/>
                <w:szCs w:val="16"/>
                <w:highlight w:val="cyan"/>
              </w:rPr>
              <w:t>1 252,30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393DD0">
            <w:pPr>
              <w:jc w:val="center"/>
              <w:rPr>
                <w:b/>
                <w:bCs/>
                <w:color w:val="000000"/>
                <w:sz w:val="16"/>
                <w:szCs w:val="16"/>
                <w:highlight w:val="yellow"/>
              </w:rPr>
            </w:pPr>
            <w:r>
              <w:rPr>
                <w:b/>
                <w:bCs/>
                <w:color w:val="000000"/>
                <w:sz w:val="16"/>
                <w:szCs w:val="16"/>
                <w:highlight w:val="yellow"/>
              </w:rPr>
              <w:t>2</w:t>
            </w:r>
            <w:r w:rsidRPr="0086061F">
              <w:rPr>
                <w:b/>
                <w:bCs/>
                <w:color w:val="000000"/>
                <w:sz w:val="16"/>
                <w:szCs w:val="16"/>
                <w:highlight w:val="yellow"/>
              </w:rPr>
              <w:t xml:space="preserve"> </w:t>
            </w:r>
            <w:r>
              <w:rPr>
                <w:b/>
                <w:bCs/>
                <w:color w:val="000000"/>
                <w:sz w:val="16"/>
                <w:szCs w:val="16"/>
                <w:highlight w:val="yellow"/>
              </w:rPr>
              <w:t>806</w:t>
            </w:r>
            <w:r w:rsidRPr="0086061F">
              <w:rPr>
                <w:b/>
                <w:bCs/>
                <w:color w:val="000000"/>
                <w:sz w:val="16"/>
                <w:szCs w:val="16"/>
                <w:highlight w:val="yellow"/>
              </w:rPr>
              <w:t>,</w:t>
            </w:r>
            <w:r>
              <w:rPr>
                <w:b/>
                <w:bCs/>
                <w:color w:val="000000"/>
                <w:sz w:val="16"/>
                <w:szCs w:val="16"/>
                <w:highlight w:val="yellow"/>
              </w:rPr>
              <w:t>5</w:t>
            </w:r>
            <w:r w:rsidRPr="0086061F">
              <w:rPr>
                <w:b/>
                <w:bCs/>
                <w:color w:val="000000"/>
                <w:sz w:val="16"/>
                <w:szCs w:val="16"/>
                <w:highlight w:val="yellow"/>
              </w:rPr>
              <w:t>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393DD0">
            <w:pPr>
              <w:jc w:val="center"/>
              <w:rPr>
                <w:b/>
                <w:bCs/>
                <w:color w:val="000000"/>
                <w:sz w:val="16"/>
                <w:szCs w:val="16"/>
                <w:highlight w:val="yellow"/>
              </w:rPr>
            </w:pPr>
            <w:r>
              <w:rPr>
                <w:b/>
                <w:bCs/>
                <w:color w:val="000000"/>
                <w:sz w:val="16"/>
                <w:szCs w:val="16"/>
                <w:highlight w:val="yellow"/>
              </w:rPr>
              <w:t>2 829,4</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393DD0">
            <w:pPr>
              <w:jc w:val="center"/>
              <w:rPr>
                <w:b/>
                <w:bCs/>
                <w:color w:val="000000"/>
                <w:sz w:val="16"/>
                <w:szCs w:val="16"/>
                <w:highlight w:val="yellow"/>
              </w:rPr>
            </w:pPr>
            <w:r>
              <w:rPr>
                <w:b/>
                <w:bCs/>
                <w:color w:val="000000"/>
                <w:sz w:val="16"/>
                <w:szCs w:val="16"/>
                <w:highlight w:val="yellow"/>
              </w:rPr>
              <w:t>2 942,6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393DD0">
            <w:pPr>
              <w:jc w:val="center"/>
              <w:rPr>
                <w:b/>
                <w:bCs/>
                <w:color w:val="000000"/>
                <w:sz w:val="16"/>
                <w:szCs w:val="16"/>
                <w:highlight w:val="yellow"/>
              </w:rPr>
            </w:pPr>
            <w:r>
              <w:rPr>
                <w:b/>
                <w:bCs/>
                <w:color w:val="000000"/>
                <w:sz w:val="16"/>
                <w:szCs w:val="16"/>
                <w:highlight w:val="yellow"/>
              </w:rPr>
              <w:t>3 060,3</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393DD0">
            <w:pPr>
              <w:jc w:val="center"/>
              <w:rPr>
                <w:b/>
                <w:bCs/>
                <w:color w:val="000000"/>
                <w:sz w:val="16"/>
                <w:szCs w:val="16"/>
                <w:highlight w:val="yellow"/>
              </w:rPr>
            </w:pPr>
            <w:r>
              <w:rPr>
                <w:b/>
                <w:bCs/>
                <w:color w:val="000000"/>
                <w:sz w:val="16"/>
                <w:szCs w:val="16"/>
                <w:highlight w:val="yellow"/>
              </w:rPr>
              <w:t>3 182,7</w:t>
            </w:r>
          </w:p>
        </w:tc>
      </w:tr>
      <w:tr w:rsidR="00E97BF6" w:rsidRPr="0086061F" w:rsidTr="0086061F">
        <w:trPr>
          <w:trHeight w:val="360"/>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vMerge/>
            <w:tcBorders>
              <w:left w:val="single" w:sz="6" w:space="0" w:color="auto"/>
              <w:bottom w:val="single" w:sz="4" w:space="0" w:color="auto"/>
              <w:right w:val="nil"/>
            </w:tcBorders>
            <w:vAlign w:val="center"/>
          </w:tcPr>
          <w:p w:rsidR="00E97BF6" w:rsidRPr="0086061F" w:rsidRDefault="00E97BF6" w:rsidP="006274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70" w:type="dxa"/>
            <w:tcBorders>
              <w:top w:val="single" w:sz="4" w:space="0" w:color="auto"/>
              <w:left w:val="nil"/>
              <w:bottom w:val="single" w:sz="6" w:space="0" w:color="auto"/>
              <w:right w:val="single" w:sz="6" w:space="0" w:color="auto"/>
            </w:tcBorders>
            <w:vAlign w:val="center"/>
          </w:tcPr>
          <w:p w:rsidR="00E97BF6" w:rsidRPr="0086061F" w:rsidRDefault="00E97BF6"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 </w:t>
            </w:r>
          </w:p>
        </w:tc>
        <w:tc>
          <w:tcPr>
            <w:tcW w:w="851"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rFonts w:ascii="Times New Roman" w:hAnsi="Times New Roman" w:cs="Times New Roman"/>
                <w:b/>
                <w:bCs/>
                <w:sz w:val="16"/>
                <w:szCs w:val="16"/>
              </w:rPr>
            </w:pPr>
            <w:r w:rsidRPr="0086061F">
              <w:rPr>
                <w:rFonts w:ascii="Times New Roman" w:hAnsi="Times New Roman" w:cs="Times New Roman"/>
                <w:b/>
                <w:bCs/>
                <w:sz w:val="16"/>
                <w:szCs w:val="16"/>
              </w:rPr>
              <w:t> </w:t>
            </w:r>
          </w:p>
        </w:tc>
        <w:tc>
          <w:tcPr>
            <w:tcW w:w="850"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1 035,30</w:t>
            </w: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highlight w:val="cyan"/>
              </w:rPr>
            </w:pPr>
            <w:r w:rsidRPr="0086061F">
              <w:rPr>
                <w:b/>
                <w:bCs/>
                <w:color w:val="000000"/>
                <w:sz w:val="16"/>
                <w:szCs w:val="16"/>
                <w:highlight w:val="cyan"/>
              </w:rPr>
              <w:t> 1 900,4</w:t>
            </w: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b/>
                <w:b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b/>
                <w:b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b/>
                <w:b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b/>
                <w:bCs/>
                <w:color w:val="000000"/>
                <w:sz w:val="16"/>
                <w:szCs w:val="16"/>
              </w:rPr>
            </w:pPr>
          </w:p>
        </w:tc>
      </w:tr>
      <w:tr w:rsidR="00E97BF6" w:rsidRPr="0086061F" w:rsidTr="0086061F">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01</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tcBorders>
              <w:top w:val="single" w:sz="6" w:space="0" w:color="auto"/>
              <w:left w:val="single" w:sz="6" w:space="0" w:color="auto"/>
              <w:bottom w:val="single" w:sz="6" w:space="0" w:color="auto"/>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Капитальный, текущий ремонт  и содержание жилого фонда</w:t>
            </w:r>
          </w:p>
        </w:tc>
        <w:tc>
          <w:tcPr>
            <w:tcW w:w="1134" w:type="dxa"/>
            <w:tcBorders>
              <w:top w:val="nil"/>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nil"/>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904D71">
            <w:pPr>
              <w:jc w:val="center"/>
              <w:rPr>
                <w:rFonts w:ascii="Times New Roman" w:hAnsi="Times New Roman" w:cs="Times New Roman"/>
                <w:b/>
                <w:sz w:val="16"/>
                <w:szCs w:val="16"/>
              </w:rPr>
            </w:pPr>
          </w:p>
          <w:p w:rsidR="00E97BF6" w:rsidRPr="0086061F" w:rsidRDefault="00E97BF6" w:rsidP="00904D71">
            <w:pPr>
              <w:jc w:val="center"/>
              <w:rPr>
                <w:rFonts w:ascii="Times New Roman" w:hAnsi="Times New Roman" w:cs="Times New Roman"/>
                <w:b/>
                <w:sz w:val="16"/>
                <w:szCs w:val="16"/>
              </w:rPr>
            </w:pPr>
            <w:r w:rsidRPr="0086061F">
              <w:rPr>
                <w:rFonts w:ascii="Times New Roman" w:hAnsi="Times New Roman" w:cs="Times New Roman"/>
                <w:b/>
                <w:sz w:val="16"/>
                <w:szCs w:val="16"/>
              </w:rPr>
              <w:t>0720100000</w:t>
            </w:r>
          </w:p>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69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989,24</w:t>
            </w:r>
          </w:p>
        </w:tc>
        <w:tc>
          <w:tcPr>
            <w:tcW w:w="851"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sz w:val="16"/>
                <w:szCs w:val="16"/>
              </w:rPr>
            </w:pPr>
            <w:r w:rsidRPr="0086061F">
              <w:rPr>
                <w:b/>
                <w:bCs/>
                <w:sz w:val="16"/>
                <w:szCs w:val="16"/>
              </w:rPr>
              <w:t>2386,8</w:t>
            </w:r>
          </w:p>
        </w:tc>
        <w:tc>
          <w:tcPr>
            <w:tcW w:w="850"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2406,1</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3229,4</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highlight w:val="cyan"/>
              </w:rPr>
            </w:pPr>
            <w:r w:rsidRPr="0086061F">
              <w:rPr>
                <w:b/>
                <w:bCs/>
                <w:color w:val="000000"/>
                <w:sz w:val="16"/>
                <w:szCs w:val="16"/>
                <w:highlight w:val="cyan"/>
              </w:rPr>
              <w:t>1252,3</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rsidP="009672A0">
            <w:pPr>
              <w:jc w:val="center"/>
              <w:rPr>
                <w:b/>
                <w:bCs/>
                <w:color w:val="000000"/>
                <w:sz w:val="16"/>
                <w:szCs w:val="16"/>
              </w:rPr>
            </w:pPr>
            <w:r>
              <w:rPr>
                <w:b/>
                <w:bCs/>
                <w:color w:val="000000"/>
                <w:sz w:val="16"/>
                <w:szCs w:val="16"/>
              </w:rPr>
              <w:t>1252,3</w:t>
            </w:r>
          </w:p>
        </w:tc>
        <w:tc>
          <w:tcPr>
            <w:tcW w:w="709" w:type="dxa"/>
            <w:tcBorders>
              <w:top w:val="single" w:sz="6" w:space="0" w:color="auto"/>
              <w:left w:val="single" w:sz="6" w:space="0" w:color="auto"/>
              <w:bottom w:val="single" w:sz="4" w:space="0" w:color="auto"/>
              <w:right w:val="single" w:sz="6" w:space="0" w:color="auto"/>
            </w:tcBorders>
          </w:tcPr>
          <w:p w:rsidR="00E97BF6" w:rsidRPr="00593519" w:rsidRDefault="00E97BF6">
            <w:pPr>
              <w:jc w:val="center"/>
              <w:rPr>
                <w:b/>
                <w:bCs/>
                <w:color w:val="000000"/>
                <w:sz w:val="16"/>
                <w:szCs w:val="16"/>
                <w:highlight w:val="yellow"/>
              </w:rPr>
            </w:pPr>
          </w:p>
          <w:p w:rsidR="00E97BF6" w:rsidRPr="00593519" w:rsidRDefault="00E97BF6" w:rsidP="0038186D">
            <w:pPr>
              <w:jc w:val="center"/>
              <w:rPr>
                <w:b/>
                <w:bCs/>
                <w:color w:val="000000"/>
                <w:sz w:val="16"/>
                <w:szCs w:val="16"/>
                <w:highlight w:val="yellow"/>
              </w:rPr>
            </w:pPr>
            <w:r>
              <w:rPr>
                <w:b/>
                <w:bCs/>
                <w:color w:val="000000"/>
                <w:sz w:val="16"/>
                <w:szCs w:val="16"/>
                <w:highlight w:val="yellow"/>
              </w:rPr>
              <w:t>1252,3</w:t>
            </w:r>
          </w:p>
        </w:tc>
        <w:tc>
          <w:tcPr>
            <w:tcW w:w="709" w:type="dxa"/>
            <w:tcBorders>
              <w:top w:val="single" w:sz="6" w:space="0" w:color="auto"/>
              <w:left w:val="single" w:sz="6" w:space="0" w:color="auto"/>
              <w:bottom w:val="single" w:sz="4" w:space="0" w:color="auto"/>
              <w:right w:val="single" w:sz="6" w:space="0" w:color="auto"/>
            </w:tcBorders>
          </w:tcPr>
          <w:p w:rsidR="00E97BF6" w:rsidRPr="00593519" w:rsidRDefault="00E97BF6">
            <w:pPr>
              <w:jc w:val="center"/>
              <w:rPr>
                <w:b/>
                <w:bCs/>
                <w:color w:val="000000"/>
                <w:sz w:val="16"/>
                <w:szCs w:val="16"/>
                <w:highlight w:val="yellow"/>
              </w:rPr>
            </w:pPr>
            <w:r>
              <w:rPr>
                <w:b/>
                <w:bCs/>
                <w:color w:val="000000"/>
                <w:sz w:val="16"/>
                <w:szCs w:val="16"/>
                <w:highlight w:val="yellow"/>
              </w:rPr>
              <w:t>1252,3</w:t>
            </w:r>
          </w:p>
        </w:tc>
        <w:tc>
          <w:tcPr>
            <w:tcW w:w="709" w:type="dxa"/>
            <w:tcBorders>
              <w:top w:val="single" w:sz="6" w:space="0" w:color="auto"/>
              <w:left w:val="single" w:sz="6" w:space="0" w:color="auto"/>
              <w:bottom w:val="single" w:sz="4" w:space="0" w:color="auto"/>
              <w:right w:val="single" w:sz="6" w:space="0" w:color="auto"/>
            </w:tcBorders>
          </w:tcPr>
          <w:p w:rsidR="00E97BF6" w:rsidRPr="00593519" w:rsidRDefault="00E97BF6">
            <w:pPr>
              <w:jc w:val="center"/>
              <w:rPr>
                <w:b/>
                <w:bCs/>
                <w:color w:val="000000"/>
                <w:sz w:val="16"/>
                <w:szCs w:val="16"/>
                <w:highlight w:val="yellow"/>
              </w:rPr>
            </w:pPr>
            <w:r>
              <w:rPr>
                <w:b/>
                <w:bCs/>
                <w:color w:val="000000"/>
                <w:sz w:val="16"/>
                <w:szCs w:val="16"/>
                <w:highlight w:val="yellow"/>
              </w:rPr>
              <w:t>1252,3</w:t>
            </w:r>
          </w:p>
        </w:tc>
        <w:tc>
          <w:tcPr>
            <w:tcW w:w="709" w:type="dxa"/>
            <w:tcBorders>
              <w:top w:val="single" w:sz="6" w:space="0" w:color="auto"/>
              <w:left w:val="single" w:sz="6" w:space="0" w:color="auto"/>
              <w:bottom w:val="single" w:sz="4" w:space="0" w:color="auto"/>
              <w:right w:val="single" w:sz="6" w:space="0" w:color="auto"/>
            </w:tcBorders>
          </w:tcPr>
          <w:p w:rsidR="00E97BF6" w:rsidRPr="00593519" w:rsidRDefault="00E97BF6">
            <w:pPr>
              <w:jc w:val="center"/>
              <w:rPr>
                <w:b/>
                <w:bCs/>
                <w:color w:val="000000"/>
                <w:sz w:val="16"/>
                <w:szCs w:val="16"/>
                <w:highlight w:val="yellow"/>
              </w:rPr>
            </w:pPr>
            <w:r>
              <w:rPr>
                <w:b/>
                <w:bCs/>
                <w:color w:val="000000"/>
                <w:sz w:val="16"/>
                <w:szCs w:val="16"/>
                <w:highlight w:val="yellow"/>
              </w:rPr>
              <w:t>1252,3</w:t>
            </w:r>
          </w:p>
        </w:tc>
      </w:tr>
      <w:tr w:rsidR="00E97BF6" w:rsidRPr="0086061F" w:rsidTr="0086061F">
        <w:trPr>
          <w:trHeight w:val="448"/>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01</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1</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Капитальный ремонт жилищного фонда</w:t>
            </w:r>
          </w:p>
        </w:tc>
        <w:tc>
          <w:tcPr>
            <w:tcW w:w="1134"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243</w:t>
            </w:r>
          </w:p>
        </w:tc>
        <w:tc>
          <w:tcPr>
            <w:tcW w:w="69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sz w:val="16"/>
                <w:szCs w:val="16"/>
              </w:rPr>
            </w:pPr>
            <w:r w:rsidRPr="0086061F">
              <w:rPr>
                <w:sz w:val="16"/>
                <w:szCs w:val="16"/>
              </w:rPr>
              <w:t>1250,1</w:t>
            </w:r>
          </w:p>
        </w:tc>
        <w:tc>
          <w:tcPr>
            <w:tcW w:w="850"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888</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rPr>
                <w:rFonts w:ascii="Calibri" w:hAnsi="Calibri" w:cs="Calibri"/>
                <w:b/>
                <w:bCs/>
                <w:color w:val="000000"/>
                <w:sz w:val="16"/>
                <w:szCs w:val="16"/>
                <w:highlight w:val="cyan"/>
              </w:rPr>
            </w:pPr>
            <w:r w:rsidRPr="0086061F">
              <w:rPr>
                <w:rFonts w:ascii="Calibri" w:hAnsi="Calibri" w:cs="Calibri"/>
                <w:b/>
                <w:bCs/>
                <w:color w:val="000000"/>
                <w:sz w:val="16"/>
                <w:szCs w:val="16"/>
                <w:highlight w:val="cyan"/>
              </w:rPr>
              <w:t> </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E97BF6" w:rsidRPr="00593519" w:rsidRDefault="00E97BF6">
            <w:pPr>
              <w:rPr>
                <w:rFonts w:ascii="Calibri" w:hAnsi="Calibri" w:cs="Calibri"/>
                <w:b/>
                <w:bCs/>
                <w:color w:val="000000"/>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E97BF6" w:rsidRPr="00593519" w:rsidRDefault="00E97BF6">
            <w:pPr>
              <w:rPr>
                <w:rFonts w:ascii="Calibri" w:hAnsi="Calibri" w:cs="Calibri"/>
                <w:b/>
                <w:bCs/>
                <w:color w:val="000000"/>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E97BF6" w:rsidRPr="00593519" w:rsidRDefault="00E97BF6">
            <w:pPr>
              <w:rPr>
                <w:rFonts w:ascii="Calibri" w:hAnsi="Calibri" w:cs="Calibri"/>
                <w:b/>
                <w:bCs/>
                <w:color w:val="000000"/>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E97BF6" w:rsidRPr="00593519" w:rsidRDefault="00E97BF6">
            <w:pPr>
              <w:rPr>
                <w:rFonts w:ascii="Calibri" w:hAnsi="Calibri" w:cs="Calibri"/>
                <w:b/>
                <w:bCs/>
                <w:color w:val="000000"/>
                <w:sz w:val="16"/>
                <w:szCs w:val="16"/>
                <w:highlight w:val="yellow"/>
              </w:rPr>
            </w:pPr>
          </w:p>
        </w:tc>
      </w:tr>
      <w:tr w:rsidR="00E97BF6" w:rsidRPr="0086061F" w:rsidTr="0086061F">
        <w:trPr>
          <w:trHeight w:val="27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533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highlight w:val="cyan"/>
              </w:rPr>
            </w:pPr>
            <w:r w:rsidRPr="0086061F">
              <w:rPr>
                <w:color w:val="000000"/>
                <w:sz w:val="16"/>
                <w:szCs w:val="16"/>
                <w:highlight w:val="cyan"/>
              </w:rPr>
              <w:t>702,3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593519" w:rsidRDefault="00E97BF6">
            <w:pPr>
              <w:jc w:val="center"/>
              <w:rPr>
                <w:color w:val="000000"/>
                <w:sz w:val="16"/>
                <w:szCs w:val="16"/>
                <w:highlight w:val="yellow"/>
              </w:rPr>
            </w:pPr>
          </w:p>
        </w:tc>
        <w:tc>
          <w:tcPr>
            <w:tcW w:w="709" w:type="dxa"/>
            <w:tcBorders>
              <w:top w:val="single" w:sz="4" w:space="0" w:color="auto"/>
              <w:left w:val="single" w:sz="6" w:space="0" w:color="auto"/>
              <w:bottom w:val="single" w:sz="4" w:space="0" w:color="auto"/>
              <w:right w:val="single" w:sz="6" w:space="0" w:color="auto"/>
            </w:tcBorders>
          </w:tcPr>
          <w:p w:rsidR="00E97BF6" w:rsidRPr="00593519" w:rsidRDefault="00E97BF6">
            <w:pPr>
              <w:jc w:val="center"/>
              <w:rPr>
                <w:color w:val="000000"/>
                <w:sz w:val="16"/>
                <w:szCs w:val="16"/>
                <w:highlight w:val="yellow"/>
              </w:rPr>
            </w:pPr>
          </w:p>
        </w:tc>
        <w:tc>
          <w:tcPr>
            <w:tcW w:w="709" w:type="dxa"/>
            <w:tcBorders>
              <w:top w:val="single" w:sz="4" w:space="0" w:color="auto"/>
              <w:left w:val="single" w:sz="6" w:space="0" w:color="auto"/>
              <w:bottom w:val="single" w:sz="4" w:space="0" w:color="auto"/>
              <w:right w:val="single" w:sz="6" w:space="0" w:color="auto"/>
            </w:tcBorders>
          </w:tcPr>
          <w:p w:rsidR="00E97BF6" w:rsidRPr="00593519" w:rsidRDefault="00E97BF6">
            <w:pPr>
              <w:jc w:val="center"/>
              <w:rPr>
                <w:color w:val="000000"/>
                <w:sz w:val="16"/>
                <w:szCs w:val="16"/>
                <w:highlight w:val="yellow"/>
              </w:rPr>
            </w:pPr>
          </w:p>
        </w:tc>
        <w:tc>
          <w:tcPr>
            <w:tcW w:w="709" w:type="dxa"/>
            <w:tcBorders>
              <w:top w:val="single" w:sz="4" w:space="0" w:color="auto"/>
              <w:left w:val="single" w:sz="6" w:space="0" w:color="auto"/>
              <w:bottom w:val="single" w:sz="4" w:space="0" w:color="auto"/>
              <w:right w:val="single" w:sz="6" w:space="0" w:color="auto"/>
            </w:tcBorders>
          </w:tcPr>
          <w:p w:rsidR="00E97BF6" w:rsidRPr="00593519" w:rsidRDefault="00E97BF6">
            <w:pPr>
              <w:jc w:val="center"/>
              <w:rPr>
                <w:color w:val="000000"/>
                <w:sz w:val="16"/>
                <w:szCs w:val="16"/>
                <w:highlight w:val="yellow"/>
              </w:rPr>
            </w:pPr>
          </w:p>
        </w:tc>
      </w:tr>
      <w:tr w:rsidR="00E97BF6" w:rsidRPr="0086061F" w:rsidTr="0086061F">
        <w:trPr>
          <w:trHeight w:val="217"/>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547,3</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546,5</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highlight w:val="cyan"/>
              </w:rPr>
            </w:pPr>
            <w:r w:rsidRPr="0086061F">
              <w:rPr>
                <w:color w:val="000000"/>
                <w:sz w:val="16"/>
                <w:szCs w:val="16"/>
                <w:highlight w:val="cyan"/>
              </w:rPr>
              <w:t>550</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550</w:t>
            </w:r>
          </w:p>
        </w:tc>
        <w:tc>
          <w:tcPr>
            <w:tcW w:w="709" w:type="dxa"/>
            <w:tcBorders>
              <w:top w:val="single" w:sz="4" w:space="0" w:color="auto"/>
              <w:left w:val="single" w:sz="6" w:space="0" w:color="auto"/>
              <w:bottom w:val="single" w:sz="6" w:space="0" w:color="auto"/>
              <w:right w:val="single" w:sz="6" w:space="0" w:color="auto"/>
            </w:tcBorders>
          </w:tcPr>
          <w:p w:rsidR="00E97BF6" w:rsidRPr="00593519" w:rsidRDefault="00E97BF6">
            <w:pPr>
              <w:jc w:val="center"/>
              <w:rPr>
                <w:color w:val="000000"/>
                <w:sz w:val="16"/>
                <w:szCs w:val="16"/>
                <w:highlight w:val="yellow"/>
              </w:rPr>
            </w:pPr>
            <w:r w:rsidRPr="00593519">
              <w:rPr>
                <w:color w:val="000000"/>
                <w:sz w:val="16"/>
                <w:szCs w:val="16"/>
                <w:highlight w:val="yellow"/>
              </w:rPr>
              <w:t>572</w:t>
            </w:r>
          </w:p>
        </w:tc>
        <w:tc>
          <w:tcPr>
            <w:tcW w:w="709" w:type="dxa"/>
            <w:tcBorders>
              <w:top w:val="single" w:sz="4" w:space="0" w:color="auto"/>
              <w:left w:val="single" w:sz="6" w:space="0" w:color="auto"/>
              <w:bottom w:val="single" w:sz="6" w:space="0" w:color="auto"/>
              <w:right w:val="single" w:sz="6" w:space="0" w:color="auto"/>
            </w:tcBorders>
          </w:tcPr>
          <w:p w:rsidR="00E97BF6" w:rsidRPr="00593519" w:rsidRDefault="00E97BF6">
            <w:pPr>
              <w:jc w:val="center"/>
              <w:rPr>
                <w:color w:val="000000"/>
                <w:sz w:val="16"/>
                <w:szCs w:val="16"/>
                <w:highlight w:val="yellow"/>
              </w:rPr>
            </w:pPr>
            <w:r w:rsidRPr="00593519">
              <w:rPr>
                <w:color w:val="000000"/>
                <w:sz w:val="16"/>
                <w:szCs w:val="16"/>
                <w:highlight w:val="yellow"/>
              </w:rPr>
              <w:t>594,9</w:t>
            </w:r>
          </w:p>
        </w:tc>
        <w:tc>
          <w:tcPr>
            <w:tcW w:w="709" w:type="dxa"/>
            <w:tcBorders>
              <w:top w:val="single" w:sz="4" w:space="0" w:color="auto"/>
              <w:left w:val="single" w:sz="6" w:space="0" w:color="auto"/>
              <w:bottom w:val="single" w:sz="6" w:space="0" w:color="auto"/>
              <w:right w:val="single" w:sz="6" w:space="0" w:color="auto"/>
            </w:tcBorders>
          </w:tcPr>
          <w:p w:rsidR="00E97BF6" w:rsidRPr="00593519" w:rsidRDefault="00E97BF6">
            <w:pPr>
              <w:jc w:val="center"/>
              <w:rPr>
                <w:color w:val="000000"/>
                <w:sz w:val="16"/>
                <w:szCs w:val="16"/>
                <w:highlight w:val="yellow"/>
              </w:rPr>
            </w:pPr>
            <w:r w:rsidRPr="00593519">
              <w:rPr>
                <w:color w:val="000000"/>
                <w:sz w:val="16"/>
                <w:szCs w:val="16"/>
                <w:highlight w:val="yellow"/>
              </w:rPr>
              <w:t>618,7</w:t>
            </w:r>
          </w:p>
        </w:tc>
        <w:tc>
          <w:tcPr>
            <w:tcW w:w="709" w:type="dxa"/>
            <w:tcBorders>
              <w:top w:val="single" w:sz="4" w:space="0" w:color="auto"/>
              <w:left w:val="single" w:sz="6" w:space="0" w:color="auto"/>
              <w:bottom w:val="single" w:sz="6" w:space="0" w:color="auto"/>
              <w:right w:val="single" w:sz="6" w:space="0" w:color="auto"/>
            </w:tcBorders>
          </w:tcPr>
          <w:p w:rsidR="00E97BF6" w:rsidRPr="00593519" w:rsidRDefault="00E97BF6">
            <w:pPr>
              <w:jc w:val="center"/>
              <w:rPr>
                <w:color w:val="000000"/>
                <w:sz w:val="16"/>
                <w:szCs w:val="16"/>
                <w:highlight w:val="yellow"/>
              </w:rPr>
            </w:pPr>
            <w:r w:rsidRPr="00593519">
              <w:rPr>
                <w:color w:val="000000"/>
                <w:sz w:val="16"/>
                <w:szCs w:val="16"/>
                <w:highlight w:val="yellow"/>
              </w:rPr>
              <w:t>643,4</w:t>
            </w:r>
          </w:p>
        </w:tc>
      </w:tr>
      <w:tr w:rsidR="00E97BF6" w:rsidRPr="0086061F" w:rsidTr="0086061F">
        <w:trPr>
          <w:trHeight w:val="217"/>
        </w:trPr>
        <w:tc>
          <w:tcPr>
            <w:tcW w:w="408"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853</w:t>
            </w:r>
          </w:p>
        </w:tc>
        <w:tc>
          <w:tcPr>
            <w:tcW w:w="69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sz w:val="16"/>
                <w:szCs w:val="16"/>
              </w:rPr>
            </w:pP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3,5</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color w:val="000000"/>
                <w:sz w:val="16"/>
                <w:szCs w:val="16"/>
              </w:rPr>
            </w:pPr>
          </w:p>
        </w:tc>
      </w:tr>
      <w:tr w:rsidR="00E97BF6" w:rsidRPr="0086061F" w:rsidTr="0086061F">
        <w:trPr>
          <w:trHeight w:val="528"/>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01</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4" w:space="0" w:color="auto"/>
            </w:tcBorders>
            <w:vAlign w:val="center"/>
          </w:tcPr>
          <w:p w:rsidR="00E97BF6" w:rsidRPr="0086061F" w:rsidRDefault="00E97BF6" w:rsidP="00312519">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Текущий ремонт жилого фонда</w:t>
            </w:r>
          </w:p>
        </w:tc>
        <w:tc>
          <w:tcPr>
            <w:tcW w:w="1134" w:type="dxa"/>
            <w:vMerge w:val="restart"/>
            <w:tcBorders>
              <w:top w:val="single" w:sz="6" w:space="0" w:color="auto"/>
              <w:left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0720162100 </w:t>
            </w:r>
          </w:p>
        </w:tc>
        <w:tc>
          <w:tcPr>
            <w:tcW w:w="428"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1135,7</w:t>
            </w:r>
          </w:p>
        </w:tc>
        <w:tc>
          <w:tcPr>
            <w:tcW w:w="850"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908,4</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86061F">
        <w:trPr>
          <w:trHeight w:val="21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831</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989,24</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1</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12,4</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1836,1</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A33A1E">
        <w:trPr>
          <w:trHeight w:val="420"/>
        </w:trPr>
        <w:tc>
          <w:tcPr>
            <w:tcW w:w="408"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4"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853</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50</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FF0000"/>
                <w:sz w:val="16"/>
                <w:szCs w:val="16"/>
              </w:rPr>
            </w:pPr>
            <w:r w:rsidRPr="0086061F">
              <w:rPr>
                <w:b/>
                <w:bCs/>
                <w:color w:val="FF0000"/>
                <w:sz w:val="16"/>
                <w:szCs w:val="16"/>
              </w:rPr>
              <w:t>310,3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7D3834">
        <w:trPr>
          <w:trHeight w:val="420"/>
        </w:trPr>
        <w:tc>
          <w:tcPr>
            <w:tcW w:w="408" w:type="dxa"/>
            <w:tcBorders>
              <w:top w:val="single" w:sz="4" w:space="0" w:color="auto"/>
              <w:bottom w:val="single" w:sz="4" w:space="0" w:color="auto"/>
            </w:tcBorders>
            <w:vAlign w:val="center"/>
          </w:tcPr>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bottom w:val="single" w:sz="4" w:space="0" w:color="auto"/>
            </w:tcBorders>
            <w:vAlign w:val="bottom"/>
          </w:tcPr>
          <w:p w:rsidR="00E97BF6" w:rsidRPr="0086061F" w:rsidRDefault="00E97BF6">
            <w:pPr>
              <w:jc w:val="center"/>
              <w:rPr>
                <w:rFonts w:ascii="Times New Roman" w:hAnsi="Times New Roman" w:cs="Times New Roman"/>
                <w:color w:val="000000"/>
                <w:sz w:val="16"/>
                <w:szCs w:val="16"/>
              </w:rPr>
            </w:pPr>
          </w:p>
        </w:tc>
        <w:tc>
          <w:tcPr>
            <w:tcW w:w="428" w:type="dxa"/>
            <w:tcBorders>
              <w:top w:val="single" w:sz="4" w:space="0" w:color="auto"/>
              <w:bottom w:val="single" w:sz="4" w:space="0" w:color="auto"/>
            </w:tcBorders>
            <w:vAlign w:val="bottom"/>
          </w:tcPr>
          <w:p w:rsidR="00E97BF6" w:rsidRPr="0086061F" w:rsidRDefault="00E97BF6">
            <w:pPr>
              <w:jc w:val="center"/>
              <w:rPr>
                <w:rFonts w:ascii="Times New Roman" w:hAnsi="Times New Roman" w:cs="Times New Roman"/>
                <w:color w:val="000000"/>
                <w:sz w:val="16"/>
                <w:szCs w:val="16"/>
              </w:rPr>
            </w:pPr>
          </w:p>
        </w:tc>
        <w:tc>
          <w:tcPr>
            <w:tcW w:w="69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851" w:type="dxa"/>
            <w:tcBorders>
              <w:top w:val="single" w:sz="4" w:space="0" w:color="auto"/>
              <w:bottom w:val="single" w:sz="4" w:space="0" w:color="auto"/>
            </w:tcBorders>
            <w:vAlign w:val="bottom"/>
          </w:tcPr>
          <w:p w:rsidR="00E97BF6" w:rsidRPr="0086061F" w:rsidRDefault="00E97BF6">
            <w:pPr>
              <w:jc w:val="center"/>
              <w:rPr>
                <w:sz w:val="16"/>
                <w:szCs w:val="16"/>
              </w:rPr>
            </w:pPr>
          </w:p>
        </w:tc>
        <w:tc>
          <w:tcPr>
            <w:tcW w:w="850"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b/>
                <w:bCs/>
                <w:color w:val="FF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r>
      <w:tr w:rsidR="00E97BF6" w:rsidRPr="0086061F" w:rsidTr="007D3834">
        <w:trPr>
          <w:trHeight w:val="660"/>
        </w:trPr>
        <w:tc>
          <w:tcPr>
            <w:tcW w:w="1794" w:type="dxa"/>
            <w:gridSpan w:val="5"/>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Код аналитической программной классификации</w:t>
            </w: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vMerge w:val="restart"/>
            <w:tcBorders>
              <w:top w:val="single" w:sz="4" w:space="0" w:color="auto"/>
              <w:left w:val="single" w:sz="6" w:space="0" w:color="auto"/>
              <w:bottom w:val="single" w:sz="4"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Ответственный исполнитель, соисполнители</w:t>
            </w:r>
          </w:p>
        </w:tc>
        <w:tc>
          <w:tcPr>
            <w:tcW w:w="2986" w:type="dxa"/>
            <w:gridSpan w:val="5"/>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Код бюджетной классификации</w:t>
            </w:r>
          </w:p>
        </w:tc>
        <w:tc>
          <w:tcPr>
            <w:tcW w:w="7363" w:type="dxa"/>
            <w:gridSpan w:val="10"/>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Расходы бюджета муниципального образования, тыс. рублей</w:t>
            </w:r>
          </w:p>
        </w:tc>
      </w:tr>
      <w:tr w:rsidR="00E97BF6" w:rsidRPr="0086061F" w:rsidTr="007D3834">
        <w:trPr>
          <w:trHeight w:val="430"/>
        </w:trPr>
        <w:tc>
          <w:tcPr>
            <w:tcW w:w="40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МП</w:t>
            </w:r>
            <w:proofErr w:type="spellEnd"/>
          </w:p>
        </w:tc>
        <w:tc>
          <w:tcPr>
            <w:tcW w:w="34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ОМ</w:t>
            </w:r>
          </w:p>
        </w:tc>
        <w:tc>
          <w:tcPr>
            <w:tcW w:w="33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w:t>
            </w:r>
          </w:p>
        </w:tc>
        <w:tc>
          <w:tcPr>
            <w:tcW w:w="343"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И</w:t>
            </w:r>
          </w:p>
        </w:tc>
        <w:tc>
          <w:tcPr>
            <w:tcW w:w="2489" w:type="dxa"/>
            <w:vMerge/>
            <w:tcBorders>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ГРБС</w:t>
            </w:r>
            <w:proofErr w:type="spellEnd"/>
          </w:p>
        </w:tc>
        <w:tc>
          <w:tcPr>
            <w:tcW w:w="42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86061F">
              <w:rPr>
                <w:rFonts w:ascii="Times New Roman" w:hAnsi="Times New Roman" w:cs="Times New Roman"/>
                <w:color w:val="000000"/>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ЦС</w:t>
            </w:r>
            <w:proofErr w:type="spellEnd"/>
          </w:p>
        </w:tc>
        <w:tc>
          <w:tcPr>
            <w:tcW w:w="42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ВР</w:t>
            </w:r>
            <w:proofErr w:type="spellEnd"/>
          </w:p>
        </w:tc>
        <w:tc>
          <w:tcPr>
            <w:tcW w:w="69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2015 </w:t>
            </w:r>
          </w:p>
        </w:tc>
        <w:tc>
          <w:tcPr>
            <w:tcW w:w="851"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2016 </w:t>
            </w:r>
          </w:p>
        </w:tc>
        <w:tc>
          <w:tcPr>
            <w:tcW w:w="85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2017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2018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2019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w:t>
            </w:r>
          </w:p>
        </w:tc>
      </w:tr>
      <w:tr w:rsidR="00E97BF6" w:rsidRPr="0086061F" w:rsidTr="007D3834">
        <w:trPr>
          <w:trHeight w:val="705"/>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02</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Переселение граждан из аварийного жилья</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69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33241,9</w:t>
            </w:r>
          </w:p>
        </w:tc>
        <w:tc>
          <w:tcPr>
            <w:tcW w:w="851"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sz w:val="16"/>
                <w:szCs w:val="16"/>
              </w:rPr>
            </w:pPr>
            <w:r w:rsidRPr="0086061F">
              <w:rPr>
                <w:b/>
                <w:bCs/>
                <w:sz w:val="16"/>
                <w:szCs w:val="16"/>
              </w:rPr>
              <w:t>58710,0</w:t>
            </w:r>
          </w:p>
        </w:tc>
        <w:tc>
          <w:tcPr>
            <w:tcW w:w="850"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38851,1</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12"/>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2,9</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8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7151,6</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250,5</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15769,6</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23807,9</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4844,1</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7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659,4</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87"/>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19538,4</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275,7</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12937,9</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3646,7</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A87AB1">
            <w:pPr>
              <w:jc w:val="center"/>
              <w:rPr>
                <w:color w:val="000000"/>
                <w:sz w:val="16"/>
                <w:szCs w:val="16"/>
              </w:rPr>
            </w:pPr>
            <w:r w:rsidRPr="0086061F">
              <w:rPr>
                <w:color w:val="000000"/>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541,2</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2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1095,8</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55"/>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27,9</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nil"/>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Содержание объектов коммунального хозяйства</w:t>
            </w:r>
          </w:p>
        </w:tc>
        <w:tc>
          <w:tcPr>
            <w:tcW w:w="1134" w:type="dxa"/>
            <w:vMerge w:val="restart"/>
            <w:tcBorders>
              <w:top w:val="nil"/>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86061F" w:rsidRDefault="00E97BF6" w:rsidP="00904D71">
            <w:pPr>
              <w:jc w:val="center"/>
              <w:rPr>
                <w:rFonts w:ascii="Times New Roman" w:hAnsi="Times New Roman" w:cs="Times New Roman"/>
                <w:b/>
                <w:color w:val="000000"/>
                <w:sz w:val="16"/>
                <w:szCs w:val="16"/>
              </w:rPr>
            </w:pPr>
          </w:p>
          <w:p w:rsidR="00E97BF6" w:rsidRPr="0086061F" w:rsidRDefault="00E97BF6" w:rsidP="00904D71">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E97BF6" w:rsidRPr="0086061F" w:rsidRDefault="00E97BF6" w:rsidP="00904D71">
            <w:pPr>
              <w:jc w:val="center"/>
              <w:rPr>
                <w:rFonts w:ascii="Times New Roman" w:hAnsi="Times New Roman" w:cs="Times New Roman"/>
                <w:b/>
                <w:color w:val="000000"/>
                <w:sz w:val="16"/>
                <w:szCs w:val="16"/>
              </w:rPr>
            </w:pPr>
          </w:p>
          <w:p w:rsidR="00E97BF6" w:rsidRPr="0086061F" w:rsidRDefault="00E97BF6" w:rsidP="00904D71">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02</w:t>
            </w:r>
          </w:p>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072030000</w:t>
            </w:r>
          </w:p>
        </w:tc>
        <w:tc>
          <w:tcPr>
            <w:tcW w:w="428" w:type="dxa"/>
            <w:tcBorders>
              <w:top w:val="nil"/>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211</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8563,9</w:t>
            </w: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13862,8</w:t>
            </w: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right"/>
              <w:rPr>
                <w:b/>
                <w:bCs/>
                <w:color w:val="000000"/>
                <w:sz w:val="16"/>
                <w:szCs w:val="16"/>
              </w:rPr>
            </w:pPr>
            <w:r w:rsidRPr="0086061F">
              <w:rPr>
                <w:b/>
                <w:bCs/>
                <w:color w:val="000000"/>
                <w:sz w:val="16"/>
                <w:szCs w:val="16"/>
              </w:rPr>
              <w:t>11605,6</w:t>
            </w: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7584,8</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highlight w:val="cyan"/>
              </w:rPr>
              <w:t>1900,4</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1752</w:t>
            </w:r>
          </w:p>
        </w:tc>
        <w:tc>
          <w:tcPr>
            <w:tcW w:w="709" w:type="dxa"/>
            <w:tcBorders>
              <w:top w:val="single" w:sz="6" w:space="0" w:color="auto"/>
              <w:left w:val="single" w:sz="6" w:space="0" w:color="auto"/>
              <w:bottom w:val="single" w:sz="4" w:space="0" w:color="auto"/>
              <w:right w:val="single" w:sz="6" w:space="0" w:color="auto"/>
            </w:tcBorders>
          </w:tcPr>
          <w:p w:rsidR="00E97BF6" w:rsidRPr="00D64698" w:rsidRDefault="00E97BF6">
            <w:pPr>
              <w:jc w:val="right"/>
              <w:rPr>
                <w:b/>
                <w:bCs/>
                <w:color w:val="FF0000"/>
                <w:sz w:val="16"/>
                <w:szCs w:val="16"/>
                <w:highlight w:val="yellow"/>
              </w:rPr>
            </w:pPr>
          </w:p>
          <w:p w:rsidR="00E97BF6" w:rsidRPr="00D64698" w:rsidRDefault="00E97BF6">
            <w:pPr>
              <w:jc w:val="right"/>
              <w:rPr>
                <w:b/>
                <w:bCs/>
                <w:color w:val="FF0000"/>
                <w:sz w:val="16"/>
                <w:szCs w:val="16"/>
                <w:highlight w:val="yellow"/>
              </w:rPr>
            </w:pPr>
            <w:r w:rsidRPr="00D64698">
              <w:rPr>
                <w:b/>
                <w:bCs/>
                <w:color w:val="FF0000"/>
                <w:sz w:val="16"/>
                <w:szCs w:val="16"/>
                <w:highlight w:val="yellow"/>
              </w:rPr>
              <w:t>1822,1</w:t>
            </w:r>
          </w:p>
        </w:tc>
        <w:tc>
          <w:tcPr>
            <w:tcW w:w="709" w:type="dxa"/>
            <w:tcBorders>
              <w:top w:val="single" w:sz="6" w:space="0" w:color="auto"/>
              <w:left w:val="single" w:sz="6" w:space="0" w:color="auto"/>
              <w:bottom w:val="single" w:sz="4" w:space="0" w:color="auto"/>
              <w:right w:val="single" w:sz="6" w:space="0" w:color="auto"/>
            </w:tcBorders>
          </w:tcPr>
          <w:p w:rsidR="00E97BF6" w:rsidRPr="00D64698" w:rsidRDefault="00E97BF6">
            <w:pPr>
              <w:jc w:val="right"/>
              <w:rPr>
                <w:b/>
                <w:bCs/>
                <w:color w:val="FF0000"/>
                <w:sz w:val="16"/>
                <w:szCs w:val="16"/>
                <w:highlight w:val="yellow"/>
              </w:rPr>
            </w:pPr>
          </w:p>
          <w:p w:rsidR="00E97BF6" w:rsidRPr="00D64698" w:rsidRDefault="00E97BF6">
            <w:pPr>
              <w:jc w:val="right"/>
              <w:rPr>
                <w:b/>
                <w:bCs/>
                <w:color w:val="FF0000"/>
                <w:sz w:val="16"/>
                <w:szCs w:val="16"/>
                <w:highlight w:val="yellow"/>
              </w:rPr>
            </w:pPr>
            <w:r w:rsidRPr="00D64698">
              <w:rPr>
                <w:b/>
                <w:bCs/>
                <w:color w:val="FF0000"/>
                <w:sz w:val="16"/>
                <w:szCs w:val="16"/>
                <w:highlight w:val="yellow"/>
              </w:rPr>
              <w:t>1895,0</w:t>
            </w:r>
          </w:p>
        </w:tc>
        <w:tc>
          <w:tcPr>
            <w:tcW w:w="709" w:type="dxa"/>
            <w:tcBorders>
              <w:top w:val="single" w:sz="6" w:space="0" w:color="auto"/>
              <w:left w:val="single" w:sz="6" w:space="0" w:color="auto"/>
              <w:bottom w:val="single" w:sz="4" w:space="0" w:color="auto"/>
              <w:right w:val="single" w:sz="6" w:space="0" w:color="auto"/>
            </w:tcBorders>
          </w:tcPr>
          <w:p w:rsidR="00E97BF6" w:rsidRPr="00D64698" w:rsidRDefault="00E97BF6">
            <w:pPr>
              <w:jc w:val="right"/>
              <w:rPr>
                <w:b/>
                <w:bCs/>
                <w:color w:val="FF0000"/>
                <w:sz w:val="16"/>
                <w:szCs w:val="16"/>
                <w:highlight w:val="yellow"/>
              </w:rPr>
            </w:pPr>
          </w:p>
          <w:p w:rsidR="00E97BF6" w:rsidRPr="00D64698" w:rsidRDefault="00E97BF6">
            <w:pPr>
              <w:jc w:val="right"/>
              <w:rPr>
                <w:b/>
                <w:bCs/>
                <w:color w:val="FF0000"/>
                <w:sz w:val="16"/>
                <w:szCs w:val="16"/>
                <w:highlight w:val="yellow"/>
              </w:rPr>
            </w:pPr>
            <w:r w:rsidRPr="00D64698">
              <w:rPr>
                <w:b/>
                <w:bCs/>
                <w:color w:val="FF0000"/>
                <w:sz w:val="16"/>
                <w:szCs w:val="16"/>
                <w:highlight w:val="yellow"/>
              </w:rPr>
              <w:t>1970,8</w:t>
            </w:r>
          </w:p>
        </w:tc>
        <w:tc>
          <w:tcPr>
            <w:tcW w:w="709" w:type="dxa"/>
            <w:tcBorders>
              <w:top w:val="single" w:sz="6" w:space="0" w:color="auto"/>
              <w:left w:val="single" w:sz="6" w:space="0" w:color="auto"/>
              <w:bottom w:val="single" w:sz="4" w:space="0" w:color="auto"/>
              <w:right w:val="single" w:sz="6" w:space="0" w:color="auto"/>
            </w:tcBorders>
          </w:tcPr>
          <w:p w:rsidR="00E97BF6" w:rsidRPr="00D64698" w:rsidRDefault="00E97BF6" w:rsidP="00D64698">
            <w:pPr>
              <w:jc w:val="center"/>
              <w:rPr>
                <w:b/>
                <w:bCs/>
                <w:color w:val="FF0000"/>
                <w:sz w:val="16"/>
                <w:szCs w:val="16"/>
                <w:highlight w:val="yellow"/>
              </w:rPr>
            </w:pPr>
          </w:p>
          <w:p w:rsidR="00E97BF6" w:rsidRPr="00D64698" w:rsidRDefault="00E97BF6" w:rsidP="00D64698">
            <w:pPr>
              <w:jc w:val="center"/>
              <w:rPr>
                <w:b/>
                <w:bCs/>
                <w:color w:val="FF0000"/>
                <w:sz w:val="16"/>
                <w:szCs w:val="16"/>
                <w:highlight w:val="yellow"/>
              </w:rPr>
            </w:pPr>
            <w:r w:rsidRPr="00D64698">
              <w:rPr>
                <w:b/>
                <w:bCs/>
                <w:color w:val="FF0000"/>
                <w:sz w:val="16"/>
                <w:szCs w:val="16"/>
                <w:highlight w:val="yellow"/>
              </w:rPr>
              <w:t>2049,6</w:t>
            </w:r>
          </w:p>
        </w:tc>
      </w:tr>
      <w:tr w:rsidR="00E97BF6" w:rsidRPr="0086061F" w:rsidTr="0086061F">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nil"/>
              <w:bottom w:val="single" w:sz="4" w:space="0" w:color="auto"/>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nil"/>
              <w:left w:val="single" w:sz="4" w:space="0" w:color="auto"/>
              <w:bottom w:val="single" w:sz="4" w:space="0" w:color="auto"/>
              <w:right w:val="single" w:sz="4" w:space="0" w:color="auto"/>
            </w:tcBorders>
            <w:vAlign w:val="center"/>
          </w:tcPr>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86061F" w:rsidRDefault="00E97BF6" w:rsidP="00974600">
            <w:pPr>
              <w:jc w:val="center"/>
              <w:rPr>
                <w:rFonts w:ascii="Times New Roman" w:hAnsi="Times New Roman" w:cs="Times New Roman"/>
                <w:b/>
                <w:color w:val="000000"/>
                <w:sz w:val="16"/>
                <w:szCs w:val="16"/>
              </w:rPr>
            </w:pPr>
          </w:p>
          <w:p w:rsidR="00E97BF6" w:rsidRPr="0086061F" w:rsidRDefault="00E97BF6" w:rsidP="00974600">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E97BF6" w:rsidRPr="0086061F" w:rsidRDefault="00E97BF6" w:rsidP="00974600">
            <w:pPr>
              <w:jc w:val="center"/>
              <w:rPr>
                <w:rFonts w:ascii="Times New Roman" w:hAnsi="Times New Roman" w:cs="Times New Roman"/>
                <w:b/>
                <w:color w:val="000000"/>
                <w:sz w:val="16"/>
                <w:szCs w:val="16"/>
              </w:rPr>
            </w:pPr>
          </w:p>
          <w:p w:rsidR="00E97BF6" w:rsidRPr="0086061F" w:rsidRDefault="00E97BF6" w:rsidP="00974600">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02</w:t>
            </w:r>
          </w:p>
          <w:p w:rsidR="00E97BF6"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p w:rsidR="00E97BF6"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lastRenderedPageBreak/>
              <w:t>0720301440</w:t>
            </w:r>
          </w:p>
        </w:tc>
        <w:tc>
          <w:tcPr>
            <w:tcW w:w="428" w:type="dxa"/>
            <w:tcBorders>
              <w:top w:val="nil"/>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right"/>
              <w:rPr>
                <w:b/>
                <w:b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100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r>
      <w:tr w:rsidR="00E97BF6" w:rsidRPr="0086061F" w:rsidTr="0086061F">
        <w:trPr>
          <w:trHeight w:val="330"/>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1</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"Организация подготовки </w:t>
            </w:r>
            <w:proofErr w:type="gramStart"/>
            <w:r w:rsidRPr="0086061F">
              <w:rPr>
                <w:rFonts w:ascii="Times New Roman" w:hAnsi="Times New Roman" w:cs="Times New Roman"/>
                <w:color w:val="000000"/>
                <w:sz w:val="16"/>
                <w:szCs w:val="16"/>
              </w:rPr>
              <w:t>коммунального</w:t>
            </w:r>
            <w:proofErr w:type="gramEnd"/>
          </w:p>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8563,9</w:t>
            </w: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240,0</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45,1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2774,3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9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1360,0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646,5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200,0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18,0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5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1275,0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1996,0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1917,6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4170,7</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1839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highlight w:val="cyan"/>
              </w:rPr>
              <w:t>1489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1438</w:t>
            </w:r>
          </w:p>
        </w:tc>
        <w:tc>
          <w:tcPr>
            <w:tcW w:w="709" w:type="dxa"/>
            <w:tcBorders>
              <w:top w:val="single" w:sz="4" w:space="0" w:color="auto"/>
              <w:left w:val="single" w:sz="6" w:space="0" w:color="auto"/>
              <w:bottom w:val="single" w:sz="4" w:space="0" w:color="auto"/>
              <w:right w:val="single" w:sz="6" w:space="0" w:color="auto"/>
            </w:tcBorders>
          </w:tcPr>
          <w:p w:rsidR="00E97BF6" w:rsidRPr="001E3509" w:rsidRDefault="00E97BF6">
            <w:pPr>
              <w:jc w:val="right"/>
              <w:rPr>
                <w:color w:val="000000"/>
                <w:sz w:val="16"/>
                <w:szCs w:val="16"/>
                <w:highlight w:val="yellow"/>
              </w:rPr>
            </w:pPr>
            <w:r w:rsidRPr="001E3509">
              <w:rPr>
                <w:color w:val="000000"/>
                <w:sz w:val="16"/>
                <w:szCs w:val="16"/>
                <w:highlight w:val="yellow"/>
              </w:rPr>
              <w:t>1495,5</w:t>
            </w:r>
          </w:p>
        </w:tc>
        <w:tc>
          <w:tcPr>
            <w:tcW w:w="709" w:type="dxa"/>
            <w:tcBorders>
              <w:top w:val="single" w:sz="4" w:space="0" w:color="auto"/>
              <w:left w:val="single" w:sz="6" w:space="0" w:color="auto"/>
              <w:bottom w:val="single" w:sz="4" w:space="0" w:color="auto"/>
              <w:right w:val="single" w:sz="6" w:space="0" w:color="auto"/>
            </w:tcBorders>
          </w:tcPr>
          <w:p w:rsidR="00E97BF6" w:rsidRPr="001E3509" w:rsidRDefault="00E97BF6">
            <w:pPr>
              <w:jc w:val="right"/>
              <w:rPr>
                <w:color w:val="000000"/>
                <w:sz w:val="16"/>
                <w:szCs w:val="16"/>
                <w:highlight w:val="yellow"/>
              </w:rPr>
            </w:pPr>
            <w:r w:rsidRPr="001E3509">
              <w:rPr>
                <w:color w:val="000000"/>
                <w:sz w:val="16"/>
                <w:szCs w:val="16"/>
                <w:highlight w:val="yellow"/>
              </w:rPr>
              <w:t>1555,3</w:t>
            </w:r>
          </w:p>
        </w:tc>
        <w:tc>
          <w:tcPr>
            <w:tcW w:w="709" w:type="dxa"/>
            <w:tcBorders>
              <w:top w:val="single" w:sz="4" w:space="0" w:color="auto"/>
              <w:left w:val="single" w:sz="6" w:space="0" w:color="auto"/>
              <w:bottom w:val="single" w:sz="4" w:space="0" w:color="auto"/>
              <w:right w:val="single" w:sz="6" w:space="0" w:color="auto"/>
            </w:tcBorders>
          </w:tcPr>
          <w:p w:rsidR="00E97BF6" w:rsidRPr="001E3509" w:rsidRDefault="00E97BF6">
            <w:pPr>
              <w:jc w:val="right"/>
              <w:rPr>
                <w:color w:val="000000"/>
                <w:sz w:val="16"/>
                <w:szCs w:val="16"/>
                <w:highlight w:val="yellow"/>
              </w:rPr>
            </w:pPr>
            <w:r w:rsidRPr="001E3509">
              <w:rPr>
                <w:color w:val="000000"/>
                <w:sz w:val="16"/>
                <w:szCs w:val="16"/>
                <w:highlight w:val="yellow"/>
              </w:rPr>
              <w:t>1617,5</w:t>
            </w:r>
          </w:p>
        </w:tc>
        <w:tc>
          <w:tcPr>
            <w:tcW w:w="709" w:type="dxa"/>
            <w:tcBorders>
              <w:top w:val="single" w:sz="4" w:space="0" w:color="auto"/>
              <w:left w:val="single" w:sz="6" w:space="0" w:color="auto"/>
              <w:bottom w:val="single" w:sz="4" w:space="0" w:color="auto"/>
              <w:right w:val="single" w:sz="6" w:space="0" w:color="auto"/>
            </w:tcBorders>
          </w:tcPr>
          <w:p w:rsidR="00E97BF6" w:rsidRPr="001E3509" w:rsidRDefault="00E97BF6">
            <w:pPr>
              <w:jc w:val="right"/>
              <w:rPr>
                <w:color w:val="000000"/>
                <w:sz w:val="16"/>
                <w:szCs w:val="16"/>
                <w:highlight w:val="yellow"/>
              </w:rPr>
            </w:pPr>
            <w:r w:rsidRPr="001E3509">
              <w:rPr>
                <w:color w:val="000000"/>
                <w:sz w:val="16"/>
                <w:szCs w:val="16"/>
                <w:highlight w:val="yellow"/>
              </w:rPr>
              <w:t>1682,2</w:t>
            </w:r>
          </w:p>
        </w:tc>
      </w:tr>
      <w:tr w:rsidR="00E97BF6" w:rsidRPr="0086061F" w:rsidTr="0086061F">
        <w:trPr>
          <w:trHeight w:val="183"/>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853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535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98"/>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83"/>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28,1</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38"/>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4214,0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8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1588,8</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5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1498,3</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116,5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34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700,0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630,0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45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2993,2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31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r w:rsidRPr="0086061F">
              <w:rPr>
                <w:b/>
                <w:bCs/>
                <w:color w:val="FF0000"/>
                <w:sz w:val="16"/>
                <w:szCs w:val="16"/>
              </w:rPr>
              <w:t>390,6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color w:val="000000"/>
                <w:sz w:val="16"/>
                <w:szCs w:val="16"/>
                <w:highlight w:val="cyan"/>
              </w:rPr>
            </w:pPr>
            <w:r w:rsidRPr="0086061F">
              <w:rPr>
                <w:color w:val="000000"/>
                <w:sz w:val="16"/>
                <w:szCs w:val="16"/>
                <w:highlight w:val="cyan"/>
              </w:rPr>
              <w:t>411,4</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314</w:t>
            </w:r>
          </w:p>
        </w:tc>
        <w:tc>
          <w:tcPr>
            <w:tcW w:w="709" w:type="dxa"/>
            <w:tcBorders>
              <w:top w:val="single" w:sz="4" w:space="0" w:color="auto"/>
              <w:left w:val="single" w:sz="6" w:space="0" w:color="auto"/>
              <w:bottom w:val="single" w:sz="4" w:space="0" w:color="auto"/>
              <w:right w:val="single" w:sz="6" w:space="0" w:color="auto"/>
            </w:tcBorders>
          </w:tcPr>
          <w:p w:rsidR="00E97BF6" w:rsidRPr="00E77861" w:rsidRDefault="00E97BF6">
            <w:pPr>
              <w:jc w:val="right"/>
              <w:rPr>
                <w:color w:val="000000"/>
                <w:sz w:val="16"/>
                <w:szCs w:val="16"/>
                <w:highlight w:val="yellow"/>
              </w:rPr>
            </w:pPr>
            <w:r w:rsidRPr="00E77861">
              <w:rPr>
                <w:color w:val="000000"/>
                <w:sz w:val="16"/>
                <w:szCs w:val="16"/>
                <w:highlight w:val="yellow"/>
              </w:rPr>
              <w:t>326,6</w:t>
            </w:r>
          </w:p>
        </w:tc>
        <w:tc>
          <w:tcPr>
            <w:tcW w:w="709" w:type="dxa"/>
            <w:tcBorders>
              <w:top w:val="single" w:sz="4" w:space="0" w:color="auto"/>
              <w:left w:val="single" w:sz="6" w:space="0" w:color="auto"/>
              <w:bottom w:val="single" w:sz="4" w:space="0" w:color="auto"/>
              <w:right w:val="single" w:sz="6" w:space="0" w:color="auto"/>
            </w:tcBorders>
          </w:tcPr>
          <w:p w:rsidR="00E97BF6" w:rsidRPr="00E77861" w:rsidRDefault="00E97BF6">
            <w:pPr>
              <w:jc w:val="right"/>
              <w:rPr>
                <w:color w:val="000000"/>
                <w:sz w:val="16"/>
                <w:szCs w:val="16"/>
                <w:highlight w:val="yellow"/>
              </w:rPr>
            </w:pPr>
            <w:r w:rsidRPr="00E77861">
              <w:rPr>
                <w:color w:val="000000"/>
                <w:sz w:val="16"/>
                <w:szCs w:val="16"/>
                <w:highlight w:val="yellow"/>
              </w:rPr>
              <w:t>339,7</w:t>
            </w:r>
          </w:p>
        </w:tc>
        <w:tc>
          <w:tcPr>
            <w:tcW w:w="709" w:type="dxa"/>
            <w:tcBorders>
              <w:top w:val="single" w:sz="4" w:space="0" w:color="auto"/>
              <w:left w:val="single" w:sz="6" w:space="0" w:color="auto"/>
              <w:bottom w:val="single" w:sz="4" w:space="0" w:color="auto"/>
              <w:right w:val="single" w:sz="6" w:space="0" w:color="auto"/>
            </w:tcBorders>
          </w:tcPr>
          <w:p w:rsidR="00E97BF6" w:rsidRPr="00E77861" w:rsidRDefault="00E97BF6">
            <w:pPr>
              <w:jc w:val="right"/>
              <w:rPr>
                <w:color w:val="000000"/>
                <w:sz w:val="16"/>
                <w:szCs w:val="16"/>
                <w:highlight w:val="yellow"/>
              </w:rPr>
            </w:pPr>
            <w:r w:rsidRPr="00E77861">
              <w:rPr>
                <w:color w:val="000000"/>
                <w:sz w:val="16"/>
                <w:szCs w:val="16"/>
                <w:highlight w:val="yellow"/>
              </w:rPr>
              <w:t>353,3</w:t>
            </w:r>
          </w:p>
        </w:tc>
        <w:tc>
          <w:tcPr>
            <w:tcW w:w="709" w:type="dxa"/>
            <w:tcBorders>
              <w:top w:val="single" w:sz="4" w:space="0" w:color="auto"/>
              <w:left w:val="single" w:sz="6" w:space="0" w:color="auto"/>
              <w:bottom w:val="single" w:sz="4" w:space="0" w:color="auto"/>
              <w:right w:val="single" w:sz="6" w:space="0" w:color="auto"/>
            </w:tcBorders>
          </w:tcPr>
          <w:p w:rsidR="00E97BF6" w:rsidRPr="00E77861" w:rsidRDefault="00E97BF6">
            <w:pPr>
              <w:jc w:val="right"/>
              <w:rPr>
                <w:color w:val="000000"/>
                <w:sz w:val="16"/>
                <w:szCs w:val="16"/>
                <w:highlight w:val="yellow"/>
              </w:rPr>
            </w:pPr>
            <w:r w:rsidRPr="00E77861">
              <w:rPr>
                <w:color w:val="000000"/>
                <w:sz w:val="16"/>
                <w:szCs w:val="16"/>
                <w:highlight w:val="yellow"/>
              </w:rPr>
              <w:t>367,4</w:t>
            </w:r>
          </w:p>
        </w:tc>
      </w:tr>
      <w:tr w:rsidR="00E97BF6" w:rsidRPr="0086061F" w:rsidTr="0086061F">
        <w:trPr>
          <w:trHeight w:val="345"/>
        </w:trPr>
        <w:tc>
          <w:tcPr>
            <w:tcW w:w="408"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918,8</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"Адамское"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highlight w:val="cyan"/>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"Верхнебогатырское"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w:t>
            </w:r>
            <w:proofErr w:type="spellStart"/>
            <w:r w:rsidRPr="0086061F">
              <w:rPr>
                <w:b/>
                <w:bCs/>
                <w:color w:val="000000"/>
                <w:sz w:val="16"/>
                <w:szCs w:val="16"/>
              </w:rPr>
              <w:t>Гулековское</w:t>
            </w:r>
            <w:proofErr w:type="spellEnd"/>
            <w:r w:rsidRPr="0086061F">
              <w:rPr>
                <w:b/>
                <w:bCs/>
                <w:color w:val="000000"/>
                <w:sz w:val="16"/>
                <w:szCs w:val="16"/>
              </w:rPr>
              <w:t>"</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"Качкашурское"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"Кожильское"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w:t>
            </w:r>
            <w:proofErr w:type="spellStart"/>
            <w:r w:rsidRPr="0086061F">
              <w:rPr>
                <w:b/>
                <w:bCs/>
                <w:color w:val="000000"/>
                <w:sz w:val="16"/>
                <w:szCs w:val="16"/>
              </w:rPr>
              <w:t>Куреговское</w:t>
            </w:r>
            <w:proofErr w:type="spellEnd"/>
            <w:r w:rsidRPr="0086061F">
              <w:rPr>
                <w:b/>
                <w:bCs/>
                <w:color w:val="000000"/>
                <w:sz w:val="16"/>
                <w:szCs w:val="16"/>
              </w:rPr>
              <w:t>"</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"Октябрьское"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w:t>
            </w:r>
            <w:proofErr w:type="spellStart"/>
            <w:r w:rsidRPr="0086061F">
              <w:rPr>
                <w:b/>
                <w:bCs/>
                <w:color w:val="000000"/>
                <w:sz w:val="16"/>
                <w:szCs w:val="16"/>
              </w:rPr>
              <w:t>Парзинское</w:t>
            </w:r>
            <w:proofErr w:type="spellEnd"/>
            <w:r w:rsidRPr="0086061F">
              <w:rPr>
                <w:b/>
                <w:bCs/>
                <w:color w:val="000000"/>
                <w:sz w:val="16"/>
                <w:szCs w:val="16"/>
              </w:rPr>
              <w:t>"</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"Понинское"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83,4</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"Ураковское"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51,6</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"Штанигуртское"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720"/>
        </w:trPr>
        <w:tc>
          <w:tcPr>
            <w:tcW w:w="408"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43"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667044">
            <w:pPr>
              <w:jc w:val="center"/>
              <w:rPr>
                <w:rFonts w:ascii="Times New Roman" w:hAnsi="Times New Roman" w:cs="Times New Roman"/>
                <w:color w:val="000000"/>
                <w:sz w:val="16"/>
                <w:szCs w:val="16"/>
              </w:rPr>
            </w:pPr>
            <w:r w:rsidRPr="0086061F">
              <w:rPr>
                <w:rFonts w:ascii="Times New Roman" w:hAnsi="Times New Roman" w:cs="Times New Roman"/>
                <w:bCs/>
                <w:sz w:val="16"/>
                <w:szCs w:val="16"/>
              </w:rPr>
              <w:t xml:space="preserve">Строительство и реконструкция объектов коммунальной инфраструктуры </w:t>
            </w:r>
            <w:proofErr w:type="gramStart"/>
            <w:r w:rsidRPr="0086061F">
              <w:rPr>
                <w:rFonts w:ascii="Times New Roman" w:hAnsi="Times New Roman" w:cs="Times New Roman"/>
                <w:bCs/>
                <w:sz w:val="16"/>
                <w:szCs w:val="16"/>
              </w:rPr>
              <w:t xml:space="preserve">( </w:t>
            </w:r>
            <w:proofErr w:type="gramEnd"/>
            <w:r w:rsidRPr="0086061F">
              <w:rPr>
                <w:rFonts w:ascii="Times New Roman" w:hAnsi="Times New Roman" w:cs="Times New Roman"/>
                <w:bCs/>
                <w:sz w:val="16"/>
                <w:szCs w:val="16"/>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1186,7</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86061F">
        <w:trPr>
          <w:trHeight w:val="1845"/>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jc w:val="center"/>
              <w:rPr>
                <w:rFonts w:ascii="Times New Roman" w:hAnsi="Times New Roman" w:cs="Times New Roman"/>
                <w:bCs/>
                <w:sz w:val="16"/>
                <w:szCs w:val="16"/>
              </w:rPr>
            </w:pPr>
          </w:p>
        </w:tc>
        <w:tc>
          <w:tcPr>
            <w:tcW w:w="1134" w:type="dxa"/>
            <w:vMerge/>
            <w:tcBorders>
              <w:left w:val="single" w:sz="6" w:space="0" w:color="auto"/>
              <w:bottom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rFonts w:ascii="Arial" w:hAnsi="Arial" w:cs="Arial"/>
                <w:color w:val="000000"/>
                <w:sz w:val="16"/>
                <w:szCs w:val="16"/>
              </w:rPr>
            </w:pPr>
            <w:r w:rsidRPr="0086061F">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2600</w:t>
            </w:r>
          </w:p>
        </w:tc>
        <w:tc>
          <w:tcPr>
            <w:tcW w:w="851"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315,0</w:t>
            </w:r>
          </w:p>
        </w:tc>
        <w:tc>
          <w:tcPr>
            <w:tcW w:w="850"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r>
    </w:tbl>
    <w:p w:rsidR="00C862DF" w:rsidRDefault="00C862DF"/>
    <w:p w:rsidR="00C862DF" w:rsidRDefault="00C862DF"/>
    <w:p w:rsidR="00C862DF" w:rsidRDefault="00C862DF"/>
    <w:p w:rsidR="00C862DF" w:rsidRDefault="00C862DF"/>
    <w:p w:rsidR="00C862DF" w:rsidRDefault="00C862DF"/>
    <w:p w:rsidR="0082523B" w:rsidRDefault="0082523B"/>
    <w:p w:rsidR="00C862DF" w:rsidRDefault="00C862DF"/>
    <w:tbl>
      <w:tblPr>
        <w:tblW w:w="15199"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1994"/>
        <w:gridCol w:w="1843"/>
        <w:gridCol w:w="570"/>
        <w:gridCol w:w="428"/>
        <w:gridCol w:w="287"/>
        <w:gridCol w:w="992"/>
        <w:gridCol w:w="425"/>
        <w:gridCol w:w="700"/>
        <w:gridCol w:w="709"/>
        <w:gridCol w:w="709"/>
        <w:gridCol w:w="709"/>
        <w:gridCol w:w="708"/>
        <w:gridCol w:w="709"/>
        <w:gridCol w:w="709"/>
        <w:gridCol w:w="709"/>
        <w:gridCol w:w="709"/>
        <w:gridCol w:w="709"/>
      </w:tblGrid>
      <w:tr w:rsidR="00524C80" w:rsidRPr="004537CF" w:rsidTr="00524C80">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lastRenderedPageBreak/>
              <w:t>Код аналитической программной классификации</w:t>
            </w:r>
          </w:p>
        </w:tc>
        <w:tc>
          <w:tcPr>
            <w:tcW w:w="1994" w:type="dxa"/>
            <w:vMerge w:val="restart"/>
            <w:tcBorders>
              <w:top w:val="single" w:sz="6" w:space="0" w:color="auto"/>
              <w:left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843" w:type="dxa"/>
            <w:vMerge w:val="restart"/>
            <w:tcBorders>
              <w:top w:val="single" w:sz="6" w:space="0" w:color="auto"/>
              <w:left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Код бюджетной классификации</w:t>
            </w:r>
          </w:p>
        </w:tc>
        <w:tc>
          <w:tcPr>
            <w:tcW w:w="7080" w:type="dxa"/>
            <w:gridSpan w:val="10"/>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Расходы бюджета муниципального образования, тыс. рублей</w:t>
            </w:r>
          </w:p>
        </w:tc>
      </w:tr>
      <w:tr w:rsidR="004537CF" w:rsidRPr="004537CF" w:rsidTr="004537CF">
        <w:trPr>
          <w:trHeight w:val="379"/>
        </w:trPr>
        <w:tc>
          <w:tcPr>
            <w:tcW w:w="36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537CF">
              <w:rPr>
                <w:rFonts w:ascii="Times New Roman" w:hAnsi="Times New Roman" w:cs="Times New Roman"/>
                <w:color w:val="000000"/>
                <w:sz w:val="16"/>
                <w:szCs w:val="16"/>
              </w:rPr>
              <w:t>МП</w:t>
            </w:r>
            <w:proofErr w:type="spellEnd"/>
          </w:p>
        </w:tc>
        <w:tc>
          <w:tcPr>
            <w:tcW w:w="296"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537CF">
              <w:rPr>
                <w:rFonts w:ascii="Times New Roman" w:hAnsi="Times New Roman" w:cs="Times New Roman"/>
                <w:color w:val="000000"/>
                <w:sz w:val="16"/>
                <w:szCs w:val="16"/>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ОМ</w:t>
            </w:r>
          </w:p>
        </w:tc>
        <w:tc>
          <w:tcPr>
            <w:tcW w:w="29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М</w:t>
            </w:r>
          </w:p>
        </w:tc>
        <w:tc>
          <w:tcPr>
            <w:tcW w:w="30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И</w:t>
            </w:r>
          </w:p>
        </w:tc>
        <w:tc>
          <w:tcPr>
            <w:tcW w:w="1994" w:type="dxa"/>
            <w:vMerge/>
            <w:tcBorders>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843" w:type="dxa"/>
            <w:vMerge/>
            <w:tcBorders>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537CF">
              <w:rPr>
                <w:rFonts w:ascii="Times New Roman" w:hAnsi="Times New Roman" w:cs="Times New Roman"/>
                <w:color w:val="000000"/>
                <w:sz w:val="16"/>
                <w:szCs w:val="16"/>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4537CF">
              <w:rPr>
                <w:rFonts w:ascii="Times New Roman" w:hAnsi="Times New Roman" w:cs="Times New Roman"/>
                <w:color w:val="000000"/>
                <w:sz w:val="16"/>
                <w:szCs w:val="16"/>
              </w:rPr>
              <w:t>Пр</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ЦС</w:t>
            </w:r>
          </w:p>
        </w:tc>
        <w:tc>
          <w:tcPr>
            <w:tcW w:w="425"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ВР</w:t>
            </w:r>
          </w:p>
        </w:tc>
        <w:tc>
          <w:tcPr>
            <w:tcW w:w="70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4537CF" w:rsidRPr="004537CF" w:rsidTr="004537CF">
        <w:trPr>
          <w:trHeight w:val="238"/>
        </w:trPr>
        <w:tc>
          <w:tcPr>
            <w:tcW w:w="36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837" w:type="dxa"/>
            <w:gridSpan w:val="2"/>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rPr>
                <w:rFonts w:ascii="Times New Roman" w:hAnsi="Times New Roman" w:cs="Times New Roman"/>
                <w:i/>
                <w:iCs/>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2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87"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r>
      <w:tr w:rsidR="004537CF" w:rsidRPr="004537CF" w:rsidTr="00524C80">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jc w:val="center"/>
              <w:rPr>
                <w:rFonts w:ascii="Times New Roman" w:hAnsi="Times New Roman" w:cs="Times New Roman"/>
                <w:b/>
                <w:sz w:val="16"/>
                <w:szCs w:val="16"/>
              </w:rPr>
            </w:pPr>
            <w:r w:rsidRPr="004537CF">
              <w:rPr>
                <w:rFonts w:ascii="Times New Roman" w:hAnsi="Times New Roman" w:cs="Times New Roman"/>
                <w:b/>
                <w:sz w:val="16"/>
                <w:szCs w:val="16"/>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jc w:val="center"/>
              <w:rPr>
                <w:rFonts w:ascii="Times New Roman" w:hAnsi="Times New Roman" w:cs="Times New Roman"/>
                <w:b/>
                <w:sz w:val="16"/>
                <w:szCs w:val="16"/>
              </w:rPr>
            </w:pPr>
            <w:r w:rsidRPr="004537CF">
              <w:rPr>
                <w:rFonts w:ascii="Times New Roman" w:hAnsi="Times New Roman" w:cs="Times New Roman"/>
                <w:b/>
                <w:sz w:val="16"/>
                <w:szCs w:val="16"/>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r w:rsidRPr="004537CF">
              <w:rPr>
                <w:rFonts w:ascii="Times New Roman" w:hAnsi="Times New Roman" w:cs="Times New Roman"/>
                <w:b/>
                <w:color w:val="000000"/>
                <w:sz w:val="16"/>
                <w:szCs w:val="16"/>
              </w:rPr>
              <w:t>Благоустройство и охрана окружающей среды</w:t>
            </w:r>
          </w:p>
        </w:tc>
        <w:tc>
          <w:tcPr>
            <w:tcW w:w="1843" w:type="dxa"/>
            <w:tcBorders>
              <w:top w:val="single" w:sz="6" w:space="0" w:color="auto"/>
              <w:left w:val="single" w:sz="6"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05</w:t>
            </w:r>
          </w:p>
        </w:tc>
        <w:tc>
          <w:tcPr>
            <w:tcW w:w="287"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03</w:t>
            </w:r>
          </w:p>
        </w:tc>
        <w:tc>
          <w:tcPr>
            <w:tcW w:w="992"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700" w:type="dxa"/>
            <w:tcBorders>
              <w:top w:val="single" w:sz="6" w:space="0" w:color="auto"/>
              <w:left w:val="single" w:sz="6" w:space="0" w:color="auto"/>
              <w:bottom w:val="single" w:sz="6" w:space="0" w:color="auto"/>
              <w:right w:val="single" w:sz="6" w:space="0" w:color="auto"/>
            </w:tcBorders>
            <w:vAlign w:val="center"/>
          </w:tcPr>
          <w:p w:rsidR="004537CF" w:rsidRPr="004537CF" w:rsidRDefault="004537CF">
            <w:pPr>
              <w:jc w:val="center"/>
              <w:rPr>
                <w:color w:val="000000"/>
                <w:sz w:val="16"/>
                <w:szCs w:val="16"/>
                <w:highlight w:val="yellow"/>
              </w:rPr>
            </w:pPr>
            <w:r w:rsidRPr="004537CF">
              <w:rPr>
                <w:color w:val="000000"/>
                <w:sz w:val="16"/>
                <w:szCs w:val="16"/>
                <w:highlight w:val="yellow"/>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4537CF">
            <w:pPr>
              <w:jc w:val="center"/>
              <w:rPr>
                <w:color w:val="000000"/>
                <w:sz w:val="16"/>
                <w:szCs w:val="16"/>
                <w:highlight w:val="yellow"/>
              </w:rPr>
            </w:pPr>
            <w:r w:rsidRPr="004537CF">
              <w:rPr>
                <w:color w:val="000000"/>
                <w:sz w:val="16"/>
                <w:szCs w:val="16"/>
                <w:highlight w:val="yellow"/>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4537CF">
            <w:pPr>
              <w:jc w:val="center"/>
              <w:rPr>
                <w:color w:val="000000"/>
                <w:sz w:val="16"/>
                <w:szCs w:val="16"/>
                <w:highlight w:val="yellow"/>
              </w:rPr>
            </w:pPr>
            <w:r w:rsidRPr="004537CF">
              <w:rPr>
                <w:color w:val="000000"/>
                <w:sz w:val="16"/>
                <w:szCs w:val="16"/>
                <w:highlight w:val="yellow"/>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4537CF">
            <w:pPr>
              <w:jc w:val="center"/>
              <w:rPr>
                <w:color w:val="000000"/>
                <w:sz w:val="16"/>
                <w:szCs w:val="16"/>
                <w:highlight w:val="yellow"/>
              </w:rPr>
            </w:pPr>
            <w:r w:rsidRPr="004537CF">
              <w:rPr>
                <w:color w:val="000000"/>
                <w:sz w:val="16"/>
                <w:szCs w:val="16"/>
                <w:highlight w:val="yellow"/>
              </w:rPr>
              <w:t>56,0</w:t>
            </w:r>
          </w:p>
        </w:tc>
        <w:tc>
          <w:tcPr>
            <w:tcW w:w="708" w:type="dxa"/>
            <w:tcBorders>
              <w:top w:val="single" w:sz="6" w:space="0" w:color="auto"/>
              <w:left w:val="single" w:sz="6" w:space="0" w:color="auto"/>
              <w:bottom w:val="single" w:sz="6" w:space="0" w:color="auto"/>
              <w:right w:val="single" w:sz="6" w:space="0" w:color="auto"/>
            </w:tcBorders>
            <w:vAlign w:val="center"/>
          </w:tcPr>
          <w:p w:rsidR="004537CF" w:rsidRPr="004537CF" w:rsidRDefault="004537CF">
            <w:pPr>
              <w:jc w:val="center"/>
              <w:rPr>
                <w:color w:val="000000"/>
                <w:sz w:val="16"/>
                <w:szCs w:val="16"/>
                <w:highlight w:val="cyan"/>
              </w:rPr>
            </w:pPr>
            <w:r w:rsidRPr="004537CF">
              <w:rPr>
                <w:color w:val="000000"/>
                <w:sz w:val="16"/>
                <w:szCs w:val="16"/>
                <w:highlight w:val="cyan"/>
              </w:rPr>
              <w:t>56,0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946D67">
            <w:pPr>
              <w:jc w:val="center"/>
              <w:rPr>
                <w:color w:val="000000"/>
                <w:sz w:val="16"/>
                <w:szCs w:val="16"/>
                <w:highlight w:val="yellow"/>
              </w:rPr>
            </w:pPr>
            <w:r>
              <w:rPr>
                <w:color w:val="000000"/>
                <w:sz w:val="16"/>
                <w:szCs w:val="16"/>
                <w:highlight w:val="yellow"/>
              </w:rPr>
              <w:t>14,4</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946D67" w:rsidP="00524C80">
            <w:pPr>
              <w:jc w:val="center"/>
              <w:rPr>
                <w:color w:val="000000"/>
                <w:sz w:val="16"/>
                <w:szCs w:val="16"/>
                <w:highlight w:val="yellow"/>
              </w:rPr>
            </w:pPr>
            <w:r>
              <w:rPr>
                <w:color w:val="000000"/>
                <w:sz w:val="16"/>
                <w:szCs w:val="16"/>
                <w:highlight w:val="yellow"/>
              </w:rPr>
              <w:t>14,4</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946D67" w:rsidP="00524C80">
            <w:pPr>
              <w:jc w:val="center"/>
              <w:rPr>
                <w:color w:val="000000"/>
                <w:sz w:val="16"/>
                <w:szCs w:val="16"/>
                <w:highlight w:val="yellow"/>
              </w:rPr>
            </w:pPr>
            <w:r>
              <w:rPr>
                <w:color w:val="000000"/>
                <w:sz w:val="16"/>
                <w:szCs w:val="16"/>
                <w:highlight w:val="yellow"/>
              </w:rPr>
              <w:t>14,9</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946D67" w:rsidP="00524C80">
            <w:pPr>
              <w:jc w:val="center"/>
              <w:rPr>
                <w:color w:val="000000"/>
                <w:sz w:val="16"/>
                <w:szCs w:val="16"/>
                <w:highlight w:val="yellow"/>
              </w:rPr>
            </w:pPr>
            <w:r>
              <w:rPr>
                <w:color w:val="000000"/>
                <w:sz w:val="16"/>
                <w:szCs w:val="16"/>
                <w:highlight w:val="yellow"/>
              </w:rPr>
              <w:t>15,6</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4537CF" w:rsidRDefault="00946D67" w:rsidP="00524C80">
            <w:pPr>
              <w:jc w:val="center"/>
              <w:rPr>
                <w:color w:val="000000"/>
                <w:sz w:val="16"/>
                <w:szCs w:val="16"/>
                <w:highlight w:val="yellow"/>
              </w:rPr>
            </w:pPr>
            <w:r>
              <w:rPr>
                <w:color w:val="000000"/>
                <w:sz w:val="16"/>
                <w:szCs w:val="16"/>
                <w:highlight w:val="yellow"/>
              </w:rPr>
              <w:t>16,2</w:t>
            </w:r>
          </w:p>
        </w:tc>
      </w:tr>
      <w:tr w:rsidR="00C92EF1" w:rsidRPr="004537CF" w:rsidTr="00524C80">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w:t>
            </w:r>
          </w:p>
        </w:tc>
        <w:tc>
          <w:tcPr>
            <w:tcW w:w="296"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3</w:t>
            </w:r>
          </w:p>
        </w:tc>
        <w:tc>
          <w:tcPr>
            <w:tcW w:w="330"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06</w:t>
            </w:r>
          </w:p>
        </w:tc>
        <w:tc>
          <w:tcPr>
            <w:tcW w:w="291"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1994"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Отлов и содержание безнадзорных животных</w:t>
            </w:r>
          </w:p>
        </w:tc>
        <w:tc>
          <w:tcPr>
            <w:tcW w:w="1843" w:type="dxa"/>
            <w:tcBorders>
              <w:top w:val="single" w:sz="6" w:space="0" w:color="auto"/>
              <w:left w:val="single" w:sz="6" w:space="0" w:color="auto"/>
              <w:bottom w:val="single" w:sz="6" w:space="0" w:color="auto"/>
              <w:right w:val="single" w:sz="4"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05</w:t>
            </w:r>
          </w:p>
        </w:tc>
        <w:tc>
          <w:tcPr>
            <w:tcW w:w="287"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03</w:t>
            </w:r>
          </w:p>
        </w:tc>
        <w:tc>
          <w:tcPr>
            <w:tcW w:w="992"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244</w:t>
            </w:r>
          </w:p>
        </w:tc>
        <w:tc>
          <w:tcPr>
            <w:tcW w:w="700"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pPr>
              <w:jc w:val="center"/>
              <w:rPr>
                <w:color w:val="000000"/>
                <w:sz w:val="16"/>
                <w:szCs w:val="16"/>
              </w:rPr>
            </w:pPr>
            <w:r w:rsidRPr="004537CF">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pPr>
              <w:jc w:val="center"/>
              <w:rPr>
                <w:color w:val="000000"/>
                <w:sz w:val="16"/>
                <w:szCs w:val="16"/>
              </w:rPr>
            </w:pPr>
            <w:r w:rsidRPr="004537CF">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pPr>
              <w:jc w:val="center"/>
              <w:rPr>
                <w:color w:val="000000"/>
                <w:sz w:val="16"/>
                <w:szCs w:val="16"/>
              </w:rPr>
            </w:pPr>
            <w:r w:rsidRPr="004537CF">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pPr>
              <w:jc w:val="center"/>
              <w:rPr>
                <w:color w:val="000000"/>
                <w:sz w:val="16"/>
                <w:szCs w:val="16"/>
              </w:rPr>
            </w:pPr>
            <w:r w:rsidRPr="004537CF">
              <w:rPr>
                <w:color w:val="000000"/>
                <w:sz w:val="16"/>
                <w:szCs w:val="16"/>
              </w:rPr>
              <w:t>56,0</w:t>
            </w:r>
          </w:p>
        </w:tc>
        <w:tc>
          <w:tcPr>
            <w:tcW w:w="708"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pPr>
              <w:jc w:val="center"/>
              <w:rPr>
                <w:color w:val="000000"/>
                <w:sz w:val="16"/>
                <w:szCs w:val="16"/>
                <w:highlight w:val="cyan"/>
              </w:rPr>
            </w:pPr>
            <w:r w:rsidRPr="004537CF">
              <w:rPr>
                <w:color w:val="000000"/>
                <w:sz w:val="16"/>
                <w:szCs w:val="16"/>
                <w:highlight w:val="cyan"/>
              </w:rPr>
              <w:t>56,0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393DD0">
            <w:pPr>
              <w:jc w:val="center"/>
              <w:rPr>
                <w:color w:val="000000"/>
                <w:sz w:val="16"/>
                <w:szCs w:val="16"/>
                <w:highlight w:val="yellow"/>
              </w:rPr>
            </w:pPr>
            <w:r>
              <w:rPr>
                <w:color w:val="000000"/>
                <w:sz w:val="16"/>
                <w:szCs w:val="16"/>
                <w:highlight w:val="yellow"/>
              </w:rPr>
              <w:t>14,4</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393DD0">
            <w:pPr>
              <w:jc w:val="center"/>
              <w:rPr>
                <w:color w:val="000000"/>
                <w:sz w:val="16"/>
                <w:szCs w:val="16"/>
                <w:highlight w:val="yellow"/>
              </w:rPr>
            </w:pPr>
            <w:r>
              <w:rPr>
                <w:color w:val="000000"/>
                <w:sz w:val="16"/>
                <w:szCs w:val="16"/>
                <w:highlight w:val="yellow"/>
              </w:rPr>
              <w:t>14,4</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393DD0">
            <w:pPr>
              <w:jc w:val="center"/>
              <w:rPr>
                <w:color w:val="000000"/>
                <w:sz w:val="16"/>
                <w:szCs w:val="16"/>
                <w:highlight w:val="yellow"/>
              </w:rPr>
            </w:pPr>
            <w:r>
              <w:rPr>
                <w:color w:val="000000"/>
                <w:sz w:val="16"/>
                <w:szCs w:val="16"/>
                <w:highlight w:val="yellow"/>
              </w:rPr>
              <w:t>14,9</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393DD0">
            <w:pPr>
              <w:jc w:val="center"/>
              <w:rPr>
                <w:color w:val="000000"/>
                <w:sz w:val="16"/>
                <w:szCs w:val="16"/>
                <w:highlight w:val="yellow"/>
              </w:rPr>
            </w:pPr>
            <w:r>
              <w:rPr>
                <w:color w:val="000000"/>
                <w:sz w:val="16"/>
                <w:szCs w:val="16"/>
                <w:highlight w:val="yellow"/>
              </w:rPr>
              <w:t>15,6</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393DD0">
            <w:pPr>
              <w:jc w:val="center"/>
              <w:rPr>
                <w:color w:val="000000"/>
                <w:sz w:val="16"/>
                <w:szCs w:val="16"/>
                <w:highlight w:val="yellow"/>
              </w:rPr>
            </w:pPr>
            <w:r>
              <w:rPr>
                <w:color w:val="000000"/>
                <w:sz w:val="16"/>
                <w:szCs w:val="16"/>
                <w:highlight w:val="yellow"/>
              </w:rPr>
              <w:t>16,2</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Style w:val="a3"/>
        <w:tblW w:w="16327" w:type="dxa"/>
        <w:tblLayout w:type="fixed"/>
        <w:tblLook w:val="04A0" w:firstRow="1" w:lastRow="0" w:firstColumn="1" w:lastColumn="0" w:noHBand="0" w:noVBand="1"/>
      </w:tblPr>
      <w:tblGrid>
        <w:gridCol w:w="392"/>
        <w:gridCol w:w="425"/>
        <w:gridCol w:w="567"/>
        <w:gridCol w:w="425"/>
        <w:gridCol w:w="350"/>
        <w:gridCol w:w="1301"/>
        <w:gridCol w:w="1270"/>
        <w:gridCol w:w="547"/>
        <w:gridCol w:w="567"/>
        <w:gridCol w:w="425"/>
        <w:gridCol w:w="1134"/>
        <w:gridCol w:w="567"/>
        <w:gridCol w:w="851"/>
        <w:gridCol w:w="850"/>
        <w:gridCol w:w="850"/>
        <w:gridCol w:w="823"/>
        <w:gridCol w:w="823"/>
        <w:gridCol w:w="841"/>
        <w:gridCol w:w="850"/>
        <w:gridCol w:w="823"/>
        <w:gridCol w:w="823"/>
        <w:gridCol w:w="823"/>
      </w:tblGrid>
      <w:tr w:rsidR="001E4996" w:rsidTr="001A70D5">
        <w:tc>
          <w:tcPr>
            <w:tcW w:w="2159" w:type="dxa"/>
            <w:gridSpan w:val="5"/>
            <w:vAlign w:val="center"/>
          </w:tcPr>
          <w:p w:rsidR="001E4996" w:rsidRPr="00524C80" w:rsidRDefault="001E4996" w:rsidP="00FA392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1301" w:type="dxa"/>
            <w:vMerge w:val="restart"/>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Наименование муниципальной программы, подпрограммы, основного мероприятия, мероприятия</w:t>
            </w:r>
          </w:p>
        </w:tc>
        <w:tc>
          <w:tcPr>
            <w:tcW w:w="1270" w:type="dxa"/>
            <w:vMerge w:val="restart"/>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Ответственный исполнитель, соисполнители</w:t>
            </w:r>
          </w:p>
        </w:tc>
        <w:tc>
          <w:tcPr>
            <w:tcW w:w="3240" w:type="dxa"/>
            <w:gridSpan w:val="5"/>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Код бюджетной классификации</w:t>
            </w:r>
          </w:p>
        </w:tc>
        <w:tc>
          <w:tcPr>
            <w:tcW w:w="8357" w:type="dxa"/>
            <w:gridSpan w:val="10"/>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Расходы бюджета муниципального образования, тыс. рублей</w:t>
            </w:r>
          </w:p>
        </w:tc>
      </w:tr>
      <w:tr w:rsidR="00422BEE" w:rsidTr="001A70D5">
        <w:tc>
          <w:tcPr>
            <w:tcW w:w="392"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МП</w:t>
            </w:r>
            <w:proofErr w:type="spellEnd"/>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Пп</w:t>
            </w:r>
            <w:proofErr w:type="spellEnd"/>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ОМ</w:t>
            </w:r>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М</w:t>
            </w:r>
          </w:p>
        </w:tc>
        <w:tc>
          <w:tcPr>
            <w:tcW w:w="3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И</w:t>
            </w:r>
          </w:p>
        </w:tc>
        <w:tc>
          <w:tcPr>
            <w:tcW w:w="1301" w:type="dxa"/>
            <w:vMerge/>
          </w:tcPr>
          <w:p w:rsidR="00422BEE" w:rsidRDefault="00422BEE" w:rsidP="000A2721">
            <w:pPr>
              <w:rPr>
                <w:rFonts w:ascii="Times New Roman" w:hAnsi="Times New Roman" w:cs="Times New Roman"/>
                <w:sz w:val="20"/>
                <w:szCs w:val="20"/>
              </w:rPr>
            </w:pPr>
          </w:p>
        </w:tc>
        <w:tc>
          <w:tcPr>
            <w:tcW w:w="1270" w:type="dxa"/>
            <w:vMerge/>
          </w:tcPr>
          <w:p w:rsidR="00422BEE" w:rsidRDefault="00422BEE" w:rsidP="000A2721">
            <w:pPr>
              <w:rPr>
                <w:rFonts w:ascii="Times New Roman" w:hAnsi="Times New Roman" w:cs="Times New Roman"/>
                <w:sz w:val="20"/>
                <w:szCs w:val="20"/>
              </w:rPr>
            </w:pPr>
          </w:p>
        </w:tc>
        <w:tc>
          <w:tcPr>
            <w:tcW w:w="54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ГРБС</w:t>
            </w:r>
            <w:proofErr w:type="spellEnd"/>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Рз</w:t>
            </w:r>
            <w:proofErr w:type="spellEnd"/>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proofErr w:type="gramStart"/>
            <w:r w:rsidRPr="00524C80">
              <w:rPr>
                <w:rFonts w:ascii="Times New Roman" w:eastAsia="Times New Roman" w:hAnsi="Times New Roman" w:cs="Times New Roman"/>
                <w:color w:val="000000"/>
                <w:sz w:val="16"/>
                <w:szCs w:val="16"/>
                <w:lang w:eastAsia="ru-RU"/>
              </w:rPr>
              <w:t>Пр</w:t>
            </w:r>
            <w:proofErr w:type="spellEnd"/>
            <w:proofErr w:type="gramEnd"/>
          </w:p>
        </w:tc>
        <w:tc>
          <w:tcPr>
            <w:tcW w:w="1134"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ЦС</w:t>
            </w:r>
            <w:proofErr w:type="spellEnd"/>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ВР</w:t>
            </w:r>
            <w:proofErr w:type="spellEnd"/>
          </w:p>
        </w:tc>
        <w:tc>
          <w:tcPr>
            <w:tcW w:w="851"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2015 год</w:t>
            </w:r>
          </w:p>
        </w:tc>
        <w:tc>
          <w:tcPr>
            <w:tcW w:w="8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2016 год</w:t>
            </w:r>
          </w:p>
        </w:tc>
        <w:tc>
          <w:tcPr>
            <w:tcW w:w="8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2017 год</w:t>
            </w:r>
          </w:p>
        </w:tc>
        <w:tc>
          <w:tcPr>
            <w:tcW w:w="823"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2018 год</w:t>
            </w:r>
          </w:p>
        </w:tc>
        <w:tc>
          <w:tcPr>
            <w:tcW w:w="823"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2019 год</w:t>
            </w:r>
          </w:p>
        </w:tc>
        <w:tc>
          <w:tcPr>
            <w:tcW w:w="841"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2020 год</w:t>
            </w:r>
          </w:p>
        </w:tc>
        <w:tc>
          <w:tcPr>
            <w:tcW w:w="850"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2021</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2023</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r>
      <w:tr w:rsidR="00422BEE" w:rsidTr="001A70D5">
        <w:tc>
          <w:tcPr>
            <w:tcW w:w="392"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07</w:t>
            </w: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4</w:t>
            </w: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350"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1301"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Развитие транспортной системы муниципального образования «Глазовский район» на 2015-2020 годы</w:t>
            </w:r>
          </w:p>
        </w:tc>
        <w:tc>
          <w:tcPr>
            <w:tcW w:w="1270"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54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1134"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0740000000</w:t>
            </w: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851" w:type="dxa"/>
            <w:vAlign w:val="center"/>
          </w:tcPr>
          <w:p w:rsidR="00422BEE" w:rsidRPr="00524C80" w:rsidRDefault="00422BEE" w:rsidP="00422BEE">
            <w:pPr>
              <w:jc w:val="center"/>
              <w:rPr>
                <w:b/>
                <w:bCs/>
                <w:color w:val="000000"/>
                <w:sz w:val="16"/>
                <w:szCs w:val="16"/>
                <w:highlight w:val="yellow"/>
              </w:rPr>
            </w:pPr>
            <w:r w:rsidRPr="00524C80">
              <w:rPr>
                <w:b/>
                <w:bCs/>
                <w:color w:val="000000"/>
                <w:sz w:val="16"/>
                <w:szCs w:val="16"/>
                <w:highlight w:val="yellow"/>
              </w:rPr>
              <w:t>16 335,1</w:t>
            </w:r>
          </w:p>
        </w:tc>
        <w:tc>
          <w:tcPr>
            <w:tcW w:w="850" w:type="dxa"/>
            <w:vAlign w:val="center"/>
          </w:tcPr>
          <w:p w:rsidR="00422BEE" w:rsidRPr="00524C80" w:rsidRDefault="00422BEE" w:rsidP="00FB0124">
            <w:pPr>
              <w:jc w:val="center"/>
              <w:rPr>
                <w:b/>
                <w:bCs/>
                <w:color w:val="000000"/>
                <w:sz w:val="16"/>
                <w:szCs w:val="16"/>
                <w:highlight w:val="yellow"/>
              </w:rPr>
            </w:pPr>
            <w:r w:rsidRPr="00524C80">
              <w:rPr>
                <w:b/>
                <w:bCs/>
                <w:color w:val="000000"/>
                <w:sz w:val="16"/>
                <w:szCs w:val="16"/>
                <w:highlight w:val="yellow"/>
              </w:rPr>
              <w:t>28 119,4</w:t>
            </w:r>
          </w:p>
        </w:tc>
        <w:tc>
          <w:tcPr>
            <w:tcW w:w="850" w:type="dxa"/>
            <w:vAlign w:val="center"/>
          </w:tcPr>
          <w:p w:rsidR="00422BEE" w:rsidRPr="00524C80" w:rsidRDefault="00422BEE" w:rsidP="00FB0124">
            <w:pPr>
              <w:jc w:val="center"/>
              <w:rPr>
                <w:b/>
                <w:bCs/>
                <w:color w:val="000000"/>
                <w:sz w:val="16"/>
                <w:szCs w:val="16"/>
                <w:highlight w:val="yellow"/>
              </w:rPr>
            </w:pPr>
            <w:r w:rsidRPr="00524C80">
              <w:rPr>
                <w:b/>
                <w:bCs/>
                <w:color w:val="000000"/>
                <w:sz w:val="16"/>
                <w:szCs w:val="16"/>
                <w:highlight w:val="yellow"/>
              </w:rPr>
              <w:t>17 907,9</w:t>
            </w:r>
          </w:p>
        </w:tc>
        <w:tc>
          <w:tcPr>
            <w:tcW w:w="823" w:type="dxa"/>
            <w:vAlign w:val="center"/>
          </w:tcPr>
          <w:p w:rsidR="00422BEE" w:rsidRPr="00524C80" w:rsidRDefault="00422BEE" w:rsidP="00422BEE">
            <w:pPr>
              <w:jc w:val="center"/>
              <w:rPr>
                <w:b/>
                <w:bCs/>
                <w:color w:val="000000"/>
                <w:sz w:val="16"/>
                <w:szCs w:val="16"/>
                <w:highlight w:val="yellow"/>
              </w:rPr>
            </w:pPr>
            <w:r w:rsidRPr="00524C80">
              <w:rPr>
                <w:b/>
                <w:bCs/>
                <w:color w:val="000000"/>
                <w:sz w:val="16"/>
                <w:szCs w:val="16"/>
                <w:highlight w:val="yellow"/>
              </w:rPr>
              <w:t>17 118,4</w:t>
            </w:r>
          </w:p>
        </w:tc>
        <w:tc>
          <w:tcPr>
            <w:tcW w:w="823" w:type="dxa"/>
            <w:vAlign w:val="center"/>
          </w:tcPr>
          <w:p w:rsidR="00422BEE" w:rsidRPr="00524C80" w:rsidRDefault="00422BEE" w:rsidP="00422BEE">
            <w:pPr>
              <w:jc w:val="center"/>
              <w:rPr>
                <w:b/>
                <w:bCs/>
                <w:color w:val="000000"/>
                <w:sz w:val="16"/>
                <w:szCs w:val="16"/>
                <w:highlight w:val="cyan"/>
              </w:rPr>
            </w:pPr>
            <w:r w:rsidRPr="00524C80">
              <w:rPr>
                <w:b/>
                <w:bCs/>
                <w:color w:val="000000"/>
                <w:sz w:val="16"/>
                <w:szCs w:val="16"/>
                <w:highlight w:val="cyan"/>
              </w:rPr>
              <w:t>11 628,0</w:t>
            </w:r>
          </w:p>
        </w:tc>
        <w:tc>
          <w:tcPr>
            <w:tcW w:w="841" w:type="dxa"/>
            <w:vAlign w:val="center"/>
          </w:tcPr>
          <w:p w:rsidR="00422BEE" w:rsidRPr="00524C80" w:rsidRDefault="00ED4EF6" w:rsidP="001E4996">
            <w:pPr>
              <w:jc w:val="center"/>
              <w:rPr>
                <w:b/>
                <w:bCs/>
                <w:color w:val="000000"/>
                <w:sz w:val="16"/>
                <w:szCs w:val="16"/>
                <w:highlight w:val="yellow"/>
              </w:rPr>
            </w:pPr>
            <w:r>
              <w:rPr>
                <w:b/>
                <w:bCs/>
                <w:color w:val="000000"/>
                <w:sz w:val="16"/>
                <w:szCs w:val="16"/>
                <w:highlight w:val="yellow"/>
              </w:rPr>
              <w:t>12 075,0</w:t>
            </w:r>
          </w:p>
        </w:tc>
        <w:tc>
          <w:tcPr>
            <w:tcW w:w="850" w:type="dxa"/>
            <w:vAlign w:val="center"/>
          </w:tcPr>
          <w:p w:rsidR="00422BEE" w:rsidRPr="00D202CE" w:rsidRDefault="00ED4EF6"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12 715,0</w:t>
            </w:r>
          </w:p>
        </w:tc>
        <w:tc>
          <w:tcPr>
            <w:tcW w:w="823" w:type="dxa"/>
            <w:vAlign w:val="center"/>
          </w:tcPr>
          <w:p w:rsidR="00422BEE" w:rsidRPr="00D202CE" w:rsidRDefault="00ED4EF6"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13 223,6</w:t>
            </w:r>
          </w:p>
        </w:tc>
        <w:tc>
          <w:tcPr>
            <w:tcW w:w="823" w:type="dxa"/>
            <w:vAlign w:val="center"/>
          </w:tcPr>
          <w:p w:rsidR="00422BEE" w:rsidRPr="00D202CE" w:rsidRDefault="00ED4EF6"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13 752,5</w:t>
            </w:r>
          </w:p>
        </w:tc>
        <w:tc>
          <w:tcPr>
            <w:tcW w:w="823" w:type="dxa"/>
            <w:vAlign w:val="center"/>
          </w:tcPr>
          <w:p w:rsidR="00422BEE" w:rsidRPr="00D202CE" w:rsidRDefault="00ED4EF6"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14 302,6</w:t>
            </w:r>
          </w:p>
        </w:tc>
      </w:tr>
      <w:tr w:rsidR="001E4996" w:rsidTr="001A70D5">
        <w:tc>
          <w:tcPr>
            <w:tcW w:w="392"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07</w:t>
            </w:r>
          </w:p>
        </w:tc>
        <w:tc>
          <w:tcPr>
            <w:tcW w:w="425"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4</w:t>
            </w:r>
          </w:p>
        </w:tc>
        <w:tc>
          <w:tcPr>
            <w:tcW w:w="567"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425"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350"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Содержание   автомобильных дорог</w:t>
            </w:r>
          </w:p>
        </w:tc>
        <w:tc>
          <w:tcPr>
            <w:tcW w:w="1270"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547"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211</w:t>
            </w:r>
          </w:p>
        </w:tc>
        <w:tc>
          <w:tcPr>
            <w:tcW w:w="567"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425"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09</w:t>
            </w:r>
          </w:p>
        </w:tc>
        <w:tc>
          <w:tcPr>
            <w:tcW w:w="1134"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0740400000</w:t>
            </w:r>
          </w:p>
        </w:tc>
        <w:tc>
          <w:tcPr>
            <w:tcW w:w="567" w:type="dxa"/>
            <w:vAlign w:val="center"/>
          </w:tcPr>
          <w:p w:rsidR="001E4996" w:rsidRPr="00524C80" w:rsidRDefault="001E4996" w:rsidP="001E4996">
            <w:pPr>
              <w:jc w:val="center"/>
              <w:rPr>
                <w:rFonts w:ascii="Times New Roman" w:eastAsia="Times New Roman" w:hAnsi="Times New Roman" w:cs="Times New Roman"/>
                <w:color w:val="FF0000"/>
                <w:sz w:val="16"/>
                <w:szCs w:val="16"/>
                <w:lang w:eastAsia="ru-RU"/>
              </w:rPr>
            </w:pPr>
          </w:p>
        </w:tc>
        <w:tc>
          <w:tcPr>
            <w:tcW w:w="851" w:type="dxa"/>
            <w:vAlign w:val="center"/>
          </w:tcPr>
          <w:p w:rsidR="001E4996" w:rsidRPr="00524C80" w:rsidRDefault="001E4996" w:rsidP="001E4996">
            <w:pPr>
              <w:jc w:val="center"/>
              <w:rPr>
                <w:b/>
                <w:bCs/>
                <w:color w:val="000000"/>
                <w:sz w:val="16"/>
                <w:szCs w:val="16"/>
              </w:rPr>
            </w:pPr>
            <w:r w:rsidRPr="00524C80">
              <w:rPr>
                <w:b/>
                <w:bCs/>
                <w:color w:val="000000"/>
                <w:sz w:val="16"/>
                <w:szCs w:val="16"/>
              </w:rPr>
              <w:t> </w:t>
            </w:r>
          </w:p>
        </w:tc>
        <w:tc>
          <w:tcPr>
            <w:tcW w:w="850" w:type="dxa"/>
            <w:vAlign w:val="center"/>
          </w:tcPr>
          <w:p w:rsidR="001E4996" w:rsidRPr="00524C80" w:rsidRDefault="001E4996" w:rsidP="00FB0124">
            <w:pPr>
              <w:jc w:val="center"/>
              <w:rPr>
                <w:b/>
                <w:bCs/>
                <w:color w:val="000000"/>
                <w:sz w:val="16"/>
                <w:szCs w:val="16"/>
              </w:rPr>
            </w:pPr>
            <w:r w:rsidRPr="00524C80">
              <w:rPr>
                <w:b/>
                <w:bCs/>
                <w:color w:val="000000"/>
                <w:sz w:val="16"/>
                <w:szCs w:val="16"/>
              </w:rPr>
              <w:t>11 790,1</w:t>
            </w:r>
          </w:p>
        </w:tc>
        <w:tc>
          <w:tcPr>
            <w:tcW w:w="850" w:type="dxa"/>
            <w:vAlign w:val="center"/>
          </w:tcPr>
          <w:p w:rsidR="001E4996" w:rsidRPr="00524C80" w:rsidRDefault="001E4996" w:rsidP="00FB0124">
            <w:pPr>
              <w:jc w:val="center"/>
              <w:rPr>
                <w:b/>
                <w:bCs/>
                <w:color w:val="000000"/>
                <w:sz w:val="16"/>
                <w:szCs w:val="16"/>
              </w:rPr>
            </w:pPr>
            <w:r w:rsidRPr="00524C80">
              <w:rPr>
                <w:b/>
                <w:bCs/>
                <w:color w:val="000000"/>
                <w:sz w:val="16"/>
                <w:szCs w:val="16"/>
              </w:rPr>
              <w:t>4 218,5</w:t>
            </w:r>
          </w:p>
        </w:tc>
        <w:tc>
          <w:tcPr>
            <w:tcW w:w="823" w:type="dxa"/>
            <w:vAlign w:val="center"/>
          </w:tcPr>
          <w:p w:rsidR="001E4996" w:rsidRPr="00524C80" w:rsidRDefault="001E4996" w:rsidP="001E4996">
            <w:pPr>
              <w:jc w:val="center"/>
              <w:rPr>
                <w:b/>
                <w:bCs/>
                <w:color w:val="FF0000"/>
                <w:sz w:val="16"/>
                <w:szCs w:val="16"/>
              </w:rPr>
            </w:pPr>
            <w:r w:rsidRPr="00524C80">
              <w:rPr>
                <w:b/>
                <w:bCs/>
                <w:color w:val="FF0000"/>
                <w:sz w:val="16"/>
                <w:szCs w:val="16"/>
              </w:rPr>
              <w:t>5 372,59</w:t>
            </w:r>
          </w:p>
        </w:tc>
        <w:tc>
          <w:tcPr>
            <w:tcW w:w="823" w:type="dxa"/>
            <w:vAlign w:val="center"/>
          </w:tcPr>
          <w:p w:rsidR="001E4996" w:rsidRPr="00524C80" w:rsidRDefault="001E4996" w:rsidP="001E4996">
            <w:pPr>
              <w:jc w:val="center"/>
              <w:rPr>
                <w:b/>
                <w:bCs/>
                <w:color w:val="000000"/>
                <w:sz w:val="16"/>
                <w:szCs w:val="16"/>
                <w:highlight w:val="cyan"/>
              </w:rPr>
            </w:pPr>
            <w:r w:rsidRPr="00524C80">
              <w:rPr>
                <w:b/>
                <w:bCs/>
                <w:color w:val="000000"/>
                <w:sz w:val="16"/>
                <w:szCs w:val="16"/>
                <w:highlight w:val="cyan"/>
              </w:rPr>
              <w:t>4 689,5</w:t>
            </w:r>
          </w:p>
        </w:tc>
        <w:tc>
          <w:tcPr>
            <w:tcW w:w="841" w:type="dxa"/>
            <w:vAlign w:val="center"/>
          </w:tcPr>
          <w:p w:rsidR="001E4996" w:rsidRPr="00524C80" w:rsidRDefault="001E4996" w:rsidP="005106DF">
            <w:pPr>
              <w:jc w:val="center"/>
              <w:rPr>
                <w:b/>
                <w:bCs/>
                <w:color w:val="000000"/>
                <w:sz w:val="16"/>
                <w:szCs w:val="16"/>
              </w:rPr>
            </w:pPr>
            <w:r w:rsidRPr="00524C80">
              <w:rPr>
                <w:b/>
                <w:bCs/>
                <w:color w:val="000000"/>
                <w:sz w:val="16"/>
                <w:szCs w:val="16"/>
              </w:rPr>
              <w:t>4 041,9</w:t>
            </w:r>
          </w:p>
        </w:tc>
        <w:tc>
          <w:tcPr>
            <w:tcW w:w="850" w:type="dxa"/>
            <w:vAlign w:val="center"/>
          </w:tcPr>
          <w:p w:rsidR="001E4996"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4203,6</w:t>
            </w:r>
          </w:p>
        </w:tc>
        <w:tc>
          <w:tcPr>
            <w:tcW w:w="823" w:type="dxa"/>
            <w:vAlign w:val="center"/>
          </w:tcPr>
          <w:p w:rsidR="001E4996"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4371,7</w:t>
            </w:r>
          </w:p>
        </w:tc>
        <w:tc>
          <w:tcPr>
            <w:tcW w:w="823" w:type="dxa"/>
            <w:vAlign w:val="center"/>
          </w:tcPr>
          <w:p w:rsidR="001E4996"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4546,6</w:t>
            </w:r>
          </w:p>
        </w:tc>
        <w:tc>
          <w:tcPr>
            <w:tcW w:w="823" w:type="dxa"/>
            <w:vAlign w:val="center"/>
          </w:tcPr>
          <w:p w:rsidR="001E4996" w:rsidRPr="00D202CE" w:rsidRDefault="0048573B"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4728,5</w:t>
            </w:r>
          </w:p>
        </w:tc>
      </w:tr>
      <w:tr w:rsidR="001E4996" w:rsidTr="001A70D5">
        <w:tc>
          <w:tcPr>
            <w:tcW w:w="392" w:type="dxa"/>
            <w:vMerge/>
            <w:vAlign w:val="center"/>
          </w:tcPr>
          <w:p w:rsidR="001E4996" w:rsidRDefault="001E4996" w:rsidP="000A2721">
            <w:pPr>
              <w:rPr>
                <w:rFonts w:ascii="Times New Roman" w:hAnsi="Times New Roman" w:cs="Times New Roman"/>
                <w:sz w:val="20"/>
                <w:szCs w:val="20"/>
              </w:rPr>
            </w:pPr>
          </w:p>
        </w:tc>
        <w:tc>
          <w:tcPr>
            <w:tcW w:w="425" w:type="dxa"/>
            <w:vMerge/>
            <w:vAlign w:val="center"/>
          </w:tcPr>
          <w:p w:rsidR="001E4996" w:rsidRDefault="001E4996" w:rsidP="000A2721">
            <w:pPr>
              <w:rPr>
                <w:rFonts w:ascii="Times New Roman" w:hAnsi="Times New Roman" w:cs="Times New Roman"/>
                <w:sz w:val="20"/>
                <w:szCs w:val="20"/>
              </w:rPr>
            </w:pPr>
          </w:p>
        </w:tc>
        <w:tc>
          <w:tcPr>
            <w:tcW w:w="567" w:type="dxa"/>
            <w:vMerge/>
            <w:vAlign w:val="center"/>
          </w:tcPr>
          <w:p w:rsidR="001E4996" w:rsidRDefault="001E4996" w:rsidP="000A2721">
            <w:pPr>
              <w:rPr>
                <w:rFonts w:ascii="Times New Roman" w:hAnsi="Times New Roman" w:cs="Times New Roman"/>
                <w:sz w:val="20"/>
                <w:szCs w:val="20"/>
              </w:rPr>
            </w:pPr>
          </w:p>
        </w:tc>
        <w:tc>
          <w:tcPr>
            <w:tcW w:w="425" w:type="dxa"/>
            <w:vMerge/>
            <w:vAlign w:val="center"/>
          </w:tcPr>
          <w:p w:rsidR="001E4996" w:rsidRDefault="001E4996" w:rsidP="000A2721">
            <w:pPr>
              <w:rPr>
                <w:rFonts w:ascii="Times New Roman" w:hAnsi="Times New Roman" w:cs="Times New Roman"/>
                <w:sz w:val="20"/>
                <w:szCs w:val="20"/>
              </w:rPr>
            </w:pPr>
          </w:p>
        </w:tc>
        <w:tc>
          <w:tcPr>
            <w:tcW w:w="350" w:type="dxa"/>
            <w:vMerge/>
            <w:vAlign w:val="center"/>
          </w:tcPr>
          <w:p w:rsidR="001E4996" w:rsidRDefault="001E4996" w:rsidP="000A2721">
            <w:pPr>
              <w:rPr>
                <w:rFonts w:ascii="Times New Roman" w:hAnsi="Times New Roman" w:cs="Times New Roman"/>
                <w:sz w:val="20"/>
                <w:szCs w:val="20"/>
              </w:rPr>
            </w:pPr>
          </w:p>
        </w:tc>
        <w:tc>
          <w:tcPr>
            <w:tcW w:w="1301" w:type="dxa"/>
            <w:vMerge/>
            <w:vAlign w:val="center"/>
          </w:tcPr>
          <w:p w:rsidR="001E4996" w:rsidRDefault="001E4996" w:rsidP="000A2721">
            <w:pPr>
              <w:rPr>
                <w:rFonts w:ascii="Times New Roman" w:hAnsi="Times New Roman" w:cs="Times New Roman"/>
                <w:sz w:val="20"/>
                <w:szCs w:val="20"/>
              </w:rPr>
            </w:pPr>
          </w:p>
        </w:tc>
        <w:tc>
          <w:tcPr>
            <w:tcW w:w="1270" w:type="dxa"/>
            <w:vMerge/>
            <w:vAlign w:val="center"/>
          </w:tcPr>
          <w:p w:rsidR="001E4996" w:rsidRDefault="001E4996" w:rsidP="000A2721">
            <w:pPr>
              <w:rPr>
                <w:rFonts w:ascii="Times New Roman" w:hAnsi="Times New Roman" w:cs="Times New Roman"/>
                <w:sz w:val="20"/>
                <w:szCs w:val="20"/>
              </w:rPr>
            </w:pPr>
          </w:p>
        </w:tc>
        <w:tc>
          <w:tcPr>
            <w:tcW w:w="547"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230</w:t>
            </w:r>
          </w:p>
        </w:tc>
        <w:tc>
          <w:tcPr>
            <w:tcW w:w="567"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04</w:t>
            </w:r>
          </w:p>
        </w:tc>
        <w:tc>
          <w:tcPr>
            <w:tcW w:w="425"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09</w:t>
            </w:r>
          </w:p>
        </w:tc>
        <w:tc>
          <w:tcPr>
            <w:tcW w:w="1134"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0740400000</w:t>
            </w:r>
          </w:p>
        </w:tc>
        <w:tc>
          <w:tcPr>
            <w:tcW w:w="567" w:type="dxa"/>
            <w:vAlign w:val="center"/>
          </w:tcPr>
          <w:p w:rsidR="001E4996" w:rsidRDefault="001E4996" w:rsidP="000A2721">
            <w:pPr>
              <w:rPr>
                <w:rFonts w:ascii="Times New Roman" w:hAnsi="Times New Roman" w:cs="Times New Roman"/>
                <w:sz w:val="20"/>
                <w:szCs w:val="20"/>
              </w:rPr>
            </w:pPr>
          </w:p>
        </w:tc>
        <w:tc>
          <w:tcPr>
            <w:tcW w:w="851" w:type="dxa"/>
            <w:vAlign w:val="center"/>
          </w:tcPr>
          <w:p w:rsidR="001E4996" w:rsidRDefault="001E4996" w:rsidP="000A2721">
            <w:pPr>
              <w:rPr>
                <w:rFonts w:ascii="Times New Roman" w:hAnsi="Times New Roman" w:cs="Times New Roman"/>
                <w:sz w:val="20"/>
                <w:szCs w:val="20"/>
              </w:rPr>
            </w:pPr>
            <w:r w:rsidRPr="00524C80">
              <w:rPr>
                <w:b/>
                <w:bCs/>
                <w:color w:val="000000"/>
                <w:sz w:val="16"/>
                <w:szCs w:val="16"/>
              </w:rPr>
              <w:t> </w:t>
            </w:r>
          </w:p>
        </w:tc>
        <w:tc>
          <w:tcPr>
            <w:tcW w:w="850" w:type="dxa"/>
            <w:vAlign w:val="center"/>
          </w:tcPr>
          <w:p w:rsidR="001E4996" w:rsidRDefault="001E4996" w:rsidP="00FB0124">
            <w:pPr>
              <w:rPr>
                <w:rFonts w:ascii="Times New Roman" w:hAnsi="Times New Roman" w:cs="Times New Roman"/>
                <w:sz w:val="20"/>
                <w:szCs w:val="20"/>
              </w:rPr>
            </w:pPr>
            <w:r w:rsidRPr="00524C80">
              <w:rPr>
                <w:b/>
                <w:bCs/>
                <w:color w:val="000000"/>
                <w:sz w:val="16"/>
                <w:szCs w:val="16"/>
              </w:rPr>
              <w:t>15 528,6</w:t>
            </w:r>
          </w:p>
        </w:tc>
        <w:tc>
          <w:tcPr>
            <w:tcW w:w="850" w:type="dxa"/>
            <w:vAlign w:val="center"/>
          </w:tcPr>
          <w:p w:rsidR="001E4996" w:rsidRDefault="001E4996" w:rsidP="00FB0124">
            <w:pPr>
              <w:rPr>
                <w:rFonts w:ascii="Times New Roman" w:hAnsi="Times New Roman" w:cs="Times New Roman"/>
                <w:sz w:val="20"/>
                <w:szCs w:val="20"/>
              </w:rPr>
            </w:pPr>
            <w:r w:rsidRPr="00524C80">
              <w:rPr>
                <w:b/>
                <w:bCs/>
                <w:color w:val="000000"/>
                <w:sz w:val="16"/>
                <w:szCs w:val="16"/>
              </w:rPr>
              <w:t>13 689,4</w:t>
            </w:r>
          </w:p>
        </w:tc>
        <w:tc>
          <w:tcPr>
            <w:tcW w:w="823" w:type="dxa"/>
            <w:vAlign w:val="center"/>
          </w:tcPr>
          <w:p w:rsidR="001E4996" w:rsidRDefault="001E4996" w:rsidP="000A2721">
            <w:pPr>
              <w:rPr>
                <w:rFonts w:ascii="Times New Roman" w:hAnsi="Times New Roman" w:cs="Times New Roman"/>
                <w:sz w:val="20"/>
                <w:szCs w:val="20"/>
              </w:rPr>
            </w:pPr>
            <w:r w:rsidRPr="00524C80">
              <w:rPr>
                <w:b/>
                <w:bCs/>
                <w:color w:val="FF0000"/>
                <w:sz w:val="16"/>
                <w:szCs w:val="16"/>
              </w:rPr>
              <w:t>11 7</w:t>
            </w:r>
            <w:r w:rsidR="00FB0124">
              <w:rPr>
                <w:b/>
                <w:bCs/>
                <w:color w:val="FF0000"/>
                <w:sz w:val="16"/>
                <w:szCs w:val="16"/>
              </w:rPr>
              <w:t>45,8</w:t>
            </w:r>
          </w:p>
        </w:tc>
        <w:tc>
          <w:tcPr>
            <w:tcW w:w="823" w:type="dxa"/>
            <w:vAlign w:val="center"/>
          </w:tcPr>
          <w:p w:rsidR="001E4996" w:rsidRDefault="001E4996" w:rsidP="000A2721">
            <w:pPr>
              <w:rPr>
                <w:rFonts w:ascii="Times New Roman" w:hAnsi="Times New Roman" w:cs="Times New Roman"/>
                <w:sz w:val="20"/>
                <w:szCs w:val="20"/>
              </w:rPr>
            </w:pPr>
            <w:r w:rsidRPr="00524C80">
              <w:rPr>
                <w:b/>
                <w:bCs/>
                <w:color w:val="000000"/>
                <w:sz w:val="16"/>
                <w:szCs w:val="16"/>
                <w:highlight w:val="cyan"/>
              </w:rPr>
              <w:t>6 938,5</w:t>
            </w:r>
          </w:p>
        </w:tc>
        <w:tc>
          <w:tcPr>
            <w:tcW w:w="841" w:type="dxa"/>
            <w:vAlign w:val="center"/>
          </w:tcPr>
          <w:p w:rsidR="001E4996" w:rsidRDefault="001E4996" w:rsidP="005106DF">
            <w:pPr>
              <w:rPr>
                <w:rFonts w:ascii="Times New Roman" w:hAnsi="Times New Roman" w:cs="Times New Roman"/>
                <w:sz w:val="20"/>
                <w:szCs w:val="20"/>
              </w:rPr>
            </w:pPr>
            <w:r w:rsidRPr="00524C80">
              <w:rPr>
                <w:b/>
                <w:bCs/>
                <w:color w:val="000000"/>
                <w:sz w:val="16"/>
                <w:szCs w:val="16"/>
              </w:rPr>
              <w:t>9 431,1</w:t>
            </w:r>
          </w:p>
        </w:tc>
        <w:tc>
          <w:tcPr>
            <w:tcW w:w="850" w:type="dxa"/>
            <w:vAlign w:val="center"/>
          </w:tcPr>
          <w:p w:rsidR="001E4996" w:rsidRPr="00D202CE" w:rsidRDefault="00D202CE"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9808,3</w:t>
            </w:r>
          </w:p>
        </w:tc>
        <w:tc>
          <w:tcPr>
            <w:tcW w:w="823" w:type="dxa"/>
            <w:vAlign w:val="center"/>
          </w:tcPr>
          <w:p w:rsidR="001E4996" w:rsidRPr="00D202CE" w:rsidRDefault="00D202CE"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10200,7</w:t>
            </w:r>
          </w:p>
        </w:tc>
        <w:tc>
          <w:tcPr>
            <w:tcW w:w="823" w:type="dxa"/>
            <w:vAlign w:val="center"/>
          </w:tcPr>
          <w:p w:rsidR="001E4996" w:rsidRPr="00D202CE" w:rsidRDefault="00D202CE"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10608,7</w:t>
            </w:r>
          </w:p>
        </w:tc>
        <w:tc>
          <w:tcPr>
            <w:tcW w:w="823" w:type="dxa"/>
            <w:vAlign w:val="center"/>
          </w:tcPr>
          <w:p w:rsidR="001E4996" w:rsidRPr="00D202CE" w:rsidRDefault="00D202CE" w:rsidP="00CC013D">
            <w:pPr>
              <w:jc w:val="center"/>
              <w:rPr>
                <w:rFonts w:ascii="Times New Roman" w:hAnsi="Times New Roman" w:cs="Times New Roman"/>
                <w:b/>
                <w:sz w:val="16"/>
                <w:szCs w:val="16"/>
                <w:highlight w:val="yellow"/>
              </w:rPr>
            </w:pPr>
            <w:r>
              <w:rPr>
                <w:rFonts w:ascii="Times New Roman" w:hAnsi="Times New Roman" w:cs="Times New Roman"/>
                <w:b/>
                <w:sz w:val="16"/>
                <w:szCs w:val="16"/>
                <w:highlight w:val="yellow"/>
              </w:rPr>
              <w:t>11033,1</w:t>
            </w:r>
          </w:p>
        </w:tc>
      </w:tr>
      <w:tr w:rsidR="005106DF" w:rsidTr="001A70D5">
        <w:tc>
          <w:tcPr>
            <w:tcW w:w="392"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1</w:t>
            </w:r>
          </w:p>
        </w:tc>
        <w:tc>
          <w:tcPr>
            <w:tcW w:w="350"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270"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211,</w:t>
            </w:r>
          </w:p>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230</w:t>
            </w:r>
          </w:p>
        </w:tc>
        <w:tc>
          <w:tcPr>
            <w:tcW w:w="567"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04</w:t>
            </w:r>
          </w:p>
        </w:tc>
        <w:tc>
          <w:tcPr>
            <w:tcW w:w="425"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p>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0740462510</w:t>
            </w:r>
          </w:p>
        </w:tc>
        <w:tc>
          <w:tcPr>
            <w:tcW w:w="567" w:type="dxa"/>
            <w:vAlign w:val="center"/>
          </w:tcPr>
          <w:p w:rsidR="005106DF" w:rsidRPr="00524C80" w:rsidRDefault="005106DF" w:rsidP="005106DF">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5106DF" w:rsidRPr="00524C80" w:rsidRDefault="005106DF" w:rsidP="005106DF">
            <w:pPr>
              <w:jc w:val="center"/>
              <w:rPr>
                <w:b/>
                <w:bCs/>
                <w:color w:val="FF0000"/>
                <w:sz w:val="16"/>
                <w:szCs w:val="16"/>
              </w:rPr>
            </w:pPr>
            <w:r w:rsidRPr="00524C80">
              <w:rPr>
                <w:b/>
                <w:bCs/>
                <w:color w:val="FF0000"/>
                <w:sz w:val="16"/>
                <w:szCs w:val="16"/>
              </w:rPr>
              <w:t>890,00</w:t>
            </w:r>
          </w:p>
        </w:tc>
        <w:tc>
          <w:tcPr>
            <w:tcW w:w="850" w:type="dxa"/>
            <w:vAlign w:val="center"/>
          </w:tcPr>
          <w:p w:rsidR="005106DF" w:rsidRPr="00524C80" w:rsidRDefault="005106DF" w:rsidP="005106DF">
            <w:pPr>
              <w:jc w:val="center"/>
              <w:rPr>
                <w:b/>
                <w:bCs/>
                <w:color w:val="000000"/>
                <w:sz w:val="16"/>
                <w:szCs w:val="16"/>
              </w:rPr>
            </w:pPr>
            <w:r w:rsidRPr="00524C80">
              <w:rPr>
                <w:b/>
                <w:bCs/>
                <w:color w:val="000000"/>
                <w:sz w:val="16"/>
                <w:szCs w:val="16"/>
              </w:rPr>
              <w:br/>
              <w:t>343,0</w:t>
            </w:r>
          </w:p>
        </w:tc>
        <w:tc>
          <w:tcPr>
            <w:tcW w:w="850" w:type="dxa"/>
            <w:vAlign w:val="center"/>
          </w:tcPr>
          <w:p w:rsidR="005106DF" w:rsidRPr="00524C80" w:rsidRDefault="005106DF" w:rsidP="005106DF">
            <w:pPr>
              <w:jc w:val="center"/>
              <w:rPr>
                <w:b/>
                <w:bCs/>
                <w:color w:val="000000"/>
                <w:sz w:val="16"/>
                <w:szCs w:val="16"/>
              </w:rPr>
            </w:pPr>
            <w:r w:rsidRPr="00524C80">
              <w:rPr>
                <w:b/>
                <w:bCs/>
                <w:color w:val="000000"/>
                <w:sz w:val="16"/>
                <w:szCs w:val="16"/>
              </w:rPr>
              <w:t>908,50</w:t>
            </w:r>
          </w:p>
        </w:tc>
        <w:tc>
          <w:tcPr>
            <w:tcW w:w="823" w:type="dxa"/>
            <w:vAlign w:val="center"/>
          </w:tcPr>
          <w:p w:rsidR="005106DF" w:rsidRPr="00524C80" w:rsidRDefault="005106DF" w:rsidP="005106DF">
            <w:pPr>
              <w:jc w:val="center"/>
              <w:rPr>
                <w:b/>
                <w:bCs/>
                <w:sz w:val="16"/>
                <w:szCs w:val="16"/>
              </w:rPr>
            </w:pPr>
            <w:r w:rsidRPr="00524C80">
              <w:rPr>
                <w:b/>
                <w:bCs/>
                <w:sz w:val="16"/>
                <w:szCs w:val="16"/>
              </w:rPr>
              <w:t>1 355,80</w:t>
            </w:r>
          </w:p>
        </w:tc>
        <w:tc>
          <w:tcPr>
            <w:tcW w:w="823" w:type="dxa"/>
            <w:vAlign w:val="center"/>
          </w:tcPr>
          <w:p w:rsidR="005106DF" w:rsidRPr="00524C80" w:rsidRDefault="005106DF" w:rsidP="005106DF">
            <w:pPr>
              <w:jc w:val="center"/>
              <w:rPr>
                <w:b/>
                <w:bCs/>
                <w:color w:val="000000"/>
                <w:sz w:val="16"/>
                <w:szCs w:val="16"/>
                <w:highlight w:val="cyan"/>
              </w:rPr>
            </w:pPr>
            <w:r w:rsidRPr="00524C80">
              <w:rPr>
                <w:b/>
                <w:bCs/>
                <w:color w:val="000000"/>
                <w:sz w:val="16"/>
                <w:szCs w:val="16"/>
                <w:highlight w:val="cyan"/>
              </w:rPr>
              <w:t>3 706,4</w:t>
            </w:r>
          </w:p>
        </w:tc>
        <w:tc>
          <w:tcPr>
            <w:tcW w:w="841" w:type="dxa"/>
            <w:vAlign w:val="center"/>
          </w:tcPr>
          <w:p w:rsidR="005106DF" w:rsidRPr="00524C80" w:rsidRDefault="005106DF" w:rsidP="005106DF">
            <w:pPr>
              <w:jc w:val="center"/>
              <w:rPr>
                <w:b/>
                <w:bCs/>
                <w:color w:val="000000"/>
                <w:sz w:val="16"/>
                <w:szCs w:val="16"/>
              </w:rPr>
            </w:pPr>
            <w:r w:rsidRPr="00524C80">
              <w:rPr>
                <w:b/>
                <w:bCs/>
                <w:color w:val="000000"/>
                <w:sz w:val="16"/>
                <w:szCs w:val="16"/>
              </w:rPr>
              <w:t>4 041,90</w:t>
            </w:r>
          </w:p>
        </w:tc>
        <w:tc>
          <w:tcPr>
            <w:tcW w:w="850" w:type="dxa"/>
            <w:vAlign w:val="center"/>
          </w:tcPr>
          <w:p w:rsidR="005106DF"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4203,6</w:t>
            </w:r>
          </w:p>
        </w:tc>
        <w:tc>
          <w:tcPr>
            <w:tcW w:w="823" w:type="dxa"/>
            <w:vAlign w:val="center"/>
          </w:tcPr>
          <w:p w:rsidR="005106DF"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4371,7</w:t>
            </w:r>
          </w:p>
        </w:tc>
        <w:tc>
          <w:tcPr>
            <w:tcW w:w="823" w:type="dxa"/>
            <w:vAlign w:val="center"/>
          </w:tcPr>
          <w:p w:rsidR="005106DF" w:rsidRPr="00D202CE" w:rsidRDefault="00CC013D"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4546,6</w:t>
            </w:r>
          </w:p>
        </w:tc>
        <w:tc>
          <w:tcPr>
            <w:tcW w:w="823" w:type="dxa"/>
            <w:vAlign w:val="center"/>
          </w:tcPr>
          <w:p w:rsidR="005106DF" w:rsidRPr="00D202CE" w:rsidRDefault="0048573B"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4728,5</w:t>
            </w:r>
          </w:p>
        </w:tc>
      </w:tr>
      <w:tr w:rsidR="005106DF" w:rsidTr="001A70D5">
        <w:tc>
          <w:tcPr>
            <w:tcW w:w="392"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567"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350" w:type="dxa"/>
            <w:vMerge/>
            <w:vAlign w:val="center"/>
          </w:tcPr>
          <w:p w:rsidR="005106DF" w:rsidRDefault="005106DF" w:rsidP="000A2721">
            <w:pPr>
              <w:rPr>
                <w:rFonts w:ascii="Times New Roman" w:hAnsi="Times New Roman" w:cs="Times New Roman"/>
                <w:sz w:val="20"/>
                <w:szCs w:val="20"/>
              </w:rPr>
            </w:pPr>
          </w:p>
        </w:tc>
        <w:tc>
          <w:tcPr>
            <w:tcW w:w="1301" w:type="dxa"/>
            <w:vMerge/>
            <w:vAlign w:val="center"/>
          </w:tcPr>
          <w:p w:rsidR="005106DF" w:rsidRDefault="005106DF" w:rsidP="000A2721">
            <w:pPr>
              <w:rPr>
                <w:rFonts w:ascii="Times New Roman" w:hAnsi="Times New Roman" w:cs="Times New Roman"/>
                <w:sz w:val="20"/>
                <w:szCs w:val="20"/>
              </w:rPr>
            </w:pPr>
          </w:p>
        </w:tc>
        <w:tc>
          <w:tcPr>
            <w:tcW w:w="1270" w:type="dxa"/>
            <w:vMerge/>
            <w:vAlign w:val="center"/>
          </w:tcPr>
          <w:p w:rsidR="005106DF" w:rsidRDefault="005106DF" w:rsidP="000A2721">
            <w:pPr>
              <w:rPr>
                <w:rFonts w:ascii="Times New Roman" w:hAnsi="Times New Roman" w:cs="Times New Roman"/>
                <w:sz w:val="20"/>
                <w:szCs w:val="20"/>
              </w:rPr>
            </w:pPr>
          </w:p>
        </w:tc>
        <w:tc>
          <w:tcPr>
            <w:tcW w:w="547" w:type="dxa"/>
            <w:vMerge/>
            <w:vAlign w:val="center"/>
          </w:tcPr>
          <w:p w:rsidR="005106DF" w:rsidRDefault="005106DF" w:rsidP="000A2721">
            <w:pPr>
              <w:rPr>
                <w:rFonts w:ascii="Times New Roman" w:hAnsi="Times New Roman" w:cs="Times New Roman"/>
                <w:sz w:val="20"/>
                <w:szCs w:val="20"/>
              </w:rPr>
            </w:pPr>
          </w:p>
        </w:tc>
        <w:tc>
          <w:tcPr>
            <w:tcW w:w="567"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1134" w:type="dxa"/>
            <w:vAlign w:val="center"/>
          </w:tcPr>
          <w:p w:rsidR="005106DF" w:rsidRDefault="005106DF"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0740462510</w:t>
            </w:r>
          </w:p>
        </w:tc>
        <w:tc>
          <w:tcPr>
            <w:tcW w:w="567" w:type="dxa"/>
            <w:vAlign w:val="center"/>
          </w:tcPr>
          <w:p w:rsidR="005106DF" w:rsidRDefault="005106DF"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540</w:t>
            </w:r>
          </w:p>
        </w:tc>
        <w:tc>
          <w:tcPr>
            <w:tcW w:w="851" w:type="dxa"/>
            <w:vAlign w:val="center"/>
          </w:tcPr>
          <w:p w:rsidR="005106DF" w:rsidRDefault="005106DF" w:rsidP="000A2721">
            <w:pPr>
              <w:rPr>
                <w:rFonts w:ascii="Times New Roman" w:hAnsi="Times New Roman" w:cs="Times New Roman"/>
                <w:sz w:val="20"/>
                <w:szCs w:val="20"/>
              </w:rPr>
            </w:pPr>
            <w:r w:rsidRPr="00524C80">
              <w:rPr>
                <w:b/>
                <w:bCs/>
                <w:color w:val="FF0000"/>
                <w:sz w:val="16"/>
                <w:szCs w:val="16"/>
              </w:rPr>
              <w:t>3 312,20</w:t>
            </w:r>
          </w:p>
        </w:tc>
        <w:tc>
          <w:tcPr>
            <w:tcW w:w="850" w:type="dxa"/>
            <w:vAlign w:val="center"/>
          </w:tcPr>
          <w:p w:rsidR="005106DF" w:rsidRDefault="005106DF" w:rsidP="000A2721">
            <w:pPr>
              <w:rPr>
                <w:rFonts w:ascii="Times New Roman" w:hAnsi="Times New Roman" w:cs="Times New Roman"/>
                <w:sz w:val="20"/>
                <w:szCs w:val="20"/>
              </w:rPr>
            </w:pPr>
            <w:r w:rsidRPr="00524C80">
              <w:rPr>
                <w:b/>
                <w:bCs/>
                <w:color w:val="000000"/>
                <w:sz w:val="16"/>
                <w:szCs w:val="16"/>
              </w:rPr>
              <w:t>3 019,60</w:t>
            </w:r>
          </w:p>
        </w:tc>
        <w:tc>
          <w:tcPr>
            <w:tcW w:w="850" w:type="dxa"/>
            <w:vAlign w:val="center"/>
          </w:tcPr>
          <w:p w:rsidR="005106DF" w:rsidRDefault="005106DF" w:rsidP="000A2721">
            <w:pPr>
              <w:rPr>
                <w:rFonts w:ascii="Times New Roman" w:hAnsi="Times New Roman" w:cs="Times New Roman"/>
                <w:sz w:val="20"/>
                <w:szCs w:val="20"/>
              </w:rPr>
            </w:pPr>
            <w:r w:rsidRPr="00524C80">
              <w:rPr>
                <w:b/>
                <w:bCs/>
                <w:color w:val="000000"/>
                <w:sz w:val="16"/>
                <w:szCs w:val="16"/>
              </w:rPr>
              <w:t>2 789,70</w:t>
            </w:r>
          </w:p>
        </w:tc>
        <w:tc>
          <w:tcPr>
            <w:tcW w:w="823" w:type="dxa"/>
            <w:vAlign w:val="center"/>
          </w:tcPr>
          <w:p w:rsidR="005106DF" w:rsidRDefault="005106DF" w:rsidP="000A2721">
            <w:pPr>
              <w:rPr>
                <w:rFonts w:ascii="Times New Roman" w:hAnsi="Times New Roman" w:cs="Times New Roman"/>
                <w:sz w:val="20"/>
                <w:szCs w:val="20"/>
              </w:rPr>
            </w:pPr>
            <w:r w:rsidRPr="00524C80">
              <w:rPr>
                <w:b/>
                <w:bCs/>
                <w:sz w:val="16"/>
                <w:szCs w:val="16"/>
              </w:rPr>
              <w:t>1 921,50</w:t>
            </w:r>
          </w:p>
        </w:tc>
        <w:tc>
          <w:tcPr>
            <w:tcW w:w="823" w:type="dxa"/>
            <w:vAlign w:val="center"/>
          </w:tcPr>
          <w:p w:rsidR="005106DF" w:rsidRDefault="005106DF" w:rsidP="000A2721">
            <w:pPr>
              <w:rPr>
                <w:rFonts w:ascii="Times New Roman" w:hAnsi="Times New Roman" w:cs="Times New Roman"/>
                <w:sz w:val="20"/>
                <w:szCs w:val="20"/>
              </w:rPr>
            </w:pPr>
            <w:r w:rsidRPr="00524C80">
              <w:rPr>
                <w:b/>
                <w:bCs/>
                <w:color w:val="000000"/>
                <w:sz w:val="16"/>
                <w:szCs w:val="16"/>
                <w:highlight w:val="cyan"/>
              </w:rPr>
              <w:t>1 409,9</w:t>
            </w:r>
          </w:p>
        </w:tc>
        <w:tc>
          <w:tcPr>
            <w:tcW w:w="841" w:type="dxa"/>
            <w:vAlign w:val="center"/>
          </w:tcPr>
          <w:p w:rsidR="005106DF" w:rsidRDefault="005106DF" w:rsidP="000A2721">
            <w:pPr>
              <w:rPr>
                <w:rFonts w:ascii="Times New Roman" w:hAnsi="Times New Roman" w:cs="Times New Roman"/>
                <w:sz w:val="20"/>
                <w:szCs w:val="20"/>
              </w:rPr>
            </w:pPr>
            <w:r w:rsidRPr="00524C80">
              <w:rPr>
                <w:b/>
                <w:bCs/>
                <w:color w:val="000000"/>
                <w:sz w:val="16"/>
                <w:szCs w:val="16"/>
              </w:rPr>
              <w:t>1 886,20</w:t>
            </w:r>
          </w:p>
        </w:tc>
        <w:tc>
          <w:tcPr>
            <w:tcW w:w="850" w:type="dxa"/>
            <w:vAlign w:val="center"/>
          </w:tcPr>
          <w:p w:rsidR="005106DF" w:rsidRPr="00D202CE" w:rsidRDefault="003A11C0"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1961,6</w:t>
            </w:r>
          </w:p>
        </w:tc>
        <w:tc>
          <w:tcPr>
            <w:tcW w:w="823" w:type="dxa"/>
            <w:vAlign w:val="center"/>
          </w:tcPr>
          <w:p w:rsidR="005106DF" w:rsidRPr="00D202CE" w:rsidRDefault="003A11C0"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2040,1</w:t>
            </w:r>
          </w:p>
        </w:tc>
        <w:tc>
          <w:tcPr>
            <w:tcW w:w="823" w:type="dxa"/>
            <w:vAlign w:val="center"/>
          </w:tcPr>
          <w:p w:rsidR="005106DF" w:rsidRPr="00D202CE" w:rsidRDefault="003A11C0"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2121,7</w:t>
            </w:r>
          </w:p>
        </w:tc>
        <w:tc>
          <w:tcPr>
            <w:tcW w:w="823" w:type="dxa"/>
            <w:vAlign w:val="center"/>
          </w:tcPr>
          <w:p w:rsidR="005106DF" w:rsidRPr="00D202CE" w:rsidRDefault="003A11C0"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2206,6</w:t>
            </w:r>
          </w:p>
        </w:tc>
      </w:tr>
      <w:tr w:rsidR="001702BE" w:rsidTr="001A70D5">
        <w:tc>
          <w:tcPr>
            <w:tcW w:w="392"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w:t>
            </w:r>
          </w:p>
        </w:tc>
        <w:tc>
          <w:tcPr>
            <w:tcW w:w="350"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"Капитальный ремонт, ремонт и содержание</w:t>
            </w:r>
          </w:p>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 xml:space="preserve">автомобильных дорог общего пользования местного значения в  границах </w:t>
            </w:r>
            <w:r w:rsidRPr="00524C80">
              <w:rPr>
                <w:rFonts w:ascii="Times New Roman" w:eastAsia="Times New Roman" w:hAnsi="Times New Roman" w:cs="Times New Roman"/>
                <w:color w:val="000000"/>
                <w:sz w:val="16"/>
                <w:szCs w:val="16"/>
                <w:lang w:eastAsia="ru-RU"/>
              </w:rPr>
              <w:lastRenderedPageBreak/>
              <w:t>населенных пунктов"</w:t>
            </w:r>
          </w:p>
        </w:tc>
        <w:tc>
          <w:tcPr>
            <w:tcW w:w="1270"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lastRenderedPageBreak/>
              <w:t>Администрация муниципального образования «Глазовский район»</w:t>
            </w:r>
          </w:p>
        </w:tc>
        <w:tc>
          <w:tcPr>
            <w:tcW w:w="547"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230</w:t>
            </w:r>
          </w:p>
        </w:tc>
        <w:tc>
          <w:tcPr>
            <w:tcW w:w="567"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04</w:t>
            </w:r>
          </w:p>
        </w:tc>
        <w:tc>
          <w:tcPr>
            <w:tcW w:w="425"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0740462520</w:t>
            </w:r>
          </w:p>
        </w:tc>
        <w:tc>
          <w:tcPr>
            <w:tcW w:w="567" w:type="dxa"/>
            <w:vAlign w:val="center"/>
          </w:tcPr>
          <w:p w:rsidR="001702BE" w:rsidRPr="00524C80" w:rsidRDefault="001702BE" w:rsidP="003C689A">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540</w:t>
            </w:r>
          </w:p>
        </w:tc>
        <w:tc>
          <w:tcPr>
            <w:tcW w:w="851" w:type="dxa"/>
            <w:vAlign w:val="center"/>
          </w:tcPr>
          <w:p w:rsidR="001702BE" w:rsidRPr="00524C80" w:rsidRDefault="001702BE" w:rsidP="003C689A">
            <w:pPr>
              <w:jc w:val="center"/>
              <w:rPr>
                <w:b/>
                <w:bCs/>
                <w:color w:val="FF0000"/>
                <w:sz w:val="16"/>
                <w:szCs w:val="16"/>
              </w:rPr>
            </w:pPr>
            <w:r w:rsidRPr="00524C80">
              <w:rPr>
                <w:b/>
                <w:bCs/>
                <w:color w:val="FF0000"/>
                <w:sz w:val="16"/>
                <w:szCs w:val="16"/>
              </w:rPr>
              <w:t>9578,2</w:t>
            </w:r>
          </w:p>
        </w:tc>
        <w:tc>
          <w:tcPr>
            <w:tcW w:w="850" w:type="dxa"/>
            <w:vAlign w:val="center"/>
          </w:tcPr>
          <w:p w:rsidR="001702BE" w:rsidRPr="00524C80" w:rsidRDefault="001702BE" w:rsidP="003C689A">
            <w:pPr>
              <w:jc w:val="center"/>
              <w:rPr>
                <w:b/>
                <w:bCs/>
                <w:color w:val="000000"/>
                <w:sz w:val="16"/>
                <w:szCs w:val="16"/>
              </w:rPr>
            </w:pPr>
            <w:r w:rsidRPr="00524C80">
              <w:rPr>
                <w:b/>
                <w:bCs/>
                <w:color w:val="000000"/>
                <w:sz w:val="16"/>
                <w:szCs w:val="16"/>
              </w:rPr>
              <w:t>12883,5</w:t>
            </w:r>
          </w:p>
        </w:tc>
        <w:tc>
          <w:tcPr>
            <w:tcW w:w="850" w:type="dxa"/>
            <w:vAlign w:val="center"/>
          </w:tcPr>
          <w:p w:rsidR="001702BE" w:rsidRPr="00524C80" w:rsidRDefault="001702BE" w:rsidP="003C689A">
            <w:pPr>
              <w:spacing w:after="240"/>
              <w:jc w:val="center"/>
              <w:rPr>
                <w:b/>
                <w:bCs/>
                <w:color w:val="000000"/>
                <w:sz w:val="16"/>
                <w:szCs w:val="16"/>
              </w:rPr>
            </w:pPr>
            <w:r w:rsidRPr="00524C80">
              <w:rPr>
                <w:b/>
                <w:bCs/>
                <w:color w:val="000000"/>
                <w:sz w:val="16"/>
                <w:szCs w:val="16"/>
              </w:rPr>
              <w:br/>
            </w:r>
            <w:r w:rsidRPr="00524C80">
              <w:rPr>
                <w:b/>
                <w:bCs/>
                <w:color w:val="000000"/>
                <w:sz w:val="16"/>
                <w:szCs w:val="16"/>
              </w:rPr>
              <w:br/>
              <w:t>10899,7</w:t>
            </w:r>
          </w:p>
        </w:tc>
        <w:tc>
          <w:tcPr>
            <w:tcW w:w="823" w:type="dxa"/>
            <w:vAlign w:val="center"/>
          </w:tcPr>
          <w:p w:rsidR="001702BE" w:rsidRPr="00524C80" w:rsidRDefault="001702BE" w:rsidP="003C689A">
            <w:pPr>
              <w:jc w:val="center"/>
              <w:rPr>
                <w:b/>
                <w:bCs/>
                <w:sz w:val="16"/>
                <w:szCs w:val="16"/>
              </w:rPr>
            </w:pPr>
            <w:r w:rsidRPr="00524C80">
              <w:rPr>
                <w:b/>
                <w:bCs/>
                <w:sz w:val="16"/>
                <w:szCs w:val="16"/>
              </w:rPr>
              <w:t>9824,3</w:t>
            </w:r>
          </w:p>
        </w:tc>
        <w:tc>
          <w:tcPr>
            <w:tcW w:w="823" w:type="dxa"/>
            <w:vAlign w:val="center"/>
          </w:tcPr>
          <w:p w:rsidR="001702BE" w:rsidRPr="00524C80" w:rsidRDefault="001702BE" w:rsidP="003C689A">
            <w:pPr>
              <w:jc w:val="center"/>
              <w:rPr>
                <w:b/>
                <w:bCs/>
                <w:color w:val="000000"/>
                <w:sz w:val="16"/>
                <w:szCs w:val="16"/>
                <w:highlight w:val="cyan"/>
              </w:rPr>
            </w:pPr>
            <w:r w:rsidRPr="00524C80">
              <w:rPr>
                <w:b/>
                <w:bCs/>
                <w:color w:val="000000"/>
                <w:sz w:val="16"/>
                <w:szCs w:val="16"/>
                <w:highlight w:val="cyan"/>
              </w:rPr>
              <w:t>5 528,6</w:t>
            </w:r>
          </w:p>
        </w:tc>
        <w:tc>
          <w:tcPr>
            <w:tcW w:w="841" w:type="dxa"/>
            <w:vAlign w:val="center"/>
          </w:tcPr>
          <w:p w:rsidR="001702BE" w:rsidRPr="00524C80" w:rsidRDefault="001702BE" w:rsidP="003C689A">
            <w:pPr>
              <w:jc w:val="center"/>
              <w:rPr>
                <w:b/>
                <w:bCs/>
                <w:color w:val="000000"/>
                <w:sz w:val="16"/>
                <w:szCs w:val="16"/>
              </w:rPr>
            </w:pPr>
            <w:r w:rsidRPr="00524C80">
              <w:rPr>
                <w:b/>
                <w:bCs/>
                <w:color w:val="000000"/>
                <w:sz w:val="16"/>
                <w:szCs w:val="16"/>
              </w:rPr>
              <w:t>7544,9</w:t>
            </w:r>
          </w:p>
        </w:tc>
        <w:tc>
          <w:tcPr>
            <w:tcW w:w="850" w:type="dxa"/>
            <w:vAlign w:val="center"/>
          </w:tcPr>
          <w:p w:rsidR="001702BE" w:rsidRPr="00D202CE" w:rsidRDefault="00704F74"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7846,7</w:t>
            </w:r>
          </w:p>
        </w:tc>
        <w:tc>
          <w:tcPr>
            <w:tcW w:w="823" w:type="dxa"/>
            <w:vAlign w:val="center"/>
          </w:tcPr>
          <w:p w:rsidR="001702BE" w:rsidRPr="00D202CE" w:rsidRDefault="00704F74"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8160,6</w:t>
            </w:r>
          </w:p>
        </w:tc>
        <w:tc>
          <w:tcPr>
            <w:tcW w:w="823" w:type="dxa"/>
            <w:vAlign w:val="center"/>
          </w:tcPr>
          <w:p w:rsidR="001702BE" w:rsidRPr="00D202CE" w:rsidRDefault="00704F74"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8487,0</w:t>
            </w:r>
          </w:p>
        </w:tc>
        <w:tc>
          <w:tcPr>
            <w:tcW w:w="823" w:type="dxa"/>
            <w:vAlign w:val="center"/>
          </w:tcPr>
          <w:p w:rsidR="001702BE" w:rsidRPr="00D202CE" w:rsidRDefault="00704F74" w:rsidP="00CC013D">
            <w:pPr>
              <w:jc w:val="center"/>
              <w:rPr>
                <w:rFonts w:ascii="Times New Roman" w:hAnsi="Times New Roman" w:cs="Times New Roman"/>
                <w:b/>
                <w:sz w:val="16"/>
                <w:szCs w:val="16"/>
                <w:highlight w:val="yellow"/>
              </w:rPr>
            </w:pPr>
            <w:r w:rsidRPr="00D202CE">
              <w:rPr>
                <w:rFonts w:ascii="Times New Roman" w:hAnsi="Times New Roman" w:cs="Times New Roman"/>
                <w:b/>
                <w:sz w:val="16"/>
                <w:szCs w:val="16"/>
                <w:highlight w:val="yellow"/>
              </w:rPr>
              <w:t>8826,5</w:t>
            </w:r>
          </w:p>
        </w:tc>
      </w:tr>
      <w:tr w:rsidR="001702BE" w:rsidTr="001A70D5">
        <w:tc>
          <w:tcPr>
            <w:tcW w:w="392" w:type="dxa"/>
            <w:vMerge/>
            <w:vAlign w:val="center"/>
          </w:tcPr>
          <w:p w:rsidR="001702BE" w:rsidRDefault="001702BE" w:rsidP="000A2721">
            <w:pPr>
              <w:rPr>
                <w:rFonts w:ascii="Times New Roman" w:hAnsi="Times New Roman" w:cs="Times New Roman"/>
                <w:sz w:val="20"/>
                <w:szCs w:val="20"/>
              </w:rPr>
            </w:pPr>
          </w:p>
        </w:tc>
        <w:tc>
          <w:tcPr>
            <w:tcW w:w="425" w:type="dxa"/>
            <w:vMerge/>
            <w:vAlign w:val="center"/>
          </w:tcPr>
          <w:p w:rsidR="001702BE" w:rsidRDefault="001702BE" w:rsidP="000A2721">
            <w:pPr>
              <w:rPr>
                <w:rFonts w:ascii="Times New Roman" w:hAnsi="Times New Roman" w:cs="Times New Roman"/>
                <w:sz w:val="20"/>
                <w:szCs w:val="20"/>
              </w:rPr>
            </w:pPr>
          </w:p>
        </w:tc>
        <w:tc>
          <w:tcPr>
            <w:tcW w:w="567" w:type="dxa"/>
            <w:vMerge/>
            <w:vAlign w:val="center"/>
          </w:tcPr>
          <w:p w:rsidR="001702BE" w:rsidRDefault="001702BE" w:rsidP="000A2721">
            <w:pPr>
              <w:rPr>
                <w:rFonts w:ascii="Times New Roman" w:hAnsi="Times New Roman" w:cs="Times New Roman"/>
                <w:sz w:val="20"/>
                <w:szCs w:val="20"/>
              </w:rPr>
            </w:pPr>
          </w:p>
        </w:tc>
        <w:tc>
          <w:tcPr>
            <w:tcW w:w="425" w:type="dxa"/>
            <w:vMerge/>
            <w:vAlign w:val="center"/>
          </w:tcPr>
          <w:p w:rsidR="001702BE" w:rsidRDefault="001702BE" w:rsidP="000A2721">
            <w:pPr>
              <w:rPr>
                <w:rFonts w:ascii="Times New Roman" w:hAnsi="Times New Roman" w:cs="Times New Roman"/>
                <w:sz w:val="20"/>
                <w:szCs w:val="20"/>
              </w:rPr>
            </w:pPr>
          </w:p>
        </w:tc>
        <w:tc>
          <w:tcPr>
            <w:tcW w:w="350" w:type="dxa"/>
            <w:vMerge/>
            <w:vAlign w:val="center"/>
          </w:tcPr>
          <w:p w:rsidR="001702BE" w:rsidRDefault="001702BE" w:rsidP="000A2721">
            <w:pPr>
              <w:rPr>
                <w:rFonts w:ascii="Times New Roman" w:hAnsi="Times New Roman" w:cs="Times New Roman"/>
                <w:sz w:val="20"/>
                <w:szCs w:val="20"/>
              </w:rPr>
            </w:pPr>
          </w:p>
        </w:tc>
        <w:tc>
          <w:tcPr>
            <w:tcW w:w="1301" w:type="dxa"/>
            <w:vMerge/>
            <w:vAlign w:val="center"/>
          </w:tcPr>
          <w:p w:rsidR="001702BE" w:rsidRDefault="001702BE" w:rsidP="000A2721">
            <w:pPr>
              <w:rPr>
                <w:rFonts w:ascii="Times New Roman" w:hAnsi="Times New Roman" w:cs="Times New Roman"/>
                <w:sz w:val="20"/>
                <w:szCs w:val="20"/>
              </w:rPr>
            </w:pPr>
          </w:p>
        </w:tc>
        <w:tc>
          <w:tcPr>
            <w:tcW w:w="1270" w:type="dxa"/>
            <w:vMerge/>
            <w:vAlign w:val="center"/>
          </w:tcPr>
          <w:p w:rsidR="001702BE" w:rsidRDefault="001702BE" w:rsidP="000A2721">
            <w:pPr>
              <w:rPr>
                <w:rFonts w:ascii="Times New Roman" w:hAnsi="Times New Roman" w:cs="Times New Roman"/>
                <w:sz w:val="20"/>
                <w:szCs w:val="20"/>
              </w:rPr>
            </w:pPr>
          </w:p>
        </w:tc>
        <w:tc>
          <w:tcPr>
            <w:tcW w:w="54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211</w:t>
            </w:r>
          </w:p>
        </w:tc>
        <w:tc>
          <w:tcPr>
            <w:tcW w:w="56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04</w:t>
            </w:r>
          </w:p>
        </w:tc>
        <w:tc>
          <w:tcPr>
            <w:tcW w:w="425"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0740462520</w:t>
            </w:r>
          </w:p>
        </w:tc>
        <w:tc>
          <w:tcPr>
            <w:tcW w:w="56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1702BE" w:rsidRDefault="001702BE" w:rsidP="000A2721">
            <w:pPr>
              <w:rPr>
                <w:rFonts w:ascii="Times New Roman" w:hAnsi="Times New Roman" w:cs="Times New Roman"/>
                <w:sz w:val="20"/>
                <w:szCs w:val="20"/>
              </w:rPr>
            </w:pPr>
          </w:p>
        </w:tc>
        <w:tc>
          <w:tcPr>
            <w:tcW w:w="850" w:type="dxa"/>
            <w:vAlign w:val="center"/>
          </w:tcPr>
          <w:p w:rsidR="001702BE" w:rsidRDefault="001702BE" w:rsidP="000A2721">
            <w:pPr>
              <w:rPr>
                <w:rFonts w:ascii="Times New Roman" w:hAnsi="Times New Roman" w:cs="Times New Roman"/>
                <w:sz w:val="20"/>
                <w:szCs w:val="20"/>
              </w:rPr>
            </w:pPr>
          </w:p>
        </w:tc>
        <w:tc>
          <w:tcPr>
            <w:tcW w:w="850" w:type="dxa"/>
            <w:vAlign w:val="center"/>
          </w:tcPr>
          <w:p w:rsidR="001702BE" w:rsidRDefault="001702BE" w:rsidP="000A2721">
            <w:pPr>
              <w:rPr>
                <w:rFonts w:ascii="Times New Roman" w:hAnsi="Times New Roman" w:cs="Times New Roman"/>
                <w:sz w:val="20"/>
                <w:szCs w:val="20"/>
              </w:rPr>
            </w:pPr>
          </w:p>
        </w:tc>
        <w:tc>
          <w:tcPr>
            <w:tcW w:w="823" w:type="dxa"/>
            <w:vAlign w:val="center"/>
          </w:tcPr>
          <w:p w:rsidR="001702BE" w:rsidRDefault="001702BE" w:rsidP="000A2721">
            <w:pPr>
              <w:rPr>
                <w:rFonts w:ascii="Times New Roman" w:hAnsi="Times New Roman" w:cs="Times New Roman"/>
                <w:sz w:val="20"/>
                <w:szCs w:val="20"/>
              </w:rPr>
            </w:pPr>
            <w:r w:rsidRPr="00524C80">
              <w:rPr>
                <w:b/>
                <w:bCs/>
                <w:sz w:val="16"/>
                <w:szCs w:val="16"/>
              </w:rPr>
              <w:t>108,792</w:t>
            </w:r>
          </w:p>
        </w:tc>
        <w:tc>
          <w:tcPr>
            <w:tcW w:w="823" w:type="dxa"/>
            <w:vAlign w:val="center"/>
          </w:tcPr>
          <w:p w:rsidR="001702BE" w:rsidRDefault="001702BE" w:rsidP="000A2721">
            <w:pPr>
              <w:rPr>
                <w:rFonts w:ascii="Times New Roman" w:hAnsi="Times New Roman" w:cs="Times New Roman"/>
                <w:sz w:val="20"/>
                <w:szCs w:val="20"/>
              </w:rPr>
            </w:pPr>
            <w:r w:rsidRPr="00524C80">
              <w:rPr>
                <w:b/>
                <w:bCs/>
                <w:color w:val="000000"/>
                <w:sz w:val="16"/>
                <w:szCs w:val="16"/>
                <w:highlight w:val="cyan"/>
              </w:rPr>
              <w:t>983,1</w:t>
            </w:r>
          </w:p>
        </w:tc>
        <w:tc>
          <w:tcPr>
            <w:tcW w:w="841" w:type="dxa"/>
            <w:vAlign w:val="center"/>
          </w:tcPr>
          <w:p w:rsidR="001702BE" w:rsidRDefault="001702BE" w:rsidP="000A2721">
            <w:pPr>
              <w:rPr>
                <w:rFonts w:ascii="Times New Roman" w:hAnsi="Times New Roman" w:cs="Times New Roman"/>
                <w:sz w:val="20"/>
                <w:szCs w:val="20"/>
              </w:rPr>
            </w:pPr>
          </w:p>
        </w:tc>
        <w:tc>
          <w:tcPr>
            <w:tcW w:w="850" w:type="dxa"/>
            <w:vAlign w:val="center"/>
          </w:tcPr>
          <w:p w:rsidR="001702BE" w:rsidRPr="00CC013D" w:rsidRDefault="001702BE" w:rsidP="00CC013D">
            <w:pPr>
              <w:jc w:val="center"/>
              <w:rPr>
                <w:rFonts w:ascii="Times New Roman" w:hAnsi="Times New Roman" w:cs="Times New Roman"/>
                <w:sz w:val="16"/>
                <w:szCs w:val="16"/>
              </w:rPr>
            </w:pPr>
          </w:p>
        </w:tc>
        <w:tc>
          <w:tcPr>
            <w:tcW w:w="823" w:type="dxa"/>
            <w:vAlign w:val="center"/>
          </w:tcPr>
          <w:p w:rsidR="001702BE" w:rsidRPr="00CC013D" w:rsidRDefault="001702BE" w:rsidP="00CC013D">
            <w:pPr>
              <w:jc w:val="center"/>
              <w:rPr>
                <w:rFonts w:ascii="Times New Roman" w:hAnsi="Times New Roman" w:cs="Times New Roman"/>
                <w:sz w:val="16"/>
                <w:szCs w:val="16"/>
              </w:rPr>
            </w:pPr>
          </w:p>
        </w:tc>
        <w:tc>
          <w:tcPr>
            <w:tcW w:w="823" w:type="dxa"/>
            <w:vAlign w:val="center"/>
          </w:tcPr>
          <w:p w:rsidR="001702BE" w:rsidRPr="00CC013D" w:rsidRDefault="001702BE" w:rsidP="00CC013D">
            <w:pPr>
              <w:jc w:val="center"/>
              <w:rPr>
                <w:rFonts w:ascii="Times New Roman" w:hAnsi="Times New Roman" w:cs="Times New Roman"/>
                <w:sz w:val="16"/>
                <w:szCs w:val="16"/>
              </w:rPr>
            </w:pPr>
          </w:p>
        </w:tc>
        <w:tc>
          <w:tcPr>
            <w:tcW w:w="823" w:type="dxa"/>
            <w:vAlign w:val="center"/>
          </w:tcPr>
          <w:p w:rsidR="001702BE" w:rsidRPr="00CC013D" w:rsidRDefault="001702BE" w:rsidP="00CC013D">
            <w:pPr>
              <w:jc w:val="center"/>
              <w:rPr>
                <w:rFonts w:ascii="Times New Roman" w:hAnsi="Times New Roman" w:cs="Times New Roman"/>
                <w:sz w:val="16"/>
                <w:szCs w:val="16"/>
              </w:rPr>
            </w:pPr>
          </w:p>
        </w:tc>
      </w:tr>
      <w:tr w:rsidR="00A64E52" w:rsidTr="001A70D5">
        <w:tc>
          <w:tcPr>
            <w:tcW w:w="392"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lastRenderedPageBreak/>
              <w:t>07</w:t>
            </w:r>
          </w:p>
        </w:tc>
        <w:tc>
          <w:tcPr>
            <w:tcW w:w="425"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3</w:t>
            </w:r>
          </w:p>
        </w:tc>
        <w:tc>
          <w:tcPr>
            <w:tcW w:w="350"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"Содержание автомобильных дорог местного</w:t>
            </w:r>
          </w:p>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значения и сооружений на них, по которым проходят маршруты школьных автобусов в Глазовском "</w:t>
            </w:r>
          </w:p>
        </w:tc>
        <w:tc>
          <w:tcPr>
            <w:tcW w:w="1270"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211</w:t>
            </w:r>
          </w:p>
        </w:tc>
        <w:tc>
          <w:tcPr>
            <w:tcW w:w="56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04</w:t>
            </w:r>
          </w:p>
        </w:tc>
        <w:tc>
          <w:tcPr>
            <w:tcW w:w="425"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09</w:t>
            </w:r>
          </w:p>
        </w:tc>
        <w:tc>
          <w:tcPr>
            <w:tcW w:w="1134" w:type="dxa"/>
            <w:vAlign w:val="center"/>
          </w:tcPr>
          <w:p w:rsidR="00A64E52" w:rsidRPr="00524C80" w:rsidRDefault="00A64E52" w:rsidP="00A64E52">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0740401380</w:t>
            </w:r>
          </w:p>
        </w:tc>
        <w:tc>
          <w:tcPr>
            <w:tcW w:w="567" w:type="dxa"/>
            <w:vAlign w:val="center"/>
          </w:tcPr>
          <w:p w:rsidR="00A64E52" w:rsidRPr="00524C80" w:rsidRDefault="00A64E52" w:rsidP="00A64E52">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524C80" w:rsidRDefault="00A64E52" w:rsidP="00A64E52">
            <w:pPr>
              <w:jc w:val="center"/>
              <w:rPr>
                <w:b/>
                <w:bCs/>
                <w:color w:val="FF0000"/>
                <w:sz w:val="16"/>
                <w:szCs w:val="16"/>
              </w:rPr>
            </w:pPr>
            <w:r w:rsidRPr="00524C80">
              <w:rPr>
                <w:b/>
                <w:bCs/>
                <w:color w:val="FF0000"/>
                <w:sz w:val="16"/>
                <w:szCs w:val="16"/>
              </w:rPr>
              <w:t>2554,693</w:t>
            </w:r>
          </w:p>
        </w:tc>
        <w:tc>
          <w:tcPr>
            <w:tcW w:w="850" w:type="dxa"/>
            <w:vAlign w:val="center"/>
          </w:tcPr>
          <w:p w:rsidR="00A64E52" w:rsidRPr="00524C80" w:rsidRDefault="00A64E52" w:rsidP="00A64E52">
            <w:pPr>
              <w:jc w:val="center"/>
              <w:rPr>
                <w:b/>
                <w:bCs/>
                <w:color w:val="000000"/>
                <w:sz w:val="16"/>
                <w:szCs w:val="16"/>
              </w:rPr>
            </w:pPr>
            <w:r w:rsidRPr="00524C80">
              <w:rPr>
                <w:b/>
                <w:bCs/>
                <w:color w:val="000000"/>
                <w:sz w:val="16"/>
                <w:szCs w:val="16"/>
              </w:rPr>
              <w:t>3844,1</w:t>
            </w:r>
          </w:p>
        </w:tc>
        <w:tc>
          <w:tcPr>
            <w:tcW w:w="850" w:type="dxa"/>
          </w:tcPr>
          <w:p w:rsidR="00A64E52" w:rsidRPr="00524C80" w:rsidRDefault="00A64E52" w:rsidP="00A64E52">
            <w:pPr>
              <w:jc w:val="center"/>
              <w:rPr>
                <w:b/>
                <w:bCs/>
                <w:color w:val="000000"/>
                <w:sz w:val="16"/>
                <w:szCs w:val="16"/>
              </w:rPr>
            </w:pPr>
            <w:r w:rsidRPr="00524C80">
              <w:rPr>
                <w:b/>
                <w:bCs/>
                <w:color w:val="000000"/>
                <w:sz w:val="16"/>
                <w:szCs w:val="16"/>
              </w:rPr>
              <w:br/>
            </w:r>
            <w:r w:rsidRPr="00524C80">
              <w:rPr>
                <w:b/>
                <w:bCs/>
                <w:color w:val="000000"/>
                <w:sz w:val="16"/>
                <w:szCs w:val="16"/>
              </w:rPr>
              <w:br/>
              <w:t>3309,80</w:t>
            </w:r>
          </w:p>
        </w:tc>
        <w:tc>
          <w:tcPr>
            <w:tcW w:w="823" w:type="dxa"/>
            <w:vAlign w:val="center"/>
          </w:tcPr>
          <w:p w:rsidR="00A64E52" w:rsidRPr="00524C80" w:rsidRDefault="00A64E52" w:rsidP="00A64E52">
            <w:pPr>
              <w:jc w:val="center"/>
              <w:rPr>
                <w:b/>
                <w:bCs/>
                <w:sz w:val="16"/>
                <w:szCs w:val="16"/>
              </w:rPr>
            </w:pPr>
            <w:r w:rsidRPr="00524C80">
              <w:rPr>
                <w:b/>
                <w:bCs/>
                <w:sz w:val="16"/>
                <w:szCs w:val="16"/>
              </w:rPr>
              <w:t>3289,4</w:t>
            </w:r>
          </w:p>
        </w:tc>
        <w:tc>
          <w:tcPr>
            <w:tcW w:w="823" w:type="dxa"/>
            <w:vAlign w:val="center"/>
          </w:tcPr>
          <w:p w:rsidR="00A64E52" w:rsidRPr="00524C80" w:rsidRDefault="00A64E52" w:rsidP="00A64E52">
            <w:pPr>
              <w:jc w:val="center"/>
              <w:rPr>
                <w:rFonts w:ascii="Calibri" w:hAnsi="Calibri" w:cs="Calibri"/>
                <w:color w:val="000000"/>
                <w:sz w:val="16"/>
                <w:szCs w:val="16"/>
              </w:rPr>
            </w:pPr>
            <w:r w:rsidRPr="00524C80">
              <w:rPr>
                <w:rFonts w:ascii="Calibri" w:hAnsi="Calibri" w:cs="Calibri"/>
                <w:color w:val="000000"/>
                <w:sz w:val="16"/>
                <w:szCs w:val="16"/>
              </w:rPr>
              <w:t> </w:t>
            </w:r>
          </w:p>
        </w:tc>
        <w:tc>
          <w:tcPr>
            <w:tcW w:w="841" w:type="dxa"/>
            <w:vAlign w:val="center"/>
          </w:tcPr>
          <w:p w:rsidR="00A64E52" w:rsidRPr="00524C80" w:rsidRDefault="00A64E52" w:rsidP="00A64E52">
            <w:pPr>
              <w:jc w:val="center"/>
              <w:rPr>
                <w:rFonts w:ascii="Calibri" w:hAnsi="Calibri" w:cs="Calibri"/>
                <w:color w:val="000000"/>
                <w:sz w:val="16"/>
                <w:szCs w:val="16"/>
              </w:rPr>
            </w:pPr>
            <w:r w:rsidRPr="00524C80">
              <w:rPr>
                <w:rFonts w:ascii="Calibri" w:hAnsi="Calibri" w:cs="Calibri"/>
                <w:color w:val="000000"/>
                <w:sz w:val="16"/>
                <w:szCs w:val="16"/>
              </w:rPr>
              <w:t> </w:t>
            </w: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740406300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Default="00A64E52" w:rsidP="000A2721">
            <w:pPr>
              <w:rPr>
                <w:rFonts w:ascii="Times New Roman" w:hAnsi="Times New Roman" w:cs="Times New Roman"/>
                <w:sz w:val="20"/>
                <w:szCs w:val="20"/>
              </w:rPr>
            </w:pPr>
          </w:p>
        </w:tc>
        <w:tc>
          <w:tcPr>
            <w:tcW w:w="850" w:type="dxa"/>
          </w:tcPr>
          <w:p w:rsidR="00A64E52" w:rsidRDefault="00A64E52" w:rsidP="000A2721">
            <w:pPr>
              <w:rPr>
                <w:rFonts w:ascii="Times New Roman" w:hAnsi="Times New Roman" w:cs="Times New Roman"/>
                <w:sz w:val="20"/>
                <w:szCs w:val="20"/>
              </w:rPr>
            </w:pPr>
          </w:p>
        </w:tc>
        <w:tc>
          <w:tcPr>
            <w:tcW w:w="823" w:type="dxa"/>
            <w:vAlign w:val="center"/>
          </w:tcPr>
          <w:p w:rsidR="00A64E52" w:rsidRDefault="00A64E52" w:rsidP="000A2721">
            <w:pPr>
              <w:rPr>
                <w:rFonts w:ascii="Times New Roman" w:hAnsi="Times New Roman" w:cs="Times New Roman"/>
                <w:sz w:val="20"/>
                <w:szCs w:val="20"/>
              </w:rPr>
            </w:pPr>
            <w:r w:rsidRPr="00524C80">
              <w:rPr>
                <w:b/>
                <w:bCs/>
                <w:sz w:val="16"/>
                <w:szCs w:val="16"/>
              </w:rPr>
              <w:t>617,7</w:t>
            </w:r>
          </w:p>
        </w:tc>
        <w:tc>
          <w:tcPr>
            <w:tcW w:w="823" w:type="dxa"/>
            <w:vAlign w:val="center"/>
          </w:tcPr>
          <w:p w:rsidR="00A64E52" w:rsidRDefault="00A64E52" w:rsidP="000A2721">
            <w:pPr>
              <w:rPr>
                <w:rFonts w:ascii="Times New Roman" w:hAnsi="Times New Roman" w:cs="Times New Roman"/>
                <w:sz w:val="20"/>
                <w:szCs w:val="20"/>
              </w:rPr>
            </w:pPr>
          </w:p>
        </w:tc>
        <w:tc>
          <w:tcPr>
            <w:tcW w:w="84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w:t>
            </w:r>
            <w:r w:rsidRPr="00524C80">
              <w:rPr>
                <w:rFonts w:ascii="Times New Roman" w:eastAsia="Times New Roman" w:hAnsi="Times New Roman" w:cs="Times New Roman"/>
                <w:b/>
                <w:color w:val="000000"/>
                <w:sz w:val="16"/>
                <w:szCs w:val="16"/>
                <w:lang w:val="en-US" w:eastAsia="ru-RU"/>
              </w:rPr>
              <w:t>S</w:t>
            </w:r>
            <w:r w:rsidRPr="00524C80">
              <w:rPr>
                <w:rFonts w:ascii="Times New Roman" w:eastAsia="Times New Roman" w:hAnsi="Times New Roman" w:cs="Times New Roman"/>
                <w:b/>
                <w:color w:val="000000"/>
                <w:sz w:val="16"/>
                <w:szCs w:val="16"/>
                <w:lang w:eastAsia="ru-RU"/>
              </w:rPr>
              <w:t>1380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Default="00A64E52" w:rsidP="000A2721">
            <w:pPr>
              <w:rPr>
                <w:rFonts w:ascii="Times New Roman" w:hAnsi="Times New Roman" w:cs="Times New Roman"/>
                <w:sz w:val="20"/>
                <w:szCs w:val="20"/>
              </w:rPr>
            </w:pPr>
          </w:p>
        </w:tc>
        <w:tc>
          <w:tcPr>
            <w:tcW w:w="850" w:type="dxa"/>
          </w:tcPr>
          <w:p w:rsidR="00A64E52" w:rsidRDefault="00A64E52" w:rsidP="000A2721">
            <w:pPr>
              <w:rPr>
                <w:rFonts w:ascii="Times New Roman" w:hAnsi="Times New Roman" w:cs="Times New Roman"/>
                <w:sz w:val="20"/>
                <w:szCs w:val="20"/>
              </w:rPr>
            </w:pPr>
            <w:r w:rsidRPr="00524C80">
              <w:rPr>
                <w:b/>
                <w:bCs/>
                <w:color w:val="000000"/>
                <w:sz w:val="16"/>
                <w:szCs w:val="16"/>
              </w:rPr>
              <w:t>0,30</w:t>
            </w:r>
          </w:p>
        </w:tc>
        <w:tc>
          <w:tcPr>
            <w:tcW w:w="823" w:type="dxa"/>
            <w:vAlign w:val="center"/>
          </w:tcPr>
          <w:p w:rsidR="00A64E52" w:rsidRDefault="00A64E52" w:rsidP="000A2721">
            <w:pPr>
              <w:rPr>
                <w:rFonts w:ascii="Times New Roman" w:hAnsi="Times New Roman" w:cs="Times New Roman"/>
                <w:sz w:val="20"/>
                <w:szCs w:val="20"/>
              </w:rPr>
            </w:pPr>
            <w:r w:rsidRPr="00524C80">
              <w:rPr>
                <w:b/>
                <w:bCs/>
                <w:sz w:val="16"/>
                <w:szCs w:val="16"/>
              </w:rPr>
              <w:t>0,30</w:t>
            </w:r>
          </w:p>
        </w:tc>
        <w:tc>
          <w:tcPr>
            <w:tcW w:w="823" w:type="dxa"/>
            <w:vAlign w:val="center"/>
          </w:tcPr>
          <w:p w:rsidR="00A64E52" w:rsidRDefault="00A64E52" w:rsidP="000A2721">
            <w:pPr>
              <w:rPr>
                <w:rFonts w:ascii="Times New Roman" w:hAnsi="Times New Roman" w:cs="Times New Roman"/>
                <w:sz w:val="20"/>
                <w:szCs w:val="20"/>
              </w:rPr>
            </w:pPr>
          </w:p>
        </w:tc>
        <w:tc>
          <w:tcPr>
            <w:tcW w:w="84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w:t>
            </w:r>
            <w:proofErr w:type="spellStart"/>
            <w:r w:rsidRPr="00524C80">
              <w:rPr>
                <w:rFonts w:ascii="Times New Roman" w:eastAsia="Times New Roman" w:hAnsi="Times New Roman" w:cs="Times New Roman"/>
                <w:b/>
                <w:color w:val="000000"/>
                <w:sz w:val="16"/>
                <w:szCs w:val="16"/>
                <w:lang w:val="en-US" w:eastAsia="ru-RU"/>
              </w:rPr>
              <w:t>S63</w:t>
            </w:r>
            <w:proofErr w:type="spellEnd"/>
            <w:r w:rsidRPr="00524C80">
              <w:rPr>
                <w:rFonts w:ascii="Times New Roman" w:eastAsia="Times New Roman" w:hAnsi="Times New Roman" w:cs="Times New Roman"/>
                <w:b/>
                <w:color w:val="000000"/>
                <w:sz w:val="16"/>
                <w:szCs w:val="16"/>
                <w:lang w:eastAsia="ru-RU"/>
              </w:rPr>
              <w:t>00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Default="00A64E52" w:rsidP="000A2721">
            <w:pPr>
              <w:rPr>
                <w:rFonts w:ascii="Times New Roman" w:hAnsi="Times New Roman" w:cs="Times New Roman"/>
                <w:sz w:val="20"/>
                <w:szCs w:val="20"/>
              </w:rPr>
            </w:pPr>
          </w:p>
        </w:tc>
        <w:tc>
          <w:tcPr>
            <w:tcW w:w="850" w:type="dxa"/>
          </w:tcPr>
          <w:p w:rsidR="00A64E52" w:rsidRDefault="00A64E52" w:rsidP="000A2721">
            <w:pPr>
              <w:rPr>
                <w:rFonts w:ascii="Times New Roman" w:hAnsi="Times New Roman" w:cs="Times New Roman"/>
                <w:sz w:val="20"/>
                <w:szCs w:val="20"/>
              </w:rPr>
            </w:pPr>
          </w:p>
        </w:tc>
        <w:tc>
          <w:tcPr>
            <w:tcW w:w="823" w:type="dxa"/>
            <w:vAlign w:val="center"/>
          </w:tcPr>
          <w:p w:rsidR="00A64E52" w:rsidRDefault="00A64E52" w:rsidP="000A2721">
            <w:pPr>
              <w:rPr>
                <w:rFonts w:ascii="Times New Roman" w:hAnsi="Times New Roman" w:cs="Times New Roman"/>
                <w:sz w:val="20"/>
                <w:szCs w:val="20"/>
              </w:rPr>
            </w:pPr>
            <w:r w:rsidRPr="00524C80">
              <w:rPr>
                <w:b/>
                <w:bCs/>
                <w:sz w:val="16"/>
                <w:szCs w:val="16"/>
              </w:rPr>
              <w:t>0,6</w:t>
            </w:r>
          </w:p>
        </w:tc>
        <w:tc>
          <w:tcPr>
            <w:tcW w:w="823" w:type="dxa"/>
            <w:vAlign w:val="center"/>
          </w:tcPr>
          <w:p w:rsidR="00A64E52" w:rsidRDefault="00A64E52" w:rsidP="000A2721">
            <w:pPr>
              <w:rPr>
                <w:rFonts w:ascii="Times New Roman" w:hAnsi="Times New Roman" w:cs="Times New Roman"/>
                <w:sz w:val="20"/>
                <w:szCs w:val="20"/>
              </w:rPr>
            </w:pPr>
          </w:p>
        </w:tc>
        <w:tc>
          <w:tcPr>
            <w:tcW w:w="841" w:type="dxa"/>
            <w:vAlign w:val="center"/>
          </w:tcPr>
          <w:p w:rsidR="00A64E52"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350"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p>
        </w:tc>
        <w:tc>
          <w:tcPr>
            <w:tcW w:w="1301"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Развитие сети автомобильных дорог</w:t>
            </w:r>
          </w:p>
        </w:tc>
        <w:tc>
          <w:tcPr>
            <w:tcW w:w="1270"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211</w:t>
            </w:r>
          </w:p>
        </w:tc>
        <w:tc>
          <w:tcPr>
            <w:tcW w:w="56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04</w:t>
            </w:r>
          </w:p>
        </w:tc>
        <w:tc>
          <w:tcPr>
            <w:tcW w:w="425"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09</w:t>
            </w:r>
          </w:p>
        </w:tc>
        <w:tc>
          <w:tcPr>
            <w:tcW w:w="1134" w:type="dxa"/>
            <w:vAlign w:val="center"/>
          </w:tcPr>
          <w:p w:rsidR="00A64E52" w:rsidRPr="00524C80" w:rsidRDefault="00A64E52" w:rsidP="00A64E52">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0740404650</w:t>
            </w:r>
          </w:p>
        </w:tc>
        <w:tc>
          <w:tcPr>
            <w:tcW w:w="567" w:type="dxa"/>
            <w:vAlign w:val="center"/>
          </w:tcPr>
          <w:p w:rsidR="00A64E52" w:rsidRPr="00524C80" w:rsidRDefault="00A64E52" w:rsidP="00A64E52">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524C80" w:rsidRDefault="00A64E52" w:rsidP="00A64E52">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w:t>
            </w:r>
          </w:p>
        </w:tc>
        <w:tc>
          <w:tcPr>
            <w:tcW w:w="850"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8 029,2</w:t>
            </w:r>
          </w:p>
        </w:tc>
        <w:tc>
          <w:tcPr>
            <w:tcW w:w="850" w:type="dxa"/>
            <w:vAlign w:val="center"/>
          </w:tcPr>
          <w:p w:rsidR="00A64E52" w:rsidRPr="00524C80" w:rsidRDefault="00A64E52" w:rsidP="00A64E52">
            <w:pPr>
              <w:jc w:val="center"/>
              <w:rPr>
                <w:rFonts w:ascii="Times New Roman" w:eastAsia="Times New Roman" w:hAnsi="Times New Roman" w:cs="Times New Roman"/>
                <w:bCs/>
                <w:color w:val="000000"/>
                <w:sz w:val="16"/>
                <w:szCs w:val="16"/>
                <w:lang w:eastAsia="ru-RU"/>
              </w:rPr>
            </w:pPr>
            <w:r w:rsidRPr="00524C80">
              <w:rPr>
                <w:rFonts w:ascii="Times New Roman" w:eastAsia="Times New Roman" w:hAnsi="Times New Roman" w:cs="Times New Roman"/>
                <w:bCs/>
                <w:color w:val="000000"/>
                <w:sz w:val="16"/>
                <w:szCs w:val="16"/>
                <w:lang w:eastAsia="ru-RU"/>
              </w:rPr>
              <w:t>0,00</w:t>
            </w:r>
          </w:p>
        </w:tc>
        <w:tc>
          <w:tcPr>
            <w:tcW w:w="823" w:type="dxa"/>
            <w:vAlign w:val="center"/>
          </w:tcPr>
          <w:p w:rsidR="00A64E52" w:rsidRPr="00524C80" w:rsidRDefault="00A64E52" w:rsidP="00A64E52">
            <w:pPr>
              <w:jc w:val="center"/>
              <w:rPr>
                <w:rFonts w:ascii="Times New Roman" w:eastAsia="Times New Roman" w:hAnsi="Times New Roman" w:cs="Times New Roman"/>
                <w:bCs/>
                <w:color w:val="000000"/>
                <w:sz w:val="16"/>
                <w:szCs w:val="16"/>
                <w:lang w:eastAsia="ru-RU"/>
              </w:rPr>
            </w:pPr>
            <w:r w:rsidRPr="00524C80">
              <w:rPr>
                <w:rFonts w:ascii="Times New Roman" w:eastAsia="Times New Roman" w:hAnsi="Times New Roman" w:cs="Times New Roman"/>
                <w:bCs/>
                <w:color w:val="000000"/>
                <w:sz w:val="16"/>
                <w:szCs w:val="16"/>
                <w:lang w:eastAsia="ru-RU"/>
              </w:rPr>
              <w:t>0,00</w:t>
            </w:r>
          </w:p>
        </w:tc>
        <w:tc>
          <w:tcPr>
            <w:tcW w:w="823" w:type="dxa"/>
            <w:vAlign w:val="center"/>
          </w:tcPr>
          <w:p w:rsidR="00A64E52" w:rsidRPr="00524C80" w:rsidRDefault="00A64E52" w:rsidP="00A64E52">
            <w:pPr>
              <w:jc w:val="center"/>
              <w:rPr>
                <w:rFonts w:ascii="Times New Roman" w:eastAsia="Times New Roman" w:hAnsi="Times New Roman" w:cs="Times New Roman"/>
                <w:bCs/>
                <w:color w:val="000000"/>
                <w:sz w:val="16"/>
                <w:szCs w:val="16"/>
                <w:lang w:eastAsia="ru-RU"/>
              </w:rPr>
            </w:pPr>
            <w:r w:rsidRPr="00524C80">
              <w:rPr>
                <w:rFonts w:ascii="Times New Roman" w:eastAsia="Times New Roman" w:hAnsi="Times New Roman" w:cs="Times New Roman"/>
                <w:bCs/>
                <w:color w:val="000000"/>
                <w:sz w:val="16"/>
                <w:szCs w:val="16"/>
                <w:lang w:eastAsia="ru-RU"/>
              </w:rPr>
              <w:t>0,00</w:t>
            </w:r>
          </w:p>
        </w:tc>
        <w:tc>
          <w:tcPr>
            <w:tcW w:w="841" w:type="dxa"/>
            <w:vAlign w:val="center"/>
          </w:tcPr>
          <w:p w:rsidR="00A64E52" w:rsidRPr="00524C80" w:rsidRDefault="00A64E52" w:rsidP="00A64E52">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0,00</w:t>
            </w: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30734A" w:rsidRDefault="0030734A" w:rsidP="000A2721">
      <w:pPr>
        <w:rPr>
          <w:rFonts w:ascii="Times New Roman" w:hAnsi="Times New Roman" w:cs="Times New Roman"/>
          <w:sz w:val="20"/>
          <w:szCs w:val="20"/>
        </w:rPr>
      </w:pPr>
    </w:p>
    <w:p w:rsidR="0030734A" w:rsidRDefault="0030734A" w:rsidP="000A2721">
      <w:pPr>
        <w:rPr>
          <w:rFonts w:ascii="Times New Roman" w:hAnsi="Times New Roman" w:cs="Times New Roman"/>
          <w:sz w:val="20"/>
          <w:szCs w:val="20"/>
        </w:rPr>
      </w:pPr>
    </w:p>
    <w:p w:rsidR="009C295B" w:rsidRDefault="009C295B" w:rsidP="000A2721">
      <w:pPr>
        <w:rPr>
          <w:rFonts w:ascii="Times New Roman" w:hAnsi="Times New Roman" w:cs="Times New Roman"/>
          <w:sz w:val="20"/>
          <w:szCs w:val="20"/>
        </w:rPr>
      </w:pP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lastRenderedPageBreak/>
        <w:t>Приложение 6</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 xml:space="preserve">к муниципальной программе </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«Муниципальное хозяйство</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на 2015-2024 годы»</w:t>
      </w:r>
    </w:p>
    <w:p w:rsidR="0030734A" w:rsidRPr="00EA3280" w:rsidRDefault="0030734A" w:rsidP="009C295B">
      <w:pPr>
        <w:spacing w:after="0"/>
        <w:rPr>
          <w:rFonts w:ascii="Times New Roman" w:hAnsi="Times New Roman" w:cs="Times New Roman"/>
          <w:sz w:val="20"/>
          <w:szCs w:val="20"/>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505"/>
        <w:gridCol w:w="1702"/>
        <w:gridCol w:w="3118"/>
        <w:gridCol w:w="1417"/>
        <w:gridCol w:w="851"/>
        <w:gridCol w:w="851"/>
        <w:gridCol w:w="851"/>
        <w:gridCol w:w="850"/>
        <w:gridCol w:w="851"/>
        <w:gridCol w:w="850"/>
        <w:gridCol w:w="850"/>
        <w:gridCol w:w="850"/>
        <w:gridCol w:w="850"/>
        <w:gridCol w:w="850"/>
      </w:tblGrid>
      <w:tr w:rsidR="009C295B" w:rsidRPr="00524C80" w:rsidTr="009C295B">
        <w:trPr>
          <w:trHeight w:val="319"/>
        </w:trPr>
        <w:tc>
          <w:tcPr>
            <w:tcW w:w="15763" w:type="dxa"/>
            <w:gridSpan w:val="15"/>
            <w:tcBorders>
              <w:top w:val="nil"/>
              <w:left w:val="nil"/>
              <w:right w:val="nil"/>
            </w:tcBorders>
          </w:tcPr>
          <w:p w:rsidR="009C295B" w:rsidRPr="00524C80" w:rsidRDefault="009C295B"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Прогнозная (справочная) оценка ресурсного обеспечения реализации муниципальной программы за счет всех источников финансирования</w:t>
            </w:r>
          </w:p>
        </w:tc>
      </w:tr>
      <w:tr w:rsidR="0094326F" w:rsidRPr="00524C80" w:rsidTr="009C295B">
        <w:trPr>
          <w:trHeight w:val="466"/>
        </w:trPr>
        <w:tc>
          <w:tcPr>
            <w:tcW w:w="1022" w:type="dxa"/>
            <w:gridSpan w:val="2"/>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Код аналитической программной классификации</w:t>
            </w:r>
          </w:p>
        </w:tc>
        <w:tc>
          <w:tcPr>
            <w:tcW w:w="1702" w:type="dxa"/>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Наименование муниципальной программы, подпрограммы</w:t>
            </w:r>
          </w:p>
        </w:tc>
        <w:tc>
          <w:tcPr>
            <w:tcW w:w="3118" w:type="dxa"/>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Источник финансирования</w:t>
            </w:r>
          </w:p>
        </w:tc>
        <w:tc>
          <w:tcPr>
            <w:tcW w:w="9921" w:type="dxa"/>
            <w:gridSpan w:val="11"/>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Оценка расходов, тыс. рублей</w:t>
            </w:r>
          </w:p>
        </w:tc>
      </w:tr>
      <w:tr w:rsidR="0094326F" w:rsidRPr="00524C80" w:rsidTr="009C295B">
        <w:trPr>
          <w:trHeight w:val="672"/>
        </w:trPr>
        <w:tc>
          <w:tcPr>
            <w:tcW w:w="1022" w:type="dxa"/>
            <w:gridSpan w:val="2"/>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 xml:space="preserve">Итого </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2015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2016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2017 год</w:t>
            </w: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2018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2019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2020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94326F" w:rsidRPr="00524C80" w:rsidTr="009C295B">
        <w:trPr>
          <w:trHeight w:val="211"/>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524C80">
              <w:rPr>
                <w:rFonts w:ascii="Times New Roman" w:hAnsi="Times New Roman" w:cs="Times New Roman"/>
                <w:color w:val="000000"/>
                <w:sz w:val="16"/>
                <w:szCs w:val="16"/>
              </w:rPr>
              <w:t>МП</w:t>
            </w:r>
            <w:proofErr w:type="spellEnd"/>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524C80">
              <w:rPr>
                <w:rFonts w:ascii="Times New Roman" w:hAnsi="Times New Roman" w:cs="Times New Roman"/>
                <w:color w:val="000000"/>
                <w:sz w:val="16"/>
                <w:szCs w:val="16"/>
              </w:rPr>
              <w:t>Пп</w:t>
            </w:r>
            <w:proofErr w:type="spellEnd"/>
          </w:p>
        </w:tc>
        <w:tc>
          <w:tcPr>
            <w:tcW w:w="1702"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r>
      <w:tr w:rsidR="0094326F" w:rsidRPr="00524C80" w:rsidTr="009C295B">
        <w:trPr>
          <w:trHeight w:val="211"/>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524C80">
              <w:rPr>
                <w:rFonts w:ascii="Times New Roman" w:hAnsi="Times New Roman" w:cs="Times New Roman"/>
                <w:b/>
                <w:color w:val="000000"/>
                <w:sz w:val="16"/>
                <w:szCs w:val="16"/>
              </w:rPr>
              <w:t>07</w:t>
            </w: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 xml:space="preserve">Муниципальное </w:t>
            </w:r>
          </w:p>
          <w:p w:rsidR="0094326F" w:rsidRPr="00524C80" w:rsidRDefault="0094326F" w:rsidP="000A2721">
            <w:pPr>
              <w:autoSpaceDE w:val="0"/>
              <w:autoSpaceDN w:val="0"/>
              <w:adjustRightInd w:val="0"/>
              <w:spacing w:after="0" w:line="240" w:lineRule="auto"/>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 xml:space="preserve">хозяйство </w:t>
            </w:r>
          </w:p>
          <w:p w:rsidR="0094326F" w:rsidRPr="00524C80" w:rsidRDefault="0094326F" w:rsidP="001A70D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524C80">
              <w:rPr>
                <w:rFonts w:ascii="Times New Roman" w:hAnsi="Times New Roman" w:cs="Times New Roman"/>
                <w:b/>
                <w:color w:val="000000"/>
                <w:sz w:val="16"/>
                <w:szCs w:val="16"/>
                <w:highlight w:val="yellow"/>
              </w:rPr>
              <w:t>на 2015-202</w:t>
            </w:r>
            <w:r w:rsidR="001A70D5">
              <w:rPr>
                <w:rFonts w:ascii="Times New Roman" w:hAnsi="Times New Roman" w:cs="Times New Roman"/>
                <w:b/>
                <w:color w:val="000000"/>
                <w:sz w:val="16"/>
                <w:szCs w:val="16"/>
                <w:highlight w:val="yellow"/>
              </w:rPr>
              <w:t>4</w:t>
            </w:r>
            <w:r w:rsidRPr="00524C80">
              <w:rPr>
                <w:rFonts w:ascii="Times New Roman" w:hAnsi="Times New Roman" w:cs="Times New Roman"/>
                <w:b/>
                <w:color w:val="000000"/>
                <w:sz w:val="16"/>
                <w:szCs w:val="16"/>
                <w:highlight w:val="yellow"/>
              </w:rPr>
              <w:t xml:space="preserve"> годы</w:t>
            </w:r>
          </w:p>
        </w:tc>
        <w:tc>
          <w:tcPr>
            <w:tcW w:w="3118"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Всего</w:t>
            </w:r>
          </w:p>
        </w:tc>
        <w:tc>
          <w:tcPr>
            <w:tcW w:w="1417" w:type="dxa"/>
            <w:shd w:val="solid" w:color="FFFFFF" w:fill="auto"/>
            <w:vAlign w:val="bottom"/>
          </w:tcPr>
          <w:p w:rsidR="0094326F" w:rsidRPr="00524C80" w:rsidRDefault="0094326F" w:rsidP="00F50445">
            <w:pPr>
              <w:jc w:val="right"/>
              <w:rPr>
                <w:rFonts w:ascii="Calibri" w:hAnsi="Calibri" w:cs="Calibri"/>
                <w:color w:val="FF0000"/>
                <w:sz w:val="16"/>
                <w:szCs w:val="16"/>
              </w:rPr>
            </w:pPr>
            <w:r w:rsidRPr="00524C80">
              <w:rPr>
                <w:rFonts w:ascii="Calibri" w:hAnsi="Calibri" w:cs="Calibri"/>
                <w:color w:val="FF0000"/>
                <w:sz w:val="16"/>
                <w:szCs w:val="16"/>
              </w:rPr>
              <w:t>3</w:t>
            </w:r>
            <w:r w:rsidR="00F50445">
              <w:rPr>
                <w:rFonts w:ascii="Calibri" w:hAnsi="Calibri" w:cs="Calibri"/>
                <w:color w:val="FF0000"/>
                <w:sz w:val="16"/>
                <w:szCs w:val="16"/>
              </w:rPr>
              <w:t>87</w:t>
            </w:r>
            <w:r w:rsidRPr="00524C80">
              <w:rPr>
                <w:rFonts w:ascii="Calibri" w:hAnsi="Calibri" w:cs="Calibri"/>
                <w:color w:val="FF0000"/>
                <w:sz w:val="16"/>
                <w:szCs w:val="16"/>
              </w:rPr>
              <w:t xml:space="preserve"> </w:t>
            </w:r>
            <w:r w:rsidR="00F50445">
              <w:rPr>
                <w:rFonts w:ascii="Calibri" w:hAnsi="Calibri" w:cs="Calibri"/>
                <w:color w:val="FF0000"/>
                <w:sz w:val="16"/>
                <w:szCs w:val="16"/>
              </w:rPr>
              <w:t>889</w:t>
            </w:r>
            <w:r w:rsidRPr="00524C80">
              <w:rPr>
                <w:rFonts w:ascii="Calibri" w:hAnsi="Calibri" w:cs="Calibri"/>
                <w:color w:val="FF0000"/>
                <w:sz w:val="16"/>
                <w:szCs w:val="16"/>
              </w:rPr>
              <w:t>,</w:t>
            </w:r>
            <w:r w:rsidR="00F50445">
              <w:rPr>
                <w:rFonts w:ascii="Calibri" w:hAnsi="Calibri" w:cs="Calibri"/>
                <w:color w:val="FF0000"/>
                <w:sz w:val="16"/>
                <w:szCs w:val="16"/>
              </w:rPr>
              <w:t>54</w:t>
            </w:r>
          </w:p>
        </w:tc>
        <w:tc>
          <w:tcPr>
            <w:tcW w:w="851"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59 398,94</w:t>
            </w:r>
          </w:p>
        </w:tc>
        <w:tc>
          <w:tcPr>
            <w:tcW w:w="851"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103 804,80</w:t>
            </w:r>
          </w:p>
        </w:tc>
        <w:tc>
          <w:tcPr>
            <w:tcW w:w="851"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71 887,70</w:t>
            </w:r>
          </w:p>
        </w:tc>
        <w:tc>
          <w:tcPr>
            <w:tcW w:w="850"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29 647,30</w:t>
            </w:r>
          </w:p>
        </w:tc>
        <w:tc>
          <w:tcPr>
            <w:tcW w:w="851"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18 912,20</w:t>
            </w:r>
          </w:p>
        </w:tc>
        <w:tc>
          <w:tcPr>
            <w:tcW w:w="850" w:type="dxa"/>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19 245,20</w:t>
            </w:r>
          </w:p>
        </w:tc>
        <w:tc>
          <w:tcPr>
            <w:tcW w:w="850" w:type="dxa"/>
            <w:vAlign w:val="center"/>
          </w:tcPr>
          <w:p w:rsidR="0094326F" w:rsidRPr="008E0244" w:rsidRDefault="00647FF5" w:rsidP="0094326F">
            <w:pPr>
              <w:jc w:val="center"/>
              <w:rPr>
                <w:rFonts w:ascii="Calibri" w:hAnsi="Calibri" w:cs="Calibri"/>
                <w:color w:val="FF0000"/>
                <w:sz w:val="16"/>
                <w:szCs w:val="16"/>
                <w:highlight w:val="yellow"/>
              </w:rPr>
            </w:pPr>
            <w:r w:rsidRPr="008E0244">
              <w:rPr>
                <w:rFonts w:ascii="Calibri" w:hAnsi="Calibri" w:cs="Calibri"/>
                <w:color w:val="FF0000"/>
                <w:sz w:val="16"/>
                <w:szCs w:val="16"/>
                <w:highlight w:val="yellow"/>
              </w:rPr>
              <w:t>20015,0</w:t>
            </w:r>
          </w:p>
        </w:tc>
        <w:tc>
          <w:tcPr>
            <w:tcW w:w="850" w:type="dxa"/>
            <w:vAlign w:val="center"/>
          </w:tcPr>
          <w:p w:rsidR="0094326F" w:rsidRPr="008E0244" w:rsidRDefault="00182162" w:rsidP="0094326F">
            <w:pPr>
              <w:jc w:val="center"/>
              <w:rPr>
                <w:rFonts w:ascii="Calibri" w:hAnsi="Calibri" w:cs="Calibri"/>
                <w:color w:val="FF0000"/>
                <w:sz w:val="16"/>
                <w:szCs w:val="16"/>
                <w:highlight w:val="yellow"/>
              </w:rPr>
            </w:pPr>
            <w:r>
              <w:rPr>
                <w:rFonts w:ascii="Calibri" w:hAnsi="Calibri" w:cs="Calibri"/>
                <w:color w:val="FF0000"/>
                <w:sz w:val="16"/>
                <w:szCs w:val="16"/>
                <w:highlight w:val="yellow"/>
              </w:rPr>
              <w:t>20815,7</w:t>
            </w:r>
          </w:p>
        </w:tc>
        <w:tc>
          <w:tcPr>
            <w:tcW w:w="850" w:type="dxa"/>
            <w:vAlign w:val="center"/>
          </w:tcPr>
          <w:p w:rsidR="0094326F" w:rsidRPr="008E0244" w:rsidRDefault="00182162" w:rsidP="0094326F">
            <w:pPr>
              <w:jc w:val="center"/>
              <w:rPr>
                <w:rFonts w:ascii="Calibri" w:hAnsi="Calibri" w:cs="Calibri"/>
                <w:color w:val="FF0000"/>
                <w:sz w:val="16"/>
                <w:szCs w:val="16"/>
                <w:highlight w:val="yellow"/>
              </w:rPr>
            </w:pPr>
            <w:r>
              <w:rPr>
                <w:rFonts w:ascii="Calibri" w:hAnsi="Calibri" w:cs="Calibri"/>
                <w:color w:val="FF0000"/>
                <w:sz w:val="16"/>
                <w:szCs w:val="16"/>
                <w:highlight w:val="yellow"/>
              </w:rPr>
              <w:t>21648,4</w:t>
            </w:r>
          </w:p>
        </w:tc>
        <w:tc>
          <w:tcPr>
            <w:tcW w:w="850" w:type="dxa"/>
            <w:vAlign w:val="center"/>
          </w:tcPr>
          <w:p w:rsidR="0094326F" w:rsidRPr="008E0244" w:rsidRDefault="00182162" w:rsidP="0094326F">
            <w:pPr>
              <w:jc w:val="center"/>
              <w:rPr>
                <w:rFonts w:ascii="Calibri" w:hAnsi="Calibri" w:cs="Calibri"/>
                <w:color w:val="FF0000"/>
                <w:sz w:val="16"/>
                <w:szCs w:val="16"/>
                <w:highlight w:val="yellow"/>
              </w:rPr>
            </w:pPr>
            <w:r>
              <w:rPr>
                <w:rFonts w:ascii="Calibri" w:hAnsi="Calibri" w:cs="Calibri"/>
                <w:color w:val="FF0000"/>
                <w:sz w:val="16"/>
                <w:szCs w:val="16"/>
                <w:highlight w:val="yellow"/>
              </w:rPr>
              <w:t>22514,3</w:t>
            </w:r>
          </w:p>
        </w:tc>
      </w:tr>
      <w:tr w:rsidR="0094326F" w:rsidRPr="00524C80" w:rsidTr="009C295B">
        <w:trPr>
          <w:trHeight w:val="211"/>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b/>
                <w:color w:val="000000"/>
                <w:sz w:val="16"/>
                <w:szCs w:val="16"/>
                <w:highlight w:val="yellow"/>
              </w:rPr>
            </w:pPr>
          </w:p>
        </w:tc>
        <w:tc>
          <w:tcPr>
            <w:tcW w:w="3118"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Бюджет муниципального образования «Глазовский район»</w:t>
            </w:r>
          </w:p>
        </w:tc>
        <w:tc>
          <w:tcPr>
            <w:tcW w:w="1417" w:type="dxa"/>
            <w:shd w:val="solid" w:color="FFFFFF" w:fill="auto"/>
            <w:vAlign w:val="bottom"/>
          </w:tcPr>
          <w:p w:rsidR="0094326F" w:rsidRPr="00524C80" w:rsidRDefault="0094326F" w:rsidP="007C4C64">
            <w:pPr>
              <w:jc w:val="right"/>
              <w:rPr>
                <w:rFonts w:ascii="Calibri" w:hAnsi="Calibri" w:cs="Calibri"/>
                <w:color w:val="FF0000"/>
                <w:sz w:val="16"/>
                <w:szCs w:val="16"/>
              </w:rPr>
            </w:pPr>
            <w:r w:rsidRPr="00524C80">
              <w:rPr>
                <w:rFonts w:ascii="Calibri" w:hAnsi="Calibri" w:cs="Calibri"/>
                <w:color w:val="FF0000"/>
                <w:sz w:val="16"/>
                <w:szCs w:val="16"/>
              </w:rPr>
              <w:t>3</w:t>
            </w:r>
            <w:r w:rsidR="007C4C64">
              <w:rPr>
                <w:rFonts w:ascii="Calibri" w:hAnsi="Calibri" w:cs="Calibri"/>
                <w:color w:val="FF0000"/>
                <w:sz w:val="16"/>
                <w:szCs w:val="16"/>
              </w:rPr>
              <w:t>80 895</w:t>
            </w:r>
            <w:r w:rsidRPr="00524C80">
              <w:rPr>
                <w:rFonts w:ascii="Calibri" w:hAnsi="Calibri" w:cs="Calibri"/>
                <w:color w:val="FF0000"/>
                <w:sz w:val="16"/>
                <w:szCs w:val="16"/>
              </w:rPr>
              <w:t>,</w:t>
            </w:r>
            <w:r w:rsidR="007C4C64">
              <w:rPr>
                <w:rFonts w:ascii="Calibri" w:hAnsi="Calibri" w:cs="Calibri"/>
                <w:color w:val="FF0000"/>
                <w:sz w:val="16"/>
                <w:szCs w:val="16"/>
              </w:rPr>
              <w:t>54</w:t>
            </w:r>
          </w:p>
        </w:tc>
        <w:tc>
          <w:tcPr>
            <w:tcW w:w="851" w:type="dxa"/>
            <w:shd w:val="solid" w:color="FFFFFF" w:fill="auto"/>
            <w:vAlign w:val="bottom"/>
          </w:tcPr>
          <w:p w:rsidR="0094326F" w:rsidRPr="00524C80" w:rsidRDefault="0094326F" w:rsidP="00AD524C">
            <w:pPr>
              <w:jc w:val="right"/>
              <w:rPr>
                <w:rFonts w:ascii="Calibri" w:hAnsi="Calibri" w:cs="Calibri"/>
                <w:color w:val="FF0000"/>
                <w:sz w:val="16"/>
                <w:szCs w:val="16"/>
              </w:rPr>
            </w:pPr>
            <w:r w:rsidRPr="00524C80">
              <w:rPr>
                <w:rFonts w:ascii="Calibri" w:hAnsi="Calibri" w:cs="Calibri"/>
                <w:color w:val="FF0000"/>
                <w:sz w:val="16"/>
                <w:szCs w:val="16"/>
              </w:rPr>
              <w:t>59 398,94</w:t>
            </w:r>
          </w:p>
        </w:tc>
        <w:tc>
          <w:tcPr>
            <w:tcW w:w="851" w:type="dxa"/>
            <w:shd w:val="solid" w:color="FFFFFF" w:fill="auto"/>
            <w:vAlign w:val="bottom"/>
          </w:tcPr>
          <w:p w:rsidR="0094326F" w:rsidRPr="00524C80" w:rsidRDefault="0094326F" w:rsidP="00AD524C">
            <w:pPr>
              <w:jc w:val="right"/>
              <w:rPr>
                <w:rFonts w:ascii="Calibri" w:hAnsi="Calibri" w:cs="Calibri"/>
                <w:color w:val="FF0000"/>
                <w:sz w:val="16"/>
                <w:szCs w:val="16"/>
              </w:rPr>
            </w:pPr>
            <w:r w:rsidRPr="00524C80">
              <w:rPr>
                <w:rFonts w:ascii="Calibri" w:hAnsi="Calibri" w:cs="Calibri"/>
                <w:color w:val="FF0000"/>
                <w:sz w:val="16"/>
                <w:szCs w:val="16"/>
              </w:rPr>
              <w:t>103 804,80</w:t>
            </w:r>
          </w:p>
        </w:tc>
        <w:tc>
          <w:tcPr>
            <w:tcW w:w="851" w:type="dxa"/>
            <w:shd w:val="solid" w:color="FFFFFF" w:fill="auto"/>
            <w:vAlign w:val="bottom"/>
          </w:tcPr>
          <w:p w:rsidR="0094326F" w:rsidRPr="00524C80" w:rsidRDefault="0094326F" w:rsidP="00AD524C">
            <w:pPr>
              <w:jc w:val="right"/>
              <w:rPr>
                <w:rFonts w:ascii="Calibri" w:hAnsi="Calibri" w:cs="Calibri"/>
                <w:color w:val="FF0000"/>
                <w:sz w:val="16"/>
                <w:szCs w:val="16"/>
              </w:rPr>
            </w:pPr>
            <w:r w:rsidRPr="00524C80">
              <w:rPr>
                <w:rFonts w:ascii="Calibri" w:hAnsi="Calibri" w:cs="Calibri"/>
                <w:color w:val="FF0000"/>
                <w:sz w:val="16"/>
                <w:szCs w:val="16"/>
              </w:rPr>
              <w:t>71 887,70</w:t>
            </w:r>
          </w:p>
        </w:tc>
        <w:tc>
          <w:tcPr>
            <w:tcW w:w="850" w:type="dxa"/>
            <w:shd w:val="solid" w:color="FFFFFF" w:fill="auto"/>
            <w:vAlign w:val="bottom"/>
          </w:tcPr>
          <w:p w:rsidR="0094326F" w:rsidRPr="00524C80" w:rsidRDefault="0094326F" w:rsidP="00AD524C">
            <w:pPr>
              <w:jc w:val="right"/>
              <w:rPr>
                <w:rFonts w:ascii="Calibri" w:hAnsi="Calibri" w:cs="Calibri"/>
                <w:color w:val="FF0000"/>
                <w:sz w:val="16"/>
                <w:szCs w:val="16"/>
              </w:rPr>
            </w:pPr>
            <w:r w:rsidRPr="00524C80">
              <w:rPr>
                <w:rFonts w:ascii="Calibri" w:hAnsi="Calibri" w:cs="Calibri"/>
                <w:color w:val="FF0000"/>
                <w:sz w:val="16"/>
                <w:szCs w:val="16"/>
              </w:rPr>
              <w:t>29 647,30</w:t>
            </w:r>
          </w:p>
        </w:tc>
        <w:tc>
          <w:tcPr>
            <w:tcW w:w="851" w:type="dxa"/>
            <w:shd w:val="solid" w:color="FFFFFF" w:fill="auto"/>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17822,2</w:t>
            </w:r>
          </w:p>
        </w:tc>
        <w:tc>
          <w:tcPr>
            <w:tcW w:w="850" w:type="dxa"/>
            <w:vAlign w:val="bottom"/>
          </w:tcPr>
          <w:p w:rsidR="0094326F" w:rsidRPr="00524C80" w:rsidRDefault="0094326F">
            <w:pPr>
              <w:jc w:val="right"/>
              <w:rPr>
                <w:rFonts w:ascii="Calibri" w:hAnsi="Calibri" w:cs="Calibri"/>
                <w:color w:val="FF0000"/>
                <w:sz w:val="16"/>
                <w:szCs w:val="16"/>
              </w:rPr>
            </w:pPr>
            <w:r w:rsidRPr="00524C80">
              <w:rPr>
                <w:rFonts w:ascii="Calibri" w:hAnsi="Calibri" w:cs="Calibri"/>
                <w:color w:val="FF0000"/>
                <w:sz w:val="16"/>
                <w:szCs w:val="16"/>
              </w:rPr>
              <w:t>18155,2</w:t>
            </w:r>
          </w:p>
        </w:tc>
        <w:tc>
          <w:tcPr>
            <w:tcW w:w="850" w:type="dxa"/>
          </w:tcPr>
          <w:p w:rsidR="0094326F" w:rsidRPr="008E0244" w:rsidRDefault="00647FF5" w:rsidP="00647FF5">
            <w:pPr>
              <w:jc w:val="center"/>
              <w:rPr>
                <w:rFonts w:ascii="Calibri" w:hAnsi="Calibri" w:cs="Calibri"/>
                <w:color w:val="FF0000"/>
                <w:sz w:val="16"/>
                <w:szCs w:val="16"/>
                <w:highlight w:val="yellow"/>
              </w:rPr>
            </w:pPr>
            <w:r w:rsidRPr="008E0244">
              <w:rPr>
                <w:rFonts w:ascii="Calibri" w:hAnsi="Calibri" w:cs="Calibri"/>
                <w:color w:val="FF0000"/>
                <w:sz w:val="16"/>
                <w:szCs w:val="16"/>
                <w:highlight w:val="yellow"/>
              </w:rPr>
              <w:t>18881,4</w:t>
            </w:r>
          </w:p>
        </w:tc>
        <w:tc>
          <w:tcPr>
            <w:tcW w:w="850" w:type="dxa"/>
          </w:tcPr>
          <w:p w:rsidR="0094326F" w:rsidRPr="008E0244" w:rsidRDefault="00647FF5" w:rsidP="00647FF5">
            <w:pPr>
              <w:jc w:val="center"/>
              <w:rPr>
                <w:rFonts w:ascii="Calibri" w:hAnsi="Calibri" w:cs="Calibri"/>
                <w:color w:val="FF0000"/>
                <w:sz w:val="16"/>
                <w:szCs w:val="16"/>
                <w:highlight w:val="yellow"/>
              </w:rPr>
            </w:pPr>
            <w:r w:rsidRPr="008E0244">
              <w:rPr>
                <w:rFonts w:ascii="Calibri" w:hAnsi="Calibri" w:cs="Calibri"/>
                <w:color w:val="FF0000"/>
                <w:sz w:val="16"/>
                <w:szCs w:val="16"/>
                <w:highlight w:val="yellow"/>
              </w:rPr>
              <w:t>19636,7</w:t>
            </w:r>
          </w:p>
        </w:tc>
        <w:tc>
          <w:tcPr>
            <w:tcW w:w="850" w:type="dxa"/>
          </w:tcPr>
          <w:p w:rsidR="0094326F" w:rsidRPr="008E0244" w:rsidRDefault="00647FF5" w:rsidP="00647FF5">
            <w:pPr>
              <w:jc w:val="center"/>
              <w:rPr>
                <w:rFonts w:ascii="Calibri" w:hAnsi="Calibri" w:cs="Calibri"/>
                <w:color w:val="FF0000"/>
                <w:sz w:val="16"/>
                <w:szCs w:val="16"/>
                <w:highlight w:val="yellow"/>
              </w:rPr>
            </w:pPr>
            <w:r w:rsidRPr="008E0244">
              <w:rPr>
                <w:rFonts w:ascii="Calibri" w:hAnsi="Calibri" w:cs="Calibri"/>
                <w:color w:val="FF0000"/>
                <w:sz w:val="16"/>
                <w:szCs w:val="16"/>
                <w:highlight w:val="yellow"/>
              </w:rPr>
              <w:t>20422,2</w:t>
            </w:r>
          </w:p>
        </w:tc>
        <w:tc>
          <w:tcPr>
            <w:tcW w:w="850" w:type="dxa"/>
          </w:tcPr>
          <w:p w:rsidR="0094326F" w:rsidRPr="008E0244" w:rsidRDefault="00647FF5" w:rsidP="00647FF5">
            <w:pPr>
              <w:jc w:val="center"/>
              <w:rPr>
                <w:rFonts w:ascii="Calibri" w:hAnsi="Calibri" w:cs="Calibri"/>
                <w:color w:val="FF0000"/>
                <w:sz w:val="16"/>
                <w:szCs w:val="16"/>
                <w:highlight w:val="yellow"/>
              </w:rPr>
            </w:pPr>
            <w:r w:rsidRPr="008E0244">
              <w:rPr>
                <w:rFonts w:ascii="Calibri" w:hAnsi="Calibri" w:cs="Calibri"/>
                <w:color w:val="FF0000"/>
                <w:sz w:val="16"/>
                <w:szCs w:val="16"/>
                <w:highlight w:val="yellow"/>
              </w:rPr>
              <w:t>21239,1</w:t>
            </w:r>
          </w:p>
        </w:tc>
      </w:tr>
      <w:tr w:rsidR="0094326F" w:rsidRPr="00524C80" w:rsidTr="009C295B">
        <w:trPr>
          <w:trHeight w:val="266"/>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07</w:t>
            </w: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1</w:t>
            </w:r>
          </w:p>
        </w:tc>
        <w:tc>
          <w:tcPr>
            <w:tcW w:w="1702"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b/>
                <w:color w:val="000000"/>
                <w:sz w:val="16"/>
                <w:szCs w:val="16"/>
                <w:highlight w:val="yellow"/>
              </w:rPr>
            </w:pPr>
            <w:r w:rsidRPr="00524C80">
              <w:rPr>
                <w:rFonts w:ascii="Times New Roman" w:hAnsi="Times New Roman" w:cs="Times New Roman"/>
                <w:b/>
                <w:color w:val="000000"/>
                <w:sz w:val="16"/>
                <w:szCs w:val="16"/>
                <w:highlight w:val="yellow"/>
              </w:rPr>
              <w:t>Территориальное развитие (градостроительство и землеустройство)</w:t>
            </w:r>
          </w:p>
        </w:tc>
        <w:tc>
          <w:tcPr>
            <w:tcW w:w="3118"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b/>
                <w:bCs/>
                <w:color w:val="000000"/>
                <w:sz w:val="16"/>
                <w:szCs w:val="16"/>
              </w:rPr>
            </w:pPr>
          </w:p>
        </w:tc>
        <w:tc>
          <w:tcPr>
            <w:tcW w:w="1417" w:type="dxa"/>
            <w:shd w:val="solid" w:color="FFFFFF" w:fill="auto"/>
          </w:tcPr>
          <w:p w:rsidR="0094326F" w:rsidRPr="00524C80" w:rsidRDefault="00FA315B"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Pr>
                <w:rFonts w:ascii="Times New Roman" w:hAnsi="Times New Roman" w:cs="Times New Roman"/>
                <w:b/>
                <w:bCs/>
                <w:color w:val="000000"/>
                <w:sz w:val="16"/>
                <w:szCs w:val="16"/>
                <w:highlight w:val="yellow"/>
              </w:rPr>
              <w:t>8721,1</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sidRPr="00524C80">
              <w:rPr>
                <w:rFonts w:ascii="Times New Roman" w:hAnsi="Times New Roman" w:cs="Times New Roman"/>
                <w:b/>
                <w:bCs/>
                <w:color w:val="000000"/>
                <w:sz w:val="16"/>
                <w:szCs w:val="16"/>
                <w:highlight w:val="yellow"/>
              </w:rPr>
              <w:t>208,0</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sidRPr="00524C80">
              <w:rPr>
                <w:rFonts w:ascii="Times New Roman" w:hAnsi="Times New Roman" w:cs="Times New Roman"/>
                <w:b/>
                <w:bCs/>
                <w:color w:val="000000"/>
                <w:sz w:val="16"/>
                <w:szCs w:val="16"/>
                <w:highlight w:val="yellow"/>
              </w:rPr>
              <w:t>665,1</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sidRPr="00524C80">
              <w:rPr>
                <w:rFonts w:ascii="Times New Roman" w:hAnsi="Times New Roman" w:cs="Times New Roman"/>
                <w:b/>
                <w:color w:val="000000"/>
                <w:sz w:val="16"/>
                <w:szCs w:val="16"/>
                <w:highlight w:val="yellow"/>
              </w:rPr>
              <w:t>1056,2</w:t>
            </w:r>
          </w:p>
        </w:tc>
        <w:tc>
          <w:tcPr>
            <w:tcW w:w="850"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sidRPr="00524C80">
              <w:rPr>
                <w:rFonts w:ascii="Times New Roman" w:hAnsi="Times New Roman" w:cs="Times New Roman"/>
                <w:b/>
                <w:bCs/>
                <w:color w:val="000000"/>
                <w:sz w:val="16"/>
                <w:szCs w:val="16"/>
                <w:highlight w:val="yellow"/>
              </w:rPr>
              <w:t>1658,7</w:t>
            </w:r>
          </w:p>
        </w:tc>
        <w:tc>
          <w:tcPr>
            <w:tcW w:w="851" w:type="dxa"/>
            <w:shd w:val="solid" w:color="FFFFFF" w:fill="auto"/>
          </w:tcPr>
          <w:p w:rsidR="0094326F" w:rsidRPr="00524C80"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Pr>
                <w:rFonts w:ascii="Times New Roman" w:hAnsi="Times New Roman" w:cs="Times New Roman"/>
                <w:b/>
                <w:bCs/>
                <w:color w:val="000000"/>
                <w:sz w:val="16"/>
                <w:szCs w:val="16"/>
                <w:highlight w:val="yellow"/>
              </w:rPr>
              <w:t>300,0</w:t>
            </w:r>
          </w:p>
        </w:tc>
        <w:tc>
          <w:tcPr>
            <w:tcW w:w="850" w:type="dxa"/>
            <w:shd w:val="solid" w:color="FFFFFF" w:fill="auto"/>
          </w:tcPr>
          <w:p w:rsidR="0094326F" w:rsidRPr="00524C80"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Pr>
                <w:rFonts w:ascii="Times New Roman" w:hAnsi="Times New Roman" w:cs="Times New Roman"/>
                <w:b/>
                <w:bCs/>
                <w:color w:val="000000"/>
                <w:sz w:val="16"/>
                <w:szCs w:val="16"/>
                <w:highlight w:val="yellow"/>
              </w:rPr>
              <w:t>300,0</w:t>
            </w:r>
          </w:p>
        </w:tc>
        <w:tc>
          <w:tcPr>
            <w:tcW w:w="850" w:type="dxa"/>
            <w:shd w:val="solid" w:color="FFFFFF" w:fill="auto"/>
          </w:tcPr>
          <w:p w:rsidR="0094326F" w:rsidRPr="008E0244"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r>
              <w:rPr>
                <w:rFonts w:ascii="Times New Roman" w:hAnsi="Times New Roman" w:cs="Times New Roman"/>
                <w:b/>
                <w:bCs/>
                <w:color w:val="000000"/>
                <w:sz w:val="16"/>
                <w:szCs w:val="16"/>
                <w:highlight w:val="yellow"/>
              </w:rPr>
              <w:t>300,0</w:t>
            </w: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r>
      <w:tr w:rsidR="0094326F" w:rsidRPr="00524C80" w:rsidTr="009C295B">
        <w:trPr>
          <w:trHeight w:val="266"/>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524C80" w:rsidRDefault="0094326F"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бюджет МО "Глазовский район"</w:t>
            </w:r>
          </w:p>
        </w:tc>
        <w:tc>
          <w:tcPr>
            <w:tcW w:w="1417" w:type="dxa"/>
            <w:shd w:val="solid" w:color="FFFFFF" w:fill="auto"/>
          </w:tcPr>
          <w:p w:rsidR="0094326F" w:rsidRPr="00524C80" w:rsidRDefault="00FA315B" w:rsidP="00EB7E6F">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8721,1</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208,0</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665,1</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color w:val="000000"/>
                <w:sz w:val="16"/>
                <w:szCs w:val="16"/>
              </w:rPr>
              <w:t>1056,2</w:t>
            </w:r>
          </w:p>
        </w:tc>
        <w:tc>
          <w:tcPr>
            <w:tcW w:w="850"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1658,7</w:t>
            </w:r>
          </w:p>
        </w:tc>
        <w:tc>
          <w:tcPr>
            <w:tcW w:w="851"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shd w:val="solid" w:color="FFFFFF" w:fill="auto"/>
          </w:tcPr>
          <w:p w:rsidR="0094326F" w:rsidRPr="00524C80"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c>
          <w:tcPr>
            <w:tcW w:w="850" w:type="dxa"/>
            <w:shd w:val="solid" w:color="FFFFFF" w:fill="auto"/>
          </w:tcPr>
          <w:p w:rsidR="0094326F" w:rsidRPr="008E0244"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highlight w:val="yellow"/>
              </w:rPr>
            </w:pPr>
          </w:p>
        </w:tc>
      </w:tr>
      <w:tr w:rsidR="0094326F" w:rsidRPr="00524C80" w:rsidTr="009C295B">
        <w:trPr>
          <w:trHeight w:val="199"/>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524C80" w:rsidRDefault="0094326F"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в том числе:</w:t>
            </w: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8E0244" w:rsidRPr="00524C80" w:rsidTr="009C295B">
        <w:trPr>
          <w:trHeight w:val="199"/>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субсидии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1100,0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1100,00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199"/>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субвенции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401"/>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иные межбюджетные трансферты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401"/>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средства бюджета Удмуртской Республики, планируемые к привлечению</w:t>
            </w:r>
          </w:p>
        </w:tc>
        <w:tc>
          <w:tcPr>
            <w:tcW w:w="14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226"/>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иные источники</w:t>
            </w:r>
          </w:p>
        </w:tc>
        <w:tc>
          <w:tcPr>
            <w:tcW w:w="14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bl>
    <w:tbl>
      <w:tblPr>
        <w:tblpPr w:leftFromText="180" w:rightFromText="180" w:vertAnchor="text" w:horzAnchor="page" w:tblpX="1441" w:tblpY="-8652"/>
        <w:tblOverlap w:val="never"/>
        <w:tblW w:w="3736" w:type="dxa"/>
        <w:tblLayout w:type="fixed"/>
        <w:tblCellMar>
          <w:left w:w="30" w:type="dxa"/>
          <w:right w:w="30" w:type="dxa"/>
        </w:tblCellMar>
        <w:tblLook w:val="0000" w:firstRow="0" w:lastRow="0" w:firstColumn="0" w:lastColumn="0" w:noHBand="0" w:noVBand="0"/>
      </w:tblPr>
      <w:tblGrid>
        <w:gridCol w:w="3736"/>
      </w:tblGrid>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bl>
    <w:p w:rsidR="00AA6DC2" w:rsidRDefault="00AA6DC2" w:rsidP="003C7627">
      <w:pPr>
        <w:tabs>
          <w:tab w:val="left" w:pos="14430"/>
        </w:tabs>
      </w:pPr>
    </w:p>
    <w:p w:rsidR="00AA6DC2" w:rsidRDefault="00AA6DC2" w:rsidP="003C7627">
      <w:pPr>
        <w:tabs>
          <w:tab w:val="left" w:pos="14430"/>
        </w:tabs>
      </w:pPr>
    </w:p>
    <w:p w:rsidR="00AA6DC2" w:rsidRDefault="00AA6DC2" w:rsidP="003C7627">
      <w:pPr>
        <w:tabs>
          <w:tab w:val="left" w:pos="14430"/>
        </w:tabs>
      </w:pPr>
    </w:p>
    <w:p w:rsidR="00762D9E" w:rsidRDefault="003C7627" w:rsidP="003C7627">
      <w:pPr>
        <w:tabs>
          <w:tab w:val="left" w:pos="14430"/>
        </w:tabs>
      </w:pPr>
      <w:r>
        <w:tab/>
      </w:r>
    </w:p>
    <w:tbl>
      <w:tblPr>
        <w:tblW w:w="15625" w:type="dxa"/>
        <w:tblLayout w:type="fixed"/>
        <w:tblCellMar>
          <w:left w:w="30" w:type="dxa"/>
          <w:right w:w="30" w:type="dxa"/>
        </w:tblCellMar>
        <w:tblLook w:val="0000" w:firstRow="0" w:lastRow="0" w:firstColumn="0" w:lastColumn="0" w:noHBand="0" w:noVBand="0"/>
      </w:tblPr>
      <w:tblGrid>
        <w:gridCol w:w="533"/>
        <w:gridCol w:w="516"/>
        <w:gridCol w:w="1675"/>
        <w:gridCol w:w="3260"/>
        <w:gridCol w:w="1134"/>
        <w:gridCol w:w="850"/>
        <w:gridCol w:w="851"/>
        <w:gridCol w:w="850"/>
        <w:gridCol w:w="851"/>
        <w:gridCol w:w="850"/>
        <w:gridCol w:w="851"/>
        <w:gridCol w:w="851"/>
        <w:gridCol w:w="851"/>
        <w:gridCol w:w="851"/>
        <w:gridCol w:w="851"/>
      </w:tblGrid>
      <w:tr w:rsidR="00BB2815" w:rsidRPr="00EA3280" w:rsidTr="00BB2815">
        <w:trPr>
          <w:trHeight w:val="506"/>
        </w:trPr>
        <w:tc>
          <w:tcPr>
            <w:tcW w:w="1049" w:type="dxa"/>
            <w:gridSpan w:val="2"/>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1675" w:type="dxa"/>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260" w:type="dxa"/>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9641" w:type="dxa"/>
            <w:gridSpan w:val="11"/>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BB2815" w:rsidRPr="00EA3280" w:rsidTr="00EC40AD">
        <w:trPr>
          <w:trHeight w:val="377"/>
        </w:trPr>
        <w:tc>
          <w:tcPr>
            <w:tcW w:w="1049" w:type="dxa"/>
            <w:gridSpan w:val="2"/>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vMerge/>
            <w:tcBorders>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260" w:type="dxa"/>
            <w:vMerge/>
            <w:tcBorders>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BB2815" w:rsidRPr="00EA3280" w:rsidTr="00EC40AD">
        <w:trPr>
          <w:trHeight w:val="290"/>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МП</w:t>
            </w:r>
            <w:proofErr w:type="spellEnd"/>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1675" w:type="dxa"/>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260" w:type="dxa"/>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r>
      <w:tr w:rsidR="00BB2815" w:rsidRPr="00EA3280" w:rsidTr="00EC40AD">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3C2C09" w:rsidRDefault="00BB2815"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BB2815" w:rsidRPr="003C2C09" w:rsidRDefault="00BB2815"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1675" w:type="dxa"/>
            <w:tcBorders>
              <w:top w:val="single" w:sz="6" w:space="0" w:color="auto"/>
              <w:left w:val="single" w:sz="6" w:space="0" w:color="auto"/>
              <w:bottom w:val="single" w:sz="6" w:space="0" w:color="auto"/>
              <w:right w:val="single" w:sz="6" w:space="0" w:color="auto"/>
            </w:tcBorders>
          </w:tcPr>
          <w:p w:rsidR="00BB2815" w:rsidRPr="003C2C09" w:rsidRDefault="00BF0A55" w:rsidP="00BF0A55">
            <w:pPr>
              <w:autoSpaceDE w:val="0"/>
              <w:autoSpaceDN w:val="0"/>
              <w:adjustRightInd w:val="0"/>
              <w:spacing w:after="0" w:line="240" w:lineRule="auto"/>
              <w:rPr>
                <w:rFonts w:ascii="Times New Roman" w:hAnsi="Times New Roman" w:cs="Times New Roman"/>
                <w:b/>
                <w:color w:val="000000"/>
                <w:sz w:val="20"/>
                <w:szCs w:val="20"/>
                <w:highlight w:val="yellow"/>
              </w:rPr>
            </w:pPr>
            <w:r>
              <w:rPr>
                <w:rFonts w:ascii="Times New Roman" w:hAnsi="Times New Roman" w:cs="Times New Roman"/>
                <w:b/>
                <w:color w:val="000000"/>
                <w:sz w:val="20"/>
                <w:szCs w:val="20"/>
                <w:highlight w:val="yellow"/>
              </w:rPr>
              <w:t>Содержание и р</w:t>
            </w:r>
            <w:r w:rsidR="00BB2815" w:rsidRPr="003C2C09">
              <w:rPr>
                <w:rFonts w:ascii="Times New Roman" w:hAnsi="Times New Roman" w:cs="Times New Roman"/>
                <w:b/>
                <w:color w:val="000000"/>
                <w:sz w:val="20"/>
                <w:szCs w:val="20"/>
                <w:highlight w:val="yellow"/>
              </w:rPr>
              <w:t>азвитие коммунальной инфраструктуры</w:t>
            </w:r>
          </w:p>
        </w:tc>
        <w:tc>
          <w:tcPr>
            <w:tcW w:w="3260" w:type="dxa"/>
            <w:tcBorders>
              <w:top w:val="single" w:sz="6" w:space="0" w:color="auto"/>
              <w:left w:val="single" w:sz="6" w:space="0" w:color="auto"/>
              <w:bottom w:val="single" w:sz="6" w:space="0" w:color="auto"/>
              <w:right w:val="single" w:sz="6" w:space="0" w:color="auto"/>
            </w:tcBorders>
          </w:tcPr>
          <w:p w:rsidR="00BB2815" w:rsidRPr="003C2C09" w:rsidRDefault="00BB2815"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3972FD" w:rsidRDefault="00917577" w:rsidP="00917577">
            <w:pPr>
              <w:jc w:val="right"/>
              <w:rPr>
                <w:b/>
                <w:bCs/>
                <w:color w:val="000000"/>
                <w:sz w:val="17"/>
                <w:szCs w:val="17"/>
                <w:highlight w:val="yellow"/>
              </w:rPr>
            </w:pPr>
            <w:r>
              <w:rPr>
                <w:b/>
                <w:bCs/>
                <w:color w:val="000000"/>
                <w:sz w:val="17"/>
                <w:szCs w:val="17"/>
                <w:highlight w:val="yellow"/>
              </w:rPr>
              <w:t>206</w:t>
            </w:r>
            <w:r w:rsidR="00BB2815" w:rsidRPr="003972FD">
              <w:rPr>
                <w:b/>
                <w:bCs/>
                <w:color w:val="000000"/>
                <w:sz w:val="17"/>
                <w:szCs w:val="17"/>
                <w:highlight w:val="yellow"/>
              </w:rPr>
              <w:t xml:space="preserve"> </w:t>
            </w:r>
            <w:r>
              <w:rPr>
                <w:b/>
                <w:bCs/>
                <w:color w:val="000000"/>
                <w:sz w:val="17"/>
                <w:szCs w:val="17"/>
                <w:highlight w:val="yellow"/>
              </w:rPr>
              <w:t>341</w:t>
            </w:r>
            <w:r w:rsidR="00BB2815" w:rsidRPr="003972FD">
              <w:rPr>
                <w:b/>
                <w:bCs/>
                <w:color w:val="000000"/>
                <w:sz w:val="17"/>
                <w:szCs w:val="17"/>
                <w:highlight w:val="yellow"/>
              </w:rPr>
              <w:t>,</w:t>
            </w:r>
            <w:r>
              <w:rPr>
                <w:b/>
                <w:bCs/>
                <w:color w:val="000000"/>
                <w:sz w:val="17"/>
                <w:szCs w:val="17"/>
                <w:highlight w:val="yellow"/>
              </w:rPr>
              <w:t>14</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42 795,04</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74 959,50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52 862,80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10 814,20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3 882,20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BB2815">
            <w:pPr>
              <w:jc w:val="right"/>
              <w:rPr>
                <w:b/>
                <w:bCs/>
                <w:color w:val="000000"/>
                <w:sz w:val="17"/>
                <w:szCs w:val="17"/>
                <w:highlight w:val="yellow"/>
              </w:rPr>
            </w:pPr>
            <w:r w:rsidRPr="003972FD">
              <w:rPr>
                <w:b/>
                <w:bCs/>
                <w:color w:val="000000"/>
                <w:sz w:val="17"/>
                <w:szCs w:val="17"/>
                <w:highlight w:val="yellow"/>
              </w:rPr>
              <w:t>3 882,20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EC40AD" w:rsidP="00EC40AD">
            <w:pPr>
              <w:jc w:val="center"/>
              <w:rPr>
                <w:b/>
                <w:bCs/>
                <w:color w:val="000000"/>
                <w:sz w:val="17"/>
                <w:szCs w:val="17"/>
                <w:highlight w:val="yellow"/>
              </w:rPr>
            </w:pPr>
            <w:r>
              <w:rPr>
                <w:b/>
                <w:bCs/>
                <w:color w:val="000000"/>
                <w:sz w:val="17"/>
                <w:szCs w:val="17"/>
                <w:highlight w:val="yellow"/>
              </w:rPr>
              <w:t>4037,5</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EC40AD" w:rsidP="00EC40AD">
            <w:pPr>
              <w:jc w:val="center"/>
              <w:rPr>
                <w:b/>
                <w:bCs/>
                <w:color w:val="000000"/>
                <w:sz w:val="17"/>
                <w:szCs w:val="17"/>
                <w:highlight w:val="yellow"/>
              </w:rPr>
            </w:pPr>
            <w:r>
              <w:rPr>
                <w:b/>
                <w:bCs/>
                <w:color w:val="000000"/>
                <w:sz w:val="17"/>
                <w:szCs w:val="17"/>
                <w:highlight w:val="yellow"/>
              </w:rPr>
              <w:t>4199,0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EC40AD" w:rsidP="00EC40AD">
            <w:pPr>
              <w:jc w:val="center"/>
              <w:rPr>
                <w:b/>
                <w:bCs/>
                <w:color w:val="000000"/>
                <w:sz w:val="17"/>
                <w:szCs w:val="17"/>
                <w:highlight w:val="yellow"/>
              </w:rPr>
            </w:pPr>
            <w:r>
              <w:rPr>
                <w:b/>
                <w:bCs/>
                <w:color w:val="000000"/>
                <w:sz w:val="17"/>
                <w:szCs w:val="17"/>
                <w:highlight w:val="yellow"/>
              </w:rPr>
              <w:t>4367,0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3972FD" w:rsidRDefault="00A75005" w:rsidP="00EC40AD">
            <w:pPr>
              <w:jc w:val="center"/>
              <w:rPr>
                <w:b/>
                <w:bCs/>
                <w:color w:val="000000"/>
                <w:sz w:val="17"/>
                <w:szCs w:val="17"/>
                <w:highlight w:val="yellow"/>
              </w:rPr>
            </w:pPr>
            <w:r>
              <w:rPr>
                <w:b/>
                <w:bCs/>
                <w:color w:val="000000"/>
                <w:sz w:val="17"/>
                <w:szCs w:val="17"/>
                <w:highlight w:val="yellow"/>
              </w:rPr>
              <w:t>4541,7</w:t>
            </w: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Default="00917577" w:rsidP="00917577">
            <w:pPr>
              <w:jc w:val="right"/>
              <w:rPr>
                <w:b/>
                <w:bCs/>
                <w:color w:val="000000"/>
                <w:sz w:val="17"/>
                <w:szCs w:val="17"/>
              </w:rPr>
            </w:pPr>
            <w:r>
              <w:rPr>
                <w:b/>
                <w:bCs/>
                <w:color w:val="000000"/>
                <w:sz w:val="17"/>
                <w:szCs w:val="17"/>
              </w:rPr>
              <w:t>206</w:t>
            </w:r>
            <w:r w:rsidR="00BB2815">
              <w:rPr>
                <w:b/>
                <w:bCs/>
                <w:color w:val="000000"/>
                <w:sz w:val="17"/>
                <w:szCs w:val="17"/>
              </w:rPr>
              <w:t xml:space="preserve"> </w:t>
            </w:r>
            <w:r>
              <w:rPr>
                <w:b/>
                <w:bCs/>
                <w:color w:val="000000"/>
                <w:sz w:val="17"/>
                <w:szCs w:val="17"/>
              </w:rPr>
              <w:t>341</w:t>
            </w:r>
            <w:r w:rsidR="00BB2815">
              <w:rPr>
                <w:b/>
                <w:bCs/>
                <w:color w:val="000000"/>
                <w:sz w:val="17"/>
                <w:szCs w:val="17"/>
              </w:rPr>
              <w:t>,</w:t>
            </w:r>
            <w:r>
              <w:rPr>
                <w:b/>
                <w:bCs/>
                <w:color w:val="000000"/>
                <w:sz w:val="17"/>
                <w:szCs w:val="17"/>
              </w:rPr>
              <w:t>14</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42 795,04</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74 959,50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52 862,80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10 814,20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3 882,20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Default="00BB2815" w:rsidP="00437131">
            <w:pPr>
              <w:jc w:val="right"/>
              <w:rPr>
                <w:b/>
                <w:bCs/>
                <w:color w:val="000000"/>
                <w:sz w:val="17"/>
                <w:szCs w:val="17"/>
              </w:rPr>
            </w:pPr>
            <w:r>
              <w:rPr>
                <w:b/>
                <w:bCs/>
                <w:color w:val="000000"/>
                <w:sz w:val="17"/>
                <w:szCs w:val="17"/>
              </w:rPr>
              <w:t>3 882,20</w:t>
            </w:r>
          </w:p>
        </w:tc>
        <w:tc>
          <w:tcPr>
            <w:tcW w:w="851" w:type="dxa"/>
            <w:tcBorders>
              <w:top w:val="single" w:sz="6" w:space="0" w:color="auto"/>
              <w:left w:val="single" w:sz="6" w:space="0" w:color="auto"/>
              <w:bottom w:val="single" w:sz="6" w:space="0" w:color="auto"/>
              <w:right w:val="single" w:sz="6" w:space="0" w:color="auto"/>
            </w:tcBorders>
          </w:tcPr>
          <w:p w:rsidR="00BB2815" w:rsidRDefault="00A75005" w:rsidP="00437131">
            <w:pPr>
              <w:jc w:val="right"/>
              <w:rPr>
                <w:b/>
                <w:bCs/>
                <w:color w:val="000000"/>
                <w:sz w:val="17"/>
                <w:szCs w:val="17"/>
              </w:rPr>
            </w:pPr>
            <w:r>
              <w:rPr>
                <w:b/>
                <w:bCs/>
                <w:color w:val="000000"/>
                <w:sz w:val="17"/>
                <w:szCs w:val="17"/>
              </w:rPr>
              <w:t>4037,5</w:t>
            </w:r>
          </w:p>
        </w:tc>
        <w:tc>
          <w:tcPr>
            <w:tcW w:w="851" w:type="dxa"/>
            <w:tcBorders>
              <w:top w:val="single" w:sz="6" w:space="0" w:color="auto"/>
              <w:left w:val="single" w:sz="6" w:space="0" w:color="auto"/>
              <w:bottom w:val="single" w:sz="6" w:space="0" w:color="auto"/>
              <w:right w:val="single" w:sz="6" w:space="0" w:color="auto"/>
            </w:tcBorders>
          </w:tcPr>
          <w:p w:rsidR="00BB2815" w:rsidRDefault="00A75005" w:rsidP="00437131">
            <w:pPr>
              <w:jc w:val="right"/>
              <w:rPr>
                <w:b/>
                <w:bCs/>
                <w:color w:val="000000"/>
                <w:sz w:val="17"/>
                <w:szCs w:val="17"/>
              </w:rPr>
            </w:pPr>
            <w:r>
              <w:rPr>
                <w:b/>
                <w:bCs/>
                <w:color w:val="000000"/>
                <w:sz w:val="17"/>
                <w:szCs w:val="17"/>
              </w:rPr>
              <w:t>4199,0</w:t>
            </w:r>
          </w:p>
        </w:tc>
        <w:tc>
          <w:tcPr>
            <w:tcW w:w="851" w:type="dxa"/>
            <w:tcBorders>
              <w:top w:val="single" w:sz="6" w:space="0" w:color="auto"/>
              <w:left w:val="single" w:sz="6" w:space="0" w:color="auto"/>
              <w:bottom w:val="single" w:sz="6" w:space="0" w:color="auto"/>
              <w:right w:val="single" w:sz="6" w:space="0" w:color="auto"/>
            </w:tcBorders>
          </w:tcPr>
          <w:p w:rsidR="00BB2815" w:rsidRDefault="00A75005" w:rsidP="00437131">
            <w:pPr>
              <w:jc w:val="right"/>
              <w:rPr>
                <w:b/>
                <w:bCs/>
                <w:color w:val="000000"/>
                <w:sz w:val="17"/>
                <w:szCs w:val="17"/>
              </w:rPr>
            </w:pPr>
            <w:r>
              <w:rPr>
                <w:b/>
                <w:bCs/>
                <w:color w:val="000000"/>
                <w:sz w:val="17"/>
                <w:szCs w:val="17"/>
              </w:rPr>
              <w:t>4367,0</w:t>
            </w:r>
          </w:p>
        </w:tc>
        <w:tc>
          <w:tcPr>
            <w:tcW w:w="851" w:type="dxa"/>
            <w:tcBorders>
              <w:top w:val="single" w:sz="6" w:space="0" w:color="auto"/>
              <w:left w:val="single" w:sz="6" w:space="0" w:color="auto"/>
              <w:bottom w:val="single" w:sz="6" w:space="0" w:color="auto"/>
              <w:right w:val="single" w:sz="6" w:space="0" w:color="auto"/>
            </w:tcBorders>
          </w:tcPr>
          <w:p w:rsidR="00BB2815" w:rsidRDefault="00A75005" w:rsidP="00437131">
            <w:pPr>
              <w:jc w:val="right"/>
              <w:rPr>
                <w:b/>
                <w:bCs/>
                <w:color w:val="000000"/>
                <w:sz w:val="17"/>
                <w:szCs w:val="17"/>
              </w:rPr>
            </w:pPr>
            <w:r>
              <w:rPr>
                <w:b/>
                <w:bCs/>
                <w:color w:val="000000"/>
                <w:sz w:val="17"/>
                <w:szCs w:val="17"/>
              </w:rPr>
              <w:t>4541,7</w:t>
            </w: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rsidP="00437131">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99</w:t>
            </w:r>
            <w:r w:rsidRPr="008A1918">
              <w:rPr>
                <w:rFonts w:ascii="Times New Roman" w:hAnsi="Times New Roman" w:cs="Times New Roman"/>
                <w:bCs/>
                <w:color w:val="000000"/>
                <w:sz w:val="17"/>
                <w:szCs w:val="17"/>
              </w:rPr>
              <w:t xml:space="preserve"> </w:t>
            </w:r>
            <w:r>
              <w:rPr>
                <w:rFonts w:ascii="Times New Roman" w:hAnsi="Times New Roman" w:cs="Times New Roman"/>
                <w:bCs/>
                <w:color w:val="000000"/>
                <w:sz w:val="17"/>
                <w:szCs w:val="17"/>
              </w:rPr>
              <w:t>690</w:t>
            </w:r>
            <w:r w:rsidRPr="008A1918">
              <w:rPr>
                <w:rFonts w:ascii="Times New Roman" w:hAnsi="Times New Roman" w:cs="Times New Roman"/>
                <w:bCs/>
                <w:color w:val="000000"/>
                <w:sz w:val="17"/>
                <w:szCs w:val="17"/>
              </w:rPr>
              <w:t>,</w:t>
            </w:r>
            <w:r>
              <w:rPr>
                <w:rFonts w:ascii="Times New Roman" w:hAnsi="Times New Roman" w:cs="Times New Roman"/>
                <w:bCs/>
                <w:color w:val="000000"/>
                <w:sz w:val="17"/>
                <w:szCs w:val="17"/>
              </w:rPr>
              <w:t>1</w:t>
            </w:r>
            <w:r w:rsidRPr="008A1918">
              <w:rPr>
                <w:rFonts w:ascii="Times New Roman" w:hAnsi="Times New Roman" w:cs="Times New Roman"/>
                <w:bCs/>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rsidP="00437131">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35</w:t>
            </w:r>
            <w:r w:rsidRPr="008A1918">
              <w:rPr>
                <w:rFonts w:ascii="Times New Roman" w:hAnsi="Times New Roman" w:cs="Times New Roman"/>
                <w:color w:val="000000"/>
                <w:sz w:val="17"/>
                <w:szCs w:val="17"/>
              </w:rPr>
              <w:t xml:space="preserve"> </w:t>
            </w:r>
            <w:r>
              <w:rPr>
                <w:rFonts w:ascii="Times New Roman" w:hAnsi="Times New Roman" w:cs="Times New Roman"/>
                <w:color w:val="000000"/>
                <w:sz w:val="17"/>
                <w:szCs w:val="17"/>
              </w:rPr>
              <w:t>841</w:t>
            </w:r>
            <w:r w:rsidRPr="008A1918">
              <w:rPr>
                <w:rFonts w:ascii="Times New Roman" w:hAnsi="Times New Roman" w:cs="Times New Roman"/>
                <w:color w:val="000000"/>
                <w:sz w:val="17"/>
                <w:szCs w:val="17"/>
              </w:rPr>
              <w:t>,</w:t>
            </w:r>
            <w:r>
              <w:rPr>
                <w:rFonts w:ascii="Times New Roman" w:hAnsi="Times New Roman" w:cs="Times New Roman"/>
                <w:color w:val="000000"/>
                <w:sz w:val="17"/>
                <w:szCs w:val="17"/>
              </w:rPr>
              <w:t>9</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566"/>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0,</w:t>
            </w:r>
            <w:r w:rsidRPr="008A1918">
              <w:rPr>
                <w:rFonts w:ascii="Times New Roman" w:hAnsi="Times New Roman" w:cs="Times New Roman"/>
                <w:bCs/>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535"/>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rsidP="000675B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w:t>
            </w:r>
            <w:r>
              <w:rPr>
                <w:rFonts w:ascii="Times New Roman" w:hAnsi="Times New Roman" w:cs="Times New Roman"/>
                <w:bCs/>
                <w:color w:val="000000"/>
                <w:sz w:val="17"/>
                <w:szCs w:val="17"/>
              </w:rPr>
              <w:t>65</w:t>
            </w:r>
            <w:r w:rsidRPr="008A1918">
              <w:rPr>
                <w:rFonts w:ascii="Times New Roman" w:hAnsi="Times New Roman" w:cs="Times New Roman"/>
                <w:bCs/>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rsidP="000675B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w:t>
            </w:r>
            <w:r>
              <w:rPr>
                <w:rFonts w:ascii="Times New Roman" w:hAnsi="Times New Roman" w:cs="Times New Roman"/>
                <w:color w:val="000000"/>
                <w:sz w:val="17"/>
                <w:szCs w:val="17"/>
              </w:rPr>
              <w:t>75</w:t>
            </w:r>
            <w:r w:rsidRPr="008A1918">
              <w:rPr>
                <w:rFonts w:ascii="Times New Roman" w:hAnsi="Times New Roman" w:cs="Times New Roman"/>
                <w:color w:val="000000"/>
                <w:sz w:val="17"/>
                <w:szCs w:val="17"/>
              </w:rPr>
              <w:t>,0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90</w:t>
            </w:r>
            <w:r w:rsidRPr="008A1918">
              <w:rPr>
                <w:rFonts w:ascii="Times New Roman" w:hAnsi="Times New Roman" w:cs="Times New Roman"/>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1701"/>
        <w:gridCol w:w="2977"/>
        <w:gridCol w:w="992"/>
        <w:gridCol w:w="850"/>
        <w:gridCol w:w="851"/>
        <w:gridCol w:w="850"/>
        <w:gridCol w:w="851"/>
        <w:gridCol w:w="850"/>
        <w:gridCol w:w="851"/>
        <w:gridCol w:w="851"/>
        <w:gridCol w:w="851"/>
        <w:gridCol w:w="851"/>
        <w:gridCol w:w="851"/>
      </w:tblGrid>
      <w:tr w:rsidR="00A75005" w:rsidRPr="008D7F7E" w:rsidTr="00A75005">
        <w:trPr>
          <w:trHeight w:val="1129"/>
        </w:trPr>
        <w:tc>
          <w:tcPr>
            <w:tcW w:w="1448" w:type="dxa"/>
            <w:gridSpan w:val="2"/>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1701" w:type="dxa"/>
            <w:vMerge w:val="restart"/>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2977" w:type="dxa"/>
            <w:vMerge w:val="restart"/>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9499" w:type="dxa"/>
            <w:gridSpan w:val="11"/>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A75005" w:rsidRPr="008D7F7E" w:rsidTr="00A75005">
        <w:trPr>
          <w:trHeight w:val="705"/>
        </w:trPr>
        <w:tc>
          <w:tcPr>
            <w:tcW w:w="524" w:type="dxa"/>
            <w:shd w:val="solid" w:color="FFFFFF" w:fill="auto"/>
            <w:vAlign w:val="center"/>
          </w:tcPr>
          <w:p w:rsidR="00A75005" w:rsidRPr="008D7F7E" w:rsidRDefault="00A75005"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МП</w:t>
            </w:r>
            <w:proofErr w:type="spellEnd"/>
          </w:p>
        </w:tc>
        <w:tc>
          <w:tcPr>
            <w:tcW w:w="924" w:type="dxa"/>
            <w:shd w:val="solid" w:color="FFFFFF" w:fill="auto"/>
            <w:vAlign w:val="center"/>
          </w:tcPr>
          <w:p w:rsidR="00A75005" w:rsidRPr="008D7F7E" w:rsidRDefault="00A75005"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1701" w:type="dxa"/>
            <w:vMerge/>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Merge/>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A75005" w:rsidRPr="008D7F7E" w:rsidTr="00A75005">
        <w:trPr>
          <w:trHeight w:val="815"/>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2977"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shd w:val="solid" w:color="FFFFFF" w:fill="auto"/>
            <w:vAlign w:val="center"/>
          </w:tcPr>
          <w:p w:rsidR="00A75005" w:rsidRPr="003972FD" w:rsidRDefault="009C7FF3" w:rsidP="009C7FF3">
            <w:pPr>
              <w:jc w:val="cente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t>7</w:t>
            </w:r>
            <w:r w:rsidR="00A75005" w:rsidRPr="003972FD">
              <w:rPr>
                <w:rFonts w:ascii="Times New Roman" w:hAnsi="Times New Roman" w:cs="Times New Roman"/>
                <w:bCs/>
                <w:color w:val="000000"/>
                <w:sz w:val="18"/>
                <w:szCs w:val="18"/>
                <w:highlight w:val="yellow"/>
              </w:rPr>
              <w:t xml:space="preserve"> </w:t>
            </w:r>
            <w:r>
              <w:rPr>
                <w:rFonts w:ascii="Times New Roman" w:hAnsi="Times New Roman" w:cs="Times New Roman"/>
                <w:bCs/>
                <w:color w:val="000000"/>
                <w:sz w:val="18"/>
                <w:szCs w:val="18"/>
                <w:highlight w:val="yellow"/>
              </w:rPr>
              <w:t>232</w:t>
            </w:r>
            <w:r w:rsidR="00A75005" w:rsidRPr="003972FD">
              <w:rPr>
                <w:rFonts w:ascii="Times New Roman" w:hAnsi="Times New Roman" w:cs="Times New Roman"/>
                <w:bCs/>
                <w:color w:val="000000"/>
                <w:sz w:val="18"/>
                <w:szCs w:val="18"/>
                <w:highlight w:val="yellow"/>
              </w:rPr>
              <w:t>,4</w:t>
            </w:r>
          </w:p>
        </w:tc>
        <w:tc>
          <w:tcPr>
            <w:tcW w:w="850"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851"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850"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60,8</w:t>
            </w:r>
          </w:p>
        </w:tc>
        <w:tc>
          <w:tcPr>
            <w:tcW w:w="851"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56,0</w:t>
            </w:r>
          </w:p>
        </w:tc>
        <w:tc>
          <w:tcPr>
            <w:tcW w:w="850"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1 090,0</w:t>
            </w:r>
          </w:p>
        </w:tc>
        <w:tc>
          <w:tcPr>
            <w:tcW w:w="851" w:type="dxa"/>
            <w:shd w:val="solid" w:color="FFFFFF" w:fill="auto"/>
            <w:vAlign w:val="center"/>
          </w:tcPr>
          <w:p w:rsidR="00A75005" w:rsidRPr="003972FD" w:rsidRDefault="00A75005">
            <w:pPr>
              <w:jc w:val="center"/>
              <w:rPr>
                <w:rFonts w:ascii="Times New Roman" w:hAnsi="Times New Roman" w:cs="Times New Roman"/>
                <w:bCs/>
                <w:color w:val="000000"/>
                <w:sz w:val="18"/>
                <w:szCs w:val="18"/>
                <w:highlight w:val="yellow"/>
              </w:rPr>
            </w:pPr>
            <w:r w:rsidRPr="003972FD">
              <w:rPr>
                <w:rFonts w:ascii="Times New Roman" w:hAnsi="Times New Roman" w:cs="Times New Roman"/>
                <w:bCs/>
                <w:color w:val="000000"/>
                <w:sz w:val="18"/>
                <w:szCs w:val="18"/>
                <w:highlight w:val="yellow"/>
              </w:rPr>
              <w:t>1 090,0</w:t>
            </w:r>
          </w:p>
        </w:tc>
        <w:tc>
          <w:tcPr>
            <w:tcW w:w="851" w:type="dxa"/>
            <w:shd w:val="solid" w:color="FFFFFF" w:fill="auto"/>
            <w:vAlign w:val="center"/>
          </w:tcPr>
          <w:p w:rsidR="00A75005" w:rsidRPr="003972FD" w:rsidRDefault="00266675" w:rsidP="00A75005">
            <w:pPr>
              <w:jc w:val="cente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t>1133,6</w:t>
            </w:r>
          </w:p>
        </w:tc>
        <w:tc>
          <w:tcPr>
            <w:tcW w:w="851" w:type="dxa"/>
            <w:shd w:val="solid" w:color="FFFFFF" w:fill="auto"/>
            <w:vAlign w:val="center"/>
          </w:tcPr>
          <w:p w:rsidR="00A75005" w:rsidRPr="003972FD" w:rsidRDefault="00266675" w:rsidP="00736088">
            <w:pPr>
              <w:jc w:val="cente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t>117</w:t>
            </w:r>
            <w:r w:rsidR="00736088">
              <w:rPr>
                <w:rFonts w:ascii="Times New Roman" w:hAnsi="Times New Roman" w:cs="Times New Roman"/>
                <w:bCs/>
                <w:color w:val="000000"/>
                <w:sz w:val="18"/>
                <w:szCs w:val="18"/>
                <w:highlight w:val="yellow"/>
              </w:rPr>
              <w:t>9</w:t>
            </w:r>
            <w:r>
              <w:rPr>
                <w:rFonts w:ascii="Times New Roman" w:hAnsi="Times New Roman" w:cs="Times New Roman"/>
                <w:bCs/>
                <w:color w:val="000000"/>
                <w:sz w:val="18"/>
                <w:szCs w:val="18"/>
                <w:highlight w:val="yellow"/>
              </w:rPr>
              <w:t>,</w:t>
            </w:r>
            <w:r w:rsidR="00736088">
              <w:rPr>
                <w:rFonts w:ascii="Times New Roman" w:hAnsi="Times New Roman" w:cs="Times New Roman"/>
                <w:bCs/>
                <w:color w:val="000000"/>
                <w:sz w:val="18"/>
                <w:szCs w:val="18"/>
                <w:highlight w:val="yellow"/>
              </w:rPr>
              <w:t>0</w:t>
            </w:r>
          </w:p>
        </w:tc>
        <w:tc>
          <w:tcPr>
            <w:tcW w:w="851" w:type="dxa"/>
            <w:shd w:val="solid" w:color="FFFFFF" w:fill="auto"/>
            <w:vAlign w:val="center"/>
          </w:tcPr>
          <w:p w:rsidR="00A75005" w:rsidRPr="003972FD" w:rsidRDefault="00D8565A" w:rsidP="00A75005">
            <w:pPr>
              <w:jc w:val="cente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t>1226,2</w:t>
            </w:r>
          </w:p>
        </w:tc>
        <w:tc>
          <w:tcPr>
            <w:tcW w:w="851" w:type="dxa"/>
            <w:shd w:val="solid" w:color="FFFFFF" w:fill="auto"/>
            <w:vAlign w:val="center"/>
          </w:tcPr>
          <w:p w:rsidR="00A75005" w:rsidRPr="003972FD" w:rsidRDefault="00D8565A" w:rsidP="00A75005">
            <w:pPr>
              <w:jc w:val="center"/>
              <w:rPr>
                <w:rFonts w:ascii="Times New Roman" w:hAnsi="Times New Roman" w:cs="Times New Roman"/>
                <w:bCs/>
                <w:color w:val="000000"/>
                <w:sz w:val="18"/>
                <w:szCs w:val="18"/>
                <w:highlight w:val="yellow"/>
              </w:rPr>
            </w:pPr>
            <w:r>
              <w:rPr>
                <w:rFonts w:ascii="Times New Roman" w:hAnsi="Times New Roman" w:cs="Times New Roman"/>
                <w:bCs/>
                <w:color w:val="000000"/>
                <w:sz w:val="18"/>
                <w:szCs w:val="18"/>
                <w:highlight w:val="yellow"/>
              </w:rPr>
              <w:t>1275,2</w:t>
            </w:r>
          </w:p>
        </w:tc>
      </w:tr>
      <w:tr w:rsidR="00A75005" w:rsidRPr="008D7F7E" w:rsidTr="00A75005">
        <w:trPr>
          <w:trHeight w:val="289"/>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977"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992" w:type="dxa"/>
            <w:shd w:val="solid" w:color="FFFFFF" w:fill="auto"/>
            <w:vAlign w:val="center"/>
          </w:tcPr>
          <w:p w:rsidR="00A75005" w:rsidRPr="00C17F8D" w:rsidRDefault="00A75005">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238,4</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Pr>
                <w:rFonts w:ascii="Times New Roman" w:hAnsi="Times New Roman" w:cs="Times New Roman"/>
                <w:color w:val="000000"/>
                <w:sz w:val="18"/>
                <w:szCs w:val="18"/>
              </w:rPr>
              <w:t>56,0</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shd w:val="solid" w:color="FFFFFF" w:fill="auto"/>
          </w:tcPr>
          <w:p w:rsidR="00A75005" w:rsidRPr="00D8565A" w:rsidRDefault="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shd w:val="solid" w:color="FFFFFF" w:fill="auto"/>
          </w:tcPr>
          <w:p w:rsidR="00A75005" w:rsidRPr="00D8565A" w:rsidRDefault="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shd w:val="solid" w:color="FFFFFF" w:fill="auto"/>
          </w:tcPr>
          <w:p w:rsidR="00A75005" w:rsidRPr="00D8565A" w:rsidRDefault="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shd w:val="solid" w:color="FFFFFF" w:fill="auto"/>
          </w:tcPr>
          <w:p w:rsidR="00A75005" w:rsidRPr="00D8565A" w:rsidRDefault="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r>
      <w:tr w:rsidR="00A75005" w:rsidRPr="008D7F7E" w:rsidTr="00A75005">
        <w:trPr>
          <w:trHeight w:val="272"/>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977"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992" w:type="dxa"/>
            <w:shd w:val="solid" w:color="FFFFFF" w:fill="auto"/>
            <w:vAlign w:val="center"/>
          </w:tcPr>
          <w:p w:rsidR="00A75005" w:rsidRPr="00C17F8D" w:rsidRDefault="00A75005">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shd w:val="solid" w:color="FFFFFF" w:fill="auto"/>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shd w:val="solid" w:color="FFFFFF" w:fill="auto"/>
          </w:tcPr>
          <w:p w:rsidR="00A75005" w:rsidRPr="00D8565A" w:rsidRDefault="00A75005">
            <w:pPr>
              <w:jc w:val="center"/>
              <w:rPr>
                <w:rFonts w:ascii="Times New Roman" w:hAnsi="Times New Roman" w:cs="Times New Roman"/>
                <w:color w:val="000000"/>
                <w:sz w:val="18"/>
                <w:szCs w:val="18"/>
                <w:highlight w:val="yellow"/>
              </w:rPr>
            </w:pPr>
          </w:p>
        </w:tc>
        <w:tc>
          <w:tcPr>
            <w:tcW w:w="851" w:type="dxa"/>
            <w:shd w:val="solid" w:color="FFFFFF" w:fill="auto"/>
          </w:tcPr>
          <w:p w:rsidR="00A75005" w:rsidRPr="00D8565A" w:rsidRDefault="00A75005">
            <w:pPr>
              <w:jc w:val="center"/>
              <w:rPr>
                <w:rFonts w:ascii="Times New Roman" w:hAnsi="Times New Roman" w:cs="Times New Roman"/>
                <w:color w:val="000000"/>
                <w:sz w:val="18"/>
                <w:szCs w:val="18"/>
                <w:highlight w:val="yellow"/>
              </w:rPr>
            </w:pPr>
          </w:p>
        </w:tc>
        <w:tc>
          <w:tcPr>
            <w:tcW w:w="851" w:type="dxa"/>
            <w:shd w:val="solid" w:color="FFFFFF" w:fill="auto"/>
          </w:tcPr>
          <w:p w:rsidR="00A75005" w:rsidRPr="00D8565A" w:rsidRDefault="00A75005">
            <w:pPr>
              <w:jc w:val="center"/>
              <w:rPr>
                <w:rFonts w:ascii="Times New Roman" w:hAnsi="Times New Roman" w:cs="Times New Roman"/>
                <w:color w:val="000000"/>
                <w:sz w:val="18"/>
                <w:szCs w:val="18"/>
                <w:highlight w:val="yellow"/>
              </w:rPr>
            </w:pPr>
          </w:p>
        </w:tc>
        <w:tc>
          <w:tcPr>
            <w:tcW w:w="851" w:type="dxa"/>
            <w:shd w:val="solid" w:color="FFFFFF" w:fill="auto"/>
          </w:tcPr>
          <w:p w:rsidR="00A75005" w:rsidRPr="00D8565A" w:rsidRDefault="00A75005">
            <w:pPr>
              <w:jc w:val="center"/>
              <w:rPr>
                <w:rFonts w:ascii="Times New Roman" w:hAnsi="Times New Roman" w:cs="Times New Roman"/>
                <w:color w:val="000000"/>
                <w:sz w:val="18"/>
                <w:szCs w:val="18"/>
                <w:highlight w:val="yellow"/>
              </w:rPr>
            </w:pP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992" w:type="dxa"/>
            <w:vAlign w:val="center"/>
          </w:tcPr>
          <w:p w:rsidR="00A75005" w:rsidRPr="00C17F8D" w:rsidRDefault="00A75005">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tcPr>
          <w:p w:rsidR="00A75005" w:rsidRPr="00D8565A" w:rsidRDefault="00A75005">
            <w:pPr>
              <w:jc w:val="center"/>
              <w:rPr>
                <w:rFonts w:ascii="Times New Roman" w:hAnsi="Times New Roman" w:cs="Times New Roman"/>
                <w:color w:val="000000"/>
                <w:sz w:val="18"/>
                <w:szCs w:val="18"/>
                <w:highlight w:val="yellow"/>
              </w:rPr>
            </w:pPr>
          </w:p>
        </w:tc>
        <w:tc>
          <w:tcPr>
            <w:tcW w:w="851" w:type="dxa"/>
          </w:tcPr>
          <w:p w:rsidR="00A75005" w:rsidRPr="00D8565A" w:rsidRDefault="00A75005">
            <w:pPr>
              <w:jc w:val="center"/>
              <w:rPr>
                <w:rFonts w:ascii="Times New Roman" w:hAnsi="Times New Roman" w:cs="Times New Roman"/>
                <w:color w:val="000000"/>
                <w:sz w:val="18"/>
                <w:szCs w:val="18"/>
                <w:highlight w:val="yellow"/>
              </w:rPr>
            </w:pPr>
          </w:p>
        </w:tc>
        <w:tc>
          <w:tcPr>
            <w:tcW w:w="851" w:type="dxa"/>
          </w:tcPr>
          <w:p w:rsidR="00A75005" w:rsidRPr="00D8565A" w:rsidRDefault="00A75005">
            <w:pPr>
              <w:jc w:val="center"/>
              <w:rPr>
                <w:rFonts w:ascii="Times New Roman" w:hAnsi="Times New Roman" w:cs="Times New Roman"/>
                <w:color w:val="000000"/>
                <w:sz w:val="18"/>
                <w:szCs w:val="18"/>
                <w:highlight w:val="yellow"/>
              </w:rPr>
            </w:pPr>
          </w:p>
        </w:tc>
        <w:tc>
          <w:tcPr>
            <w:tcW w:w="851" w:type="dxa"/>
          </w:tcPr>
          <w:p w:rsidR="00A75005" w:rsidRPr="00D8565A" w:rsidRDefault="00A75005">
            <w:pPr>
              <w:jc w:val="center"/>
              <w:rPr>
                <w:rFonts w:ascii="Times New Roman" w:hAnsi="Times New Roman" w:cs="Times New Roman"/>
                <w:color w:val="000000"/>
                <w:sz w:val="18"/>
                <w:szCs w:val="18"/>
                <w:highlight w:val="yellow"/>
              </w:rPr>
            </w:pP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992" w:type="dxa"/>
            <w:vAlign w:val="center"/>
          </w:tcPr>
          <w:p w:rsidR="00A75005" w:rsidRPr="00C17F8D" w:rsidRDefault="00A75005" w:rsidP="00055ADE">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238,4</w:t>
            </w:r>
          </w:p>
        </w:tc>
        <w:tc>
          <w:tcPr>
            <w:tcW w:w="850" w:type="dxa"/>
            <w:vAlign w:val="center"/>
          </w:tcPr>
          <w:p w:rsidR="00A75005" w:rsidRPr="00C17F8D" w:rsidRDefault="00A75005"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1" w:type="dxa"/>
            <w:vAlign w:val="center"/>
          </w:tcPr>
          <w:p w:rsidR="00A75005" w:rsidRPr="00C17F8D" w:rsidRDefault="00A75005"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0" w:type="dxa"/>
            <w:vAlign w:val="center"/>
          </w:tcPr>
          <w:p w:rsidR="00A75005" w:rsidRPr="00C17F8D" w:rsidRDefault="00A75005"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851" w:type="dxa"/>
            <w:vAlign w:val="center"/>
          </w:tcPr>
          <w:p w:rsidR="00A75005" w:rsidRPr="00C17F8D" w:rsidRDefault="00A75005"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56,0</w:t>
            </w:r>
          </w:p>
        </w:tc>
        <w:tc>
          <w:tcPr>
            <w:tcW w:w="850" w:type="dxa"/>
            <w:vAlign w:val="center"/>
          </w:tcPr>
          <w:p w:rsidR="00A75005" w:rsidRPr="00C17F8D" w:rsidRDefault="00A75005"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vAlign w:val="center"/>
          </w:tcPr>
          <w:p w:rsidR="00A75005" w:rsidRPr="00C17F8D" w:rsidRDefault="00A75005" w:rsidP="00055ADE">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tcPr>
          <w:p w:rsidR="00A75005" w:rsidRPr="00D8565A" w:rsidRDefault="00266675" w:rsidP="00055ADE">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tcPr>
          <w:p w:rsidR="00A75005" w:rsidRPr="00D8565A" w:rsidRDefault="00266675" w:rsidP="00055ADE">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tcPr>
          <w:p w:rsidR="00A75005" w:rsidRPr="00D8565A" w:rsidRDefault="00266675" w:rsidP="00055ADE">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c>
          <w:tcPr>
            <w:tcW w:w="851" w:type="dxa"/>
          </w:tcPr>
          <w:p w:rsidR="00A75005" w:rsidRPr="00D8565A" w:rsidRDefault="00266675" w:rsidP="00055ADE">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0,0</w:t>
            </w:r>
          </w:p>
        </w:tc>
      </w:tr>
      <w:tr w:rsidR="00A75005" w:rsidRPr="008D7F7E" w:rsidTr="0026667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2" w:type="dxa"/>
            <w:vAlign w:val="center"/>
          </w:tcPr>
          <w:p w:rsidR="00A75005" w:rsidRPr="00C17F8D" w:rsidRDefault="009C7FF3" w:rsidP="009C7FF3">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r w:rsidR="00A75005">
              <w:rPr>
                <w:rFonts w:ascii="Times New Roman" w:hAnsi="Times New Roman" w:cs="Times New Roman"/>
                <w:bCs/>
                <w:color w:val="000000"/>
                <w:sz w:val="18"/>
                <w:szCs w:val="18"/>
              </w:rPr>
              <w:t> </w:t>
            </w:r>
            <w:r>
              <w:rPr>
                <w:rFonts w:ascii="Times New Roman" w:hAnsi="Times New Roman" w:cs="Times New Roman"/>
                <w:bCs/>
                <w:color w:val="000000"/>
                <w:sz w:val="18"/>
                <w:szCs w:val="18"/>
              </w:rPr>
              <w:t>069</w:t>
            </w:r>
            <w:r w:rsidR="00A75005">
              <w:rPr>
                <w:rFonts w:ascii="Times New Roman" w:hAnsi="Times New Roman" w:cs="Times New Roman"/>
                <w:bCs/>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1" w:type="dxa"/>
            <w:vAlign w:val="center"/>
          </w:tcPr>
          <w:p w:rsidR="00A75005" w:rsidRPr="00C17F8D" w:rsidRDefault="00A7500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851" w:type="dxa"/>
            <w:vAlign w:val="center"/>
          </w:tcPr>
          <w:p w:rsidR="00A75005" w:rsidRPr="00D8565A" w:rsidRDefault="00266675"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821,6</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854,5</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888,7</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924,2</w:t>
            </w:r>
          </w:p>
        </w:tc>
      </w:tr>
      <w:tr w:rsidR="00A75005" w:rsidRPr="008D7F7E" w:rsidTr="0026667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992" w:type="dxa"/>
            <w:vAlign w:val="center"/>
          </w:tcPr>
          <w:p w:rsidR="00A75005" w:rsidRPr="00C17F8D" w:rsidRDefault="009C7FF3" w:rsidP="009C7FF3">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1 925</w:t>
            </w:r>
            <w:r w:rsidR="00A75005">
              <w:rPr>
                <w:rFonts w:ascii="Times New Roman" w:hAnsi="Times New Roman" w:cs="Times New Roman"/>
                <w:bCs/>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312,0</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324,5</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337,5</w:t>
            </w:r>
          </w:p>
        </w:tc>
        <w:tc>
          <w:tcPr>
            <w:tcW w:w="851" w:type="dxa"/>
            <w:vAlign w:val="center"/>
          </w:tcPr>
          <w:p w:rsidR="00A75005" w:rsidRPr="00D8565A" w:rsidRDefault="00983DE0" w:rsidP="00266675">
            <w:pPr>
              <w:jc w:val="center"/>
              <w:rPr>
                <w:rFonts w:ascii="Times New Roman" w:hAnsi="Times New Roman" w:cs="Times New Roman"/>
                <w:color w:val="000000"/>
                <w:sz w:val="18"/>
                <w:szCs w:val="18"/>
                <w:highlight w:val="yellow"/>
              </w:rPr>
            </w:pPr>
            <w:r w:rsidRPr="00D8565A">
              <w:rPr>
                <w:rFonts w:ascii="Times New Roman" w:hAnsi="Times New Roman" w:cs="Times New Roman"/>
                <w:color w:val="000000"/>
                <w:sz w:val="18"/>
                <w:szCs w:val="18"/>
                <w:highlight w:val="yellow"/>
              </w:rPr>
              <w:t>351,0</w:t>
            </w: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992" w:type="dxa"/>
            <w:vAlign w:val="center"/>
          </w:tcPr>
          <w:p w:rsidR="00A75005" w:rsidRPr="00C17F8D" w:rsidRDefault="00A75005">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767" w:type="dxa"/>
        <w:tblLayout w:type="fixed"/>
        <w:tblCellMar>
          <w:left w:w="30" w:type="dxa"/>
          <w:right w:w="30" w:type="dxa"/>
        </w:tblCellMar>
        <w:tblLook w:val="0000" w:firstRow="0" w:lastRow="0" w:firstColumn="0" w:lastColumn="0" w:noHBand="0" w:noVBand="0"/>
      </w:tblPr>
      <w:tblGrid>
        <w:gridCol w:w="520"/>
        <w:gridCol w:w="504"/>
        <w:gridCol w:w="1700"/>
        <w:gridCol w:w="3543"/>
        <w:gridCol w:w="993"/>
        <w:gridCol w:w="850"/>
        <w:gridCol w:w="851"/>
        <w:gridCol w:w="850"/>
        <w:gridCol w:w="851"/>
        <w:gridCol w:w="850"/>
        <w:gridCol w:w="851"/>
        <w:gridCol w:w="851"/>
        <w:gridCol w:w="851"/>
        <w:gridCol w:w="851"/>
        <w:gridCol w:w="851"/>
      </w:tblGrid>
      <w:tr w:rsidR="00946818" w:rsidRPr="00EA3280" w:rsidTr="00946818">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1700" w:type="dxa"/>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543" w:type="dxa"/>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9500" w:type="dxa"/>
            <w:gridSpan w:val="11"/>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946818" w:rsidRPr="00EA3280" w:rsidTr="00946818">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vMerge/>
            <w:tcBorders>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vMerge/>
            <w:tcBorders>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946818" w:rsidRPr="00EA3280" w:rsidTr="00946818">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МП</w:t>
            </w:r>
            <w:proofErr w:type="spellEnd"/>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170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r>
      <w:tr w:rsidR="00946818" w:rsidRPr="00EA3280" w:rsidTr="00946818">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1700" w:type="dxa"/>
            <w:tcBorders>
              <w:top w:val="single" w:sz="6" w:space="0" w:color="auto"/>
              <w:left w:val="single" w:sz="6" w:space="0" w:color="auto"/>
              <w:bottom w:val="nil"/>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3543"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rsidP="005F326F">
            <w:pPr>
              <w:jc w:val="center"/>
              <w:rPr>
                <w:b/>
                <w:bCs/>
                <w:color w:val="000000"/>
                <w:sz w:val="18"/>
                <w:szCs w:val="18"/>
                <w:highlight w:val="yellow"/>
              </w:rPr>
            </w:pPr>
            <w:r w:rsidRPr="003972FD">
              <w:rPr>
                <w:b/>
                <w:bCs/>
                <w:color w:val="000000"/>
                <w:sz w:val="18"/>
                <w:szCs w:val="18"/>
                <w:highlight w:val="yellow"/>
              </w:rPr>
              <w:t>1</w:t>
            </w:r>
            <w:r w:rsidR="005F326F">
              <w:rPr>
                <w:b/>
                <w:bCs/>
                <w:color w:val="000000"/>
                <w:sz w:val="18"/>
                <w:szCs w:val="18"/>
                <w:highlight w:val="yellow"/>
              </w:rPr>
              <w:t>65</w:t>
            </w:r>
            <w:r w:rsidRPr="003972FD">
              <w:rPr>
                <w:b/>
                <w:bCs/>
                <w:color w:val="000000"/>
                <w:sz w:val="18"/>
                <w:szCs w:val="18"/>
                <w:highlight w:val="yellow"/>
              </w:rPr>
              <w:t xml:space="preserve"> </w:t>
            </w:r>
            <w:r w:rsidR="005F326F">
              <w:rPr>
                <w:b/>
                <w:bCs/>
                <w:color w:val="000000"/>
                <w:sz w:val="18"/>
                <w:szCs w:val="18"/>
                <w:highlight w:val="yellow"/>
              </w:rPr>
              <w:t>594</w:t>
            </w:r>
            <w:r w:rsidRPr="003972FD">
              <w:rPr>
                <w:b/>
                <w:bCs/>
                <w:color w:val="000000"/>
                <w:sz w:val="18"/>
                <w:szCs w:val="18"/>
                <w:highlight w:val="yellow"/>
              </w:rPr>
              <w:t>,</w:t>
            </w:r>
            <w:r w:rsidR="005F326F">
              <w:rPr>
                <w:b/>
                <w:bCs/>
                <w:color w:val="000000"/>
                <w:sz w:val="18"/>
                <w:szCs w:val="18"/>
                <w:highlight w:val="yellow"/>
              </w:rPr>
              <w:t>9</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b/>
                <w:bCs/>
                <w:color w:val="000000"/>
                <w:sz w:val="18"/>
                <w:szCs w:val="18"/>
                <w:highlight w:val="yellow"/>
              </w:rPr>
            </w:pPr>
            <w:r w:rsidRPr="003972FD">
              <w:rPr>
                <w:b/>
                <w:bCs/>
                <w:color w:val="000000"/>
                <w:sz w:val="18"/>
                <w:szCs w:val="18"/>
                <w:highlight w:val="yellow"/>
              </w:rPr>
              <w:t>16 335,1</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b/>
                <w:bCs/>
                <w:color w:val="000000"/>
                <w:sz w:val="18"/>
                <w:szCs w:val="18"/>
                <w:highlight w:val="yellow"/>
              </w:rPr>
            </w:pPr>
            <w:r w:rsidRPr="003972FD">
              <w:rPr>
                <w:b/>
                <w:bCs/>
                <w:color w:val="000000"/>
                <w:sz w:val="18"/>
                <w:szCs w:val="18"/>
                <w:highlight w:val="yellow"/>
              </w:rPr>
              <w:t>28 119,4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b/>
                <w:bCs/>
                <w:color w:val="000000"/>
                <w:sz w:val="17"/>
                <w:szCs w:val="17"/>
                <w:highlight w:val="yellow"/>
              </w:rPr>
            </w:pPr>
            <w:r w:rsidRPr="003972FD">
              <w:rPr>
                <w:b/>
                <w:bCs/>
                <w:color w:val="000000"/>
                <w:sz w:val="17"/>
                <w:szCs w:val="17"/>
                <w:highlight w:val="yellow"/>
              </w:rPr>
              <w:t>17 907,90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color w:val="000000"/>
                <w:sz w:val="18"/>
                <w:szCs w:val="18"/>
                <w:highlight w:val="yellow"/>
              </w:rPr>
            </w:pPr>
            <w:r w:rsidRPr="003972FD">
              <w:rPr>
                <w:color w:val="000000"/>
                <w:sz w:val="18"/>
                <w:szCs w:val="18"/>
                <w:highlight w:val="yellow"/>
              </w:rPr>
              <w:t>17 118,4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color w:val="000000"/>
                <w:sz w:val="18"/>
                <w:szCs w:val="18"/>
                <w:highlight w:val="yellow"/>
              </w:rPr>
            </w:pPr>
            <w:r w:rsidRPr="003972FD">
              <w:rPr>
                <w:color w:val="000000"/>
                <w:sz w:val="18"/>
                <w:szCs w:val="18"/>
                <w:highlight w:val="yellow"/>
              </w:rPr>
              <w:t>13 140,0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946818">
            <w:pPr>
              <w:jc w:val="center"/>
              <w:rPr>
                <w:color w:val="000000"/>
                <w:sz w:val="18"/>
                <w:szCs w:val="18"/>
                <w:highlight w:val="yellow"/>
              </w:rPr>
            </w:pPr>
            <w:r w:rsidRPr="003972FD">
              <w:rPr>
                <w:color w:val="000000"/>
                <w:sz w:val="18"/>
                <w:szCs w:val="18"/>
                <w:highlight w:val="yellow"/>
              </w:rPr>
              <w:t>13 473,0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A5092C" w:rsidP="00946818">
            <w:pPr>
              <w:jc w:val="center"/>
              <w:rPr>
                <w:color w:val="000000"/>
                <w:sz w:val="18"/>
                <w:szCs w:val="18"/>
                <w:highlight w:val="yellow"/>
              </w:rPr>
            </w:pPr>
            <w:r>
              <w:rPr>
                <w:color w:val="000000"/>
                <w:sz w:val="18"/>
                <w:szCs w:val="18"/>
                <w:highlight w:val="yellow"/>
              </w:rPr>
              <w:t>14011,9</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A5092C" w:rsidP="00946818">
            <w:pPr>
              <w:jc w:val="center"/>
              <w:rPr>
                <w:color w:val="000000"/>
                <w:sz w:val="18"/>
                <w:szCs w:val="18"/>
                <w:highlight w:val="yellow"/>
              </w:rPr>
            </w:pPr>
            <w:r>
              <w:rPr>
                <w:color w:val="000000"/>
                <w:sz w:val="18"/>
                <w:szCs w:val="18"/>
                <w:highlight w:val="yellow"/>
              </w:rPr>
              <w:t>14572,4</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A5092C" w:rsidP="00946818">
            <w:pPr>
              <w:jc w:val="center"/>
              <w:rPr>
                <w:color w:val="000000"/>
                <w:sz w:val="18"/>
                <w:szCs w:val="18"/>
                <w:highlight w:val="yellow"/>
              </w:rPr>
            </w:pPr>
            <w:r>
              <w:rPr>
                <w:color w:val="000000"/>
                <w:sz w:val="18"/>
                <w:szCs w:val="18"/>
                <w:highlight w:val="yellow"/>
              </w:rPr>
              <w:t>15155,3</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A5092C" w:rsidP="00946818">
            <w:pPr>
              <w:jc w:val="center"/>
              <w:rPr>
                <w:color w:val="000000"/>
                <w:sz w:val="18"/>
                <w:szCs w:val="18"/>
                <w:highlight w:val="yellow"/>
              </w:rPr>
            </w:pPr>
            <w:r>
              <w:rPr>
                <w:color w:val="000000"/>
                <w:sz w:val="18"/>
                <w:szCs w:val="18"/>
                <w:highlight w:val="yellow"/>
              </w:rPr>
              <w:t>15761,5</w:t>
            </w:r>
          </w:p>
        </w:tc>
      </w:tr>
      <w:tr w:rsidR="00946818"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C138F4"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C138F4"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946818" w:rsidRPr="00C138F4"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946818" w:rsidRPr="00EA3280" w:rsidRDefault="009468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Default="00946818" w:rsidP="005F326F">
            <w:pPr>
              <w:jc w:val="center"/>
              <w:rPr>
                <w:b/>
                <w:bCs/>
                <w:color w:val="000000"/>
                <w:sz w:val="18"/>
                <w:szCs w:val="18"/>
              </w:rPr>
            </w:pPr>
            <w:r>
              <w:rPr>
                <w:b/>
                <w:bCs/>
                <w:color w:val="000000"/>
                <w:sz w:val="18"/>
                <w:szCs w:val="18"/>
              </w:rPr>
              <w:t>1</w:t>
            </w:r>
            <w:r w:rsidR="005F326F">
              <w:rPr>
                <w:b/>
                <w:bCs/>
                <w:color w:val="000000"/>
                <w:sz w:val="18"/>
                <w:szCs w:val="18"/>
              </w:rPr>
              <w:t>65</w:t>
            </w:r>
            <w:r>
              <w:rPr>
                <w:b/>
                <w:bCs/>
                <w:color w:val="000000"/>
                <w:sz w:val="18"/>
                <w:szCs w:val="18"/>
              </w:rPr>
              <w:t xml:space="preserve"> </w:t>
            </w:r>
            <w:r w:rsidR="005F326F">
              <w:rPr>
                <w:b/>
                <w:bCs/>
                <w:color w:val="000000"/>
                <w:sz w:val="18"/>
                <w:szCs w:val="18"/>
              </w:rPr>
              <w:t>594</w:t>
            </w:r>
            <w:r>
              <w:rPr>
                <w:b/>
                <w:bCs/>
                <w:color w:val="000000"/>
                <w:sz w:val="18"/>
                <w:szCs w:val="18"/>
              </w:rPr>
              <w:t>,</w:t>
            </w:r>
            <w:r w:rsidR="005F326F">
              <w:rPr>
                <w:b/>
                <w:bCs/>
                <w:color w:val="000000"/>
                <w:sz w:val="18"/>
                <w:szCs w:val="18"/>
              </w:rPr>
              <w:t>9</w:t>
            </w:r>
          </w:p>
        </w:tc>
        <w:tc>
          <w:tcPr>
            <w:tcW w:w="850"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b/>
                <w:bCs/>
                <w:color w:val="000000"/>
                <w:sz w:val="18"/>
                <w:szCs w:val="18"/>
              </w:rPr>
            </w:pPr>
            <w:r>
              <w:rPr>
                <w:b/>
                <w:bCs/>
                <w:color w:val="000000"/>
                <w:sz w:val="18"/>
                <w:szCs w:val="18"/>
              </w:rPr>
              <w:t>16 335,1</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b/>
                <w:bCs/>
                <w:color w:val="000000"/>
                <w:sz w:val="18"/>
                <w:szCs w:val="18"/>
              </w:rPr>
            </w:pPr>
            <w:r>
              <w:rPr>
                <w:b/>
                <w:bCs/>
                <w:color w:val="000000"/>
                <w:sz w:val="18"/>
                <w:szCs w:val="18"/>
              </w:rPr>
              <w:t>28 119,4</w:t>
            </w:r>
          </w:p>
        </w:tc>
        <w:tc>
          <w:tcPr>
            <w:tcW w:w="850"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b/>
                <w:bCs/>
                <w:color w:val="000000"/>
                <w:sz w:val="17"/>
                <w:szCs w:val="17"/>
              </w:rPr>
            </w:pPr>
            <w:r>
              <w:rPr>
                <w:b/>
                <w:bCs/>
                <w:color w:val="000000"/>
                <w:sz w:val="17"/>
                <w:szCs w:val="17"/>
              </w:rPr>
              <w:t>17 907,90</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color w:val="000000"/>
                <w:sz w:val="18"/>
                <w:szCs w:val="18"/>
              </w:rPr>
            </w:pPr>
            <w:r>
              <w:rPr>
                <w:color w:val="000000"/>
                <w:sz w:val="18"/>
                <w:szCs w:val="18"/>
              </w:rPr>
              <w:t>17 118,4</w:t>
            </w:r>
          </w:p>
        </w:tc>
        <w:tc>
          <w:tcPr>
            <w:tcW w:w="850"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color w:val="000000"/>
                <w:sz w:val="18"/>
                <w:szCs w:val="18"/>
              </w:rPr>
            </w:pPr>
            <w:r>
              <w:rPr>
                <w:color w:val="000000"/>
                <w:sz w:val="18"/>
                <w:szCs w:val="18"/>
              </w:rPr>
              <w:t>13 140,0</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Default="00946818" w:rsidP="00055ADE">
            <w:pPr>
              <w:jc w:val="center"/>
              <w:rPr>
                <w:color w:val="000000"/>
                <w:sz w:val="18"/>
                <w:szCs w:val="18"/>
              </w:rPr>
            </w:pPr>
            <w:r>
              <w:rPr>
                <w:color w:val="000000"/>
                <w:sz w:val="18"/>
                <w:szCs w:val="18"/>
              </w:rPr>
              <w:t>13 473,0</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A5092C" w:rsidRDefault="00A5092C" w:rsidP="00946818">
            <w:pPr>
              <w:jc w:val="center"/>
              <w:rPr>
                <w:color w:val="000000"/>
                <w:sz w:val="18"/>
                <w:szCs w:val="18"/>
                <w:highlight w:val="yellow"/>
              </w:rPr>
            </w:pPr>
            <w:r w:rsidRPr="00A5092C">
              <w:rPr>
                <w:color w:val="000000"/>
                <w:sz w:val="18"/>
                <w:szCs w:val="18"/>
                <w:highlight w:val="yellow"/>
              </w:rPr>
              <w:t>14011,9</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A5092C" w:rsidRDefault="00A5092C" w:rsidP="00946818">
            <w:pPr>
              <w:jc w:val="center"/>
              <w:rPr>
                <w:color w:val="000000"/>
                <w:sz w:val="18"/>
                <w:szCs w:val="18"/>
                <w:highlight w:val="yellow"/>
              </w:rPr>
            </w:pPr>
            <w:r w:rsidRPr="00A5092C">
              <w:rPr>
                <w:color w:val="000000"/>
                <w:sz w:val="18"/>
                <w:szCs w:val="18"/>
                <w:highlight w:val="yellow"/>
              </w:rPr>
              <w:t>14572,4</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A5092C" w:rsidRDefault="00A5092C" w:rsidP="00946818">
            <w:pPr>
              <w:jc w:val="center"/>
              <w:rPr>
                <w:color w:val="000000"/>
                <w:sz w:val="18"/>
                <w:szCs w:val="18"/>
                <w:highlight w:val="yellow"/>
              </w:rPr>
            </w:pPr>
            <w:r w:rsidRPr="00A5092C">
              <w:rPr>
                <w:color w:val="000000"/>
                <w:sz w:val="18"/>
                <w:szCs w:val="18"/>
                <w:highlight w:val="yellow"/>
              </w:rPr>
              <w:t>15155,3</w:t>
            </w: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A5092C" w:rsidRDefault="00A5092C" w:rsidP="00946818">
            <w:pPr>
              <w:jc w:val="center"/>
              <w:rPr>
                <w:color w:val="000000"/>
                <w:sz w:val="18"/>
                <w:szCs w:val="18"/>
                <w:highlight w:val="yellow"/>
              </w:rPr>
            </w:pPr>
            <w:r w:rsidRPr="00A5092C">
              <w:rPr>
                <w:color w:val="000000"/>
                <w:sz w:val="18"/>
                <w:szCs w:val="18"/>
                <w:highlight w:val="yellow"/>
              </w:rPr>
              <w:t>15761,5</w:t>
            </w:r>
          </w:p>
        </w:tc>
      </w:tr>
      <w:tr w:rsidR="00946818"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946818" w:rsidRPr="00EA3280" w:rsidRDefault="009468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46818" w:rsidRDefault="0094681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A5092C" w:rsidRDefault="00946818">
            <w:pPr>
              <w:autoSpaceDE w:val="0"/>
              <w:autoSpaceDN w:val="0"/>
              <w:adjustRightInd w:val="0"/>
              <w:spacing w:after="0" w:line="240" w:lineRule="auto"/>
              <w:jc w:val="center"/>
              <w:rPr>
                <w:rFonts w:ascii="Times New Roman" w:hAnsi="Times New Roman" w:cs="Times New Roman"/>
                <w:color w:val="000000"/>
                <w:sz w:val="18"/>
                <w:szCs w:val="18"/>
                <w:highlight w:val="yellow"/>
              </w:rPr>
            </w:pPr>
          </w:p>
        </w:tc>
        <w:tc>
          <w:tcPr>
            <w:tcW w:w="851" w:type="dxa"/>
            <w:tcBorders>
              <w:top w:val="single" w:sz="6" w:space="0" w:color="auto"/>
              <w:left w:val="single" w:sz="6" w:space="0" w:color="auto"/>
              <w:bottom w:val="single" w:sz="6" w:space="0" w:color="auto"/>
              <w:right w:val="single" w:sz="6" w:space="0" w:color="auto"/>
            </w:tcBorders>
          </w:tcPr>
          <w:p w:rsidR="00946818" w:rsidRPr="00A5092C" w:rsidRDefault="00946818">
            <w:pPr>
              <w:autoSpaceDE w:val="0"/>
              <w:autoSpaceDN w:val="0"/>
              <w:adjustRightInd w:val="0"/>
              <w:spacing w:after="0" w:line="240" w:lineRule="auto"/>
              <w:jc w:val="center"/>
              <w:rPr>
                <w:rFonts w:ascii="Times New Roman" w:hAnsi="Times New Roman" w:cs="Times New Roman"/>
                <w:color w:val="000000"/>
                <w:sz w:val="18"/>
                <w:szCs w:val="18"/>
                <w:highlight w:val="yellow"/>
              </w:rPr>
            </w:pPr>
          </w:p>
        </w:tc>
        <w:tc>
          <w:tcPr>
            <w:tcW w:w="851" w:type="dxa"/>
            <w:tcBorders>
              <w:top w:val="single" w:sz="6" w:space="0" w:color="auto"/>
              <w:left w:val="single" w:sz="6" w:space="0" w:color="auto"/>
              <w:bottom w:val="single" w:sz="6" w:space="0" w:color="auto"/>
              <w:right w:val="single" w:sz="6" w:space="0" w:color="auto"/>
            </w:tcBorders>
          </w:tcPr>
          <w:p w:rsidR="00946818" w:rsidRPr="00A5092C" w:rsidRDefault="00946818">
            <w:pPr>
              <w:autoSpaceDE w:val="0"/>
              <w:autoSpaceDN w:val="0"/>
              <w:adjustRightInd w:val="0"/>
              <w:spacing w:after="0" w:line="240" w:lineRule="auto"/>
              <w:jc w:val="center"/>
              <w:rPr>
                <w:rFonts w:ascii="Times New Roman" w:hAnsi="Times New Roman" w:cs="Times New Roman"/>
                <w:color w:val="000000"/>
                <w:sz w:val="18"/>
                <w:szCs w:val="18"/>
                <w:highlight w:val="yellow"/>
              </w:rPr>
            </w:pPr>
          </w:p>
        </w:tc>
        <w:tc>
          <w:tcPr>
            <w:tcW w:w="851" w:type="dxa"/>
            <w:tcBorders>
              <w:top w:val="single" w:sz="6" w:space="0" w:color="auto"/>
              <w:left w:val="single" w:sz="6" w:space="0" w:color="auto"/>
              <w:bottom w:val="single" w:sz="6" w:space="0" w:color="auto"/>
              <w:right w:val="single" w:sz="6" w:space="0" w:color="auto"/>
            </w:tcBorders>
          </w:tcPr>
          <w:p w:rsidR="00946818" w:rsidRPr="00A5092C" w:rsidRDefault="00946818">
            <w:pPr>
              <w:autoSpaceDE w:val="0"/>
              <w:autoSpaceDN w:val="0"/>
              <w:adjustRightInd w:val="0"/>
              <w:spacing w:after="0" w:line="240" w:lineRule="auto"/>
              <w:jc w:val="center"/>
              <w:rPr>
                <w:rFonts w:ascii="Times New Roman" w:hAnsi="Times New Roman" w:cs="Times New Roman"/>
                <w:color w:val="000000"/>
                <w:sz w:val="18"/>
                <w:szCs w:val="18"/>
                <w:highlight w:val="yellow"/>
              </w:rPr>
            </w:pPr>
          </w:p>
        </w:tc>
      </w:tr>
      <w:tr w:rsidR="00A5092C" w:rsidRPr="00EA3280" w:rsidTr="00A5092C">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Default="00A5092C">
            <w:pPr>
              <w:jc w:val="center"/>
              <w:rPr>
                <w:b/>
                <w:bCs/>
                <w:color w:val="000000"/>
                <w:sz w:val="18"/>
                <w:szCs w:val="18"/>
              </w:rPr>
            </w:pPr>
            <w:r>
              <w:rPr>
                <w:b/>
                <w:bCs/>
                <w:color w:val="000000"/>
                <w:sz w:val="18"/>
                <w:szCs w:val="18"/>
              </w:rPr>
              <w:t>21 922,8</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2 832,6</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11 873,3</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3 309,8</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3 907,1</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Default="00A5092C">
            <w:pPr>
              <w:jc w:val="center"/>
              <w:rPr>
                <w:color w:val="000000"/>
                <w:sz w:val="18"/>
                <w:szCs w:val="18"/>
              </w:rPr>
            </w:pPr>
            <w:r>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A5092C" w:rsidRDefault="00A5092C" w:rsidP="00A5092C">
            <w:pPr>
              <w:jc w:val="center"/>
              <w:rPr>
                <w:color w:val="000000"/>
                <w:sz w:val="18"/>
                <w:szCs w:val="18"/>
                <w:highlight w:val="yellow"/>
              </w:rPr>
            </w:pPr>
            <w:r w:rsidRPr="00A5092C">
              <w:rPr>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A5092C" w:rsidRDefault="00A5092C" w:rsidP="00A5092C">
            <w:pPr>
              <w:jc w:val="center"/>
              <w:rPr>
                <w:color w:val="000000"/>
                <w:sz w:val="18"/>
                <w:szCs w:val="18"/>
                <w:highlight w:val="yellow"/>
              </w:rPr>
            </w:pPr>
            <w:r w:rsidRPr="00A5092C">
              <w:rPr>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A5092C" w:rsidRDefault="00A5092C" w:rsidP="00A5092C">
            <w:pPr>
              <w:jc w:val="center"/>
              <w:rPr>
                <w:color w:val="000000"/>
                <w:sz w:val="18"/>
                <w:szCs w:val="18"/>
                <w:highlight w:val="yellow"/>
              </w:rPr>
            </w:pPr>
            <w:r w:rsidRPr="00A5092C">
              <w:rPr>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A5092C" w:rsidRDefault="00A5092C" w:rsidP="00A5092C">
            <w:pPr>
              <w:jc w:val="center"/>
              <w:rPr>
                <w:color w:val="000000"/>
                <w:sz w:val="18"/>
                <w:szCs w:val="18"/>
                <w:highlight w:val="yellow"/>
              </w:rPr>
            </w:pPr>
            <w:r w:rsidRPr="00A5092C">
              <w:rPr>
                <w:color w:val="000000"/>
                <w:sz w:val="18"/>
                <w:szCs w:val="18"/>
                <w:highlight w:val="yellow"/>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Default="00A5092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c>
          <w:tcPr>
            <w:tcW w:w="851" w:type="dxa"/>
            <w:tcBorders>
              <w:top w:val="single" w:sz="6" w:space="0" w:color="auto"/>
              <w:left w:val="single" w:sz="6" w:space="0" w:color="auto"/>
              <w:bottom w:val="single" w:sz="6" w:space="0" w:color="auto"/>
              <w:right w:val="single" w:sz="6" w:space="0" w:color="auto"/>
            </w:tcBorders>
          </w:tcPr>
          <w:p w:rsidR="00A5092C" w:rsidRPr="00A5092C" w:rsidRDefault="00A5092C" w:rsidP="00A5092C">
            <w:pPr>
              <w:autoSpaceDE w:val="0"/>
              <w:autoSpaceDN w:val="0"/>
              <w:adjustRightInd w:val="0"/>
              <w:spacing w:after="0" w:line="240" w:lineRule="auto"/>
              <w:jc w:val="center"/>
              <w:rPr>
                <w:rFonts w:ascii="Times New Roman" w:hAnsi="Times New Roman" w:cs="Times New Roman"/>
                <w:color w:val="000000"/>
                <w:sz w:val="18"/>
                <w:szCs w:val="18"/>
                <w:highlight w:val="yellow"/>
              </w:rPr>
            </w:pPr>
            <w:r w:rsidRPr="00A5092C">
              <w:rPr>
                <w:rFonts w:ascii="Times New Roman" w:hAnsi="Times New Roman" w:cs="Times New Roman"/>
                <w:color w:val="000000"/>
                <w:sz w:val="18"/>
                <w:szCs w:val="18"/>
                <w:highlight w:val="yellow"/>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F8" w:rsidRDefault="005C13F8" w:rsidP="00B91E71">
      <w:pPr>
        <w:spacing w:after="0" w:line="240" w:lineRule="auto"/>
      </w:pPr>
      <w:r>
        <w:separator/>
      </w:r>
    </w:p>
  </w:endnote>
  <w:endnote w:type="continuationSeparator" w:id="0">
    <w:p w:rsidR="005C13F8" w:rsidRDefault="005C13F8"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F8" w:rsidRDefault="005C13F8"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B75C2">
      <w:rPr>
        <w:rStyle w:val="afa"/>
        <w:noProof/>
      </w:rPr>
      <w:t>1</w:t>
    </w:r>
    <w:r>
      <w:rPr>
        <w:rStyle w:val="afa"/>
      </w:rPr>
      <w:fldChar w:fldCharType="end"/>
    </w:r>
  </w:p>
  <w:p w:rsidR="005C13F8" w:rsidRDefault="005C13F8" w:rsidP="00C36A44">
    <w:pPr>
      <w:pStyle w:val="af2"/>
      <w:tabs>
        <w:tab w:val="left" w:pos="2025"/>
      </w:tabs>
      <w:ind w:right="360"/>
    </w:pPr>
    <w:r>
      <w:tab/>
    </w:r>
    <w:r>
      <w:tab/>
    </w:r>
  </w:p>
  <w:p w:rsidR="005C13F8" w:rsidRDefault="005C13F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F8" w:rsidRDefault="005C13F8" w:rsidP="00B91E71">
      <w:pPr>
        <w:spacing w:after="0" w:line="240" w:lineRule="auto"/>
      </w:pPr>
      <w:r>
        <w:separator/>
      </w:r>
    </w:p>
  </w:footnote>
  <w:footnote w:type="continuationSeparator" w:id="0">
    <w:p w:rsidR="005C13F8" w:rsidRDefault="005C13F8" w:rsidP="00B9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F8" w:rsidRDefault="005C13F8">
    <w:pPr>
      <w:pStyle w:val="af8"/>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8">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8"/>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31397"/>
    <w:rsid w:val="0004399D"/>
    <w:rsid w:val="000502E4"/>
    <w:rsid w:val="00055ADE"/>
    <w:rsid w:val="00056223"/>
    <w:rsid w:val="00056ABE"/>
    <w:rsid w:val="00057CAB"/>
    <w:rsid w:val="0006600B"/>
    <w:rsid w:val="000675B1"/>
    <w:rsid w:val="00070427"/>
    <w:rsid w:val="00072774"/>
    <w:rsid w:val="00073DBF"/>
    <w:rsid w:val="00074C3D"/>
    <w:rsid w:val="00075D0C"/>
    <w:rsid w:val="00075F6D"/>
    <w:rsid w:val="00080734"/>
    <w:rsid w:val="00084908"/>
    <w:rsid w:val="00094E54"/>
    <w:rsid w:val="000A0C8E"/>
    <w:rsid w:val="000A2721"/>
    <w:rsid w:val="000A335D"/>
    <w:rsid w:val="000A72B1"/>
    <w:rsid w:val="000B06EE"/>
    <w:rsid w:val="000B750F"/>
    <w:rsid w:val="000C092E"/>
    <w:rsid w:val="000C4E13"/>
    <w:rsid w:val="000C586F"/>
    <w:rsid w:val="000C689B"/>
    <w:rsid w:val="000C774F"/>
    <w:rsid w:val="000D0402"/>
    <w:rsid w:val="000D4211"/>
    <w:rsid w:val="000D453B"/>
    <w:rsid w:val="000E3A6D"/>
    <w:rsid w:val="000F414C"/>
    <w:rsid w:val="000F54FC"/>
    <w:rsid w:val="0010515F"/>
    <w:rsid w:val="00110A17"/>
    <w:rsid w:val="001220D7"/>
    <w:rsid w:val="001232E0"/>
    <w:rsid w:val="00124EA5"/>
    <w:rsid w:val="001344AA"/>
    <w:rsid w:val="00135DBC"/>
    <w:rsid w:val="00140EEF"/>
    <w:rsid w:val="00141114"/>
    <w:rsid w:val="0014146F"/>
    <w:rsid w:val="00160AEB"/>
    <w:rsid w:val="0016581D"/>
    <w:rsid w:val="001702BE"/>
    <w:rsid w:val="00170423"/>
    <w:rsid w:val="00172C2D"/>
    <w:rsid w:val="001747AF"/>
    <w:rsid w:val="00175574"/>
    <w:rsid w:val="00176AC6"/>
    <w:rsid w:val="00181CE1"/>
    <w:rsid w:val="00182162"/>
    <w:rsid w:val="001824B5"/>
    <w:rsid w:val="00183139"/>
    <w:rsid w:val="00187D07"/>
    <w:rsid w:val="001A360C"/>
    <w:rsid w:val="001A6026"/>
    <w:rsid w:val="001A6513"/>
    <w:rsid w:val="001A70D5"/>
    <w:rsid w:val="001B731C"/>
    <w:rsid w:val="001C320F"/>
    <w:rsid w:val="001C6B63"/>
    <w:rsid w:val="001D2D3E"/>
    <w:rsid w:val="001D63D7"/>
    <w:rsid w:val="001E3509"/>
    <w:rsid w:val="001E4996"/>
    <w:rsid w:val="001E6FDD"/>
    <w:rsid w:val="001E790D"/>
    <w:rsid w:val="001F0A23"/>
    <w:rsid w:val="001F10C0"/>
    <w:rsid w:val="001F3DE4"/>
    <w:rsid w:val="0020066C"/>
    <w:rsid w:val="002018AB"/>
    <w:rsid w:val="00202F00"/>
    <w:rsid w:val="002051CD"/>
    <w:rsid w:val="00214FCE"/>
    <w:rsid w:val="00222364"/>
    <w:rsid w:val="002268EC"/>
    <w:rsid w:val="00226901"/>
    <w:rsid w:val="0023172B"/>
    <w:rsid w:val="00232218"/>
    <w:rsid w:val="00240975"/>
    <w:rsid w:val="00240C45"/>
    <w:rsid w:val="00244FF7"/>
    <w:rsid w:val="0024576C"/>
    <w:rsid w:val="002471C3"/>
    <w:rsid w:val="002533DB"/>
    <w:rsid w:val="00264AE6"/>
    <w:rsid w:val="00266675"/>
    <w:rsid w:val="0026772F"/>
    <w:rsid w:val="00267F83"/>
    <w:rsid w:val="00271A3B"/>
    <w:rsid w:val="0029106B"/>
    <w:rsid w:val="002911AC"/>
    <w:rsid w:val="0029146B"/>
    <w:rsid w:val="00293101"/>
    <w:rsid w:val="0029515D"/>
    <w:rsid w:val="00296CE8"/>
    <w:rsid w:val="002A0D8D"/>
    <w:rsid w:val="002A19E7"/>
    <w:rsid w:val="002A3E18"/>
    <w:rsid w:val="002B0B92"/>
    <w:rsid w:val="002B5C03"/>
    <w:rsid w:val="002B69FD"/>
    <w:rsid w:val="002C56B0"/>
    <w:rsid w:val="002D1762"/>
    <w:rsid w:val="002D5B0D"/>
    <w:rsid w:val="002E32CB"/>
    <w:rsid w:val="002E5C13"/>
    <w:rsid w:val="002E5EAF"/>
    <w:rsid w:val="002E7756"/>
    <w:rsid w:val="002F3585"/>
    <w:rsid w:val="002F4DD2"/>
    <w:rsid w:val="002F7A82"/>
    <w:rsid w:val="003041A5"/>
    <w:rsid w:val="0030734A"/>
    <w:rsid w:val="0031197D"/>
    <w:rsid w:val="00312519"/>
    <w:rsid w:val="003125FF"/>
    <w:rsid w:val="00315854"/>
    <w:rsid w:val="00321229"/>
    <w:rsid w:val="00324D53"/>
    <w:rsid w:val="003258E9"/>
    <w:rsid w:val="0032650D"/>
    <w:rsid w:val="00326A97"/>
    <w:rsid w:val="0033151B"/>
    <w:rsid w:val="0033322A"/>
    <w:rsid w:val="00334C7D"/>
    <w:rsid w:val="00343098"/>
    <w:rsid w:val="003460DE"/>
    <w:rsid w:val="00347E22"/>
    <w:rsid w:val="00351CD8"/>
    <w:rsid w:val="00353AE4"/>
    <w:rsid w:val="003740C5"/>
    <w:rsid w:val="00375CB4"/>
    <w:rsid w:val="00377523"/>
    <w:rsid w:val="0038186D"/>
    <w:rsid w:val="00384DC1"/>
    <w:rsid w:val="0039366F"/>
    <w:rsid w:val="00393DD0"/>
    <w:rsid w:val="003972FD"/>
    <w:rsid w:val="003A11C0"/>
    <w:rsid w:val="003B0CF9"/>
    <w:rsid w:val="003B1C51"/>
    <w:rsid w:val="003B4CD8"/>
    <w:rsid w:val="003C01ED"/>
    <w:rsid w:val="003C689A"/>
    <w:rsid w:val="003C7627"/>
    <w:rsid w:val="003D0637"/>
    <w:rsid w:val="003D3F55"/>
    <w:rsid w:val="003D56A4"/>
    <w:rsid w:val="003E21EE"/>
    <w:rsid w:val="003E532D"/>
    <w:rsid w:val="003E6535"/>
    <w:rsid w:val="003F02C4"/>
    <w:rsid w:val="003F7605"/>
    <w:rsid w:val="00404839"/>
    <w:rsid w:val="004051C4"/>
    <w:rsid w:val="00412D87"/>
    <w:rsid w:val="004148B8"/>
    <w:rsid w:val="00422BEE"/>
    <w:rsid w:val="004237DC"/>
    <w:rsid w:val="00425057"/>
    <w:rsid w:val="00427324"/>
    <w:rsid w:val="0042751C"/>
    <w:rsid w:val="0043107F"/>
    <w:rsid w:val="004310CB"/>
    <w:rsid w:val="00432383"/>
    <w:rsid w:val="0043317D"/>
    <w:rsid w:val="004348C9"/>
    <w:rsid w:val="00437131"/>
    <w:rsid w:val="004467B1"/>
    <w:rsid w:val="0045346F"/>
    <w:rsid w:val="004537CF"/>
    <w:rsid w:val="0046062E"/>
    <w:rsid w:val="004612B8"/>
    <w:rsid w:val="00461580"/>
    <w:rsid w:val="00462003"/>
    <w:rsid w:val="004674B6"/>
    <w:rsid w:val="0047131C"/>
    <w:rsid w:val="00472582"/>
    <w:rsid w:val="00474030"/>
    <w:rsid w:val="0047523A"/>
    <w:rsid w:val="004772D4"/>
    <w:rsid w:val="004808A9"/>
    <w:rsid w:val="00484210"/>
    <w:rsid w:val="00484A08"/>
    <w:rsid w:val="0048573B"/>
    <w:rsid w:val="0049238A"/>
    <w:rsid w:val="004927DA"/>
    <w:rsid w:val="00492EDE"/>
    <w:rsid w:val="004A0A41"/>
    <w:rsid w:val="004A1C3B"/>
    <w:rsid w:val="004B1B9D"/>
    <w:rsid w:val="004C0E16"/>
    <w:rsid w:val="004C164D"/>
    <w:rsid w:val="004C455E"/>
    <w:rsid w:val="004D0567"/>
    <w:rsid w:val="004D108D"/>
    <w:rsid w:val="004D23B2"/>
    <w:rsid w:val="004D3F85"/>
    <w:rsid w:val="004E629B"/>
    <w:rsid w:val="004E7103"/>
    <w:rsid w:val="004F3EB6"/>
    <w:rsid w:val="004F5160"/>
    <w:rsid w:val="004F6B81"/>
    <w:rsid w:val="0050049D"/>
    <w:rsid w:val="00501CED"/>
    <w:rsid w:val="00503C4F"/>
    <w:rsid w:val="00505972"/>
    <w:rsid w:val="00506F80"/>
    <w:rsid w:val="005106DF"/>
    <w:rsid w:val="0051720A"/>
    <w:rsid w:val="0052125A"/>
    <w:rsid w:val="00523284"/>
    <w:rsid w:val="00524C80"/>
    <w:rsid w:val="005259EB"/>
    <w:rsid w:val="00531B66"/>
    <w:rsid w:val="00532C49"/>
    <w:rsid w:val="00533697"/>
    <w:rsid w:val="005341CE"/>
    <w:rsid w:val="005376DC"/>
    <w:rsid w:val="005447F4"/>
    <w:rsid w:val="00545DA8"/>
    <w:rsid w:val="00552000"/>
    <w:rsid w:val="00555E45"/>
    <w:rsid w:val="00570754"/>
    <w:rsid w:val="00570ED6"/>
    <w:rsid w:val="00574EC0"/>
    <w:rsid w:val="005812FE"/>
    <w:rsid w:val="00587177"/>
    <w:rsid w:val="00591CC1"/>
    <w:rsid w:val="00593519"/>
    <w:rsid w:val="005A161E"/>
    <w:rsid w:val="005B1680"/>
    <w:rsid w:val="005C13F8"/>
    <w:rsid w:val="005C3DA0"/>
    <w:rsid w:val="005D7834"/>
    <w:rsid w:val="005E4B08"/>
    <w:rsid w:val="005E6A5E"/>
    <w:rsid w:val="005F1FC1"/>
    <w:rsid w:val="005F2D47"/>
    <w:rsid w:val="005F30EB"/>
    <w:rsid w:val="005F3249"/>
    <w:rsid w:val="005F326F"/>
    <w:rsid w:val="005F3AE1"/>
    <w:rsid w:val="005F5C7D"/>
    <w:rsid w:val="00601942"/>
    <w:rsid w:val="0060697A"/>
    <w:rsid w:val="006078F0"/>
    <w:rsid w:val="00613C02"/>
    <w:rsid w:val="00620081"/>
    <w:rsid w:val="00620560"/>
    <w:rsid w:val="006253A8"/>
    <w:rsid w:val="0062740E"/>
    <w:rsid w:val="00627817"/>
    <w:rsid w:val="006314F1"/>
    <w:rsid w:val="00635973"/>
    <w:rsid w:val="00635EA6"/>
    <w:rsid w:val="00640399"/>
    <w:rsid w:val="00642BEE"/>
    <w:rsid w:val="00642FA4"/>
    <w:rsid w:val="006431C3"/>
    <w:rsid w:val="00644553"/>
    <w:rsid w:val="006466A0"/>
    <w:rsid w:val="00647988"/>
    <w:rsid w:val="00647FF5"/>
    <w:rsid w:val="00651D3D"/>
    <w:rsid w:val="00654FFC"/>
    <w:rsid w:val="00656605"/>
    <w:rsid w:val="006641D2"/>
    <w:rsid w:val="00667044"/>
    <w:rsid w:val="00667B83"/>
    <w:rsid w:val="00670C84"/>
    <w:rsid w:val="0067325D"/>
    <w:rsid w:val="00673AF9"/>
    <w:rsid w:val="00674179"/>
    <w:rsid w:val="00686D40"/>
    <w:rsid w:val="00686FBC"/>
    <w:rsid w:val="00687E36"/>
    <w:rsid w:val="00693FAB"/>
    <w:rsid w:val="00694373"/>
    <w:rsid w:val="00695FC5"/>
    <w:rsid w:val="006A2C74"/>
    <w:rsid w:val="006A71E3"/>
    <w:rsid w:val="006A7456"/>
    <w:rsid w:val="006B3FC8"/>
    <w:rsid w:val="006B706F"/>
    <w:rsid w:val="006B75C2"/>
    <w:rsid w:val="006C7978"/>
    <w:rsid w:val="006D0138"/>
    <w:rsid w:val="006D1115"/>
    <w:rsid w:val="006D6538"/>
    <w:rsid w:val="006E26F7"/>
    <w:rsid w:val="006E5A47"/>
    <w:rsid w:val="006F5EB3"/>
    <w:rsid w:val="006F602E"/>
    <w:rsid w:val="00704066"/>
    <w:rsid w:val="00704F74"/>
    <w:rsid w:val="00705E03"/>
    <w:rsid w:val="007079F8"/>
    <w:rsid w:val="00712703"/>
    <w:rsid w:val="00720596"/>
    <w:rsid w:val="00720BB7"/>
    <w:rsid w:val="00723AB3"/>
    <w:rsid w:val="00730A8E"/>
    <w:rsid w:val="00735917"/>
    <w:rsid w:val="00736088"/>
    <w:rsid w:val="00740262"/>
    <w:rsid w:val="007409D2"/>
    <w:rsid w:val="00742CE2"/>
    <w:rsid w:val="00746E1E"/>
    <w:rsid w:val="007478F4"/>
    <w:rsid w:val="0075231B"/>
    <w:rsid w:val="0075298E"/>
    <w:rsid w:val="00756176"/>
    <w:rsid w:val="007619DA"/>
    <w:rsid w:val="007628E7"/>
    <w:rsid w:val="00762D9E"/>
    <w:rsid w:val="00765FBD"/>
    <w:rsid w:val="00767752"/>
    <w:rsid w:val="00776DEB"/>
    <w:rsid w:val="00794D10"/>
    <w:rsid w:val="0079739C"/>
    <w:rsid w:val="007A5746"/>
    <w:rsid w:val="007A6088"/>
    <w:rsid w:val="007B1D88"/>
    <w:rsid w:val="007B1DA3"/>
    <w:rsid w:val="007B3A6C"/>
    <w:rsid w:val="007B3C4C"/>
    <w:rsid w:val="007B67D4"/>
    <w:rsid w:val="007C1EBD"/>
    <w:rsid w:val="007C3EF4"/>
    <w:rsid w:val="007C4C64"/>
    <w:rsid w:val="007D0325"/>
    <w:rsid w:val="007D0D9D"/>
    <w:rsid w:val="007D128D"/>
    <w:rsid w:val="007D16A5"/>
    <w:rsid w:val="007D29BF"/>
    <w:rsid w:val="007D3834"/>
    <w:rsid w:val="007D3A58"/>
    <w:rsid w:val="007D65C6"/>
    <w:rsid w:val="007D79E1"/>
    <w:rsid w:val="007E4013"/>
    <w:rsid w:val="007F6148"/>
    <w:rsid w:val="00807A7D"/>
    <w:rsid w:val="00811A29"/>
    <w:rsid w:val="00820B37"/>
    <w:rsid w:val="0082523B"/>
    <w:rsid w:val="00827066"/>
    <w:rsid w:val="008363E5"/>
    <w:rsid w:val="0084189A"/>
    <w:rsid w:val="00842290"/>
    <w:rsid w:val="00842BD8"/>
    <w:rsid w:val="008430BB"/>
    <w:rsid w:val="0084560E"/>
    <w:rsid w:val="00850DA8"/>
    <w:rsid w:val="00850E43"/>
    <w:rsid w:val="0086061F"/>
    <w:rsid w:val="00867574"/>
    <w:rsid w:val="0087002C"/>
    <w:rsid w:val="00875B63"/>
    <w:rsid w:val="00877080"/>
    <w:rsid w:val="008823FC"/>
    <w:rsid w:val="00887DF3"/>
    <w:rsid w:val="00890865"/>
    <w:rsid w:val="008A01EB"/>
    <w:rsid w:val="008A1918"/>
    <w:rsid w:val="008A24DA"/>
    <w:rsid w:val="008B4A01"/>
    <w:rsid w:val="008C644F"/>
    <w:rsid w:val="008C68EB"/>
    <w:rsid w:val="008D6899"/>
    <w:rsid w:val="008D7F0F"/>
    <w:rsid w:val="008D7F7E"/>
    <w:rsid w:val="008E0244"/>
    <w:rsid w:val="008E167F"/>
    <w:rsid w:val="008F1B41"/>
    <w:rsid w:val="008F214D"/>
    <w:rsid w:val="008F2A24"/>
    <w:rsid w:val="008F3ABF"/>
    <w:rsid w:val="00901ED2"/>
    <w:rsid w:val="00901F45"/>
    <w:rsid w:val="00902383"/>
    <w:rsid w:val="00904D71"/>
    <w:rsid w:val="00905B90"/>
    <w:rsid w:val="00906503"/>
    <w:rsid w:val="00907D44"/>
    <w:rsid w:val="00913B3E"/>
    <w:rsid w:val="00917577"/>
    <w:rsid w:val="00924E43"/>
    <w:rsid w:val="00934038"/>
    <w:rsid w:val="00936021"/>
    <w:rsid w:val="00936DF3"/>
    <w:rsid w:val="00941EA8"/>
    <w:rsid w:val="0094326F"/>
    <w:rsid w:val="00944381"/>
    <w:rsid w:val="00944E9C"/>
    <w:rsid w:val="00946818"/>
    <w:rsid w:val="00946D67"/>
    <w:rsid w:val="0094785F"/>
    <w:rsid w:val="00951172"/>
    <w:rsid w:val="009556D3"/>
    <w:rsid w:val="00961706"/>
    <w:rsid w:val="009657B9"/>
    <w:rsid w:val="009658E2"/>
    <w:rsid w:val="009672A0"/>
    <w:rsid w:val="00972117"/>
    <w:rsid w:val="009728C2"/>
    <w:rsid w:val="00974600"/>
    <w:rsid w:val="00983DE0"/>
    <w:rsid w:val="009870F9"/>
    <w:rsid w:val="009877B7"/>
    <w:rsid w:val="0099617A"/>
    <w:rsid w:val="009A1BFD"/>
    <w:rsid w:val="009A63FA"/>
    <w:rsid w:val="009A6F42"/>
    <w:rsid w:val="009B2F4A"/>
    <w:rsid w:val="009B6985"/>
    <w:rsid w:val="009C295B"/>
    <w:rsid w:val="009C4BB3"/>
    <w:rsid w:val="009C7FF3"/>
    <w:rsid w:val="009D36B7"/>
    <w:rsid w:val="009E0E1C"/>
    <w:rsid w:val="009E1CCB"/>
    <w:rsid w:val="009E6017"/>
    <w:rsid w:val="009F1921"/>
    <w:rsid w:val="009F46EE"/>
    <w:rsid w:val="009F4C12"/>
    <w:rsid w:val="00A00659"/>
    <w:rsid w:val="00A01FE4"/>
    <w:rsid w:val="00A02AA9"/>
    <w:rsid w:val="00A05E12"/>
    <w:rsid w:val="00A07363"/>
    <w:rsid w:val="00A102F7"/>
    <w:rsid w:val="00A13D5B"/>
    <w:rsid w:val="00A20F73"/>
    <w:rsid w:val="00A21CF1"/>
    <w:rsid w:val="00A22C89"/>
    <w:rsid w:val="00A22DA0"/>
    <w:rsid w:val="00A2467D"/>
    <w:rsid w:val="00A33A1E"/>
    <w:rsid w:val="00A42560"/>
    <w:rsid w:val="00A45B7B"/>
    <w:rsid w:val="00A4606E"/>
    <w:rsid w:val="00A5092C"/>
    <w:rsid w:val="00A61212"/>
    <w:rsid w:val="00A64E52"/>
    <w:rsid w:val="00A65EDE"/>
    <w:rsid w:val="00A67764"/>
    <w:rsid w:val="00A75005"/>
    <w:rsid w:val="00A75A69"/>
    <w:rsid w:val="00A75D81"/>
    <w:rsid w:val="00A773BF"/>
    <w:rsid w:val="00A77A38"/>
    <w:rsid w:val="00A82DB7"/>
    <w:rsid w:val="00A87AB1"/>
    <w:rsid w:val="00A87BEC"/>
    <w:rsid w:val="00A90F89"/>
    <w:rsid w:val="00A915F6"/>
    <w:rsid w:val="00A91F60"/>
    <w:rsid w:val="00A949D7"/>
    <w:rsid w:val="00A96F91"/>
    <w:rsid w:val="00AA0046"/>
    <w:rsid w:val="00AA07C0"/>
    <w:rsid w:val="00AA140E"/>
    <w:rsid w:val="00AA596F"/>
    <w:rsid w:val="00AA6DC2"/>
    <w:rsid w:val="00AB02AC"/>
    <w:rsid w:val="00AB02AF"/>
    <w:rsid w:val="00AB1949"/>
    <w:rsid w:val="00AB2794"/>
    <w:rsid w:val="00AB5C4C"/>
    <w:rsid w:val="00AB7CA6"/>
    <w:rsid w:val="00AC2683"/>
    <w:rsid w:val="00AC6A06"/>
    <w:rsid w:val="00AC6EBE"/>
    <w:rsid w:val="00AD4570"/>
    <w:rsid w:val="00AD47D7"/>
    <w:rsid w:val="00AD524C"/>
    <w:rsid w:val="00AE50BD"/>
    <w:rsid w:val="00AE66C9"/>
    <w:rsid w:val="00AF1892"/>
    <w:rsid w:val="00AF2842"/>
    <w:rsid w:val="00AF4D88"/>
    <w:rsid w:val="00B01263"/>
    <w:rsid w:val="00B04491"/>
    <w:rsid w:val="00B1114D"/>
    <w:rsid w:val="00B25D74"/>
    <w:rsid w:val="00B30355"/>
    <w:rsid w:val="00B31FB0"/>
    <w:rsid w:val="00B441E7"/>
    <w:rsid w:val="00B44518"/>
    <w:rsid w:val="00B47C69"/>
    <w:rsid w:val="00B603EC"/>
    <w:rsid w:val="00B6415A"/>
    <w:rsid w:val="00B6679B"/>
    <w:rsid w:val="00B7600B"/>
    <w:rsid w:val="00B8012E"/>
    <w:rsid w:val="00B801C1"/>
    <w:rsid w:val="00B82EE8"/>
    <w:rsid w:val="00B87851"/>
    <w:rsid w:val="00B917CF"/>
    <w:rsid w:val="00B91E71"/>
    <w:rsid w:val="00BB2815"/>
    <w:rsid w:val="00BC4D5E"/>
    <w:rsid w:val="00BC7EC3"/>
    <w:rsid w:val="00BE40C1"/>
    <w:rsid w:val="00BE4A9B"/>
    <w:rsid w:val="00BE67A3"/>
    <w:rsid w:val="00BE7F38"/>
    <w:rsid w:val="00BF0A55"/>
    <w:rsid w:val="00BF2925"/>
    <w:rsid w:val="00BF5CE3"/>
    <w:rsid w:val="00C002A4"/>
    <w:rsid w:val="00C029E1"/>
    <w:rsid w:val="00C03E67"/>
    <w:rsid w:val="00C06D9C"/>
    <w:rsid w:val="00C13873"/>
    <w:rsid w:val="00C14E54"/>
    <w:rsid w:val="00C17D7D"/>
    <w:rsid w:val="00C17F8D"/>
    <w:rsid w:val="00C23C32"/>
    <w:rsid w:val="00C24BA7"/>
    <w:rsid w:val="00C3084B"/>
    <w:rsid w:val="00C32EBF"/>
    <w:rsid w:val="00C33935"/>
    <w:rsid w:val="00C36A44"/>
    <w:rsid w:val="00C40D10"/>
    <w:rsid w:val="00C40EF1"/>
    <w:rsid w:val="00C41630"/>
    <w:rsid w:val="00C4225C"/>
    <w:rsid w:val="00C45661"/>
    <w:rsid w:val="00C536CC"/>
    <w:rsid w:val="00C56F7D"/>
    <w:rsid w:val="00C65FC5"/>
    <w:rsid w:val="00C66F79"/>
    <w:rsid w:val="00C767D8"/>
    <w:rsid w:val="00C76920"/>
    <w:rsid w:val="00C776B4"/>
    <w:rsid w:val="00C82D18"/>
    <w:rsid w:val="00C862DF"/>
    <w:rsid w:val="00C86E66"/>
    <w:rsid w:val="00C92EF1"/>
    <w:rsid w:val="00C93553"/>
    <w:rsid w:val="00C9528B"/>
    <w:rsid w:val="00C95A0D"/>
    <w:rsid w:val="00C967E1"/>
    <w:rsid w:val="00CA09F1"/>
    <w:rsid w:val="00CA37D4"/>
    <w:rsid w:val="00CA58D4"/>
    <w:rsid w:val="00CA694A"/>
    <w:rsid w:val="00CB1435"/>
    <w:rsid w:val="00CB1FB5"/>
    <w:rsid w:val="00CC013D"/>
    <w:rsid w:val="00CC4614"/>
    <w:rsid w:val="00CD1DEE"/>
    <w:rsid w:val="00CD3ED3"/>
    <w:rsid w:val="00CE1BB2"/>
    <w:rsid w:val="00CE565B"/>
    <w:rsid w:val="00CE683C"/>
    <w:rsid w:val="00CF1BD1"/>
    <w:rsid w:val="00CF57DF"/>
    <w:rsid w:val="00D0135B"/>
    <w:rsid w:val="00D03076"/>
    <w:rsid w:val="00D065F2"/>
    <w:rsid w:val="00D202CE"/>
    <w:rsid w:val="00D253DB"/>
    <w:rsid w:val="00D257BB"/>
    <w:rsid w:val="00D3127C"/>
    <w:rsid w:val="00D32335"/>
    <w:rsid w:val="00D3304F"/>
    <w:rsid w:val="00D3539C"/>
    <w:rsid w:val="00D36B54"/>
    <w:rsid w:val="00D373DA"/>
    <w:rsid w:val="00D37D07"/>
    <w:rsid w:val="00D41F9B"/>
    <w:rsid w:val="00D4754C"/>
    <w:rsid w:val="00D47DEB"/>
    <w:rsid w:val="00D50694"/>
    <w:rsid w:val="00D5450D"/>
    <w:rsid w:val="00D60483"/>
    <w:rsid w:val="00D6070B"/>
    <w:rsid w:val="00D607EE"/>
    <w:rsid w:val="00D60EB4"/>
    <w:rsid w:val="00D62036"/>
    <w:rsid w:val="00D63542"/>
    <w:rsid w:val="00D64698"/>
    <w:rsid w:val="00D64A7A"/>
    <w:rsid w:val="00D6604D"/>
    <w:rsid w:val="00D77B1B"/>
    <w:rsid w:val="00D8565A"/>
    <w:rsid w:val="00D91221"/>
    <w:rsid w:val="00D940B4"/>
    <w:rsid w:val="00D9799F"/>
    <w:rsid w:val="00DB2C96"/>
    <w:rsid w:val="00DB625E"/>
    <w:rsid w:val="00DC0474"/>
    <w:rsid w:val="00DC44EF"/>
    <w:rsid w:val="00DC53DE"/>
    <w:rsid w:val="00DD3B10"/>
    <w:rsid w:val="00DD5AF9"/>
    <w:rsid w:val="00DE6926"/>
    <w:rsid w:val="00DF0E53"/>
    <w:rsid w:val="00DF39B4"/>
    <w:rsid w:val="00DF40F0"/>
    <w:rsid w:val="00DF7DF4"/>
    <w:rsid w:val="00E00D1E"/>
    <w:rsid w:val="00E01D8E"/>
    <w:rsid w:val="00E026E6"/>
    <w:rsid w:val="00E03664"/>
    <w:rsid w:val="00E17D23"/>
    <w:rsid w:val="00E21768"/>
    <w:rsid w:val="00E21BB8"/>
    <w:rsid w:val="00E27681"/>
    <w:rsid w:val="00E31F43"/>
    <w:rsid w:val="00E40027"/>
    <w:rsid w:val="00E40C30"/>
    <w:rsid w:val="00E41261"/>
    <w:rsid w:val="00E44C41"/>
    <w:rsid w:val="00E46C6D"/>
    <w:rsid w:val="00E50B6B"/>
    <w:rsid w:val="00E55A20"/>
    <w:rsid w:val="00E567A7"/>
    <w:rsid w:val="00E63C58"/>
    <w:rsid w:val="00E7365F"/>
    <w:rsid w:val="00E758DD"/>
    <w:rsid w:val="00E77861"/>
    <w:rsid w:val="00E77B63"/>
    <w:rsid w:val="00E77E62"/>
    <w:rsid w:val="00E8084C"/>
    <w:rsid w:val="00E84040"/>
    <w:rsid w:val="00E877EE"/>
    <w:rsid w:val="00E87C4D"/>
    <w:rsid w:val="00E902CC"/>
    <w:rsid w:val="00E9275D"/>
    <w:rsid w:val="00E9606C"/>
    <w:rsid w:val="00E961A1"/>
    <w:rsid w:val="00E97BF6"/>
    <w:rsid w:val="00EA3CAC"/>
    <w:rsid w:val="00EA3D23"/>
    <w:rsid w:val="00EA6C52"/>
    <w:rsid w:val="00EB6215"/>
    <w:rsid w:val="00EB7E6F"/>
    <w:rsid w:val="00EC02B4"/>
    <w:rsid w:val="00EC40AD"/>
    <w:rsid w:val="00EC44AF"/>
    <w:rsid w:val="00EC5B7C"/>
    <w:rsid w:val="00EC6B00"/>
    <w:rsid w:val="00ED23CC"/>
    <w:rsid w:val="00ED4EF6"/>
    <w:rsid w:val="00ED696C"/>
    <w:rsid w:val="00EE28C4"/>
    <w:rsid w:val="00EE3F05"/>
    <w:rsid w:val="00EE5878"/>
    <w:rsid w:val="00EF2AE7"/>
    <w:rsid w:val="00EF74D0"/>
    <w:rsid w:val="00EF7CB2"/>
    <w:rsid w:val="00F13ACB"/>
    <w:rsid w:val="00F152EF"/>
    <w:rsid w:val="00F17E0E"/>
    <w:rsid w:val="00F23BC1"/>
    <w:rsid w:val="00F248AD"/>
    <w:rsid w:val="00F26EA1"/>
    <w:rsid w:val="00F27CD3"/>
    <w:rsid w:val="00F3323F"/>
    <w:rsid w:val="00F355DB"/>
    <w:rsid w:val="00F435A2"/>
    <w:rsid w:val="00F436A3"/>
    <w:rsid w:val="00F50445"/>
    <w:rsid w:val="00F5216F"/>
    <w:rsid w:val="00F65FEB"/>
    <w:rsid w:val="00F7455B"/>
    <w:rsid w:val="00F84E7A"/>
    <w:rsid w:val="00F9375B"/>
    <w:rsid w:val="00F947DD"/>
    <w:rsid w:val="00F954D3"/>
    <w:rsid w:val="00FA30B7"/>
    <w:rsid w:val="00FA315B"/>
    <w:rsid w:val="00FA3922"/>
    <w:rsid w:val="00FA57FB"/>
    <w:rsid w:val="00FB0124"/>
    <w:rsid w:val="00FB75B3"/>
    <w:rsid w:val="00FB7789"/>
    <w:rsid w:val="00FC3B26"/>
    <w:rsid w:val="00FD05ED"/>
    <w:rsid w:val="00FD4B07"/>
    <w:rsid w:val="00FD6F5E"/>
    <w:rsid w:val="00FE176E"/>
    <w:rsid w:val="00FE19E4"/>
    <w:rsid w:val="00FE4287"/>
    <w:rsid w:val="00FF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266352074">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745878239">
      <w:bodyDiv w:val="1"/>
      <w:marLeft w:val="0"/>
      <w:marRight w:val="0"/>
      <w:marTop w:val="0"/>
      <w:marBottom w:val="0"/>
      <w:divBdr>
        <w:top w:val="none" w:sz="0" w:space="0" w:color="auto"/>
        <w:left w:val="none" w:sz="0" w:space="0" w:color="auto"/>
        <w:bottom w:val="none" w:sz="0" w:space="0" w:color="auto"/>
        <w:right w:val="none" w:sz="0" w:space="0" w:color="auto"/>
      </w:divBdr>
    </w:div>
    <w:div w:id="1016006421">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 w:id="1294361444">
      <w:bodyDiv w:val="1"/>
      <w:marLeft w:val="0"/>
      <w:marRight w:val="0"/>
      <w:marTop w:val="0"/>
      <w:marBottom w:val="0"/>
      <w:divBdr>
        <w:top w:val="none" w:sz="0" w:space="0" w:color="auto"/>
        <w:left w:val="none" w:sz="0" w:space="0" w:color="auto"/>
        <w:bottom w:val="none" w:sz="0" w:space="0" w:color="auto"/>
        <w:right w:val="none" w:sz="0" w:space="0" w:color="auto"/>
      </w:divBdr>
    </w:div>
    <w:div w:id="1360427780">
      <w:bodyDiv w:val="1"/>
      <w:marLeft w:val="0"/>
      <w:marRight w:val="0"/>
      <w:marTop w:val="0"/>
      <w:marBottom w:val="0"/>
      <w:divBdr>
        <w:top w:val="none" w:sz="0" w:space="0" w:color="auto"/>
        <w:left w:val="none" w:sz="0" w:space="0" w:color="auto"/>
        <w:bottom w:val="none" w:sz="0" w:space="0" w:color="auto"/>
        <w:right w:val="none" w:sz="0" w:space="0" w:color="auto"/>
      </w:divBdr>
    </w:div>
    <w:div w:id="1380976230">
      <w:bodyDiv w:val="1"/>
      <w:marLeft w:val="0"/>
      <w:marRight w:val="0"/>
      <w:marTop w:val="0"/>
      <w:marBottom w:val="0"/>
      <w:divBdr>
        <w:top w:val="none" w:sz="0" w:space="0" w:color="auto"/>
        <w:left w:val="none" w:sz="0" w:space="0" w:color="auto"/>
        <w:bottom w:val="none" w:sz="0" w:space="0" w:color="auto"/>
        <w:right w:val="none" w:sz="0" w:space="0" w:color="auto"/>
      </w:divBdr>
    </w:div>
    <w:div w:id="1475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oter" Target="footer1.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5A02-683F-4B03-8917-19216D26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79</Pages>
  <Words>27026</Words>
  <Characters>154050</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Поскребышева</dc:creator>
  <cp:keywords/>
  <dc:description/>
  <cp:lastModifiedBy>Пользователь</cp:lastModifiedBy>
  <cp:revision>17</cp:revision>
  <cp:lastPrinted>2019-02-19T12:07:00Z</cp:lastPrinted>
  <dcterms:created xsi:type="dcterms:W3CDTF">2019-02-27T09:44:00Z</dcterms:created>
  <dcterms:modified xsi:type="dcterms:W3CDTF">2019-03-12T11:58:00Z</dcterms:modified>
</cp:coreProperties>
</file>