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2C" w:rsidRPr="000E77E0" w:rsidRDefault="00183F2C" w:rsidP="006333F4">
      <w:pPr>
        <w:pStyle w:val="a3"/>
        <w:ind w:left="-540" w:firstLine="540"/>
        <w:jc w:val="right"/>
        <w:rPr>
          <w:b/>
          <w:bCs/>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лазовского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r w:rsidR="006333F4">
        <w:rPr>
          <w:b/>
          <w:bCs/>
        </w:rPr>
        <w:t>ПРОЕКТ</w:t>
      </w:r>
    </w:p>
    <w:p w:rsidR="00183F2C" w:rsidRPr="000E77E0" w:rsidRDefault="00183F2C" w:rsidP="00183F2C">
      <w:pPr>
        <w:pStyle w:val="a3"/>
        <w:ind w:left="0"/>
        <w:jc w:val="center"/>
        <w:rPr>
          <w:b/>
          <w:bCs/>
        </w:rPr>
      </w:pPr>
      <w:r w:rsidRPr="000E77E0">
        <w:rPr>
          <w:b/>
          <w:bCs/>
        </w:rPr>
        <w:t>АДМИНИСТРАЦИЯ МУНИЦИПАЛЬНОГО ОБРАЗОВАНИЯ «ГЛАЗОВСКИЙ РАЙОН»</w:t>
      </w:r>
    </w:p>
    <w:p w:rsidR="00183F2C" w:rsidRPr="000E77E0" w:rsidRDefault="00183F2C" w:rsidP="00183F2C">
      <w:pPr>
        <w:pStyle w:val="a3"/>
        <w:ind w:left="0"/>
        <w:jc w:val="center"/>
        <w:rPr>
          <w:b/>
          <w:bCs/>
        </w:rPr>
      </w:pPr>
      <w:r w:rsidRPr="000E77E0">
        <w:rPr>
          <w:b/>
          <w:bCs/>
        </w:rPr>
        <w:t>«ГЛАЗ ЁРОС» МУНИЦИПАЛ КЫЛДЫТЭТЛЭН АДМИНИСТРАЦИЕЗ</w:t>
      </w:r>
    </w:p>
    <w:p w:rsidR="00183F2C" w:rsidRPr="000E77E0" w:rsidRDefault="00183F2C" w:rsidP="00183F2C">
      <w:pPr>
        <w:pStyle w:val="a3"/>
        <w:ind w:left="0"/>
        <w:jc w:val="center"/>
        <w:rPr>
          <w:b/>
          <w:bCs/>
        </w:rPr>
      </w:pPr>
    </w:p>
    <w:p w:rsidR="00183F2C" w:rsidRPr="000E77E0" w:rsidRDefault="00183F2C" w:rsidP="00183F2C">
      <w:pPr>
        <w:pStyle w:val="a3"/>
        <w:ind w:left="0"/>
        <w:jc w:val="center"/>
        <w:rPr>
          <w:b/>
          <w:bCs/>
        </w:rPr>
      </w:pPr>
      <w:r w:rsidRPr="000E77E0">
        <w:rPr>
          <w:b/>
          <w:bCs/>
        </w:rPr>
        <w:t>(АДМИНИСТРАЦИЯ ГЛАЗОВСКОГО РАЙОНА)</w:t>
      </w:r>
    </w:p>
    <w:p w:rsidR="00183F2C" w:rsidRPr="000E77E0" w:rsidRDefault="00183F2C" w:rsidP="00183F2C">
      <w:pPr>
        <w:pStyle w:val="a3"/>
        <w:ind w:left="0"/>
        <w:jc w:val="center"/>
        <w:rPr>
          <w:b/>
          <w:bCs/>
        </w:rPr>
      </w:pPr>
      <w:r w:rsidRPr="000E77E0">
        <w:rPr>
          <w:b/>
          <w:bCs/>
        </w:rPr>
        <w:t xml:space="preserve">       (ГЛАЗ ЁРОСЛЭН АДМИНИСТРАЦИЕЗ)</w:t>
      </w:r>
    </w:p>
    <w:p w:rsidR="00183F2C" w:rsidRPr="000E77E0" w:rsidRDefault="00183F2C" w:rsidP="00183F2C">
      <w:pPr>
        <w:spacing w:after="0" w:line="240" w:lineRule="auto"/>
        <w:rPr>
          <w:rFonts w:ascii="Times New Roman" w:hAnsi="Times New Roman"/>
          <w:sz w:val="24"/>
          <w:szCs w:val="24"/>
        </w:rPr>
      </w:pPr>
    </w:p>
    <w:p w:rsidR="00183F2C" w:rsidRPr="000E77E0" w:rsidRDefault="00183F2C" w:rsidP="00183F2C">
      <w:pPr>
        <w:pStyle w:val="10"/>
        <w:ind w:left="360"/>
        <w:rPr>
          <w:sz w:val="24"/>
          <w:szCs w:val="24"/>
        </w:rPr>
      </w:pPr>
      <w:r w:rsidRPr="000E77E0">
        <w:rPr>
          <w:sz w:val="24"/>
          <w:szCs w:val="24"/>
        </w:rPr>
        <w:t>ПОСТАНОВЛЕНИЕ</w:t>
      </w:r>
    </w:p>
    <w:p w:rsidR="00183F2C" w:rsidRPr="000E77E0" w:rsidRDefault="00183F2C" w:rsidP="00183F2C">
      <w:pPr>
        <w:spacing w:after="0" w:line="240" w:lineRule="auto"/>
        <w:rPr>
          <w:rFonts w:ascii="Times New Roman" w:hAnsi="Times New Roman"/>
          <w:sz w:val="24"/>
          <w:szCs w:val="24"/>
        </w:rPr>
      </w:pPr>
    </w:p>
    <w:tbl>
      <w:tblPr>
        <w:tblW w:w="9570" w:type="dxa"/>
        <w:tblLayout w:type="fixed"/>
        <w:tblLook w:val="00A0" w:firstRow="1" w:lastRow="0" w:firstColumn="1" w:lastColumn="0" w:noHBand="0" w:noVBand="0"/>
      </w:tblPr>
      <w:tblGrid>
        <w:gridCol w:w="4785"/>
        <w:gridCol w:w="4785"/>
      </w:tblGrid>
      <w:tr w:rsidR="0062546A" w:rsidRPr="0062546A" w:rsidTr="008A51C3">
        <w:tc>
          <w:tcPr>
            <w:tcW w:w="4785" w:type="dxa"/>
          </w:tcPr>
          <w:p w:rsidR="00183F2C" w:rsidRPr="0062546A" w:rsidRDefault="00D13423" w:rsidP="0019434C">
            <w:pPr>
              <w:spacing w:after="0" w:line="240" w:lineRule="auto"/>
              <w:rPr>
                <w:rFonts w:ascii="Times New Roman" w:hAnsi="Times New Roman"/>
                <w:b/>
                <w:sz w:val="24"/>
                <w:szCs w:val="24"/>
              </w:rPr>
            </w:pPr>
            <w:r>
              <w:rPr>
                <w:rFonts w:ascii="Times New Roman" w:hAnsi="Times New Roman"/>
                <w:b/>
                <w:sz w:val="24"/>
                <w:szCs w:val="24"/>
              </w:rPr>
              <w:t>____________________</w:t>
            </w:r>
          </w:p>
        </w:tc>
        <w:tc>
          <w:tcPr>
            <w:tcW w:w="4785" w:type="dxa"/>
          </w:tcPr>
          <w:p w:rsidR="00183F2C" w:rsidRPr="0062546A" w:rsidRDefault="008A51C3" w:rsidP="00D13423">
            <w:pPr>
              <w:spacing w:after="0" w:line="240" w:lineRule="auto"/>
              <w:rPr>
                <w:rFonts w:ascii="Times New Roman" w:hAnsi="Times New Roman"/>
                <w:b/>
                <w:sz w:val="24"/>
                <w:szCs w:val="24"/>
              </w:rPr>
            </w:pPr>
            <w:r w:rsidRPr="0062546A">
              <w:rPr>
                <w:rFonts w:ascii="Times New Roman" w:hAnsi="Times New Roman"/>
                <w:b/>
                <w:sz w:val="24"/>
                <w:szCs w:val="24"/>
              </w:rPr>
              <w:t xml:space="preserve">                                                             </w:t>
            </w:r>
            <w:r w:rsidR="00183F2C" w:rsidRPr="0062546A">
              <w:rPr>
                <w:rFonts w:ascii="Times New Roman" w:hAnsi="Times New Roman"/>
                <w:b/>
                <w:sz w:val="24"/>
                <w:szCs w:val="24"/>
              </w:rPr>
              <w:t>№</w:t>
            </w:r>
            <w:r w:rsidRPr="0062546A">
              <w:rPr>
                <w:rFonts w:ascii="Times New Roman" w:hAnsi="Times New Roman"/>
                <w:b/>
                <w:sz w:val="24"/>
                <w:szCs w:val="24"/>
              </w:rPr>
              <w:t xml:space="preserve"> </w:t>
            </w:r>
            <w:r w:rsidR="00D13423">
              <w:rPr>
                <w:rFonts w:ascii="Times New Roman" w:hAnsi="Times New Roman"/>
                <w:b/>
                <w:sz w:val="24"/>
                <w:szCs w:val="24"/>
              </w:rPr>
              <w:t>____</w:t>
            </w:r>
          </w:p>
        </w:tc>
      </w:tr>
    </w:tbl>
    <w:p w:rsidR="00183F2C" w:rsidRDefault="00183F2C" w:rsidP="00183F2C">
      <w:pPr>
        <w:spacing w:after="0" w:line="240" w:lineRule="auto"/>
        <w:ind w:left="-360"/>
        <w:jc w:val="center"/>
        <w:rPr>
          <w:rFonts w:ascii="Times New Roman" w:hAnsi="Times New Roman"/>
          <w:b/>
          <w:bCs/>
          <w:sz w:val="24"/>
          <w:szCs w:val="24"/>
        </w:rPr>
      </w:pPr>
      <w:bookmarkStart w:id="0" w:name="_GoBack"/>
      <w:bookmarkEnd w:id="0"/>
      <w:r w:rsidRPr="000E77E0">
        <w:rPr>
          <w:rFonts w:ascii="Times New Roman" w:hAnsi="Times New Roman"/>
          <w:b/>
          <w:bCs/>
          <w:sz w:val="24"/>
          <w:szCs w:val="24"/>
        </w:rPr>
        <w:t>город Глазов</w:t>
      </w:r>
    </w:p>
    <w:p w:rsidR="00183F2C" w:rsidRPr="000E77E0" w:rsidRDefault="00183F2C" w:rsidP="00183F2C">
      <w:pPr>
        <w:spacing w:after="0" w:line="240" w:lineRule="auto"/>
        <w:ind w:left="-360"/>
        <w:jc w:val="center"/>
        <w:rPr>
          <w:rFonts w:ascii="Times New Roman" w:hAnsi="Times New Roman"/>
          <w:b/>
          <w:bCs/>
          <w:sz w:val="24"/>
          <w:szCs w:val="24"/>
        </w:rPr>
      </w:pPr>
    </w:p>
    <w:p w:rsidR="00D0761D" w:rsidRDefault="00774DEF" w:rsidP="00774DEF">
      <w:pPr>
        <w:pStyle w:val="a5"/>
        <w:spacing w:after="0" w:line="240" w:lineRule="auto"/>
        <w:rPr>
          <w:rFonts w:ascii="Times New Roman" w:hAnsi="Times New Roman"/>
          <w:b/>
          <w:sz w:val="24"/>
          <w:szCs w:val="24"/>
        </w:rPr>
      </w:pPr>
      <w:r>
        <w:rPr>
          <w:rFonts w:ascii="Times New Roman" w:hAnsi="Times New Roman"/>
          <w:b/>
          <w:sz w:val="24"/>
          <w:szCs w:val="24"/>
        </w:rPr>
        <w:t xml:space="preserve">О внесении изменений в муниципальную </w:t>
      </w:r>
      <w:r w:rsidR="00D0761D">
        <w:rPr>
          <w:rFonts w:ascii="Times New Roman" w:hAnsi="Times New Roman"/>
          <w:b/>
          <w:sz w:val="24"/>
          <w:szCs w:val="24"/>
        </w:rPr>
        <w:t>подпрограмму</w:t>
      </w:r>
    </w:p>
    <w:p w:rsidR="00D0761D" w:rsidRDefault="00D0761D"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 xml:space="preserve">«Устойчивое развитие сельских территорий </w:t>
      </w:r>
    </w:p>
    <w:p w:rsidR="00D0761D" w:rsidRDefault="00D0761D"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муниципального образования «</w:t>
      </w:r>
      <w:proofErr w:type="spellStart"/>
      <w:r w:rsidRPr="00D0761D">
        <w:rPr>
          <w:rFonts w:ascii="Times New Roman" w:hAnsi="Times New Roman"/>
          <w:b/>
          <w:sz w:val="24"/>
          <w:szCs w:val="24"/>
        </w:rPr>
        <w:t>Глазовский</w:t>
      </w:r>
      <w:proofErr w:type="spellEnd"/>
      <w:r w:rsidRPr="00D0761D">
        <w:rPr>
          <w:rFonts w:ascii="Times New Roman" w:hAnsi="Times New Roman"/>
          <w:b/>
          <w:sz w:val="24"/>
          <w:szCs w:val="24"/>
        </w:rPr>
        <w:t xml:space="preserve"> район» </w:t>
      </w:r>
    </w:p>
    <w:p w:rsidR="00D0761D" w:rsidRDefault="00D0761D"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 xml:space="preserve">Удмуртской Республики на 2017 – 2020 годы» </w:t>
      </w:r>
    </w:p>
    <w:p w:rsidR="00D0761D" w:rsidRDefault="00D0761D" w:rsidP="00774DEF">
      <w:pPr>
        <w:pStyle w:val="a5"/>
        <w:spacing w:after="0" w:line="240" w:lineRule="auto"/>
        <w:rPr>
          <w:rFonts w:ascii="Times New Roman" w:hAnsi="Times New Roman"/>
          <w:b/>
          <w:sz w:val="24"/>
          <w:szCs w:val="24"/>
        </w:rPr>
      </w:pPr>
      <w:r>
        <w:rPr>
          <w:rFonts w:ascii="Times New Roman" w:hAnsi="Times New Roman"/>
          <w:b/>
          <w:sz w:val="24"/>
          <w:szCs w:val="24"/>
        </w:rPr>
        <w:t xml:space="preserve">муниципальной программы </w:t>
      </w:r>
      <w:proofErr w:type="gramStart"/>
      <w:r w:rsidR="00774DEF" w:rsidRPr="00D0761D">
        <w:rPr>
          <w:rFonts w:ascii="Times New Roman" w:hAnsi="Times New Roman"/>
          <w:b/>
          <w:sz w:val="24"/>
          <w:szCs w:val="24"/>
        </w:rPr>
        <w:t>муниципального</w:t>
      </w:r>
      <w:proofErr w:type="gramEnd"/>
      <w:r w:rsidR="00774DEF" w:rsidRPr="00D0761D">
        <w:rPr>
          <w:rFonts w:ascii="Times New Roman" w:hAnsi="Times New Roman"/>
          <w:b/>
          <w:sz w:val="24"/>
          <w:szCs w:val="24"/>
        </w:rPr>
        <w:t xml:space="preserve"> </w:t>
      </w:r>
    </w:p>
    <w:p w:rsidR="00D0761D" w:rsidRDefault="00774DEF"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образования  «</w:t>
      </w:r>
      <w:proofErr w:type="spellStart"/>
      <w:r w:rsidRPr="00D0761D">
        <w:rPr>
          <w:rFonts w:ascii="Times New Roman" w:hAnsi="Times New Roman"/>
          <w:b/>
          <w:sz w:val="24"/>
          <w:szCs w:val="24"/>
        </w:rPr>
        <w:t>Глазовский</w:t>
      </w:r>
      <w:proofErr w:type="spellEnd"/>
      <w:r w:rsidRPr="00D0761D">
        <w:rPr>
          <w:rFonts w:ascii="Times New Roman" w:hAnsi="Times New Roman"/>
          <w:b/>
          <w:sz w:val="24"/>
          <w:szCs w:val="24"/>
        </w:rPr>
        <w:t xml:space="preserve"> район» </w:t>
      </w:r>
      <w:r w:rsidRPr="0062546A">
        <w:rPr>
          <w:rFonts w:ascii="Times New Roman" w:hAnsi="Times New Roman"/>
          <w:b/>
          <w:sz w:val="24"/>
          <w:szCs w:val="24"/>
        </w:rPr>
        <w:t xml:space="preserve">«Создание </w:t>
      </w:r>
    </w:p>
    <w:p w:rsidR="00774DEF" w:rsidRDefault="00774DEF" w:rsidP="00774DEF">
      <w:pPr>
        <w:pStyle w:val="a5"/>
        <w:spacing w:after="0" w:line="240" w:lineRule="auto"/>
        <w:rPr>
          <w:rFonts w:ascii="Times New Roman" w:hAnsi="Times New Roman"/>
          <w:b/>
          <w:sz w:val="24"/>
          <w:szCs w:val="24"/>
        </w:rPr>
      </w:pPr>
      <w:r w:rsidRPr="0062546A">
        <w:rPr>
          <w:rFonts w:ascii="Times New Roman" w:hAnsi="Times New Roman"/>
          <w:b/>
          <w:sz w:val="24"/>
          <w:szCs w:val="24"/>
        </w:rPr>
        <w:t xml:space="preserve">условий  для </w:t>
      </w:r>
      <w:proofErr w:type="gramStart"/>
      <w:r w:rsidRPr="0062546A">
        <w:rPr>
          <w:rFonts w:ascii="Times New Roman" w:hAnsi="Times New Roman"/>
          <w:b/>
          <w:sz w:val="24"/>
          <w:szCs w:val="24"/>
        </w:rPr>
        <w:t>устойчивого</w:t>
      </w:r>
      <w:proofErr w:type="gramEnd"/>
      <w:r w:rsidRPr="0062546A">
        <w:rPr>
          <w:rFonts w:ascii="Times New Roman" w:hAnsi="Times New Roman"/>
          <w:b/>
          <w:sz w:val="24"/>
          <w:szCs w:val="24"/>
        </w:rPr>
        <w:t xml:space="preserve"> экономического </w:t>
      </w:r>
    </w:p>
    <w:p w:rsidR="00774DEF" w:rsidRDefault="00774DEF" w:rsidP="00774DEF">
      <w:pPr>
        <w:pStyle w:val="a5"/>
        <w:spacing w:after="0" w:line="240" w:lineRule="auto"/>
        <w:rPr>
          <w:rFonts w:ascii="Times New Roman" w:hAnsi="Times New Roman"/>
          <w:b/>
          <w:sz w:val="24"/>
          <w:szCs w:val="24"/>
        </w:rPr>
      </w:pPr>
      <w:r w:rsidRPr="0062546A">
        <w:rPr>
          <w:rFonts w:ascii="Times New Roman" w:hAnsi="Times New Roman"/>
          <w:b/>
          <w:sz w:val="24"/>
          <w:szCs w:val="24"/>
        </w:rPr>
        <w:t>развития на 2015-2020 годы»</w:t>
      </w:r>
      <w:r>
        <w:rPr>
          <w:rFonts w:ascii="Times New Roman" w:hAnsi="Times New Roman"/>
          <w:b/>
          <w:sz w:val="24"/>
          <w:szCs w:val="24"/>
        </w:rPr>
        <w:t xml:space="preserve">, </w:t>
      </w:r>
      <w:proofErr w:type="gramStart"/>
      <w:r>
        <w:rPr>
          <w:rFonts w:ascii="Times New Roman" w:hAnsi="Times New Roman"/>
          <w:b/>
          <w:sz w:val="24"/>
          <w:szCs w:val="24"/>
        </w:rPr>
        <w:t>утвержденн</w:t>
      </w:r>
      <w:r w:rsidR="00D0761D">
        <w:rPr>
          <w:rFonts w:ascii="Times New Roman" w:hAnsi="Times New Roman"/>
          <w:b/>
          <w:sz w:val="24"/>
          <w:szCs w:val="24"/>
        </w:rPr>
        <w:t>ой</w:t>
      </w:r>
      <w:proofErr w:type="gramEnd"/>
      <w:r>
        <w:rPr>
          <w:rFonts w:ascii="Times New Roman" w:hAnsi="Times New Roman"/>
          <w:b/>
          <w:sz w:val="24"/>
          <w:szCs w:val="24"/>
        </w:rPr>
        <w:t xml:space="preserve"> </w:t>
      </w:r>
    </w:p>
    <w:p w:rsidR="00774DEF" w:rsidRDefault="00774DEF" w:rsidP="00774DEF">
      <w:pPr>
        <w:pStyle w:val="a5"/>
        <w:spacing w:after="0" w:line="240" w:lineRule="auto"/>
        <w:rPr>
          <w:rFonts w:ascii="Times New Roman" w:hAnsi="Times New Roman"/>
          <w:b/>
          <w:sz w:val="24"/>
          <w:szCs w:val="24"/>
        </w:rPr>
      </w:pPr>
      <w:r>
        <w:rPr>
          <w:rFonts w:ascii="Times New Roman" w:hAnsi="Times New Roman"/>
          <w:b/>
          <w:sz w:val="24"/>
          <w:szCs w:val="24"/>
        </w:rPr>
        <w:t xml:space="preserve">постановлением Администрации </w:t>
      </w:r>
      <w:proofErr w:type="gramStart"/>
      <w:r>
        <w:rPr>
          <w:rFonts w:ascii="Times New Roman" w:hAnsi="Times New Roman"/>
          <w:b/>
          <w:sz w:val="24"/>
          <w:szCs w:val="24"/>
        </w:rPr>
        <w:t>муниципального</w:t>
      </w:r>
      <w:proofErr w:type="gramEnd"/>
      <w:r>
        <w:rPr>
          <w:rFonts w:ascii="Times New Roman" w:hAnsi="Times New Roman"/>
          <w:b/>
          <w:sz w:val="24"/>
          <w:szCs w:val="24"/>
        </w:rPr>
        <w:t xml:space="preserve"> </w:t>
      </w:r>
    </w:p>
    <w:p w:rsidR="00774DEF" w:rsidRDefault="00774DEF" w:rsidP="00774DEF">
      <w:pPr>
        <w:pStyle w:val="a5"/>
        <w:spacing w:after="0" w:line="240" w:lineRule="auto"/>
        <w:rPr>
          <w:rFonts w:ascii="Times New Roman" w:hAnsi="Times New Roman"/>
          <w:b/>
          <w:sz w:val="24"/>
          <w:szCs w:val="24"/>
        </w:rPr>
      </w:pPr>
      <w:r>
        <w:rPr>
          <w:rFonts w:ascii="Times New Roman" w:hAnsi="Times New Roman"/>
          <w:b/>
          <w:sz w:val="24"/>
          <w:szCs w:val="24"/>
        </w:rPr>
        <w:t>образования «</w:t>
      </w:r>
      <w:proofErr w:type="spellStart"/>
      <w:r>
        <w:rPr>
          <w:rFonts w:ascii="Times New Roman" w:hAnsi="Times New Roman"/>
          <w:b/>
          <w:sz w:val="24"/>
          <w:szCs w:val="24"/>
        </w:rPr>
        <w:t>Глазовский</w:t>
      </w:r>
      <w:proofErr w:type="spellEnd"/>
      <w:r>
        <w:rPr>
          <w:rFonts w:ascii="Times New Roman" w:hAnsi="Times New Roman"/>
          <w:b/>
          <w:sz w:val="24"/>
          <w:szCs w:val="24"/>
        </w:rPr>
        <w:t xml:space="preserve"> район» от </w:t>
      </w:r>
      <w:r w:rsidR="00880CDE">
        <w:rPr>
          <w:rFonts w:ascii="Times New Roman" w:hAnsi="Times New Roman"/>
          <w:b/>
          <w:sz w:val="24"/>
          <w:szCs w:val="24"/>
        </w:rPr>
        <w:t>15</w:t>
      </w:r>
      <w:r>
        <w:rPr>
          <w:rFonts w:ascii="Times New Roman" w:hAnsi="Times New Roman"/>
          <w:b/>
          <w:sz w:val="24"/>
          <w:szCs w:val="24"/>
        </w:rPr>
        <w:t>.</w:t>
      </w:r>
      <w:r w:rsidR="00880CDE">
        <w:rPr>
          <w:rFonts w:ascii="Times New Roman" w:hAnsi="Times New Roman"/>
          <w:b/>
          <w:sz w:val="24"/>
          <w:szCs w:val="24"/>
        </w:rPr>
        <w:t>03</w:t>
      </w:r>
      <w:r>
        <w:rPr>
          <w:rFonts w:ascii="Times New Roman" w:hAnsi="Times New Roman"/>
          <w:b/>
          <w:sz w:val="24"/>
          <w:szCs w:val="24"/>
        </w:rPr>
        <w:t>.201</w:t>
      </w:r>
      <w:r w:rsidR="00880CDE">
        <w:rPr>
          <w:rFonts w:ascii="Times New Roman" w:hAnsi="Times New Roman"/>
          <w:b/>
          <w:sz w:val="24"/>
          <w:szCs w:val="24"/>
        </w:rPr>
        <w:t>7</w:t>
      </w:r>
      <w:r>
        <w:rPr>
          <w:rFonts w:ascii="Times New Roman" w:hAnsi="Times New Roman"/>
          <w:b/>
          <w:sz w:val="24"/>
          <w:szCs w:val="24"/>
        </w:rPr>
        <w:t xml:space="preserve"> №</w:t>
      </w:r>
      <w:r w:rsidR="00880CDE">
        <w:rPr>
          <w:rFonts w:ascii="Times New Roman" w:hAnsi="Times New Roman"/>
          <w:b/>
          <w:sz w:val="24"/>
          <w:szCs w:val="24"/>
        </w:rPr>
        <w:t>45</w:t>
      </w:r>
    </w:p>
    <w:p w:rsidR="00A5347B" w:rsidRDefault="005466F9" w:rsidP="00A5347B">
      <w:pPr>
        <w:spacing w:after="0" w:line="240" w:lineRule="auto"/>
        <w:rPr>
          <w:rFonts w:ascii="Times New Roman" w:hAnsi="Times New Roman"/>
          <w:b/>
          <w:sz w:val="26"/>
          <w:szCs w:val="26"/>
        </w:rPr>
      </w:pPr>
      <w:r>
        <w:rPr>
          <w:rFonts w:ascii="Times New Roman" w:hAnsi="Times New Roman"/>
          <w:b/>
          <w:sz w:val="24"/>
          <w:szCs w:val="24"/>
        </w:rPr>
        <w:t>«</w:t>
      </w:r>
      <w:r w:rsidR="00A5347B" w:rsidRPr="006F602E">
        <w:rPr>
          <w:rFonts w:ascii="Times New Roman" w:hAnsi="Times New Roman"/>
          <w:b/>
          <w:sz w:val="24"/>
          <w:szCs w:val="24"/>
        </w:rPr>
        <w:t>Об утверждении муниципальной программы</w:t>
      </w:r>
      <w:r w:rsidR="00A5347B" w:rsidRPr="007001A0">
        <w:rPr>
          <w:rFonts w:ascii="Times New Roman" w:hAnsi="Times New Roman"/>
          <w:b/>
          <w:sz w:val="26"/>
          <w:szCs w:val="26"/>
        </w:rPr>
        <w:t xml:space="preserve">  </w:t>
      </w:r>
    </w:p>
    <w:p w:rsidR="00A5347B" w:rsidRDefault="00A5347B" w:rsidP="00A5347B">
      <w:pPr>
        <w:spacing w:after="0" w:line="240" w:lineRule="auto"/>
        <w:rPr>
          <w:rFonts w:ascii="Times New Roman" w:hAnsi="Times New Roman"/>
          <w:b/>
          <w:bCs/>
          <w:sz w:val="24"/>
          <w:szCs w:val="24"/>
        </w:rPr>
      </w:pPr>
      <w:r w:rsidRPr="00230B4E">
        <w:rPr>
          <w:rFonts w:ascii="Times New Roman" w:hAnsi="Times New Roman"/>
          <w:b/>
          <w:bCs/>
          <w:sz w:val="24"/>
          <w:szCs w:val="24"/>
        </w:rPr>
        <w:t xml:space="preserve">«Создание условий для </w:t>
      </w:r>
      <w:proofErr w:type="gramStart"/>
      <w:r w:rsidRPr="00230B4E">
        <w:rPr>
          <w:rFonts w:ascii="Times New Roman" w:hAnsi="Times New Roman"/>
          <w:b/>
          <w:bCs/>
          <w:sz w:val="24"/>
          <w:szCs w:val="24"/>
        </w:rPr>
        <w:t>у</w:t>
      </w:r>
      <w:r>
        <w:rPr>
          <w:rFonts w:ascii="Times New Roman" w:hAnsi="Times New Roman"/>
          <w:b/>
          <w:bCs/>
          <w:sz w:val="24"/>
          <w:szCs w:val="24"/>
        </w:rPr>
        <w:t>с</w:t>
      </w:r>
      <w:r w:rsidRPr="00230B4E">
        <w:rPr>
          <w:rFonts w:ascii="Times New Roman" w:hAnsi="Times New Roman"/>
          <w:b/>
          <w:bCs/>
          <w:sz w:val="24"/>
          <w:szCs w:val="24"/>
        </w:rPr>
        <w:t>тойчивого</w:t>
      </w:r>
      <w:proofErr w:type="gramEnd"/>
      <w:r w:rsidRPr="00230B4E">
        <w:rPr>
          <w:rFonts w:ascii="Times New Roman" w:hAnsi="Times New Roman"/>
          <w:b/>
          <w:bCs/>
          <w:sz w:val="24"/>
          <w:szCs w:val="24"/>
        </w:rPr>
        <w:t xml:space="preserve"> экономического </w:t>
      </w:r>
    </w:p>
    <w:p w:rsidR="005466F9" w:rsidRPr="0062546A" w:rsidRDefault="00A5347B" w:rsidP="00A5347B">
      <w:pPr>
        <w:spacing w:after="0" w:line="240" w:lineRule="auto"/>
        <w:rPr>
          <w:rFonts w:ascii="Times New Roman" w:hAnsi="Times New Roman"/>
          <w:b/>
          <w:sz w:val="24"/>
          <w:szCs w:val="24"/>
        </w:rPr>
      </w:pPr>
      <w:r w:rsidRPr="00230B4E">
        <w:rPr>
          <w:rFonts w:ascii="Times New Roman" w:hAnsi="Times New Roman"/>
          <w:b/>
          <w:bCs/>
          <w:sz w:val="24"/>
          <w:szCs w:val="24"/>
        </w:rPr>
        <w:t>развития на 2015 – 2020 годы»</w:t>
      </w:r>
    </w:p>
    <w:p w:rsidR="00774DEF" w:rsidRDefault="00774DEF" w:rsidP="0062546A">
      <w:pPr>
        <w:pStyle w:val="a5"/>
        <w:spacing w:after="0" w:line="240" w:lineRule="auto"/>
        <w:rPr>
          <w:rFonts w:ascii="Times New Roman" w:hAnsi="Times New Roman"/>
          <w:b/>
          <w:sz w:val="24"/>
          <w:szCs w:val="24"/>
        </w:rPr>
      </w:pPr>
    </w:p>
    <w:p w:rsidR="00183F2C" w:rsidRPr="005466F9" w:rsidRDefault="00183F2C" w:rsidP="00183F2C">
      <w:pPr>
        <w:spacing w:line="240" w:lineRule="auto"/>
        <w:ind w:firstLine="709"/>
        <w:jc w:val="both"/>
        <w:rPr>
          <w:rFonts w:ascii="Times New Roman" w:hAnsi="Times New Roman"/>
          <w:b/>
          <w:sz w:val="24"/>
          <w:szCs w:val="24"/>
        </w:rPr>
      </w:pPr>
      <w:r w:rsidRPr="005466F9">
        <w:rPr>
          <w:rFonts w:ascii="Times New Roman" w:hAnsi="Times New Roman"/>
          <w:sz w:val="24"/>
          <w:szCs w:val="24"/>
        </w:rPr>
        <w:t xml:space="preserve">В соответствии с </w:t>
      </w:r>
      <w:r w:rsidR="005466F9" w:rsidRPr="005466F9">
        <w:rPr>
          <w:rFonts w:ascii="Times New Roman" w:hAnsi="Times New Roman"/>
          <w:sz w:val="24"/>
          <w:szCs w:val="24"/>
        </w:rPr>
        <w:t>Бюджетным кодексом Российской Федерации, Постановлением Администрации муниципального образования «</w:t>
      </w:r>
      <w:proofErr w:type="spellStart"/>
      <w:r w:rsidR="005466F9" w:rsidRPr="005466F9">
        <w:rPr>
          <w:rFonts w:ascii="Times New Roman" w:hAnsi="Times New Roman"/>
          <w:sz w:val="24"/>
          <w:szCs w:val="24"/>
        </w:rPr>
        <w:t>Глазовский</w:t>
      </w:r>
      <w:proofErr w:type="spellEnd"/>
      <w:r w:rsidR="005466F9" w:rsidRPr="005466F9">
        <w:rPr>
          <w:rFonts w:ascii="Times New Roman" w:hAnsi="Times New Roman"/>
          <w:sz w:val="24"/>
          <w:szCs w:val="24"/>
        </w:rPr>
        <w:t xml:space="preserve"> район» от 30.09.2015 №122.2 «Об утверждении порядка разработки, реализации и оценке эффективности муниципальных программ муниципального образования «</w:t>
      </w:r>
      <w:proofErr w:type="spellStart"/>
      <w:r w:rsidR="005466F9" w:rsidRPr="005466F9">
        <w:rPr>
          <w:rFonts w:ascii="Times New Roman" w:hAnsi="Times New Roman"/>
          <w:sz w:val="24"/>
          <w:szCs w:val="24"/>
        </w:rPr>
        <w:t>Глазовский</w:t>
      </w:r>
      <w:proofErr w:type="spellEnd"/>
      <w:r w:rsidR="005466F9" w:rsidRPr="005466F9">
        <w:rPr>
          <w:rFonts w:ascii="Times New Roman" w:hAnsi="Times New Roman"/>
          <w:sz w:val="24"/>
          <w:szCs w:val="24"/>
        </w:rPr>
        <w:t xml:space="preserve"> район», Уставом муниципального образования «</w:t>
      </w:r>
      <w:proofErr w:type="spellStart"/>
      <w:r w:rsidR="005466F9" w:rsidRPr="005466F9">
        <w:rPr>
          <w:rFonts w:ascii="Times New Roman" w:hAnsi="Times New Roman"/>
          <w:sz w:val="24"/>
          <w:szCs w:val="24"/>
        </w:rPr>
        <w:t>Глазовский</w:t>
      </w:r>
      <w:proofErr w:type="spellEnd"/>
      <w:r w:rsidR="005466F9" w:rsidRPr="005466F9">
        <w:rPr>
          <w:rFonts w:ascii="Times New Roman" w:hAnsi="Times New Roman"/>
          <w:sz w:val="24"/>
          <w:szCs w:val="24"/>
        </w:rPr>
        <w:t xml:space="preserve"> район»,</w:t>
      </w:r>
      <w:r w:rsidRPr="005466F9">
        <w:rPr>
          <w:rFonts w:ascii="Times New Roman" w:hAnsi="Times New Roman"/>
          <w:sz w:val="24"/>
          <w:szCs w:val="24"/>
        </w:rPr>
        <w:t xml:space="preserve">  </w:t>
      </w:r>
      <w:r w:rsidRPr="005466F9">
        <w:rPr>
          <w:rFonts w:ascii="Times New Roman" w:hAnsi="Times New Roman"/>
          <w:b/>
          <w:sz w:val="24"/>
          <w:szCs w:val="24"/>
        </w:rPr>
        <w:t>Администрация муниципального образования «Глазовский район» ПОСТАНОВЛЯЕТ:</w:t>
      </w:r>
    </w:p>
    <w:p w:rsidR="00353C0D" w:rsidRPr="00A5347B" w:rsidRDefault="00183F2C" w:rsidP="00A5347B">
      <w:pPr>
        <w:pStyle w:val="a5"/>
        <w:spacing w:after="0" w:line="240" w:lineRule="auto"/>
        <w:ind w:firstLine="709"/>
        <w:jc w:val="both"/>
        <w:rPr>
          <w:rFonts w:ascii="Times New Roman" w:hAnsi="Times New Roman"/>
          <w:sz w:val="24"/>
          <w:szCs w:val="24"/>
        </w:rPr>
      </w:pPr>
      <w:r w:rsidRPr="00A5347B">
        <w:rPr>
          <w:rFonts w:ascii="Times New Roman" w:hAnsi="Times New Roman"/>
          <w:sz w:val="24"/>
          <w:szCs w:val="24"/>
        </w:rPr>
        <w:t>1.</w:t>
      </w:r>
      <w:r w:rsidR="005466F9" w:rsidRPr="00A5347B">
        <w:rPr>
          <w:rFonts w:ascii="Times New Roman" w:hAnsi="Times New Roman"/>
          <w:sz w:val="24"/>
          <w:szCs w:val="24"/>
        </w:rPr>
        <w:t xml:space="preserve"> Внести изменения в муниципальную </w:t>
      </w:r>
      <w:r w:rsidR="00A5347B" w:rsidRPr="00A5347B">
        <w:rPr>
          <w:rFonts w:ascii="Times New Roman" w:hAnsi="Times New Roman"/>
          <w:sz w:val="24"/>
          <w:szCs w:val="24"/>
        </w:rPr>
        <w:t xml:space="preserve">подпрограмму </w:t>
      </w:r>
      <w:r w:rsidR="00A5347B" w:rsidRPr="00A5347B">
        <w:rPr>
          <w:rFonts w:ascii="Times New Roman" w:hAnsi="Times New Roman"/>
          <w:sz w:val="24"/>
          <w:szCs w:val="24"/>
        </w:rPr>
        <w:t>«Устойчивое развитие сельских территорий муниципального образования «</w:t>
      </w:r>
      <w:proofErr w:type="spellStart"/>
      <w:r w:rsidR="00A5347B" w:rsidRPr="00A5347B">
        <w:rPr>
          <w:rFonts w:ascii="Times New Roman" w:hAnsi="Times New Roman"/>
          <w:sz w:val="24"/>
          <w:szCs w:val="24"/>
        </w:rPr>
        <w:t>Глазовский</w:t>
      </w:r>
      <w:proofErr w:type="spellEnd"/>
      <w:r w:rsidR="00A5347B" w:rsidRPr="00A5347B">
        <w:rPr>
          <w:rFonts w:ascii="Times New Roman" w:hAnsi="Times New Roman"/>
          <w:sz w:val="24"/>
          <w:szCs w:val="24"/>
        </w:rPr>
        <w:t xml:space="preserve"> район» Удмуртской Республики на 2017 – 2020 годы»</w:t>
      </w:r>
      <w:r w:rsidR="00A5347B" w:rsidRPr="00A5347B">
        <w:rPr>
          <w:rFonts w:ascii="Times New Roman" w:hAnsi="Times New Roman"/>
          <w:sz w:val="24"/>
          <w:szCs w:val="24"/>
        </w:rPr>
        <w:t xml:space="preserve"> муниципальной </w:t>
      </w:r>
      <w:r w:rsidR="005466F9" w:rsidRPr="00A5347B">
        <w:rPr>
          <w:rFonts w:ascii="Times New Roman" w:hAnsi="Times New Roman"/>
          <w:sz w:val="24"/>
          <w:szCs w:val="24"/>
        </w:rPr>
        <w:t>программ</w:t>
      </w:r>
      <w:r w:rsidR="00A5347B" w:rsidRPr="00A5347B">
        <w:rPr>
          <w:rFonts w:ascii="Times New Roman" w:hAnsi="Times New Roman"/>
          <w:sz w:val="24"/>
          <w:szCs w:val="24"/>
        </w:rPr>
        <w:t>ы</w:t>
      </w:r>
      <w:r w:rsidR="005466F9" w:rsidRPr="00A5347B">
        <w:rPr>
          <w:rFonts w:ascii="Times New Roman" w:hAnsi="Times New Roman"/>
          <w:sz w:val="24"/>
          <w:szCs w:val="24"/>
        </w:rPr>
        <w:t xml:space="preserve"> муниципального образования «</w:t>
      </w:r>
      <w:proofErr w:type="spellStart"/>
      <w:r w:rsidR="005466F9" w:rsidRPr="00A5347B">
        <w:rPr>
          <w:rFonts w:ascii="Times New Roman" w:hAnsi="Times New Roman"/>
          <w:sz w:val="24"/>
          <w:szCs w:val="24"/>
        </w:rPr>
        <w:t>Глазовский</w:t>
      </w:r>
      <w:proofErr w:type="spellEnd"/>
      <w:r w:rsidR="005466F9" w:rsidRPr="00A5347B">
        <w:rPr>
          <w:rFonts w:ascii="Times New Roman" w:hAnsi="Times New Roman"/>
          <w:sz w:val="24"/>
          <w:szCs w:val="24"/>
        </w:rPr>
        <w:t xml:space="preserve"> район»</w:t>
      </w:r>
      <w:r w:rsidR="00881DA5" w:rsidRPr="00A5347B">
        <w:rPr>
          <w:rFonts w:ascii="Times New Roman" w:hAnsi="Times New Roman"/>
          <w:sz w:val="24"/>
          <w:szCs w:val="24"/>
        </w:rPr>
        <w:t xml:space="preserve"> «Создание условий  для устойчивого экономического развития на 2015-2020 годы»,</w:t>
      </w:r>
      <w:r w:rsidR="005466F9" w:rsidRPr="00A5347B">
        <w:rPr>
          <w:rFonts w:ascii="Times New Roman" w:hAnsi="Times New Roman"/>
          <w:sz w:val="24"/>
          <w:szCs w:val="24"/>
        </w:rPr>
        <w:t xml:space="preserve"> утвержденную постановлением Администрации муниципального образования «</w:t>
      </w:r>
      <w:proofErr w:type="spellStart"/>
      <w:r w:rsidR="005466F9" w:rsidRPr="00A5347B">
        <w:rPr>
          <w:rFonts w:ascii="Times New Roman" w:hAnsi="Times New Roman"/>
          <w:sz w:val="24"/>
          <w:szCs w:val="24"/>
        </w:rPr>
        <w:t>Глазовский</w:t>
      </w:r>
      <w:proofErr w:type="spellEnd"/>
      <w:r w:rsidR="005466F9" w:rsidRPr="00A5347B">
        <w:rPr>
          <w:rFonts w:ascii="Times New Roman" w:hAnsi="Times New Roman"/>
          <w:sz w:val="24"/>
          <w:szCs w:val="24"/>
        </w:rPr>
        <w:t xml:space="preserve"> район» от </w:t>
      </w:r>
      <w:r w:rsidR="00F5326C" w:rsidRPr="00A5347B">
        <w:rPr>
          <w:rFonts w:ascii="Times New Roman" w:hAnsi="Times New Roman"/>
          <w:sz w:val="24"/>
          <w:szCs w:val="24"/>
        </w:rPr>
        <w:t>15</w:t>
      </w:r>
      <w:r w:rsidR="005466F9" w:rsidRPr="00A5347B">
        <w:rPr>
          <w:rFonts w:ascii="Times New Roman" w:hAnsi="Times New Roman"/>
          <w:sz w:val="24"/>
          <w:szCs w:val="24"/>
        </w:rPr>
        <w:t>.</w:t>
      </w:r>
      <w:r w:rsidR="00F5326C" w:rsidRPr="00A5347B">
        <w:rPr>
          <w:rFonts w:ascii="Times New Roman" w:hAnsi="Times New Roman"/>
          <w:sz w:val="24"/>
          <w:szCs w:val="24"/>
        </w:rPr>
        <w:t>03</w:t>
      </w:r>
      <w:r w:rsidR="005466F9" w:rsidRPr="00A5347B">
        <w:rPr>
          <w:rFonts w:ascii="Times New Roman" w:hAnsi="Times New Roman"/>
          <w:sz w:val="24"/>
          <w:szCs w:val="24"/>
        </w:rPr>
        <w:t>.201</w:t>
      </w:r>
      <w:r w:rsidR="00F5326C" w:rsidRPr="00A5347B">
        <w:rPr>
          <w:rFonts w:ascii="Times New Roman" w:hAnsi="Times New Roman"/>
          <w:sz w:val="24"/>
          <w:szCs w:val="24"/>
        </w:rPr>
        <w:t>7</w:t>
      </w:r>
      <w:r w:rsidR="005466F9" w:rsidRPr="00A5347B">
        <w:rPr>
          <w:rFonts w:ascii="Times New Roman" w:hAnsi="Times New Roman"/>
          <w:sz w:val="24"/>
          <w:szCs w:val="24"/>
        </w:rPr>
        <w:t xml:space="preserve"> №</w:t>
      </w:r>
      <w:r w:rsidR="00F5326C" w:rsidRPr="00A5347B">
        <w:rPr>
          <w:rFonts w:ascii="Times New Roman" w:hAnsi="Times New Roman"/>
          <w:sz w:val="24"/>
          <w:szCs w:val="24"/>
        </w:rPr>
        <w:t>45</w:t>
      </w:r>
      <w:r w:rsidR="00353C0D" w:rsidRPr="00A5347B">
        <w:rPr>
          <w:rFonts w:ascii="Times New Roman" w:hAnsi="Times New Roman"/>
          <w:sz w:val="24"/>
          <w:szCs w:val="24"/>
        </w:rPr>
        <w:t>, изложив ее в новой редакции</w:t>
      </w:r>
      <w:r w:rsidR="005466F9" w:rsidRPr="00A5347B">
        <w:rPr>
          <w:rFonts w:ascii="Times New Roman" w:hAnsi="Times New Roman"/>
          <w:sz w:val="24"/>
          <w:szCs w:val="24"/>
        </w:rPr>
        <w:t xml:space="preserve"> </w:t>
      </w:r>
      <w:r w:rsidR="00353C0D" w:rsidRPr="00A5347B">
        <w:rPr>
          <w:rFonts w:ascii="Times New Roman" w:hAnsi="Times New Roman"/>
          <w:sz w:val="24"/>
          <w:szCs w:val="24"/>
        </w:rPr>
        <w:t>(прилагается).</w:t>
      </w:r>
    </w:p>
    <w:p w:rsidR="00183F2C" w:rsidRPr="00FF2551" w:rsidRDefault="00183F2C" w:rsidP="001C5143">
      <w:pPr>
        <w:spacing w:after="0" w:line="240" w:lineRule="auto"/>
        <w:ind w:firstLine="708"/>
        <w:jc w:val="both"/>
        <w:rPr>
          <w:rFonts w:ascii="Times New Roman" w:hAnsi="Times New Roman"/>
          <w:color w:val="FF0000"/>
          <w:sz w:val="24"/>
          <w:szCs w:val="24"/>
        </w:rPr>
      </w:pPr>
      <w:r w:rsidRPr="00FF2551">
        <w:rPr>
          <w:rFonts w:ascii="Times New Roman" w:hAnsi="Times New Roman"/>
          <w:sz w:val="24"/>
          <w:szCs w:val="24"/>
        </w:rPr>
        <w:t>2.</w:t>
      </w:r>
      <w:r w:rsidR="00353C0D" w:rsidRPr="00FF2551">
        <w:rPr>
          <w:rFonts w:ascii="Times New Roman" w:hAnsi="Times New Roman"/>
          <w:sz w:val="24"/>
          <w:szCs w:val="24"/>
        </w:rPr>
        <w:t xml:space="preserve"> Отделу экономики Администрации муниципального образования «</w:t>
      </w:r>
      <w:proofErr w:type="spellStart"/>
      <w:r w:rsidR="00353C0D" w:rsidRPr="00FF2551">
        <w:rPr>
          <w:rFonts w:ascii="Times New Roman" w:hAnsi="Times New Roman"/>
          <w:sz w:val="24"/>
          <w:szCs w:val="24"/>
        </w:rPr>
        <w:t>Глазовский</w:t>
      </w:r>
      <w:proofErr w:type="spellEnd"/>
      <w:r w:rsidR="00353C0D" w:rsidRPr="00FF2551">
        <w:rPr>
          <w:rFonts w:ascii="Times New Roman" w:hAnsi="Times New Roman"/>
          <w:sz w:val="24"/>
          <w:szCs w:val="24"/>
        </w:rPr>
        <w:t xml:space="preserve"> район» </w:t>
      </w:r>
      <w:proofErr w:type="gramStart"/>
      <w:r w:rsidR="00353C0D" w:rsidRPr="00FF2551">
        <w:rPr>
          <w:rFonts w:ascii="Times New Roman" w:hAnsi="Times New Roman"/>
          <w:sz w:val="24"/>
          <w:szCs w:val="24"/>
        </w:rPr>
        <w:t>разместить</w:t>
      </w:r>
      <w:proofErr w:type="gramEnd"/>
      <w:r w:rsidR="00353C0D" w:rsidRPr="00FF2551">
        <w:rPr>
          <w:rFonts w:ascii="Times New Roman" w:hAnsi="Times New Roman"/>
          <w:sz w:val="24"/>
          <w:szCs w:val="24"/>
        </w:rPr>
        <w:t xml:space="preserve"> настоящее постановление на официальном портале муниципального образования «</w:t>
      </w:r>
      <w:proofErr w:type="spellStart"/>
      <w:r w:rsidR="00353C0D" w:rsidRPr="00FF2551">
        <w:rPr>
          <w:rFonts w:ascii="Times New Roman" w:hAnsi="Times New Roman"/>
          <w:sz w:val="24"/>
          <w:szCs w:val="24"/>
        </w:rPr>
        <w:t>Глазовский</w:t>
      </w:r>
      <w:proofErr w:type="spellEnd"/>
      <w:r w:rsidR="00353C0D" w:rsidRPr="00FF2551">
        <w:rPr>
          <w:rFonts w:ascii="Times New Roman" w:hAnsi="Times New Roman"/>
          <w:sz w:val="24"/>
          <w:szCs w:val="24"/>
        </w:rPr>
        <w:t xml:space="preserve"> район». </w:t>
      </w:r>
    </w:p>
    <w:p w:rsidR="00183F2C" w:rsidRPr="00FF2551" w:rsidRDefault="00AC6ED7" w:rsidP="001C5143">
      <w:pPr>
        <w:spacing w:after="0"/>
        <w:ind w:firstLine="708"/>
        <w:jc w:val="both"/>
        <w:rPr>
          <w:rFonts w:ascii="Times New Roman" w:hAnsi="Times New Roman"/>
          <w:sz w:val="24"/>
          <w:szCs w:val="24"/>
        </w:rPr>
      </w:pPr>
      <w:r w:rsidRPr="00FF2551">
        <w:rPr>
          <w:rFonts w:ascii="Times New Roman" w:hAnsi="Times New Roman"/>
          <w:sz w:val="24"/>
          <w:szCs w:val="24"/>
        </w:rPr>
        <w:t>3</w:t>
      </w:r>
      <w:r w:rsidR="00183F2C" w:rsidRPr="00FF2551">
        <w:rPr>
          <w:rFonts w:ascii="Times New Roman" w:hAnsi="Times New Roman"/>
          <w:sz w:val="24"/>
          <w:szCs w:val="24"/>
        </w:rPr>
        <w:t>.</w:t>
      </w:r>
      <w:r w:rsidR="00353C0D" w:rsidRPr="00FF2551">
        <w:rPr>
          <w:rFonts w:ascii="Times New Roman" w:hAnsi="Times New Roman"/>
          <w:sz w:val="24"/>
          <w:szCs w:val="24"/>
        </w:rPr>
        <w:t xml:space="preserve"> </w:t>
      </w:r>
      <w:proofErr w:type="gramStart"/>
      <w:r w:rsidR="00183F2C" w:rsidRPr="00FF2551">
        <w:rPr>
          <w:rFonts w:ascii="Times New Roman" w:hAnsi="Times New Roman"/>
          <w:sz w:val="24"/>
          <w:szCs w:val="24"/>
        </w:rPr>
        <w:t>Контроль за</w:t>
      </w:r>
      <w:proofErr w:type="gramEnd"/>
      <w:r w:rsidR="00183F2C" w:rsidRPr="00FF2551">
        <w:rPr>
          <w:rFonts w:ascii="Times New Roman" w:hAnsi="Times New Roman"/>
          <w:sz w:val="24"/>
          <w:szCs w:val="24"/>
        </w:rPr>
        <w:t xml:space="preserve"> исполнением настоящего постановления возложить на </w:t>
      </w:r>
      <w:r w:rsidR="00353C0D" w:rsidRPr="00FF2551">
        <w:rPr>
          <w:rFonts w:ascii="Times New Roman" w:hAnsi="Times New Roman"/>
          <w:sz w:val="24"/>
          <w:szCs w:val="24"/>
        </w:rPr>
        <w:t xml:space="preserve">заместителя </w:t>
      </w:r>
      <w:r w:rsidR="00183F2C" w:rsidRPr="00FF2551">
        <w:rPr>
          <w:rFonts w:ascii="Times New Roman" w:hAnsi="Times New Roman"/>
          <w:sz w:val="24"/>
          <w:szCs w:val="24"/>
        </w:rPr>
        <w:t>глав</w:t>
      </w:r>
      <w:r w:rsidR="00353C0D" w:rsidRPr="00FF2551">
        <w:rPr>
          <w:rFonts w:ascii="Times New Roman" w:hAnsi="Times New Roman"/>
          <w:sz w:val="24"/>
          <w:szCs w:val="24"/>
        </w:rPr>
        <w:t>ы</w:t>
      </w:r>
      <w:r w:rsidR="00183F2C" w:rsidRPr="00FF2551">
        <w:rPr>
          <w:rFonts w:ascii="Times New Roman" w:hAnsi="Times New Roman"/>
          <w:sz w:val="24"/>
          <w:szCs w:val="24"/>
        </w:rPr>
        <w:t xml:space="preserve"> Администрации муниципального образования «</w:t>
      </w:r>
      <w:proofErr w:type="spellStart"/>
      <w:r w:rsidR="00183F2C" w:rsidRPr="00FF2551">
        <w:rPr>
          <w:rFonts w:ascii="Times New Roman" w:hAnsi="Times New Roman"/>
          <w:sz w:val="24"/>
          <w:szCs w:val="24"/>
        </w:rPr>
        <w:t>Глазовский</w:t>
      </w:r>
      <w:proofErr w:type="spellEnd"/>
      <w:r w:rsidR="00183F2C" w:rsidRPr="00FF2551">
        <w:rPr>
          <w:rFonts w:ascii="Times New Roman" w:hAnsi="Times New Roman"/>
          <w:sz w:val="24"/>
          <w:szCs w:val="24"/>
        </w:rPr>
        <w:t xml:space="preserve"> район»</w:t>
      </w:r>
      <w:r w:rsidR="00353C0D" w:rsidRPr="00FF2551">
        <w:rPr>
          <w:rFonts w:ascii="Times New Roman" w:hAnsi="Times New Roman"/>
          <w:sz w:val="24"/>
          <w:szCs w:val="24"/>
        </w:rPr>
        <w:t xml:space="preserve"> по экономике, имущественным отношениям и финансам Ю.В</w:t>
      </w:r>
      <w:r w:rsidR="00183F2C" w:rsidRPr="00FF2551">
        <w:rPr>
          <w:rFonts w:ascii="Times New Roman" w:hAnsi="Times New Roman"/>
          <w:sz w:val="24"/>
          <w:szCs w:val="24"/>
        </w:rPr>
        <w:t>.</w:t>
      </w:r>
      <w:r w:rsidR="00353C0D" w:rsidRPr="00FF2551">
        <w:rPr>
          <w:rFonts w:ascii="Times New Roman" w:hAnsi="Times New Roman"/>
          <w:sz w:val="24"/>
          <w:szCs w:val="24"/>
        </w:rPr>
        <w:t xml:space="preserve"> Ушакову.</w:t>
      </w:r>
    </w:p>
    <w:p w:rsidR="00A5347B" w:rsidRDefault="00A5347B" w:rsidP="00353C0D">
      <w:pPr>
        <w:spacing w:after="0" w:line="240" w:lineRule="auto"/>
        <w:jc w:val="both"/>
        <w:rPr>
          <w:rFonts w:ascii="Times New Roman" w:hAnsi="Times New Roman"/>
          <w:b/>
          <w:sz w:val="24"/>
          <w:szCs w:val="24"/>
        </w:rPr>
      </w:pPr>
    </w:p>
    <w:p w:rsidR="002669DF" w:rsidRDefault="002669DF" w:rsidP="00353C0D">
      <w:pPr>
        <w:spacing w:after="0" w:line="240" w:lineRule="auto"/>
        <w:jc w:val="both"/>
        <w:rPr>
          <w:rFonts w:ascii="Times New Roman" w:hAnsi="Times New Roman"/>
          <w:b/>
          <w:sz w:val="24"/>
          <w:szCs w:val="24"/>
        </w:rPr>
      </w:pPr>
      <w:r>
        <w:rPr>
          <w:rFonts w:ascii="Times New Roman" w:hAnsi="Times New Roman"/>
          <w:b/>
          <w:sz w:val="24"/>
          <w:szCs w:val="24"/>
        </w:rPr>
        <w:t xml:space="preserve">Глава </w:t>
      </w:r>
      <w:proofErr w:type="gramStart"/>
      <w:r>
        <w:rPr>
          <w:rFonts w:ascii="Times New Roman" w:hAnsi="Times New Roman"/>
          <w:b/>
          <w:sz w:val="24"/>
          <w:szCs w:val="24"/>
        </w:rPr>
        <w:t>муниципального</w:t>
      </w:r>
      <w:proofErr w:type="gramEnd"/>
      <w:r>
        <w:rPr>
          <w:rFonts w:ascii="Times New Roman" w:hAnsi="Times New Roman"/>
          <w:b/>
          <w:sz w:val="24"/>
          <w:szCs w:val="24"/>
        </w:rPr>
        <w:t xml:space="preserve"> </w:t>
      </w:r>
    </w:p>
    <w:p w:rsidR="00183F2C" w:rsidRDefault="002669DF" w:rsidP="00353C0D">
      <w:pPr>
        <w:spacing w:after="0" w:line="240" w:lineRule="auto"/>
        <w:jc w:val="both"/>
        <w:rPr>
          <w:rFonts w:ascii="Times New Roman" w:hAnsi="Times New Roman"/>
          <w:b/>
          <w:sz w:val="24"/>
          <w:szCs w:val="24"/>
        </w:rPr>
      </w:pPr>
      <w:r>
        <w:rPr>
          <w:rFonts w:ascii="Times New Roman" w:hAnsi="Times New Roman"/>
          <w:b/>
          <w:sz w:val="24"/>
          <w:szCs w:val="24"/>
        </w:rPr>
        <w:t>образования «</w:t>
      </w:r>
      <w:proofErr w:type="spellStart"/>
      <w:r>
        <w:rPr>
          <w:rFonts w:ascii="Times New Roman" w:hAnsi="Times New Roman"/>
          <w:b/>
          <w:sz w:val="24"/>
          <w:szCs w:val="24"/>
        </w:rPr>
        <w:t>Глазовский</w:t>
      </w:r>
      <w:proofErr w:type="spellEnd"/>
      <w:r>
        <w:rPr>
          <w:rFonts w:ascii="Times New Roman" w:hAnsi="Times New Roman"/>
          <w:b/>
          <w:sz w:val="24"/>
          <w:szCs w:val="24"/>
        </w:rPr>
        <w:t xml:space="preserve"> район»</w:t>
      </w:r>
      <w:r w:rsidR="00183F2C" w:rsidRPr="00C07EB4">
        <w:rPr>
          <w:rFonts w:ascii="Times New Roman" w:hAnsi="Times New Roman"/>
          <w:b/>
          <w:sz w:val="24"/>
          <w:szCs w:val="24"/>
        </w:rPr>
        <w:t xml:space="preserve">                                              </w:t>
      </w:r>
      <w:r>
        <w:rPr>
          <w:rFonts w:ascii="Times New Roman" w:hAnsi="Times New Roman"/>
          <w:b/>
          <w:sz w:val="24"/>
          <w:szCs w:val="24"/>
        </w:rPr>
        <w:tab/>
        <w:t>В</w:t>
      </w:r>
      <w:r w:rsidR="00353C0D">
        <w:rPr>
          <w:rFonts w:ascii="Times New Roman" w:hAnsi="Times New Roman"/>
          <w:b/>
          <w:sz w:val="24"/>
          <w:szCs w:val="24"/>
        </w:rPr>
        <w:t xml:space="preserve">.В. </w:t>
      </w:r>
      <w:proofErr w:type="spellStart"/>
      <w:r>
        <w:rPr>
          <w:rFonts w:ascii="Times New Roman" w:hAnsi="Times New Roman"/>
          <w:b/>
          <w:sz w:val="24"/>
          <w:szCs w:val="24"/>
        </w:rPr>
        <w:t>Сабреков</w:t>
      </w:r>
      <w:proofErr w:type="spellEnd"/>
    </w:p>
    <w:p w:rsidR="00FF2551" w:rsidRPr="00FF2551" w:rsidRDefault="00183F2C" w:rsidP="00FF2551">
      <w:pPr>
        <w:jc w:val="both"/>
        <w:rPr>
          <w:rFonts w:ascii="Times New Roman" w:hAnsi="Times New Roman"/>
          <w:sz w:val="24"/>
          <w:szCs w:val="24"/>
        </w:rPr>
      </w:pPr>
      <w:r w:rsidRPr="005E3C4C">
        <w:rPr>
          <w:rFonts w:ascii="Times New Roman" w:hAnsi="Times New Roman"/>
          <w:sz w:val="24"/>
          <w:szCs w:val="24"/>
        </w:rPr>
        <w:br w:type="page"/>
      </w:r>
      <w:r w:rsidR="00FF2551" w:rsidRPr="00FF2551">
        <w:rPr>
          <w:rFonts w:ascii="Times New Roman" w:hAnsi="Times New Roman"/>
          <w:sz w:val="24"/>
          <w:szCs w:val="24"/>
        </w:rPr>
        <w:lastRenderedPageBreak/>
        <w:t>СОГЛАСОВАНИЕ:</w:t>
      </w:r>
    </w:p>
    <w:p w:rsidR="00FF2551" w:rsidRPr="00FF2551" w:rsidRDefault="00FF2551" w:rsidP="00FF2551">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801"/>
        <w:gridCol w:w="4770"/>
      </w:tblGrid>
      <w:tr w:rsidR="00FF2551" w:rsidRPr="00FF2551" w:rsidTr="002669DF">
        <w:tc>
          <w:tcPr>
            <w:tcW w:w="4801" w:type="dxa"/>
            <w:shd w:val="clear" w:color="auto" w:fill="auto"/>
          </w:tcPr>
          <w:p w:rsidR="005C3388" w:rsidRPr="00FF2551" w:rsidRDefault="005C3388" w:rsidP="005C3388">
            <w:pPr>
              <w:spacing w:after="0" w:line="240" w:lineRule="auto"/>
              <w:jc w:val="both"/>
              <w:rPr>
                <w:rFonts w:ascii="Times New Roman" w:hAnsi="Times New Roman"/>
                <w:sz w:val="24"/>
                <w:szCs w:val="24"/>
              </w:rPr>
            </w:pPr>
            <w:r>
              <w:rPr>
                <w:rFonts w:ascii="Times New Roman" w:hAnsi="Times New Roman"/>
                <w:sz w:val="24"/>
                <w:szCs w:val="24"/>
              </w:rPr>
              <w:t>Первый заместитель г</w:t>
            </w:r>
            <w:r w:rsidRPr="00FF2551">
              <w:rPr>
                <w:rFonts w:ascii="Times New Roman" w:hAnsi="Times New Roman"/>
                <w:sz w:val="24"/>
                <w:szCs w:val="24"/>
              </w:rPr>
              <w:t>лавы Администрации МО «</w:t>
            </w:r>
            <w:proofErr w:type="spellStart"/>
            <w:r w:rsidRPr="00FF2551">
              <w:rPr>
                <w:rFonts w:ascii="Times New Roman" w:hAnsi="Times New Roman"/>
                <w:sz w:val="24"/>
                <w:szCs w:val="24"/>
              </w:rPr>
              <w:t>Глазовский</w:t>
            </w:r>
            <w:proofErr w:type="spellEnd"/>
            <w:r w:rsidRPr="00FF2551">
              <w:rPr>
                <w:rFonts w:ascii="Times New Roman" w:hAnsi="Times New Roman"/>
                <w:sz w:val="24"/>
                <w:szCs w:val="24"/>
              </w:rPr>
              <w:t xml:space="preserve"> район» по экономике, имущественным отношениям и финансам</w:t>
            </w:r>
          </w:p>
          <w:p w:rsidR="005C3388" w:rsidRPr="00FF2551" w:rsidRDefault="005C3388" w:rsidP="005C3388">
            <w:pPr>
              <w:spacing w:after="0" w:line="240" w:lineRule="auto"/>
              <w:jc w:val="both"/>
              <w:rPr>
                <w:rFonts w:ascii="Times New Roman" w:hAnsi="Times New Roman"/>
                <w:sz w:val="24"/>
                <w:szCs w:val="24"/>
              </w:rPr>
            </w:pPr>
          </w:p>
          <w:p w:rsidR="005C3388" w:rsidRPr="00FF2551" w:rsidRDefault="005C3388" w:rsidP="005C3388">
            <w:pPr>
              <w:spacing w:after="0" w:line="240" w:lineRule="auto"/>
              <w:jc w:val="both"/>
              <w:rPr>
                <w:rFonts w:ascii="Times New Roman" w:hAnsi="Times New Roman"/>
                <w:sz w:val="24"/>
                <w:szCs w:val="24"/>
              </w:rPr>
            </w:pPr>
            <w:r w:rsidRPr="00FF2551">
              <w:rPr>
                <w:rFonts w:ascii="Times New Roman" w:hAnsi="Times New Roman"/>
                <w:sz w:val="24"/>
                <w:szCs w:val="24"/>
              </w:rPr>
              <w:t>_____________________ Ю.В. Ушакова</w:t>
            </w:r>
          </w:p>
          <w:p w:rsidR="005C3388" w:rsidRPr="00FF2551" w:rsidRDefault="005C3388" w:rsidP="005C3388">
            <w:pPr>
              <w:spacing w:after="0" w:line="240" w:lineRule="auto"/>
              <w:jc w:val="both"/>
              <w:rPr>
                <w:rFonts w:ascii="Times New Roman" w:hAnsi="Times New Roman"/>
                <w:sz w:val="24"/>
                <w:szCs w:val="24"/>
              </w:rPr>
            </w:pPr>
          </w:p>
          <w:p w:rsidR="005C3388" w:rsidRPr="00FF2551" w:rsidRDefault="005C3388" w:rsidP="005C3388">
            <w:pPr>
              <w:spacing w:after="0" w:line="240" w:lineRule="auto"/>
              <w:jc w:val="both"/>
              <w:rPr>
                <w:rFonts w:ascii="Times New Roman" w:hAnsi="Times New Roman"/>
                <w:sz w:val="24"/>
                <w:szCs w:val="24"/>
              </w:rPr>
            </w:pPr>
            <w:r w:rsidRPr="00FF2551">
              <w:rPr>
                <w:rFonts w:ascii="Times New Roman" w:hAnsi="Times New Roman"/>
                <w:sz w:val="24"/>
                <w:szCs w:val="24"/>
              </w:rPr>
              <w:t>_______________201</w:t>
            </w:r>
            <w:r>
              <w:rPr>
                <w:rFonts w:ascii="Times New Roman" w:hAnsi="Times New Roman"/>
                <w:sz w:val="24"/>
                <w:szCs w:val="24"/>
              </w:rPr>
              <w:t>7</w:t>
            </w:r>
            <w:r w:rsidRPr="00FF2551">
              <w:rPr>
                <w:rFonts w:ascii="Times New Roman" w:hAnsi="Times New Roman"/>
                <w:sz w:val="24"/>
                <w:szCs w:val="24"/>
              </w:rPr>
              <w:t xml:space="preserve"> г.</w:t>
            </w:r>
          </w:p>
          <w:p w:rsidR="00FF2551" w:rsidRPr="00FF2551" w:rsidRDefault="00FF2551" w:rsidP="005C3388">
            <w:pPr>
              <w:spacing w:after="0" w:line="240" w:lineRule="auto"/>
              <w:jc w:val="both"/>
              <w:rPr>
                <w:rFonts w:ascii="Times New Roman" w:hAnsi="Times New Roman"/>
                <w:sz w:val="24"/>
                <w:szCs w:val="24"/>
              </w:rPr>
            </w:pPr>
          </w:p>
        </w:tc>
        <w:tc>
          <w:tcPr>
            <w:tcW w:w="4770" w:type="dxa"/>
            <w:shd w:val="clear" w:color="auto" w:fill="auto"/>
          </w:tcPr>
          <w:p w:rsidR="005C3388" w:rsidRPr="00FF2551" w:rsidRDefault="005C3388" w:rsidP="005C3388">
            <w:pPr>
              <w:spacing w:after="0" w:line="240" w:lineRule="auto"/>
              <w:jc w:val="both"/>
              <w:rPr>
                <w:rFonts w:ascii="Times New Roman" w:hAnsi="Times New Roman"/>
                <w:sz w:val="24"/>
                <w:szCs w:val="24"/>
              </w:rPr>
            </w:pPr>
            <w:r>
              <w:rPr>
                <w:rFonts w:ascii="Times New Roman" w:hAnsi="Times New Roman"/>
                <w:sz w:val="24"/>
                <w:szCs w:val="24"/>
              </w:rPr>
              <w:t>Заместитель г</w:t>
            </w:r>
            <w:r w:rsidRPr="00FF2551">
              <w:rPr>
                <w:rFonts w:ascii="Times New Roman" w:hAnsi="Times New Roman"/>
                <w:sz w:val="24"/>
                <w:szCs w:val="24"/>
              </w:rPr>
              <w:t>лавы Администрации МО «</w:t>
            </w:r>
            <w:proofErr w:type="spellStart"/>
            <w:r w:rsidRPr="00FF2551">
              <w:rPr>
                <w:rFonts w:ascii="Times New Roman" w:hAnsi="Times New Roman"/>
                <w:sz w:val="24"/>
                <w:szCs w:val="24"/>
              </w:rPr>
              <w:t>Глазовский</w:t>
            </w:r>
            <w:proofErr w:type="spellEnd"/>
            <w:r w:rsidRPr="00FF2551">
              <w:rPr>
                <w:rFonts w:ascii="Times New Roman" w:hAnsi="Times New Roman"/>
                <w:sz w:val="24"/>
                <w:szCs w:val="24"/>
              </w:rPr>
              <w:t xml:space="preserve"> район» </w:t>
            </w:r>
            <w:r>
              <w:rPr>
                <w:rFonts w:ascii="Times New Roman" w:hAnsi="Times New Roman"/>
                <w:sz w:val="24"/>
                <w:szCs w:val="24"/>
              </w:rPr>
              <w:t>- начальник управления сельского хозяйства</w:t>
            </w:r>
          </w:p>
          <w:p w:rsidR="005C3388" w:rsidRPr="00FF2551" w:rsidRDefault="005C3388" w:rsidP="005C3388">
            <w:pPr>
              <w:spacing w:after="0" w:line="240" w:lineRule="auto"/>
              <w:jc w:val="both"/>
              <w:rPr>
                <w:rFonts w:ascii="Times New Roman" w:hAnsi="Times New Roman"/>
                <w:sz w:val="24"/>
                <w:szCs w:val="24"/>
              </w:rPr>
            </w:pPr>
          </w:p>
          <w:p w:rsidR="005C3388" w:rsidRPr="00FF2551" w:rsidRDefault="005C3388" w:rsidP="005C3388">
            <w:pPr>
              <w:spacing w:after="0" w:line="240" w:lineRule="auto"/>
              <w:jc w:val="both"/>
              <w:rPr>
                <w:rFonts w:ascii="Times New Roman" w:hAnsi="Times New Roman"/>
                <w:sz w:val="24"/>
                <w:szCs w:val="24"/>
              </w:rPr>
            </w:pPr>
            <w:r w:rsidRPr="00FF2551">
              <w:rPr>
                <w:rFonts w:ascii="Times New Roman" w:hAnsi="Times New Roman"/>
                <w:sz w:val="24"/>
                <w:szCs w:val="24"/>
              </w:rPr>
              <w:t xml:space="preserve">_____________________ </w:t>
            </w:r>
            <w:r>
              <w:rPr>
                <w:rFonts w:ascii="Times New Roman" w:hAnsi="Times New Roman"/>
                <w:sz w:val="24"/>
                <w:szCs w:val="24"/>
              </w:rPr>
              <w:t>Г.А. Аверкиева</w:t>
            </w:r>
          </w:p>
          <w:p w:rsidR="005C3388" w:rsidRPr="00FF2551" w:rsidRDefault="005C3388" w:rsidP="005C3388">
            <w:pPr>
              <w:spacing w:after="0" w:line="240" w:lineRule="auto"/>
              <w:jc w:val="both"/>
              <w:rPr>
                <w:rFonts w:ascii="Times New Roman" w:hAnsi="Times New Roman"/>
                <w:sz w:val="24"/>
                <w:szCs w:val="24"/>
              </w:rPr>
            </w:pPr>
          </w:p>
          <w:p w:rsidR="005C3388" w:rsidRPr="00FF2551" w:rsidRDefault="005C3388" w:rsidP="005C3388">
            <w:pPr>
              <w:spacing w:after="0" w:line="240" w:lineRule="auto"/>
              <w:jc w:val="both"/>
              <w:rPr>
                <w:rFonts w:ascii="Times New Roman" w:hAnsi="Times New Roman"/>
                <w:sz w:val="24"/>
                <w:szCs w:val="24"/>
              </w:rPr>
            </w:pPr>
            <w:r w:rsidRPr="00FF2551">
              <w:rPr>
                <w:rFonts w:ascii="Times New Roman" w:hAnsi="Times New Roman"/>
                <w:sz w:val="24"/>
                <w:szCs w:val="24"/>
              </w:rPr>
              <w:t>_______________201</w:t>
            </w:r>
            <w:r>
              <w:rPr>
                <w:rFonts w:ascii="Times New Roman" w:hAnsi="Times New Roman"/>
                <w:sz w:val="24"/>
                <w:szCs w:val="24"/>
              </w:rPr>
              <w:t>7</w:t>
            </w:r>
            <w:r w:rsidRPr="00FF2551">
              <w:rPr>
                <w:rFonts w:ascii="Times New Roman" w:hAnsi="Times New Roman"/>
                <w:sz w:val="24"/>
                <w:szCs w:val="24"/>
              </w:rPr>
              <w:t xml:space="preserve"> г.</w:t>
            </w:r>
          </w:p>
          <w:p w:rsidR="00FF2551" w:rsidRPr="00FF2551" w:rsidRDefault="00FF2551" w:rsidP="005C3388">
            <w:pPr>
              <w:spacing w:after="0" w:line="240" w:lineRule="auto"/>
              <w:jc w:val="both"/>
              <w:rPr>
                <w:rFonts w:ascii="Times New Roman" w:hAnsi="Times New Roman"/>
                <w:sz w:val="24"/>
                <w:szCs w:val="24"/>
              </w:rPr>
            </w:pPr>
          </w:p>
        </w:tc>
      </w:tr>
      <w:tr w:rsidR="002669DF" w:rsidRPr="00FF2551" w:rsidTr="002669DF">
        <w:tc>
          <w:tcPr>
            <w:tcW w:w="4801" w:type="dxa"/>
            <w:shd w:val="clear" w:color="auto" w:fill="auto"/>
          </w:tcPr>
          <w:p w:rsidR="002669DF" w:rsidRPr="00611608" w:rsidRDefault="002669DF" w:rsidP="002669DF">
            <w:pPr>
              <w:spacing w:after="0" w:line="240" w:lineRule="auto"/>
              <w:jc w:val="both"/>
              <w:rPr>
                <w:rFonts w:ascii="Times New Roman" w:hAnsi="Times New Roman"/>
                <w:sz w:val="24"/>
                <w:szCs w:val="24"/>
              </w:rPr>
            </w:pPr>
            <w:r w:rsidRPr="00611608">
              <w:rPr>
                <w:rFonts w:ascii="Times New Roman" w:hAnsi="Times New Roman"/>
                <w:sz w:val="24"/>
                <w:szCs w:val="24"/>
              </w:rPr>
              <w:t>Заместитель главы Администрации муниципального образования «</w:t>
            </w:r>
            <w:proofErr w:type="spellStart"/>
            <w:r w:rsidRPr="00611608">
              <w:rPr>
                <w:rFonts w:ascii="Times New Roman" w:hAnsi="Times New Roman"/>
                <w:sz w:val="24"/>
                <w:szCs w:val="24"/>
              </w:rPr>
              <w:t>Глазовский</w:t>
            </w:r>
            <w:proofErr w:type="spellEnd"/>
            <w:r w:rsidRPr="00611608">
              <w:rPr>
                <w:rFonts w:ascii="Times New Roman" w:hAnsi="Times New Roman"/>
                <w:sz w:val="24"/>
                <w:szCs w:val="24"/>
              </w:rPr>
              <w:t xml:space="preserve"> район» по социальным вопросам</w:t>
            </w:r>
          </w:p>
          <w:p w:rsidR="002669DF" w:rsidRDefault="002669DF" w:rsidP="00D13423">
            <w:pPr>
              <w:spacing w:after="0" w:line="240" w:lineRule="auto"/>
              <w:jc w:val="both"/>
              <w:rPr>
                <w:rFonts w:ascii="Times New Roman" w:hAnsi="Times New Roman"/>
                <w:sz w:val="24"/>
                <w:szCs w:val="24"/>
              </w:rPr>
            </w:pPr>
          </w:p>
          <w:p w:rsidR="002669DF" w:rsidRPr="00FF2551" w:rsidRDefault="002669DF" w:rsidP="00D13423">
            <w:pPr>
              <w:spacing w:after="0" w:line="240" w:lineRule="auto"/>
              <w:jc w:val="both"/>
              <w:rPr>
                <w:rFonts w:ascii="Times New Roman" w:hAnsi="Times New Roman"/>
                <w:sz w:val="24"/>
                <w:szCs w:val="24"/>
              </w:rPr>
            </w:pPr>
          </w:p>
          <w:p w:rsidR="002669DF" w:rsidRPr="00FF2551" w:rsidRDefault="002669DF" w:rsidP="00D13423">
            <w:pPr>
              <w:spacing w:after="0" w:line="240" w:lineRule="auto"/>
              <w:jc w:val="both"/>
              <w:rPr>
                <w:rFonts w:ascii="Times New Roman" w:hAnsi="Times New Roman"/>
                <w:sz w:val="24"/>
                <w:szCs w:val="24"/>
              </w:rPr>
            </w:pPr>
            <w:r w:rsidRPr="00FF2551">
              <w:rPr>
                <w:rFonts w:ascii="Times New Roman" w:hAnsi="Times New Roman"/>
                <w:sz w:val="24"/>
                <w:szCs w:val="24"/>
              </w:rPr>
              <w:t xml:space="preserve">_____________________ </w:t>
            </w:r>
            <w:r>
              <w:rPr>
                <w:rFonts w:ascii="Times New Roman" w:hAnsi="Times New Roman"/>
                <w:sz w:val="24"/>
                <w:szCs w:val="24"/>
              </w:rPr>
              <w:t>Е.А. Попова</w:t>
            </w:r>
          </w:p>
          <w:p w:rsidR="002669DF" w:rsidRPr="00FF2551" w:rsidRDefault="002669DF" w:rsidP="00D13423">
            <w:pPr>
              <w:spacing w:after="0" w:line="240" w:lineRule="auto"/>
              <w:jc w:val="both"/>
              <w:rPr>
                <w:rFonts w:ascii="Times New Roman" w:hAnsi="Times New Roman"/>
                <w:sz w:val="24"/>
                <w:szCs w:val="24"/>
              </w:rPr>
            </w:pPr>
          </w:p>
          <w:p w:rsidR="002669DF" w:rsidRPr="00FF2551" w:rsidRDefault="002669DF" w:rsidP="00D13423">
            <w:pPr>
              <w:spacing w:after="0" w:line="240" w:lineRule="auto"/>
              <w:jc w:val="both"/>
              <w:rPr>
                <w:rFonts w:ascii="Times New Roman" w:hAnsi="Times New Roman"/>
                <w:sz w:val="24"/>
                <w:szCs w:val="24"/>
              </w:rPr>
            </w:pPr>
            <w:r w:rsidRPr="00FF2551">
              <w:rPr>
                <w:rFonts w:ascii="Times New Roman" w:hAnsi="Times New Roman"/>
                <w:sz w:val="24"/>
                <w:szCs w:val="24"/>
              </w:rPr>
              <w:t>_______________201</w:t>
            </w:r>
            <w:r w:rsidR="005C3388">
              <w:rPr>
                <w:rFonts w:ascii="Times New Roman" w:hAnsi="Times New Roman"/>
                <w:sz w:val="24"/>
                <w:szCs w:val="24"/>
              </w:rPr>
              <w:t>7</w:t>
            </w:r>
            <w:r w:rsidRPr="00FF2551">
              <w:rPr>
                <w:rFonts w:ascii="Times New Roman" w:hAnsi="Times New Roman"/>
                <w:sz w:val="24"/>
                <w:szCs w:val="24"/>
              </w:rPr>
              <w:t xml:space="preserve"> г.</w:t>
            </w:r>
          </w:p>
          <w:p w:rsidR="002669DF" w:rsidRPr="00FF2551" w:rsidRDefault="002669DF" w:rsidP="00D13423">
            <w:pPr>
              <w:spacing w:after="0" w:line="240" w:lineRule="auto"/>
              <w:jc w:val="both"/>
              <w:rPr>
                <w:rFonts w:ascii="Times New Roman" w:hAnsi="Times New Roman"/>
                <w:sz w:val="24"/>
                <w:szCs w:val="24"/>
              </w:rPr>
            </w:pPr>
          </w:p>
        </w:tc>
        <w:tc>
          <w:tcPr>
            <w:tcW w:w="4770" w:type="dxa"/>
            <w:shd w:val="clear" w:color="auto" w:fill="auto"/>
          </w:tcPr>
          <w:p w:rsidR="002669DF" w:rsidRPr="00611608" w:rsidRDefault="002669DF" w:rsidP="00D13423">
            <w:pPr>
              <w:spacing w:after="0" w:line="240" w:lineRule="auto"/>
              <w:jc w:val="both"/>
              <w:rPr>
                <w:rFonts w:ascii="Times New Roman" w:hAnsi="Times New Roman"/>
                <w:sz w:val="24"/>
                <w:szCs w:val="24"/>
              </w:rPr>
            </w:pPr>
            <w:r w:rsidRPr="00611608">
              <w:rPr>
                <w:rFonts w:ascii="Times New Roman" w:hAnsi="Times New Roman"/>
                <w:sz w:val="24"/>
                <w:szCs w:val="24"/>
              </w:rPr>
              <w:t>Заместитель главы Администрации муниципального образования «</w:t>
            </w:r>
            <w:proofErr w:type="spellStart"/>
            <w:r w:rsidRPr="00611608">
              <w:rPr>
                <w:rFonts w:ascii="Times New Roman" w:hAnsi="Times New Roman"/>
                <w:sz w:val="24"/>
                <w:szCs w:val="24"/>
              </w:rPr>
              <w:t>Глазовский</w:t>
            </w:r>
            <w:proofErr w:type="spellEnd"/>
            <w:r w:rsidRPr="00611608">
              <w:rPr>
                <w:rFonts w:ascii="Times New Roman" w:hAnsi="Times New Roman"/>
                <w:sz w:val="24"/>
                <w:szCs w:val="24"/>
              </w:rPr>
              <w:t xml:space="preserve"> район» по вопросам</w:t>
            </w:r>
            <w:r>
              <w:rPr>
                <w:rFonts w:ascii="Times New Roman" w:hAnsi="Times New Roman"/>
                <w:sz w:val="24"/>
                <w:szCs w:val="24"/>
              </w:rPr>
              <w:t xml:space="preserve"> строительства и жилищно-коммунального хозяйства</w:t>
            </w:r>
          </w:p>
          <w:p w:rsidR="002669DF" w:rsidRPr="00611608" w:rsidRDefault="002669DF" w:rsidP="00D13423">
            <w:pPr>
              <w:spacing w:after="0" w:line="240" w:lineRule="auto"/>
              <w:jc w:val="both"/>
              <w:rPr>
                <w:rFonts w:ascii="Times New Roman" w:hAnsi="Times New Roman"/>
                <w:sz w:val="24"/>
                <w:szCs w:val="24"/>
              </w:rPr>
            </w:pPr>
          </w:p>
          <w:p w:rsidR="002669DF" w:rsidRPr="00611608" w:rsidRDefault="002669DF" w:rsidP="00D13423">
            <w:pPr>
              <w:spacing w:after="0" w:line="240" w:lineRule="auto"/>
              <w:jc w:val="both"/>
              <w:rPr>
                <w:rFonts w:ascii="Times New Roman" w:hAnsi="Times New Roman"/>
                <w:sz w:val="24"/>
                <w:szCs w:val="24"/>
              </w:rPr>
            </w:pPr>
            <w:r w:rsidRPr="00611608">
              <w:rPr>
                <w:rFonts w:ascii="Times New Roman" w:hAnsi="Times New Roman"/>
                <w:sz w:val="24"/>
                <w:szCs w:val="24"/>
              </w:rPr>
              <w:t xml:space="preserve">__________________ </w:t>
            </w:r>
            <w:r>
              <w:rPr>
                <w:rFonts w:ascii="Times New Roman" w:hAnsi="Times New Roman"/>
                <w:sz w:val="24"/>
                <w:szCs w:val="24"/>
              </w:rPr>
              <w:t>С.А. Лапин</w:t>
            </w:r>
            <w:r w:rsidRPr="00611608">
              <w:rPr>
                <w:rFonts w:ascii="Times New Roman" w:hAnsi="Times New Roman"/>
                <w:sz w:val="24"/>
                <w:szCs w:val="24"/>
              </w:rPr>
              <w:t xml:space="preserve"> </w:t>
            </w:r>
          </w:p>
          <w:p w:rsidR="002669DF" w:rsidRPr="00611608" w:rsidRDefault="002669DF" w:rsidP="00D13423">
            <w:pPr>
              <w:spacing w:after="0" w:line="240" w:lineRule="auto"/>
              <w:jc w:val="both"/>
              <w:rPr>
                <w:rFonts w:ascii="Times New Roman" w:hAnsi="Times New Roman"/>
                <w:sz w:val="24"/>
                <w:szCs w:val="24"/>
              </w:rPr>
            </w:pPr>
          </w:p>
          <w:p w:rsidR="002669DF" w:rsidRPr="00FF2551" w:rsidRDefault="002669DF" w:rsidP="005C3388">
            <w:pPr>
              <w:spacing w:after="0" w:line="240" w:lineRule="auto"/>
              <w:jc w:val="both"/>
              <w:rPr>
                <w:rFonts w:ascii="Times New Roman" w:hAnsi="Times New Roman"/>
                <w:sz w:val="24"/>
                <w:szCs w:val="24"/>
              </w:rPr>
            </w:pPr>
            <w:r w:rsidRPr="00611608">
              <w:rPr>
                <w:rFonts w:ascii="Times New Roman" w:hAnsi="Times New Roman"/>
                <w:sz w:val="24"/>
                <w:szCs w:val="24"/>
              </w:rPr>
              <w:t>______________201</w:t>
            </w:r>
            <w:r w:rsidR="005C3388">
              <w:rPr>
                <w:rFonts w:ascii="Times New Roman" w:hAnsi="Times New Roman"/>
                <w:sz w:val="24"/>
                <w:szCs w:val="24"/>
              </w:rPr>
              <w:t>7</w:t>
            </w:r>
            <w:r w:rsidRPr="00611608">
              <w:rPr>
                <w:rFonts w:ascii="Times New Roman" w:hAnsi="Times New Roman"/>
                <w:sz w:val="24"/>
                <w:szCs w:val="24"/>
              </w:rPr>
              <w:t xml:space="preserve"> г.</w:t>
            </w:r>
          </w:p>
        </w:tc>
      </w:tr>
      <w:tr w:rsidR="00FF2551" w:rsidRPr="00FF2551" w:rsidTr="002669DF">
        <w:tc>
          <w:tcPr>
            <w:tcW w:w="4801" w:type="dxa"/>
            <w:shd w:val="clear" w:color="auto" w:fill="auto"/>
          </w:tcPr>
          <w:p w:rsidR="00FF2551" w:rsidRDefault="00FF2551" w:rsidP="00FF2551">
            <w:pPr>
              <w:spacing w:after="0" w:line="240" w:lineRule="auto"/>
              <w:jc w:val="both"/>
              <w:rPr>
                <w:rFonts w:ascii="Times New Roman" w:hAnsi="Times New Roman"/>
                <w:sz w:val="24"/>
                <w:szCs w:val="24"/>
              </w:rPr>
            </w:pPr>
            <w:r w:rsidRPr="00FF2551">
              <w:rPr>
                <w:rFonts w:ascii="Times New Roman" w:hAnsi="Times New Roman"/>
                <w:sz w:val="24"/>
                <w:szCs w:val="24"/>
              </w:rPr>
              <w:t xml:space="preserve">Начальник </w:t>
            </w:r>
            <w:r w:rsidR="005C3388">
              <w:rPr>
                <w:rFonts w:ascii="Times New Roman" w:hAnsi="Times New Roman"/>
                <w:sz w:val="24"/>
                <w:szCs w:val="24"/>
              </w:rPr>
              <w:t>правового</w:t>
            </w:r>
            <w:r w:rsidRPr="00FF2551">
              <w:rPr>
                <w:rFonts w:ascii="Times New Roman" w:hAnsi="Times New Roman"/>
                <w:sz w:val="24"/>
                <w:szCs w:val="24"/>
              </w:rPr>
              <w:t xml:space="preserve"> отдела Аппарата </w:t>
            </w:r>
            <w:r w:rsidR="005C3388">
              <w:rPr>
                <w:rFonts w:ascii="Times New Roman" w:hAnsi="Times New Roman"/>
                <w:sz w:val="24"/>
                <w:szCs w:val="24"/>
              </w:rPr>
              <w:t>Администрации</w:t>
            </w:r>
            <w:r w:rsidRPr="00FF2551">
              <w:rPr>
                <w:rFonts w:ascii="Times New Roman" w:hAnsi="Times New Roman"/>
                <w:sz w:val="24"/>
                <w:szCs w:val="24"/>
              </w:rPr>
              <w:t xml:space="preserve"> муниципального образования «</w:t>
            </w:r>
            <w:proofErr w:type="spellStart"/>
            <w:r w:rsidRPr="00FF2551">
              <w:rPr>
                <w:rFonts w:ascii="Times New Roman" w:hAnsi="Times New Roman"/>
                <w:sz w:val="24"/>
                <w:szCs w:val="24"/>
              </w:rPr>
              <w:t>Глазовский</w:t>
            </w:r>
            <w:proofErr w:type="spellEnd"/>
            <w:r w:rsidRPr="00FF2551">
              <w:rPr>
                <w:rFonts w:ascii="Times New Roman" w:hAnsi="Times New Roman"/>
                <w:sz w:val="24"/>
                <w:szCs w:val="24"/>
              </w:rPr>
              <w:t xml:space="preserve"> район»</w:t>
            </w:r>
            <w:r w:rsidR="005C3388">
              <w:rPr>
                <w:rFonts w:ascii="Times New Roman" w:hAnsi="Times New Roman"/>
                <w:sz w:val="24"/>
                <w:szCs w:val="24"/>
              </w:rPr>
              <w:t xml:space="preserve"> </w:t>
            </w:r>
          </w:p>
          <w:p w:rsidR="005C3388" w:rsidRDefault="005C3388" w:rsidP="00FF2551">
            <w:pPr>
              <w:spacing w:after="0" w:line="240" w:lineRule="auto"/>
              <w:jc w:val="both"/>
              <w:rPr>
                <w:rFonts w:ascii="Times New Roman" w:hAnsi="Times New Roman"/>
                <w:sz w:val="24"/>
                <w:szCs w:val="24"/>
              </w:rPr>
            </w:pPr>
          </w:p>
          <w:p w:rsidR="005C3388" w:rsidRPr="00FF2551" w:rsidRDefault="005C3388" w:rsidP="00FF2551">
            <w:pPr>
              <w:spacing w:after="0" w:line="240" w:lineRule="auto"/>
              <w:jc w:val="both"/>
              <w:rPr>
                <w:rFonts w:ascii="Times New Roman" w:hAnsi="Times New Roman"/>
                <w:sz w:val="24"/>
                <w:szCs w:val="24"/>
              </w:rPr>
            </w:pPr>
          </w:p>
          <w:p w:rsidR="00FF2551" w:rsidRPr="00FF2551" w:rsidRDefault="00FF2551" w:rsidP="00FF2551">
            <w:pPr>
              <w:spacing w:after="0" w:line="240" w:lineRule="auto"/>
              <w:rPr>
                <w:rFonts w:ascii="Times New Roman" w:hAnsi="Times New Roman"/>
                <w:sz w:val="24"/>
                <w:szCs w:val="24"/>
                <w:lang w:eastAsia="ar-SA"/>
              </w:rPr>
            </w:pPr>
            <w:r w:rsidRPr="00FF2551">
              <w:rPr>
                <w:rFonts w:ascii="Times New Roman" w:hAnsi="Times New Roman"/>
                <w:sz w:val="24"/>
                <w:szCs w:val="24"/>
                <w:lang w:eastAsia="ar-SA"/>
              </w:rPr>
              <w:t xml:space="preserve">___________________ Н.А. Трефилова </w:t>
            </w:r>
          </w:p>
          <w:p w:rsidR="00FF2551" w:rsidRPr="00FF2551" w:rsidRDefault="00FF2551" w:rsidP="00FF2551">
            <w:pPr>
              <w:spacing w:after="0" w:line="240" w:lineRule="auto"/>
              <w:rPr>
                <w:rFonts w:ascii="Times New Roman" w:hAnsi="Times New Roman"/>
                <w:sz w:val="24"/>
                <w:szCs w:val="24"/>
                <w:lang w:eastAsia="ar-SA"/>
              </w:rPr>
            </w:pPr>
          </w:p>
          <w:p w:rsidR="00FF2551" w:rsidRPr="00FF2551" w:rsidRDefault="005C3388" w:rsidP="00FF2551">
            <w:pPr>
              <w:spacing w:after="0" w:line="240" w:lineRule="auto"/>
              <w:jc w:val="both"/>
              <w:rPr>
                <w:rFonts w:ascii="Times New Roman" w:hAnsi="Times New Roman"/>
                <w:sz w:val="24"/>
                <w:szCs w:val="24"/>
              </w:rPr>
            </w:pPr>
            <w:r>
              <w:rPr>
                <w:rFonts w:ascii="Times New Roman" w:hAnsi="Times New Roman"/>
                <w:sz w:val="24"/>
                <w:szCs w:val="24"/>
                <w:lang w:eastAsia="ar-SA"/>
              </w:rPr>
              <w:t>______________2017</w:t>
            </w:r>
            <w:r w:rsidR="00FF2551" w:rsidRPr="00FF2551">
              <w:rPr>
                <w:rFonts w:ascii="Times New Roman" w:hAnsi="Times New Roman"/>
                <w:sz w:val="24"/>
                <w:szCs w:val="24"/>
                <w:lang w:eastAsia="ar-SA"/>
              </w:rPr>
              <w:t xml:space="preserve"> г.</w:t>
            </w:r>
          </w:p>
        </w:tc>
        <w:tc>
          <w:tcPr>
            <w:tcW w:w="4770" w:type="dxa"/>
            <w:shd w:val="clear" w:color="auto" w:fill="auto"/>
          </w:tcPr>
          <w:p w:rsidR="00FF2551" w:rsidRDefault="00FF2551" w:rsidP="00FF2551">
            <w:pPr>
              <w:spacing w:after="0" w:line="240" w:lineRule="auto"/>
              <w:jc w:val="both"/>
              <w:rPr>
                <w:rFonts w:ascii="Times New Roman" w:hAnsi="Times New Roman"/>
                <w:sz w:val="24"/>
                <w:szCs w:val="24"/>
              </w:rPr>
            </w:pPr>
            <w:r w:rsidRPr="00FF2551">
              <w:rPr>
                <w:rFonts w:ascii="Times New Roman" w:hAnsi="Times New Roman"/>
                <w:sz w:val="24"/>
                <w:szCs w:val="24"/>
              </w:rPr>
              <w:t xml:space="preserve">Начальник </w:t>
            </w:r>
            <w:r w:rsidR="005C3388">
              <w:rPr>
                <w:rFonts w:ascii="Times New Roman" w:hAnsi="Times New Roman"/>
                <w:sz w:val="24"/>
                <w:szCs w:val="24"/>
              </w:rPr>
              <w:t xml:space="preserve">отдела </w:t>
            </w:r>
            <w:r w:rsidRPr="00FF2551">
              <w:rPr>
                <w:rFonts w:ascii="Times New Roman" w:hAnsi="Times New Roman"/>
                <w:sz w:val="24"/>
                <w:szCs w:val="24"/>
              </w:rPr>
              <w:t>организационно</w:t>
            </w:r>
            <w:r w:rsidR="005C3388">
              <w:rPr>
                <w:rFonts w:ascii="Times New Roman" w:hAnsi="Times New Roman"/>
                <w:sz w:val="24"/>
                <w:szCs w:val="24"/>
              </w:rPr>
              <w:t>й работы и административной реформы</w:t>
            </w:r>
            <w:r w:rsidRPr="00FF2551">
              <w:rPr>
                <w:rFonts w:ascii="Times New Roman" w:hAnsi="Times New Roman"/>
                <w:sz w:val="24"/>
                <w:szCs w:val="24"/>
              </w:rPr>
              <w:t xml:space="preserve"> Аппарата </w:t>
            </w:r>
            <w:r w:rsidR="005C3388">
              <w:rPr>
                <w:rFonts w:ascii="Times New Roman" w:hAnsi="Times New Roman"/>
                <w:sz w:val="24"/>
                <w:szCs w:val="24"/>
              </w:rPr>
              <w:t>Администрации</w:t>
            </w:r>
            <w:r w:rsidRPr="00FF2551">
              <w:rPr>
                <w:rFonts w:ascii="Times New Roman" w:hAnsi="Times New Roman"/>
                <w:sz w:val="24"/>
                <w:szCs w:val="24"/>
              </w:rPr>
              <w:t xml:space="preserve"> муниципального образования «</w:t>
            </w:r>
            <w:proofErr w:type="spellStart"/>
            <w:r w:rsidRPr="00FF2551">
              <w:rPr>
                <w:rFonts w:ascii="Times New Roman" w:hAnsi="Times New Roman"/>
                <w:sz w:val="24"/>
                <w:szCs w:val="24"/>
              </w:rPr>
              <w:t>Глазовский</w:t>
            </w:r>
            <w:proofErr w:type="spellEnd"/>
            <w:r w:rsidRPr="00FF2551">
              <w:rPr>
                <w:rFonts w:ascii="Times New Roman" w:hAnsi="Times New Roman"/>
                <w:sz w:val="24"/>
                <w:szCs w:val="24"/>
              </w:rPr>
              <w:t xml:space="preserve"> район</w:t>
            </w:r>
          </w:p>
          <w:p w:rsidR="005C3388" w:rsidRPr="00FF2551" w:rsidRDefault="005C3388" w:rsidP="00FF2551">
            <w:pPr>
              <w:spacing w:after="0" w:line="240" w:lineRule="auto"/>
              <w:jc w:val="both"/>
              <w:rPr>
                <w:rFonts w:ascii="Times New Roman" w:hAnsi="Times New Roman"/>
                <w:sz w:val="24"/>
                <w:szCs w:val="24"/>
              </w:rPr>
            </w:pPr>
          </w:p>
          <w:p w:rsidR="00FF2551" w:rsidRPr="00FF2551" w:rsidRDefault="00FF2551" w:rsidP="00FF2551">
            <w:pPr>
              <w:spacing w:after="0" w:line="240" w:lineRule="auto"/>
              <w:rPr>
                <w:rFonts w:ascii="Times New Roman" w:hAnsi="Times New Roman"/>
                <w:sz w:val="24"/>
                <w:szCs w:val="24"/>
                <w:lang w:eastAsia="ar-SA"/>
              </w:rPr>
            </w:pPr>
            <w:r w:rsidRPr="00FF2551">
              <w:rPr>
                <w:rFonts w:ascii="Times New Roman" w:hAnsi="Times New Roman"/>
                <w:sz w:val="24"/>
                <w:szCs w:val="24"/>
                <w:lang w:eastAsia="ar-SA"/>
              </w:rPr>
              <w:t xml:space="preserve">__________________ Н.А. </w:t>
            </w:r>
            <w:proofErr w:type="spellStart"/>
            <w:r w:rsidRPr="00FF2551">
              <w:rPr>
                <w:rFonts w:ascii="Times New Roman" w:hAnsi="Times New Roman"/>
                <w:sz w:val="24"/>
                <w:szCs w:val="24"/>
                <w:lang w:eastAsia="ar-SA"/>
              </w:rPr>
              <w:t>Кандакова</w:t>
            </w:r>
            <w:proofErr w:type="spellEnd"/>
            <w:r w:rsidRPr="00FF2551">
              <w:rPr>
                <w:rFonts w:ascii="Times New Roman" w:hAnsi="Times New Roman"/>
                <w:sz w:val="24"/>
                <w:szCs w:val="24"/>
                <w:lang w:eastAsia="ar-SA"/>
              </w:rPr>
              <w:t xml:space="preserve"> </w:t>
            </w:r>
          </w:p>
          <w:p w:rsidR="00FF2551" w:rsidRPr="00FF2551" w:rsidRDefault="00FF2551" w:rsidP="00FF2551">
            <w:pPr>
              <w:spacing w:after="0" w:line="240" w:lineRule="auto"/>
              <w:rPr>
                <w:rFonts w:ascii="Times New Roman" w:hAnsi="Times New Roman"/>
                <w:sz w:val="24"/>
                <w:szCs w:val="24"/>
                <w:lang w:eastAsia="ar-SA"/>
              </w:rPr>
            </w:pPr>
          </w:p>
          <w:p w:rsidR="00FF2551" w:rsidRPr="00FF2551" w:rsidRDefault="00FF2551" w:rsidP="00FF2551">
            <w:pPr>
              <w:spacing w:after="0" w:line="240" w:lineRule="auto"/>
              <w:jc w:val="both"/>
              <w:rPr>
                <w:rFonts w:ascii="Times New Roman" w:hAnsi="Times New Roman"/>
                <w:sz w:val="24"/>
                <w:szCs w:val="24"/>
              </w:rPr>
            </w:pPr>
            <w:r w:rsidRPr="00FF2551">
              <w:rPr>
                <w:rFonts w:ascii="Times New Roman" w:hAnsi="Times New Roman"/>
                <w:sz w:val="24"/>
                <w:szCs w:val="24"/>
                <w:lang w:eastAsia="ar-SA"/>
              </w:rPr>
              <w:t>______________201</w:t>
            </w:r>
            <w:r w:rsidR="005C3388">
              <w:rPr>
                <w:rFonts w:ascii="Times New Roman" w:hAnsi="Times New Roman"/>
                <w:sz w:val="24"/>
                <w:szCs w:val="24"/>
                <w:lang w:eastAsia="ar-SA"/>
              </w:rPr>
              <w:t>7</w:t>
            </w:r>
            <w:r w:rsidRPr="00FF2551">
              <w:rPr>
                <w:rFonts w:ascii="Times New Roman" w:hAnsi="Times New Roman"/>
                <w:sz w:val="24"/>
                <w:szCs w:val="24"/>
                <w:lang w:eastAsia="ar-SA"/>
              </w:rPr>
              <w:t xml:space="preserve"> г.</w:t>
            </w:r>
          </w:p>
          <w:p w:rsidR="00FF2551" w:rsidRPr="00FF2551" w:rsidRDefault="00FF2551" w:rsidP="00FF2551">
            <w:pPr>
              <w:spacing w:after="0" w:line="240" w:lineRule="auto"/>
              <w:jc w:val="both"/>
              <w:rPr>
                <w:rFonts w:ascii="Times New Roman" w:hAnsi="Times New Roman"/>
                <w:sz w:val="24"/>
                <w:szCs w:val="24"/>
              </w:rPr>
            </w:pPr>
          </w:p>
        </w:tc>
      </w:tr>
    </w:tbl>
    <w:p w:rsidR="00183F2C" w:rsidRDefault="00183F2C" w:rsidP="00FF2551">
      <w:pPr>
        <w:spacing w:after="0" w:line="240" w:lineRule="auto"/>
        <w:jc w:val="both"/>
        <w:rPr>
          <w:rFonts w:ascii="Times New Roman" w:hAnsi="Times New Roman"/>
          <w:sz w:val="24"/>
          <w:szCs w:val="24"/>
        </w:rPr>
      </w:pPr>
    </w:p>
    <w:p w:rsidR="000D74A2" w:rsidRDefault="000D74A2"/>
    <w:p w:rsidR="002669DF" w:rsidRDefault="002669DF"/>
    <w:p w:rsidR="002669DF" w:rsidRDefault="002669DF"/>
    <w:p w:rsidR="001C5143" w:rsidRDefault="001C5143"/>
    <w:p w:rsidR="001C5143" w:rsidRDefault="001C5143"/>
    <w:p w:rsidR="001C5143" w:rsidRDefault="001C5143"/>
    <w:p w:rsidR="002669DF" w:rsidRPr="001C5143" w:rsidRDefault="002669DF" w:rsidP="001C5143">
      <w:pPr>
        <w:spacing w:after="0"/>
        <w:rPr>
          <w:rFonts w:ascii="Times New Roman" w:hAnsi="Times New Roman"/>
          <w:sz w:val="20"/>
          <w:szCs w:val="20"/>
        </w:rPr>
      </w:pPr>
    </w:p>
    <w:p w:rsidR="001C5143" w:rsidRPr="001C5143" w:rsidRDefault="001C5143" w:rsidP="001C5143">
      <w:pPr>
        <w:spacing w:after="0"/>
        <w:rPr>
          <w:rFonts w:ascii="Times New Roman" w:hAnsi="Times New Roman"/>
          <w:sz w:val="20"/>
          <w:szCs w:val="20"/>
        </w:rPr>
      </w:pPr>
    </w:p>
    <w:p w:rsidR="002669DF" w:rsidRPr="001C5143" w:rsidRDefault="002669DF" w:rsidP="001C5143">
      <w:pPr>
        <w:spacing w:after="0"/>
        <w:rPr>
          <w:rFonts w:ascii="Times New Roman" w:hAnsi="Times New Roman"/>
          <w:sz w:val="20"/>
          <w:szCs w:val="20"/>
        </w:rPr>
      </w:pPr>
      <w:r w:rsidRPr="001C5143">
        <w:rPr>
          <w:rFonts w:ascii="Times New Roman" w:hAnsi="Times New Roman"/>
          <w:sz w:val="20"/>
          <w:szCs w:val="20"/>
        </w:rPr>
        <w:t>Рассылка</w:t>
      </w:r>
      <w:r w:rsidR="001C5143" w:rsidRPr="001C5143">
        <w:rPr>
          <w:rFonts w:ascii="Times New Roman" w:hAnsi="Times New Roman"/>
          <w:sz w:val="20"/>
          <w:szCs w:val="20"/>
        </w:rPr>
        <w:t>:</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2 – организационный отдел</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1 – отдел экономики</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1 – управление сельского хозяйства</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 xml:space="preserve">1 – </w:t>
      </w:r>
      <w:r w:rsidR="008C06F4">
        <w:rPr>
          <w:rFonts w:ascii="Times New Roman" w:hAnsi="Times New Roman"/>
          <w:sz w:val="20"/>
          <w:szCs w:val="20"/>
        </w:rPr>
        <w:t>отдел</w:t>
      </w:r>
      <w:r w:rsidRPr="001C5143">
        <w:rPr>
          <w:rFonts w:ascii="Times New Roman" w:hAnsi="Times New Roman"/>
          <w:sz w:val="20"/>
          <w:szCs w:val="20"/>
        </w:rPr>
        <w:t xml:space="preserve"> культуры </w:t>
      </w:r>
      <w:r w:rsidR="008C06F4">
        <w:rPr>
          <w:rFonts w:ascii="Times New Roman" w:hAnsi="Times New Roman"/>
          <w:sz w:val="20"/>
          <w:szCs w:val="20"/>
        </w:rPr>
        <w:t>и</w:t>
      </w:r>
      <w:r w:rsidRPr="001C5143">
        <w:rPr>
          <w:rFonts w:ascii="Times New Roman" w:hAnsi="Times New Roman"/>
          <w:sz w:val="20"/>
          <w:szCs w:val="20"/>
        </w:rPr>
        <w:t xml:space="preserve"> молодежной политики</w:t>
      </w:r>
    </w:p>
    <w:p w:rsidR="001C5143" w:rsidRDefault="001C5143" w:rsidP="001C5143">
      <w:pPr>
        <w:spacing w:after="0"/>
        <w:jc w:val="both"/>
        <w:rPr>
          <w:rFonts w:ascii="Times New Roman" w:hAnsi="Times New Roman"/>
          <w:sz w:val="20"/>
          <w:szCs w:val="20"/>
        </w:rPr>
      </w:pPr>
    </w:p>
    <w:p w:rsidR="001C5143" w:rsidRDefault="001C5143" w:rsidP="001C5143">
      <w:pPr>
        <w:spacing w:after="0"/>
        <w:jc w:val="both"/>
        <w:rPr>
          <w:rFonts w:ascii="Times New Roman" w:hAnsi="Times New Roman"/>
          <w:sz w:val="20"/>
          <w:szCs w:val="20"/>
        </w:rPr>
      </w:pPr>
    </w:p>
    <w:p w:rsidR="001C5143" w:rsidRDefault="001C5143" w:rsidP="001C5143">
      <w:pPr>
        <w:spacing w:after="0"/>
        <w:jc w:val="both"/>
        <w:rPr>
          <w:rFonts w:ascii="Times New Roman" w:hAnsi="Times New Roman"/>
          <w:sz w:val="20"/>
          <w:szCs w:val="20"/>
        </w:rPr>
      </w:pPr>
    </w:p>
    <w:p w:rsidR="001C5143" w:rsidRPr="00C07EB4" w:rsidRDefault="001C5143" w:rsidP="001C5143">
      <w:pPr>
        <w:spacing w:after="0"/>
        <w:jc w:val="both"/>
        <w:rPr>
          <w:rFonts w:ascii="Times New Roman" w:hAnsi="Times New Roman"/>
          <w:sz w:val="20"/>
          <w:szCs w:val="20"/>
        </w:rPr>
      </w:pPr>
      <w:r>
        <w:rPr>
          <w:rFonts w:ascii="Times New Roman" w:hAnsi="Times New Roman"/>
          <w:sz w:val="20"/>
          <w:szCs w:val="20"/>
        </w:rPr>
        <w:t>Е.А. Поскребышева</w:t>
      </w:r>
    </w:p>
    <w:p w:rsidR="002669DF" w:rsidRDefault="001C5143" w:rsidP="001C5143">
      <w:pPr>
        <w:spacing w:after="0"/>
        <w:jc w:val="both"/>
        <w:rPr>
          <w:rFonts w:ascii="Times New Roman" w:hAnsi="Times New Roman"/>
          <w:sz w:val="20"/>
          <w:szCs w:val="20"/>
        </w:rPr>
      </w:pPr>
      <w:r>
        <w:rPr>
          <w:rFonts w:ascii="Times New Roman" w:hAnsi="Times New Roman"/>
          <w:sz w:val="20"/>
          <w:szCs w:val="20"/>
        </w:rPr>
        <w:t>5-88-93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D0761D" w:rsidRPr="00D0761D" w:rsidTr="00D0761D">
        <w:tc>
          <w:tcPr>
            <w:tcW w:w="4928" w:type="dxa"/>
          </w:tcPr>
          <w:p w:rsidR="00D0761D" w:rsidRPr="00D0761D" w:rsidRDefault="00D0761D" w:rsidP="00D0761D">
            <w:pPr>
              <w:rPr>
                <w:rFonts w:ascii="Times New Roman" w:hAnsi="Times New Roman"/>
                <w:sz w:val="20"/>
                <w:szCs w:val="20"/>
              </w:rPr>
            </w:pPr>
          </w:p>
        </w:tc>
        <w:tc>
          <w:tcPr>
            <w:tcW w:w="4642" w:type="dxa"/>
          </w:tcPr>
          <w:p w:rsidR="00D0761D" w:rsidRPr="00D0761D" w:rsidRDefault="00D0761D" w:rsidP="00D0761D">
            <w:pPr>
              <w:jc w:val="center"/>
              <w:rPr>
                <w:rFonts w:ascii="Times New Roman" w:hAnsi="Times New Roman"/>
                <w:sz w:val="24"/>
                <w:szCs w:val="24"/>
              </w:rPr>
            </w:pPr>
            <w:r w:rsidRPr="00D0761D">
              <w:rPr>
                <w:rFonts w:ascii="Times New Roman" w:hAnsi="Times New Roman"/>
                <w:sz w:val="24"/>
                <w:szCs w:val="24"/>
              </w:rPr>
              <w:t>Утверждена</w:t>
            </w:r>
          </w:p>
          <w:p w:rsidR="00D0761D" w:rsidRPr="00D0761D" w:rsidRDefault="00D0761D" w:rsidP="00D0761D">
            <w:pPr>
              <w:jc w:val="center"/>
              <w:rPr>
                <w:rFonts w:ascii="Times New Roman" w:hAnsi="Times New Roman"/>
                <w:sz w:val="24"/>
                <w:szCs w:val="24"/>
              </w:rPr>
            </w:pPr>
            <w:r w:rsidRPr="00D0761D">
              <w:rPr>
                <w:rFonts w:ascii="Times New Roman" w:hAnsi="Times New Roman"/>
                <w:sz w:val="24"/>
                <w:szCs w:val="24"/>
              </w:rPr>
              <w:t xml:space="preserve">постановлением Администрации муниципального образования </w:t>
            </w:r>
          </w:p>
          <w:p w:rsidR="00D0761D" w:rsidRPr="00D0761D" w:rsidRDefault="00D0761D" w:rsidP="00D0761D">
            <w:pPr>
              <w:jc w:val="center"/>
              <w:rPr>
                <w:rFonts w:ascii="Times New Roman" w:hAnsi="Times New Roman"/>
                <w:sz w:val="24"/>
                <w:szCs w:val="24"/>
              </w:rPr>
            </w:pPr>
            <w:r w:rsidRPr="00D0761D">
              <w:rPr>
                <w:rFonts w:ascii="Times New Roman" w:hAnsi="Times New Roman"/>
                <w:sz w:val="24"/>
                <w:szCs w:val="24"/>
              </w:rPr>
              <w:t>«</w:t>
            </w:r>
            <w:proofErr w:type="spellStart"/>
            <w:r w:rsidRPr="00D0761D">
              <w:rPr>
                <w:rFonts w:ascii="Times New Roman" w:hAnsi="Times New Roman"/>
                <w:sz w:val="24"/>
                <w:szCs w:val="24"/>
              </w:rPr>
              <w:t>Глазовский</w:t>
            </w:r>
            <w:proofErr w:type="spellEnd"/>
            <w:r w:rsidRPr="00D0761D">
              <w:rPr>
                <w:rFonts w:ascii="Times New Roman" w:hAnsi="Times New Roman"/>
                <w:sz w:val="24"/>
                <w:szCs w:val="24"/>
              </w:rPr>
              <w:t xml:space="preserve"> район» </w:t>
            </w:r>
          </w:p>
          <w:p w:rsidR="00D0761D" w:rsidRPr="00D0761D" w:rsidRDefault="00D0761D" w:rsidP="00A5347B">
            <w:pPr>
              <w:jc w:val="center"/>
              <w:rPr>
                <w:rFonts w:ascii="Times New Roman" w:hAnsi="Times New Roman"/>
                <w:sz w:val="20"/>
                <w:szCs w:val="20"/>
              </w:rPr>
            </w:pPr>
            <w:r w:rsidRPr="00D0761D">
              <w:rPr>
                <w:rFonts w:ascii="Times New Roman" w:hAnsi="Times New Roman"/>
                <w:sz w:val="24"/>
                <w:szCs w:val="24"/>
              </w:rPr>
              <w:t xml:space="preserve">от </w:t>
            </w:r>
            <w:r w:rsidR="00A5347B">
              <w:rPr>
                <w:rFonts w:ascii="Times New Roman" w:hAnsi="Times New Roman"/>
                <w:sz w:val="24"/>
                <w:szCs w:val="24"/>
              </w:rPr>
              <w:t>___________</w:t>
            </w:r>
            <w:r w:rsidRPr="00D0761D">
              <w:rPr>
                <w:rFonts w:ascii="Times New Roman" w:hAnsi="Times New Roman"/>
                <w:sz w:val="24"/>
                <w:szCs w:val="24"/>
              </w:rPr>
              <w:t xml:space="preserve"> № </w:t>
            </w:r>
            <w:r w:rsidR="00A5347B">
              <w:rPr>
                <w:rFonts w:ascii="Times New Roman" w:hAnsi="Times New Roman"/>
                <w:sz w:val="24"/>
                <w:szCs w:val="24"/>
              </w:rPr>
              <w:t>____</w:t>
            </w:r>
          </w:p>
        </w:tc>
      </w:tr>
      <w:tr w:rsidR="00D0761D" w:rsidRPr="00D0761D" w:rsidTr="00D0761D">
        <w:tc>
          <w:tcPr>
            <w:tcW w:w="4928" w:type="dxa"/>
          </w:tcPr>
          <w:p w:rsidR="00D0761D" w:rsidRPr="00D0761D" w:rsidRDefault="00D0761D" w:rsidP="00D0761D">
            <w:pPr>
              <w:rPr>
                <w:rFonts w:ascii="Times New Roman" w:hAnsi="Times New Roman"/>
                <w:sz w:val="20"/>
                <w:szCs w:val="20"/>
              </w:rPr>
            </w:pPr>
          </w:p>
        </w:tc>
        <w:tc>
          <w:tcPr>
            <w:tcW w:w="4642" w:type="dxa"/>
          </w:tcPr>
          <w:p w:rsidR="00D0761D" w:rsidRPr="00D0761D" w:rsidRDefault="00D0761D" w:rsidP="00D0761D">
            <w:pPr>
              <w:rPr>
                <w:rFonts w:ascii="Times New Roman" w:hAnsi="Times New Roman"/>
                <w:sz w:val="24"/>
                <w:szCs w:val="24"/>
              </w:rPr>
            </w:pPr>
          </w:p>
        </w:tc>
      </w:tr>
    </w:tbl>
    <w:p w:rsidR="00D0761D" w:rsidRPr="00D0761D" w:rsidRDefault="00D0761D" w:rsidP="00D0761D">
      <w:pPr>
        <w:autoSpaceDE w:val="0"/>
        <w:autoSpaceDN w:val="0"/>
        <w:adjustRightInd w:val="0"/>
        <w:spacing w:after="0" w:line="240" w:lineRule="auto"/>
        <w:jc w:val="both"/>
        <w:rPr>
          <w:rFonts w:ascii="Times New Roman" w:eastAsiaTheme="minorHAnsi" w:hAnsi="Times New Roman"/>
          <w:b/>
          <w:bCs/>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Подпрограмма 5.4 «Устойчивое развитие сельских территорий муниципального образования «</w:t>
      </w:r>
      <w:proofErr w:type="spellStart"/>
      <w:r w:rsidRPr="00D0761D">
        <w:rPr>
          <w:rFonts w:ascii="Times New Roman" w:eastAsiaTheme="minorHAnsi" w:hAnsi="Times New Roman"/>
          <w:b/>
          <w:sz w:val="24"/>
          <w:szCs w:val="24"/>
          <w:lang w:eastAsia="en-US"/>
        </w:rPr>
        <w:t>Глазовский</w:t>
      </w:r>
      <w:proofErr w:type="spellEnd"/>
      <w:r w:rsidRPr="00D0761D">
        <w:rPr>
          <w:rFonts w:ascii="Times New Roman" w:eastAsiaTheme="minorHAnsi" w:hAnsi="Times New Roman"/>
          <w:b/>
          <w:sz w:val="24"/>
          <w:szCs w:val="24"/>
          <w:lang w:eastAsia="en-US"/>
        </w:rPr>
        <w:t xml:space="preserve"> район» Удмуртской Республики на 2017 – 2020 годы»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Краткая характеристика (паспорт) муниципальной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bCs/>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3"/>
        <w:gridCol w:w="8209"/>
      </w:tblGrid>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Наименование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Подпрограмма «Устойчивое развитие сельских территорий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Удмуртской Республики на 2017 – 2020 годы» </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Координатор</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Первый заместитель главы Администрации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по экономике, имущественным отношениям и финансам Заместитель главы Администрации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 начальник управления сельского хозяйства;</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Ответственный исполнитель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E90574">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Отдел экономики </w:t>
            </w:r>
            <w:r w:rsidR="00E90574">
              <w:rPr>
                <w:rFonts w:ascii="Times New Roman" w:eastAsiaTheme="minorHAnsi" w:hAnsi="Times New Roman"/>
                <w:sz w:val="24"/>
                <w:szCs w:val="24"/>
                <w:lang w:eastAsia="en-US"/>
              </w:rPr>
              <w:t>А</w:t>
            </w:r>
            <w:r w:rsidRPr="00D0761D">
              <w:rPr>
                <w:rFonts w:ascii="Times New Roman" w:eastAsiaTheme="minorHAnsi" w:hAnsi="Times New Roman"/>
                <w:sz w:val="24"/>
                <w:szCs w:val="24"/>
                <w:lang w:eastAsia="en-US"/>
              </w:rPr>
              <w:t>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Соисполнители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Управление сельского хозяйства, отдел жилищно-коммунального хозяйства, транспорта и связи, отдел архитектуры и строительства, отдел культуры и молодежной политики Администрации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Цели </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Улучшение условий жизнедеятельности на сельских территориях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Содействие созданию рабочих мест на сельских территориях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Активизация участия граждан, проживающих на сельских территориях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в решении вопросов местного значения; </w:t>
            </w:r>
          </w:p>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Формирование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позитивного отношения к развитию сельских территорий.</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Задачи </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numPr>
                <w:ilvl w:val="0"/>
                <w:numId w:val="36"/>
              </w:numPr>
              <w:tabs>
                <w:tab w:val="left" w:pos="377"/>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Повышение уровня комплексного обустройства объектами социальной и инженерной инфраструктуры сельских территорий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w:t>
            </w:r>
          </w:p>
          <w:p w:rsidR="00D0761D" w:rsidRPr="00D0761D" w:rsidRDefault="00D0761D" w:rsidP="00D0761D">
            <w:pPr>
              <w:numPr>
                <w:ilvl w:val="0"/>
                <w:numId w:val="36"/>
              </w:numPr>
              <w:tabs>
                <w:tab w:val="left" w:pos="377"/>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Реализация общественно значимых проектов в интересах сельских жителей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с помощью </w:t>
            </w:r>
            <w:proofErr w:type="spellStart"/>
            <w:r w:rsidRPr="00D0761D">
              <w:rPr>
                <w:rFonts w:ascii="Times New Roman" w:eastAsiaTheme="minorHAnsi" w:hAnsi="Times New Roman"/>
                <w:sz w:val="24"/>
                <w:szCs w:val="24"/>
                <w:lang w:eastAsia="en-US"/>
              </w:rPr>
              <w:t>грантовой</w:t>
            </w:r>
            <w:proofErr w:type="spellEnd"/>
            <w:r w:rsidRPr="00D0761D">
              <w:rPr>
                <w:rFonts w:ascii="Times New Roman" w:eastAsiaTheme="minorHAnsi" w:hAnsi="Times New Roman"/>
                <w:sz w:val="24"/>
                <w:szCs w:val="24"/>
                <w:lang w:eastAsia="en-US"/>
              </w:rPr>
              <w:t xml:space="preserve"> поддержки; </w:t>
            </w:r>
          </w:p>
          <w:p w:rsidR="00D0761D" w:rsidRPr="00D0761D" w:rsidRDefault="00D0761D" w:rsidP="00D0761D">
            <w:pPr>
              <w:numPr>
                <w:ilvl w:val="0"/>
                <w:numId w:val="36"/>
              </w:numPr>
              <w:tabs>
                <w:tab w:val="left" w:pos="377"/>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Проведение мероприятий по поощрению и популяризации достижений в сельском развитии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Целевые показатели (индикаторы) </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Реализованные проекты местных инициатив сельских граждан, проживающих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получивших </w:t>
            </w:r>
            <w:proofErr w:type="spellStart"/>
            <w:r w:rsidRPr="00D0761D">
              <w:rPr>
                <w:rFonts w:ascii="Times New Roman" w:eastAsiaTheme="minorHAnsi" w:hAnsi="Times New Roman"/>
                <w:sz w:val="24"/>
                <w:szCs w:val="24"/>
                <w:lang w:eastAsia="en-US"/>
              </w:rPr>
              <w:t>грантовую</w:t>
            </w:r>
            <w:proofErr w:type="spellEnd"/>
            <w:r w:rsidRPr="00D0761D">
              <w:rPr>
                <w:rFonts w:ascii="Times New Roman" w:eastAsiaTheme="minorHAnsi" w:hAnsi="Times New Roman"/>
                <w:sz w:val="24"/>
                <w:szCs w:val="24"/>
                <w:lang w:eastAsia="en-US"/>
              </w:rPr>
              <w:t xml:space="preserve"> поддержку;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Рабочие места, созданные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 в </w:t>
            </w:r>
            <w:r w:rsidRPr="00D0761D">
              <w:rPr>
                <w:rFonts w:ascii="Times New Roman" w:eastAsiaTheme="minorHAnsi" w:hAnsi="Times New Roman"/>
                <w:sz w:val="24"/>
                <w:szCs w:val="24"/>
                <w:lang w:eastAsia="en-US"/>
              </w:rPr>
              <w:lastRenderedPageBreak/>
              <w:t>результате реализации подпрограммы</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Сроки и этапы реализации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Срок реализации – 2017-2020 годы, этапы не выделяются</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Объем средств бюджета муниципального района  на реализацию муниципальной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подпрограмме «Устойчивое развитие сельских территорий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Удмуртской Республики на 2017 – 2020 годы»  - 200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57"/>
              <w:gridCol w:w="1375"/>
              <w:gridCol w:w="1249"/>
              <w:gridCol w:w="1276"/>
              <w:gridCol w:w="1096"/>
              <w:gridCol w:w="1520"/>
            </w:tblGrid>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Годы </w:t>
                  </w:r>
                  <w:proofErr w:type="spellStart"/>
                  <w:r w:rsidRPr="00D0761D">
                    <w:rPr>
                      <w:rFonts w:ascii="Times New Roman" w:eastAsiaTheme="minorHAnsi" w:hAnsi="Times New Roman"/>
                      <w:sz w:val="24"/>
                      <w:szCs w:val="24"/>
                      <w:lang w:eastAsia="en-US"/>
                    </w:rPr>
                    <w:t>реали</w:t>
                  </w:r>
                  <w:proofErr w:type="spellEnd"/>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зации</w:t>
                  </w:r>
                  <w:proofErr w:type="spellEnd"/>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Всего</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федерального бюджета</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бюджета Удмуртской Республики</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бюджета МО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бюджетов сельских поселений</w:t>
                  </w:r>
                </w:p>
              </w:tc>
              <w:tc>
                <w:tcPr>
                  <w:tcW w:w="2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Внебюджетные источники</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2017</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2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2018</w:t>
                  </w:r>
                </w:p>
              </w:tc>
              <w:tc>
                <w:tcPr>
                  <w:tcW w:w="709" w:type="dxa"/>
                </w:tcPr>
                <w:p w:rsidR="00D0761D" w:rsidRPr="00D0761D" w:rsidRDefault="00E90574"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00D0761D" w:rsidRPr="00D0761D">
                    <w:rPr>
                      <w:rFonts w:ascii="Times New Roman" w:eastAsiaTheme="minorHAnsi" w:hAnsi="Times New Roman"/>
                      <w:sz w:val="24"/>
                      <w:szCs w:val="24"/>
                      <w:lang w:eastAsia="en-US"/>
                    </w:rPr>
                    <w:t>50,0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222" w:type="dxa"/>
                </w:tcPr>
                <w:p w:rsidR="00D0761D" w:rsidRPr="00D0761D" w:rsidRDefault="00E90574" w:rsidP="00E90574">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00D0761D" w:rsidRPr="00D0761D">
                    <w:rPr>
                      <w:rFonts w:ascii="Times New Roman" w:eastAsiaTheme="minorHAnsi" w:hAnsi="Times New Roman"/>
                      <w:sz w:val="24"/>
                      <w:szCs w:val="24"/>
                      <w:lang w:eastAsia="en-US"/>
                    </w:rPr>
                    <w:t>0</w:t>
                  </w:r>
                  <w:r>
                    <w:rPr>
                      <w:rFonts w:ascii="Times New Roman" w:eastAsiaTheme="minorHAnsi" w:hAnsi="Times New Roman"/>
                      <w:sz w:val="24"/>
                      <w:szCs w:val="24"/>
                      <w:lang w:eastAsia="en-US"/>
                    </w:rPr>
                    <w:t>,0</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2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2020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2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709" w:type="dxa"/>
                </w:tcPr>
                <w:p w:rsidR="00D0761D" w:rsidRPr="00D0761D" w:rsidRDefault="00E90574"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w:t>
                  </w:r>
                  <w:r w:rsidR="00D0761D" w:rsidRPr="00D0761D">
                    <w:rPr>
                      <w:rFonts w:ascii="Times New Roman" w:eastAsiaTheme="minorHAnsi" w:hAnsi="Times New Roman"/>
                      <w:b/>
                      <w:sz w:val="24"/>
                      <w:szCs w:val="24"/>
                      <w:lang w:eastAsia="en-US"/>
                    </w:rPr>
                    <w:t>200,0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0,0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0,0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0,0</w:t>
                  </w:r>
                </w:p>
              </w:tc>
              <w:tc>
                <w:tcPr>
                  <w:tcW w:w="222" w:type="dxa"/>
                </w:tcPr>
                <w:p w:rsidR="00D0761D" w:rsidRPr="00D0761D" w:rsidRDefault="00E90574"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100</w:t>
                  </w:r>
                  <w:r w:rsidR="00D0761D" w:rsidRPr="00D0761D">
                    <w:rPr>
                      <w:rFonts w:ascii="Times New Roman" w:eastAsiaTheme="minorHAnsi" w:hAnsi="Times New Roman"/>
                      <w:b/>
                      <w:sz w:val="24"/>
                      <w:szCs w:val="24"/>
                      <w:lang w:eastAsia="en-US"/>
                    </w:rPr>
                    <w:t>0,0</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Ожидаемые результаты реализации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 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б)   </w:t>
            </w:r>
            <w:r w:rsidR="008234AD">
              <w:rPr>
                <w:rFonts w:ascii="Times New Roman" w:eastAsiaTheme="minorHAnsi" w:hAnsi="Times New Roman"/>
                <w:sz w:val="24"/>
                <w:szCs w:val="24"/>
                <w:lang w:eastAsia="en-US"/>
              </w:rPr>
              <w:t>8</w:t>
            </w:r>
            <w:r w:rsidRPr="00D0761D">
              <w:rPr>
                <w:rFonts w:ascii="Times New Roman" w:eastAsiaTheme="minorHAnsi" w:hAnsi="Times New Roman"/>
                <w:sz w:val="24"/>
                <w:szCs w:val="24"/>
                <w:lang w:eastAsia="en-US"/>
              </w:rPr>
              <w:t xml:space="preserve">  реализованных проектов местных инициатив сельских  граждан, проживающих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получивших </w:t>
            </w:r>
            <w:proofErr w:type="spellStart"/>
            <w:r w:rsidRPr="00D0761D">
              <w:rPr>
                <w:rFonts w:ascii="Times New Roman" w:eastAsiaTheme="minorHAnsi" w:hAnsi="Times New Roman"/>
                <w:sz w:val="24"/>
                <w:szCs w:val="24"/>
                <w:lang w:eastAsia="en-US"/>
              </w:rPr>
              <w:t>грантовую</w:t>
            </w:r>
            <w:proofErr w:type="spellEnd"/>
            <w:r w:rsidRPr="00D0761D">
              <w:rPr>
                <w:rFonts w:ascii="Times New Roman" w:eastAsiaTheme="minorHAnsi" w:hAnsi="Times New Roman"/>
                <w:sz w:val="24"/>
                <w:szCs w:val="24"/>
                <w:lang w:eastAsia="en-US"/>
              </w:rPr>
              <w:t xml:space="preserve"> поддержку;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4  рабочих мест</w:t>
            </w:r>
            <w:r w:rsidR="00E90574">
              <w:rPr>
                <w:rFonts w:ascii="Times New Roman" w:eastAsiaTheme="minorHAnsi" w:hAnsi="Times New Roman"/>
                <w:sz w:val="24"/>
                <w:szCs w:val="24"/>
                <w:lang w:eastAsia="en-US"/>
              </w:rPr>
              <w:t>а</w:t>
            </w:r>
            <w:r w:rsidRPr="00D0761D">
              <w:rPr>
                <w:rFonts w:ascii="Times New Roman" w:eastAsiaTheme="minorHAnsi" w:hAnsi="Times New Roman"/>
                <w:sz w:val="24"/>
                <w:szCs w:val="24"/>
                <w:lang w:eastAsia="en-US"/>
              </w:rPr>
              <w:t xml:space="preserve">, созданных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 в результате реализации Подпрограммы.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 Характеристика сферы деятельности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На сельской территории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 (далее - Муниципальный район) располагается 11 сельских поселений.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Общая площадь сельской территории Муниципального района составляет 2159 кв. км, в том числе земель сельскохозяйственного назначения 106048 га.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Характеристика землепользования на сельских территориях Муниципального района приведена в таблице 1. </w:t>
      </w: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Таблица 1</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землепользования на территории</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Муниципального района по состоянию на 01.01.2016 года</w:t>
      </w:r>
    </w:p>
    <w:tbl>
      <w:tblPr>
        <w:tblW w:w="9706"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5376"/>
        <w:gridCol w:w="960"/>
        <w:gridCol w:w="1080"/>
        <w:gridCol w:w="1645"/>
      </w:tblGrid>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5376"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Показатели</w:t>
            </w:r>
          </w:p>
        </w:tc>
        <w:tc>
          <w:tcPr>
            <w:tcW w:w="96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 изм.</w:t>
            </w:r>
          </w:p>
        </w:tc>
        <w:tc>
          <w:tcPr>
            <w:tcW w:w="108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Кол-во</w:t>
            </w:r>
          </w:p>
        </w:tc>
        <w:tc>
          <w:tcPr>
            <w:tcW w:w="1645"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Примечание</w:t>
            </w: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Общая площадь территории Муниципального района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кв</w:t>
            </w:r>
            <w:proofErr w:type="gramStart"/>
            <w:r w:rsidRPr="00D0761D">
              <w:rPr>
                <w:rFonts w:ascii="Times New Roman" w:eastAsiaTheme="minorHAnsi" w:hAnsi="Times New Roman"/>
                <w:sz w:val="24"/>
                <w:szCs w:val="24"/>
                <w:lang w:eastAsia="en-US"/>
              </w:rPr>
              <w:t>.к</w:t>
            </w:r>
            <w:proofErr w:type="gramEnd"/>
            <w:r w:rsidRPr="00D0761D">
              <w:rPr>
                <w:rFonts w:ascii="Times New Roman" w:eastAsiaTheme="minorHAnsi" w:hAnsi="Times New Roman"/>
                <w:sz w:val="24"/>
                <w:szCs w:val="24"/>
                <w:lang w:eastAsia="en-US"/>
              </w:rPr>
              <w:t>м</w:t>
            </w:r>
            <w:proofErr w:type="spell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2159</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леса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98250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водоемы</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653</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площади земель, отведенные под застройку населенных пунктов</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5088</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1.4</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1366</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площади земель сельскохозяйственного назначения - всего</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106048</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38"/>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D0761D">
              <w:rPr>
                <w:rFonts w:ascii="Times New Roman" w:eastAsiaTheme="minorHAnsi" w:hAnsi="Times New Roman"/>
                <w:sz w:val="24"/>
                <w:szCs w:val="24"/>
                <w:lang w:eastAsia="en-US"/>
              </w:rPr>
              <w:t>- в том числе используемые под посевы сельскохозяйственных культур</w:t>
            </w:r>
            <w:proofErr w:type="gramEnd"/>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49543</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138"/>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47</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сельскохозяйственных предприятий</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имеют в наличие земель сельхоз. назначения</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70357</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 них среднегодовая численность работающих</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чел.</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1710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получаемый среднегодовой удельный доход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руб./</w:t>
            </w:r>
            <w:proofErr w:type="gramStart"/>
            <w:r w:rsidRPr="00D0761D">
              <w:rPr>
                <w:rFonts w:ascii="Times New Roman" w:eastAsiaTheme="minorHAnsi" w:hAnsi="Times New Roman"/>
                <w:sz w:val="24"/>
                <w:szCs w:val="24"/>
                <w:lang w:eastAsia="en-US"/>
              </w:rPr>
              <w:t>га</w:t>
            </w:r>
            <w:proofErr w:type="gram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3600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крестьянских (фермерских) хозяйств</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имеют в наличие земель сельхоз. назначения</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1671</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 них среднегодовая численность работающих</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чел.</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получаемый среднегодовой удельный доход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руб./</w:t>
            </w:r>
            <w:proofErr w:type="gramStart"/>
            <w:r w:rsidRPr="00D0761D">
              <w:rPr>
                <w:rFonts w:ascii="Times New Roman" w:eastAsiaTheme="minorHAnsi" w:hAnsi="Times New Roman"/>
                <w:sz w:val="24"/>
                <w:szCs w:val="24"/>
                <w:lang w:eastAsia="en-US"/>
              </w:rPr>
              <w:t>га</w:t>
            </w:r>
            <w:proofErr w:type="gram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1300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личных подсобных хозяйств (семей)</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7447</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Площадь земель, используемых для личного подсобного хозяйства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328561</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Получаемый среднегодовой доход с личного подсобного хозяйства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руб./</w:t>
            </w:r>
            <w:proofErr w:type="gramStart"/>
            <w:r w:rsidRPr="00D0761D">
              <w:rPr>
                <w:rFonts w:ascii="Times New Roman" w:eastAsiaTheme="minorHAnsi" w:hAnsi="Times New Roman"/>
                <w:sz w:val="24"/>
                <w:szCs w:val="24"/>
                <w:lang w:eastAsia="en-US"/>
              </w:rPr>
              <w:t>га</w:t>
            </w:r>
            <w:proofErr w:type="gram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i/>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5.4.1.1.  Сельское население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Численность сельского населения Муниципального района по состоянию на 01.01.2016 года составила 16828 человек, в том числе трудоспособного населения 8540 человек.</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Структура занятости трудоспособного сельского населения  характеризуется следующими данными (таблица 2):</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сельскохозяйственное производство – 1525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организации бюджетной сферы - 901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организации несельскохозяйственной сферы - 303 человека;</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прочие - 680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работает за пределами сельской территории Муниципального района – 5434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не обеспечено работой – 284 человека.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Размер среднемесячной заработной платы в 2015 году составил 16480 рублей. </w:t>
      </w: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Таблица 2</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численности, занятости</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Муниципального образования «</w:t>
      </w:r>
      <w:proofErr w:type="spellStart"/>
      <w:r w:rsidRPr="00D0761D">
        <w:rPr>
          <w:rFonts w:ascii="Times New Roman" w:eastAsiaTheme="minorHAnsi" w:hAnsi="Times New Roman"/>
          <w:b/>
          <w:sz w:val="24"/>
          <w:szCs w:val="24"/>
          <w:lang w:eastAsia="en-US"/>
        </w:rPr>
        <w:t>Глазовский</w:t>
      </w:r>
      <w:proofErr w:type="spellEnd"/>
      <w:r w:rsidRPr="00D0761D">
        <w:rPr>
          <w:rFonts w:ascii="Times New Roman" w:eastAsiaTheme="minorHAnsi" w:hAnsi="Times New Roman"/>
          <w:b/>
          <w:sz w:val="24"/>
          <w:szCs w:val="24"/>
          <w:lang w:eastAsia="en-US"/>
        </w:rPr>
        <w:t xml:space="preserve"> район» по состоянию на 01.01.2016 года</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p>
    <w:tbl>
      <w:tblPr>
        <w:tblW w:w="941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880"/>
        <w:gridCol w:w="881"/>
        <w:gridCol w:w="732"/>
        <w:gridCol w:w="708"/>
        <w:gridCol w:w="709"/>
        <w:gridCol w:w="824"/>
        <w:gridCol w:w="2196"/>
      </w:tblGrid>
      <w:tr w:rsidR="00D0761D" w:rsidRPr="00D0761D" w:rsidTr="00D0761D">
        <w:trPr>
          <w:cantSplit/>
          <w:trHeight w:val="240"/>
          <w:jc w:val="center"/>
        </w:trPr>
        <w:tc>
          <w:tcPr>
            <w:tcW w:w="48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 сельских поселений в составе Муниципального района</w:t>
            </w:r>
          </w:p>
        </w:tc>
        <w:tc>
          <w:tcPr>
            <w:tcW w:w="3854" w:type="dxa"/>
            <w:gridSpan w:val="5"/>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Численность сельского населения  Муниципального района (чел.)</w:t>
            </w:r>
          </w:p>
        </w:tc>
        <w:tc>
          <w:tcPr>
            <w:tcW w:w="219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и занятость трудоспособного сельского населения Муниципального район</w:t>
            </w:r>
            <w:proofErr w:type="gramStart"/>
            <w:r w:rsidRPr="00D0761D">
              <w:rPr>
                <w:rFonts w:ascii="Times New Roman" w:eastAsiaTheme="minorHAnsi" w:hAnsi="Times New Roman"/>
                <w:b/>
                <w:sz w:val="24"/>
                <w:szCs w:val="24"/>
                <w:lang w:eastAsia="en-US"/>
              </w:rPr>
              <w:t>а(</w:t>
            </w:r>
            <w:proofErr w:type="gramEnd"/>
            <w:r w:rsidRPr="00D0761D">
              <w:rPr>
                <w:rFonts w:ascii="Times New Roman" w:eastAsiaTheme="minorHAnsi" w:hAnsi="Times New Roman"/>
                <w:b/>
                <w:sz w:val="24"/>
                <w:szCs w:val="24"/>
                <w:lang w:eastAsia="en-US"/>
              </w:rPr>
              <w:t>чел.)</w:t>
            </w:r>
          </w:p>
        </w:tc>
      </w:tr>
      <w:tr w:rsidR="00D0761D" w:rsidRPr="00D0761D" w:rsidTr="00D0761D">
        <w:trPr>
          <w:cantSplit/>
          <w:trHeight w:val="300"/>
          <w:jc w:val="center"/>
        </w:trPr>
        <w:tc>
          <w:tcPr>
            <w:tcW w:w="480"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81"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2973"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В </w:t>
            </w:r>
            <w:proofErr w:type="spellStart"/>
            <w:r w:rsidRPr="00D0761D">
              <w:rPr>
                <w:rFonts w:ascii="Times New Roman" w:eastAsiaTheme="minorHAnsi" w:hAnsi="Times New Roman"/>
                <w:b/>
                <w:sz w:val="24"/>
                <w:szCs w:val="24"/>
                <w:lang w:eastAsia="en-US"/>
              </w:rPr>
              <w:t>т.ч</w:t>
            </w:r>
            <w:proofErr w:type="spellEnd"/>
            <w:r w:rsidRPr="00D0761D">
              <w:rPr>
                <w:rFonts w:ascii="Times New Roman" w:eastAsiaTheme="minorHAnsi" w:hAnsi="Times New Roman"/>
                <w:b/>
                <w:sz w:val="24"/>
                <w:szCs w:val="24"/>
                <w:lang w:eastAsia="en-US"/>
              </w:rPr>
              <w:t>. по возрастным группам</w:t>
            </w:r>
          </w:p>
        </w:tc>
        <w:tc>
          <w:tcPr>
            <w:tcW w:w="2196"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Наличие трудоспособного сельского </w:t>
            </w:r>
            <w:r w:rsidRPr="00D0761D">
              <w:rPr>
                <w:rFonts w:ascii="Times New Roman" w:eastAsiaTheme="minorHAnsi" w:hAnsi="Times New Roman"/>
                <w:b/>
                <w:sz w:val="24"/>
                <w:szCs w:val="24"/>
                <w:lang w:eastAsia="en-US"/>
              </w:rPr>
              <w:lastRenderedPageBreak/>
              <w:t>населения - всего</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345"/>
          <w:jc w:val="center"/>
        </w:trPr>
        <w:tc>
          <w:tcPr>
            <w:tcW w:w="480"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81"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32"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До 7 лет</w:t>
            </w:r>
          </w:p>
        </w:tc>
        <w:tc>
          <w:tcPr>
            <w:tcW w:w="708"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7-18 лет</w:t>
            </w:r>
          </w:p>
        </w:tc>
        <w:tc>
          <w:tcPr>
            <w:tcW w:w="709"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18-60 лет</w:t>
            </w:r>
          </w:p>
        </w:tc>
        <w:tc>
          <w:tcPr>
            <w:tcW w:w="824"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Пенсионеры (55-60лет)</w:t>
            </w:r>
          </w:p>
        </w:tc>
        <w:tc>
          <w:tcPr>
            <w:tcW w:w="2196"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2278"/>
          <w:jc w:val="center"/>
        </w:trPr>
        <w:tc>
          <w:tcPr>
            <w:tcW w:w="480"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81"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32"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08"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09"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24"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2196"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trHeight w:val="219"/>
          <w:jc w:val="center"/>
        </w:trPr>
        <w:tc>
          <w:tcPr>
            <w:tcW w:w="48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1</w:t>
            </w:r>
          </w:p>
        </w:tc>
        <w:tc>
          <w:tcPr>
            <w:tcW w:w="288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881"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732"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708"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709"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824"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2196"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r>
      <w:tr w:rsidR="00D0761D" w:rsidRPr="00D0761D" w:rsidTr="00D0761D">
        <w:trPr>
          <w:trHeight w:val="174"/>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1797</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145</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187</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992</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473</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969</w:t>
            </w:r>
          </w:p>
        </w:tc>
      </w:tr>
      <w:tr w:rsidR="00D0761D" w:rsidRPr="00D0761D" w:rsidTr="00D0761D">
        <w:trPr>
          <w:trHeight w:val="117"/>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М</w:t>
            </w:r>
            <w:proofErr w:type="gramStart"/>
            <w:r w:rsidRPr="00D0761D">
              <w:rPr>
                <w:rFonts w:ascii="Times New Roman" w:eastAsiaTheme="minorHAnsi" w:hAnsi="Times New Roman"/>
                <w:sz w:val="24"/>
                <w:szCs w:val="24"/>
                <w:lang w:eastAsia="en-US"/>
              </w:rPr>
              <w:t>О«</w:t>
            </w:r>
            <w:proofErr w:type="gramEnd"/>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1667</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236</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766</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486</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744</w:t>
            </w:r>
          </w:p>
        </w:tc>
      </w:tr>
      <w:tr w:rsidR="00D0761D" w:rsidRPr="00D0761D" w:rsidTr="00D0761D">
        <w:trPr>
          <w:trHeight w:val="225"/>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1201</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132</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153</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644</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272</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622</w:t>
            </w:r>
          </w:p>
        </w:tc>
      </w:tr>
      <w:tr w:rsidR="00D0761D" w:rsidRPr="00D0761D" w:rsidTr="00D0761D">
        <w:trPr>
          <w:trHeight w:val="182"/>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1260</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148</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173</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602</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337</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580</w:t>
            </w:r>
          </w:p>
        </w:tc>
      </w:tr>
      <w:tr w:rsidR="00D0761D" w:rsidRPr="00D0761D" w:rsidTr="00D0761D">
        <w:trPr>
          <w:trHeight w:val="124"/>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2269</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168</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267</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1255</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579</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1232</w:t>
            </w:r>
          </w:p>
        </w:tc>
      </w:tr>
      <w:tr w:rsidR="00D0761D" w:rsidRPr="00D0761D" w:rsidTr="00D0761D">
        <w:trPr>
          <w:trHeight w:val="246"/>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908</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419</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312</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397</w:t>
            </w:r>
          </w:p>
        </w:tc>
      </w:tr>
      <w:tr w:rsidR="00D0761D" w:rsidRPr="00D0761D" w:rsidTr="00D0761D">
        <w:trPr>
          <w:trHeight w:val="175"/>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1809</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204</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218</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976</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411</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954</w:t>
            </w:r>
          </w:p>
        </w:tc>
      </w:tr>
      <w:tr w:rsidR="00D0761D" w:rsidRPr="00D0761D" w:rsidTr="00D0761D">
        <w:trPr>
          <w:trHeight w:val="131"/>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863</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77</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72</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491</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223</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469</w:t>
            </w:r>
          </w:p>
        </w:tc>
      </w:tr>
      <w:tr w:rsidR="00D0761D" w:rsidRPr="00D0761D" w:rsidTr="00D0761D">
        <w:trPr>
          <w:trHeight w:val="240"/>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2257</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155</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314</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1073</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715</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1051</w:t>
            </w:r>
          </w:p>
        </w:tc>
      </w:tr>
      <w:tr w:rsidR="00D0761D" w:rsidRPr="00D0761D" w:rsidTr="00D0761D">
        <w:trPr>
          <w:trHeight w:val="182"/>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1195</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112</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558</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365</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536</w:t>
            </w:r>
          </w:p>
        </w:tc>
      </w:tr>
      <w:tr w:rsidR="00D0761D" w:rsidRPr="00D0761D" w:rsidTr="00D0761D">
        <w:trPr>
          <w:trHeight w:val="124"/>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1602</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130</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181</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1008</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283</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986</w:t>
            </w:r>
          </w:p>
        </w:tc>
      </w:tr>
      <w:tr w:rsidR="00D0761D" w:rsidRPr="00D0761D" w:rsidTr="00D0761D">
        <w:trPr>
          <w:trHeight w:val="247"/>
          <w:jc w:val="center"/>
        </w:trPr>
        <w:tc>
          <w:tcPr>
            <w:tcW w:w="480" w:type="dxa"/>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Итого</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16828</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1588</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2000</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8784</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4456</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8540</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5.4.1.2. Развитие агропромышленного комплекса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 xml:space="preserve"> </w:t>
      </w:r>
      <w:r w:rsidRPr="00D0761D">
        <w:rPr>
          <w:rFonts w:ascii="Times New Roman" w:eastAsiaTheme="minorHAnsi" w:hAnsi="Times New Roman"/>
          <w:sz w:val="24"/>
          <w:szCs w:val="24"/>
          <w:lang w:eastAsia="en-US"/>
        </w:rPr>
        <w:t xml:space="preserve"> Основными (преобладающими) производственными направлениями хозяйственной деятельности на территории Муниципального района  является производство сельскохозяйственной продукции.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 территории Муниципального района осуществляют производственную деятельность 14  сельскохозяйственных организаций, 19 крестьянских (фермерских) хозяйств и 8013 личных подсобных хозяйств.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Показатели хозяйственной деятельности субъектов АПК представлены в таблице 3.</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i/>
          <w:sz w:val="24"/>
          <w:szCs w:val="24"/>
          <w:lang w:eastAsia="en-US"/>
        </w:rPr>
        <w:sectPr w:rsidR="00D0761D" w:rsidRPr="00D0761D" w:rsidSect="00A5347B">
          <w:footerReference w:type="default" r:id="rId7"/>
          <w:footerReference w:type="first" r:id="rId8"/>
          <w:pgSz w:w="11907" w:h="16840" w:code="9"/>
          <w:pgMar w:top="1106" w:right="851" w:bottom="426" w:left="1440" w:header="720" w:footer="720" w:gutter="0"/>
          <w:cols w:space="720"/>
          <w:titlePg/>
        </w:sect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Таблица 3</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Показатели состояния и развития агропромышленного комплекса </w:t>
      </w:r>
      <w:proofErr w:type="spellStart"/>
      <w:r w:rsidRPr="00D0761D">
        <w:rPr>
          <w:rFonts w:ascii="Times New Roman" w:eastAsiaTheme="minorHAnsi" w:hAnsi="Times New Roman"/>
          <w:b/>
          <w:sz w:val="24"/>
          <w:szCs w:val="24"/>
          <w:lang w:eastAsia="en-US"/>
        </w:rPr>
        <w:t>Глазовского</w:t>
      </w:r>
      <w:proofErr w:type="spellEnd"/>
      <w:r w:rsidRPr="00D0761D">
        <w:rPr>
          <w:rFonts w:ascii="Times New Roman" w:eastAsiaTheme="minorHAnsi" w:hAnsi="Times New Roman"/>
          <w:b/>
          <w:sz w:val="24"/>
          <w:szCs w:val="24"/>
          <w:lang w:eastAsia="en-US"/>
        </w:rPr>
        <w:t xml:space="preserve">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bl>
      <w:tblPr>
        <w:tblW w:w="15540" w:type="dxa"/>
        <w:jc w:val="center"/>
        <w:tblInd w:w="93" w:type="dxa"/>
        <w:tblLook w:val="04A0" w:firstRow="1" w:lastRow="0" w:firstColumn="1" w:lastColumn="0" w:noHBand="0" w:noVBand="1"/>
      </w:tblPr>
      <w:tblGrid>
        <w:gridCol w:w="2425"/>
        <w:gridCol w:w="1499"/>
        <w:gridCol w:w="1835"/>
        <w:gridCol w:w="1443"/>
        <w:gridCol w:w="1429"/>
        <w:gridCol w:w="2126"/>
        <w:gridCol w:w="856"/>
        <w:gridCol w:w="1129"/>
        <w:gridCol w:w="1121"/>
        <w:gridCol w:w="904"/>
        <w:gridCol w:w="1158"/>
      </w:tblGrid>
      <w:tr w:rsidR="00D0761D" w:rsidRPr="00D0761D" w:rsidTr="00D0761D">
        <w:trPr>
          <w:trHeight w:val="315"/>
          <w:jc w:val="center"/>
        </w:trPr>
        <w:tc>
          <w:tcPr>
            <w:tcW w:w="2425" w:type="dxa"/>
            <w:vMerge w:val="restart"/>
            <w:tcBorders>
              <w:top w:val="single" w:sz="4" w:space="0" w:color="auto"/>
              <w:left w:val="single" w:sz="4" w:space="0" w:color="auto"/>
              <w:right w:val="single" w:sz="4" w:space="0" w:color="auto"/>
            </w:tcBorders>
            <w:shd w:val="clear" w:color="auto" w:fill="auto"/>
            <w:noWrap/>
            <w:vAlign w:val="center"/>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Муниципальные образования</w:t>
            </w:r>
            <w:r w:rsidRPr="00D0761D">
              <w:rPr>
                <w:rFonts w:ascii="Times New Roman" w:eastAsiaTheme="minorHAnsi" w:hAnsi="Times New Roman"/>
                <w:b/>
                <w:sz w:val="24"/>
                <w:szCs w:val="24"/>
                <w:lang w:eastAsia="en-US"/>
              </w:rPr>
              <w:br/>
              <w:t xml:space="preserve"> (поселения)</w:t>
            </w:r>
          </w:p>
        </w:tc>
        <w:tc>
          <w:tcPr>
            <w:tcW w:w="1311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ЛПХ</w:t>
            </w:r>
          </w:p>
        </w:tc>
      </w:tr>
      <w:tr w:rsidR="00D0761D" w:rsidRPr="00D0761D" w:rsidTr="00D0761D">
        <w:trPr>
          <w:trHeight w:val="815"/>
          <w:jc w:val="center"/>
        </w:trPr>
        <w:tc>
          <w:tcPr>
            <w:tcW w:w="2425" w:type="dxa"/>
            <w:vMerge/>
            <w:tcBorders>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p>
        </w:tc>
        <w:tc>
          <w:tcPr>
            <w:tcW w:w="1417"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Количество хозяйств</w:t>
            </w:r>
          </w:p>
        </w:tc>
        <w:tc>
          <w:tcPr>
            <w:tcW w:w="1771"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Площадь сельхозугодий, </w:t>
            </w:r>
            <w:proofErr w:type="gramStart"/>
            <w:r w:rsidRPr="00D0761D">
              <w:rPr>
                <w:rFonts w:ascii="Times New Roman" w:eastAsiaTheme="minorHAnsi" w:hAnsi="Times New Roman"/>
                <w:b/>
                <w:sz w:val="24"/>
                <w:szCs w:val="24"/>
                <w:lang w:eastAsia="en-US"/>
              </w:rPr>
              <w:t>га</w:t>
            </w:r>
            <w:proofErr w:type="gramEnd"/>
          </w:p>
        </w:tc>
        <w:tc>
          <w:tcPr>
            <w:tcW w:w="1337"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Убрано картофеля, ц</w:t>
            </w:r>
          </w:p>
        </w:tc>
        <w:tc>
          <w:tcPr>
            <w:tcW w:w="1429"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Убрано овощей: капуста, морковь, свекла столовая, ц</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Получено валовой продукции растениеводства, руб.</w:t>
            </w:r>
          </w:p>
        </w:tc>
        <w:tc>
          <w:tcPr>
            <w:tcW w:w="85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КРС, гол</w:t>
            </w:r>
          </w:p>
        </w:tc>
        <w:tc>
          <w:tcPr>
            <w:tcW w:w="1129"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том числе коров, гол</w:t>
            </w:r>
          </w:p>
        </w:tc>
        <w:tc>
          <w:tcPr>
            <w:tcW w:w="1045"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Свиньи, гол</w:t>
            </w:r>
          </w:p>
        </w:tc>
        <w:tc>
          <w:tcPr>
            <w:tcW w:w="904"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Овцы и козы, гол</w:t>
            </w:r>
          </w:p>
        </w:tc>
        <w:tc>
          <w:tcPr>
            <w:tcW w:w="1101"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Лошади, </w:t>
            </w:r>
            <w:r w:rsidRPr="00D0761D">
              <w:rPr>
                <w:rFonts w:ascii="Times New Roman" w:eastAsiaTheme="minorHAnsi" w:hAnsi="Times New Roman"/>
                <w:b/>
                <w:sz w:val="24"/>
                <w:szCs w:val="24"/>
                <w:lang w:eastAsia="en-US"/>
              </w:rPr>
              <w:br/>
              <w:t>гол</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Адамское</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807</w:t>
            </w:r>
          </w:p>
        </w:tc>
        <w:tc>
          <w:tcPr>
            <w:tcW w:w="1771"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156,4</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9775</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12708</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3519000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55</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Верхнебогатырское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866</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324,75</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20297</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26386</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7306875</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208</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647</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Гулековское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457</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256,8</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16050</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20865</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5778000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171</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Качкашурское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1079</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205,7</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12856</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16713</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4628250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Кожильское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944</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239,6</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14975</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19468</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5391000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67</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Куреговское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499</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351,9</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21994</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28592</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7917750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349</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442</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Октябрьское</w:t>
            </w:r>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722</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182,2</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11388</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14804</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4099500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Парзинское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432</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152,4</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9525</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12383</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3429000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Понинское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1189</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255,2</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15950</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20735</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5742000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61</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575</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Ураковское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476</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270,5</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16906</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21978</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6086250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253</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66</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184</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273</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Штанигуртское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542</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165,3</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10331</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13431</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3719250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8013</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2560,75</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160047</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208061</w:t>
            </w:r>
          </w:p>
        </w:tc>
        <w:tc>
          <w:tcPr>
            <w:tcW w:w="212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57616875</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1649</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277</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762</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2469</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42</w:t>
            </w:r>
          </w:p>
        </w:tc>
      </w:tr>
      <w:tr w:rsidR="00D0761D" w:rsidRPr="00D0761D" w:rsidTr="00D0761D">
        <w:trPr>
          <w:trHeight w:val="315"/>
          <w:jc w:val="center"/>
        </w:trPr>
        <w:tc>
          <w:tcPr>
            <w:tcW w:w="8379" w:type="dxa"/>
            <w:gridSpan w:val="5"/>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Примечание: Поголовье по состоянию на 01.09.2016 года</w:t>
            </w:r>
          </w:p>
        </w:tc>
        <w:tc>
          <w:tcPr>
            <w:tcW w:w="2126"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856"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1129"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1045"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904"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1101"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rsidSect="00D0761D">
          <w:headerReference w:type="even" r:id="rId9"/>
          <w:headerReference w:type="default" r:id="rId10"/>
          <w:footerReference w:type="even" r:id="rId11"/>
          <w:footerReference w:type="default" r:id="rId12"/>
          <w:pgSz w:w="16840" w:h="11907" w:orient="landscape" w:code="9"/>
          <w:pgMar w:top="1440" w:right="1106" w:bottom="851" w:left="851" w:header="720" w:footer="720" w:gutter="0"/>
          <w:cols w:space="720"/>
          <w:titlePg/>
        </w:sect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5.4.1.3.  Характеристика жилищного фонда и объектов социальной сферы,  уровень обеспеченности их коммунальными услугами на сельских территориях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Общая площадь жилищного фонда сельских поселений, находящихся на территории Муниципального района на 01.01.2016 года составляет 390,11 тыс.  кв. метров, в том числе: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многоквартирные жилые дома – 163,51тыс. кв. м (41,9 %);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индивидуальные жилые дома  -  226,58 тыс. кв. м (58,1 %).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Обеспеченность жильем в 2015 году  составила 24,7 кв. м. в расчете на одного сельского жителя.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roofErr w:type="gramStart"/>
      <w:r w:rsidRPr="00D0761D">
        <w:rPr>
          <w:rFonts w:ascii="Times New Roman" w:eastAsiaTheme="minorHAnsi" w:hAnsi="Times New Roman"/>
          <w:sz w:val="24"/>
          <w:szCs w:val="24"/>
          <w:lang w:eastAsia="en-US"/>
        </w:rPr>
        <w:t>На 01.01.2016 года признаны нуждающимися в улучшении жилищных условий 363 сельских семей (в том числе поставлены на учет в качестве нуждающихся в жилых помещениях, предоставляемых по договорам социального найма - 251 сельская семья), в том числе 89  сельских молодых семей и молодых специалистов (в том числе поставлены на учет в качестве нуждающихся в жилых помещениях, предоставляемых по договорам социального найма – 27</w:t>
      </w:r>
      <w:proofErr w:type="gramEnd"/>
      <w:r w:rsidRPr="00D0761D">
        <w:rPr>
          <w:rFonts w:ascii="Times New Roman" w:eastAsiaTheme="minorHAnsi" w:hAnsi="Times New Roman"/>
          <w:sz w:val="24"/>
          <w:szCs w:val="24"/>
          <w:lang w:eastAsia="en-US"/>
        </w:rPr>
        <w:t xml:space="preserve"> сельских молодых семей и молодых специалистов).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pgSz w:w="11907" w:h="16840" w:code="9"/>
          <w:pgMar w:top="1106" w:right="851" w:bottom="851" w:left="1440" w:header="720" w:footer="720" w:gutter="0"/>
          <w:cols w:space="720"/>
          <w:titlePg/>
        </w:sectPr>
      </w:pPr>
      <w:r w:rsidRPr="00D0761D">
        <w:rPr>
          <w:rFonts w:ascii="Times New Roman" w:eastAsiaTheme="minorHAnsi" w:hAnsi="Times New Roman"/>
          <w:sz w:val="24"/>
          <w:szCs w:val="24"/>
          <w:lang w:eastAsia="en-US"/>
        </w:rPr>
        <w:t xml:space="preserve">Доля аварийного и ветхого жилья  составляет – 3% (12,2 тыс. </w:t>
      </w:r>
      <w:proofErr w:type="spellStart"/>
      <w:r w:rsidRPr="00D0761D">
        <w:rPr>
          <w:rFonts w:ascii="Times New Roman" w:eastAsiaTheme="minorHAnsi" w:hAnsi="Times New Roman"/>
          <w:sz w:val="24"/>
          <w:szCs w:val="24"/>
          <w:lang w:eastAsia="en-US"/>
        </w:rPr>
        <w:t>кв.м</w:t>
      </w:r>
      <w:proofErr w:type="spellEnd"/>
      <w:r w:rsidRPr="00D0761D">
        <w:rPr>
          <w:rFonts w:ascii="Times New Roman" w:eastAsiaTheme="minorHAnsi" w:hAnsi="Times New Roman"/>
          <w:sz w:val="24"/>
          <w:szCs w:val="24"/>
          <w:lang w:eastAsia="en-US"/>
        </w:rPr>
        <w:t>).</w:t>
      </w:r>
    </w:p>
    <w:p w:rsidR="00D0761D" w:rsidRPr="00D0761D" w:rsidRDefault="00D0761D" w:rsidP="00D0761D">
      <w:pPr>
        <w:tabs>
          <w:tab w:val="left" w:pos="0"/>
        </w:tabs>
        <w:autoSpaceDE w:val="0"/>
        <w:autoSpaceDN w:val="0"/>
        <w:adjustRightInd w:val="0"/>
        <w:spacing w:after="0" w:line="240" w:lineRule="auto"/>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Таблица 4</w:t>
      </w:r>
    </w:p>
    <w:p w:rsidR="00D0761D" w:rsidRPr="00D0761D" w:rsidRDefault="00D0761D" w:rsidP="00D0761D">
      <w:pPr>
        <w:tabs>
          <w:tab w:val="left" w:pos="0"/>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жилищного фонда сельских поселений Муниципального района на 01.01.2016 года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bl>
      <w:tblPr>
        <w:tblW w:w="15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80"/>
        <w:gridCol w:w="960"/>
        <w:gridCol w:w="960"/>
        <w:gridCol w:w="960"/>
        <w:gridCol w:w="1200"/>
        <w:gridCol w:w="1200"/>
        <w:gridCol w:w="855"/>
        <w:gridCol w:w="1020"/>
        <w:gridCol w:w="900"/>
        <w:gridCol w:w="870"/>
        <w:gridCol w:w="840"/>
        <w:gridCol w:w="840"/>
      </w:tblGrid>
      <w:tr w:rsidR="00D0761D" w:rsidRPr="00D0761D" w:rsidTr="00D0761D">
        <w:trPr>
          <w:cantSplit/>
          <w:trHeight w:val="241"/>
        </w:trPr>
        <w:tc>
          <w:tcPr>
            <w:tcW w:w="54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408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 сельского поселения</w:t>
            </w:r>
          </w:p>
        </w:tc>
        <w:tc>
          <w:tcPr>
            <w:tcW w:w="7155" w:type="dxa"/>
            <w:gridSpan w:val="7"/>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Общие данные</w:t>
            </w:r>
          </w:p>
        </w:tc>
        <w:tc>
          <w:tcPr>
            <w:tcW w:w="3450"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Обеспеченность </w:t>
            </w:r>
            <w:proofErr w:type="gramStart"/>
            <w:r w:rsidRPr="00D0761D">
              <w:rPr>
                <w:rFonts w:ascii="Times New Roman" w:eastAsiaTheme="minorHAnsi" w:hAnsi="Times New Roman"/>
                <w:b/>
                <w:sz w:val="24"/>
                <w:szCs w:val="24"/>
                <w:lang w:eastAsia="en-US"/>
              </w:rPr>
              <w:t>коммунальными</w:t>
            </w:r>
            <w:proofErr w:type="gramEnd"/>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услугами (домов/человек)</w:t>
            </w:r>
          </w:p>
        </w:tc>
      </w:tr>
      <w:tr w:rsidR="00D0761D" w:rsidRPr="00D0761D" w:rsidTr="00D0761D">
        <w:trPr>
          <w:cantSplit/>
          <w:trHeight w:val="276"/>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Кол-во домов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w:t>
            </w:r>
          </w:p>
        </w:tc>
        <w:tc>
          <w:tcPr>
            <w:tcW w:w="96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Кол-во квартир</w:t>
            </w:r>
          </w:p>
        </w:tc>
        <w:tc>
          <w:tcPr>
            <w:tcW w:w="3360" w:type="dxa"/>
            <w:gridSpan w:val="3"/>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Общ. площадь (</w:t>
            </w:r>
            <w:proofErr w:type="spellStart"/>
            <w:r w:rsidRPr="00D0761D">
              <w:rPr>
                <w:rFonts w:ascii="Times New Roman" w:eastAsiaTheme="minorHAnsi" w:hAnsi="Times New Roman"/>
                <w:b/>
                <w:sz w:val="24"/>
                <w:szCs w:val="24"/>
                <w:lang w:eastAsia="en-US"/>
              </w:rPr>
              <w:t>тыс.кв</w:t>
            </w:r>
            <w:proofErr w:type="gramStart"/>
            <w:r w:rsidRPr="00D0761D">
              <w:rPr>
                <w:rFonts w:ascii="Times New Roman" w:eastAsiaTheme="minorHAnsi" w:hAnsi="Times New Roman"/>
                <w:b/>
                <w:sz w:val="24"/>
                <w:szCs w:val="24"/>
                <w:lang w:eastAsia="en-US"/>
              </w:rPr>
              <w:t>.м</w:t>
            </w:r>
            <w:proofErr w:type="spellEnd"/>
            <w:proofErr w:type="gramEnd"/>
            <w:r w:rsidRPr="00D0761D">
              <w:rPr>
                <w:rFonts w:ascii="Times New Roman" w:eastAsiaTheme="minorHAnsi" w:hAnsi="Times New Roman"/>
                <w:b/>
                <w:sz w:val="24"/>
                <w:szCs w:val="24"/>
                <w:lang w:eastAsia="en-US"/>
              </w:rPr>
              <w:t>)</w:t>
            </w:r>
          </w:p>
        </w:tc>
        <w:tc>
          <w:tcPr>
            <w:tcW w:w="855"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Кол-во жителей (чел.)</w:t>
            </w:r>
          </w:p>
        </w:tc>
        <w:tc>
          <w:tcPr>
            <w:tcW w:w="102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жильем (</w:t>
            </w:r>
            <w:proofErr w:type="spellStart"/>
            <w:r w:rsidRPr="00D0761D">
              <w:rPr>
                <w:rFonts w:ascii="Times New Roman" w:eastAsiaTheme="minorHAnsi" w:hAnsi="Times New Roman"/>
                <w:b/>
                <w:sz w:val="24"/>
                <w:szCs w:val="24"/>
                <w:lang w:eastAsia="en-US"/>
              </w:rPr>
              <w:t>кв</w:t>
            </w:r>
            <w:proofErr w:type="gramStart"/>
            <w:r w:rsidRPr="00D0761D">
              <w:rPr>
                <w:rFonts w:ascii="Times New Roman" w:eastAsiaTheme="minorHAnsi" w:hAnsi="Times New Roman"/>
                <w:b/>
                <w:sz w:val="24"/>
                <w:szCs w:val="24"/>
                <w:lang w:eastAsia="en-US"/>
              </w:rPr>
              <w:t>.м</w:t>
            </w:r>
            <w:proofErr w:type="spellEnd"/>
            <w:proofErr w:type="gramEnd"/>
            <w:r w:rsidRPr="00D0761D">
              <w:rPr>
                <w:rFonts w:ascii="Times New Roman" w:eastAsiaTheme="minorHAnsi" w:hAnsi="Times New Roman"/>
                <w:b/>
                <w:sz w:val="24"/>
                <w:szCs w:val="24"/>
                <w:lang w:eastAsia="en-US"/>
              </w:rPr>
              <w:t>/чел.)</w:t>
            </w:r>
          </w:p>
        </w:tc>
        <w:tc>
          <w:tcPr>
            <w:tcW w:w="1770" w:type="dxa"/>
            <w:gridSpan w:val="2"/>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Центральный</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водопровод</w:t>
            </w:r>
          </w:p>
        </w:tc>
        <w:tc>
          <w:tcPr>
            <w:tcW w:w="1680" w:type="dxa"/>
            <w:gridSpan w:val="2"/>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Сетевой газ</w:t>
            </w:r>
          </w:p>
        </w:tc>
      </w:tr>
      <w:tr w:rsidR="00D0761D" w:rsidRPr="00D0761D" w:rsidTr="00D0761D">
        <w:trPr>
          <w:cantSplit/>
          <w:trHeight w:val="276"/>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360" w:type="dxa"/>
            <w:gridSpan w:val="3"/>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55"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2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770"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680"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480"/>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2400" w:type="dxa"/>
            <w:gridSpan w:val="2"/>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том числе ветхий и аварийный жилфонд</w:t>
            </w:r>
          </w:p>
        </w:tc>
        <w:tc>
          <w:tcPr>
            <w:tcW w:w="855"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2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0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домов (квартир)</w:t>
            </w:r>
          </w:p>
        </w:tc>
        <w:tc>
          <w:tcPr>
            <w:tcW w:w="87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человек</w:t>
            </w:r>
          </w:p>
        </w:tc>
        <w:tc>
          <w:tcPr>
            <w:tcW w:w="84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Домов (квартир)</w:t>
            </w:r>
          </w:p>
        </w:tc>
        <w:tc>
          <w:tcPr>
            <w:tcW w:w="84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человек</w:t>
            </w:r>
          </w:p>
        </w:tc>
      </w:tr>
      <w:tr w:rsidR="00D0761D" w:rsidRPr="00D0761D" w:rsidTr="00D0761D">
        <w:trPr>
          <w:cantSplit/>
          <w:trHeight w:val="1019"/>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Площадь</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к общему наличию</w:t>
            </w:r>
          </w:p>
        </w:tc>
        <w:tc>
          <w:tcPr>
            <w:tcW w:w="855"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2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0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7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4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4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161"/>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13</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Многоквартирный жилищный фонд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786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3626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163,52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7975</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1938</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4895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1159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3257</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451</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8,22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451</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294</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588</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161</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796</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206</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154</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307</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235</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111</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22,28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0,58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424</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89</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238</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73</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0,75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1797</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817</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210</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0,7</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997</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252</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743</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191</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75"/>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9,68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389</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Индивидуальный жилищный фонд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4378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4378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226,59</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9660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23</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2416</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5850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1123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2913</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893</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391</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852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529</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932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820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631</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1019</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526</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0,9</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1194</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657</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647</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447</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133</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448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16,75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0,5</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664</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302</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882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882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20,57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7,5</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1940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279</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910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197</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20,57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309</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66</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808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244</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Итого по Муниципальному району </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5164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8004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390,11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17635</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22</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4354</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10745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2282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6170</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Таблица 5</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наличия и состояния объектов социальной сферы</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сельских поселениях Муниципального района  по состоянию на 01.01.2016 года</w:t>
      </w:r>
    </w:p>
    <w:tbl>
      <w:tblPr>
        <w:tblW w:w="1542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803"/>
        <w:gridCol w:w="405"/>
        <w:gridCol w:w="729"/>
        <w:gridCol w:w="709"/>
        <w:gridCol w:w="630"/>
        <w:gridCol w:w="600"/>
        <w:gridCol w:w="630"/>
        <w:gridCol w:w="660"/>
        <w:gridCol w:w="573"/>
        <w:gridCol w:w="600"/>
        <w:gridCol w:w="531"/>
        <w:gridCol w:w="870"/>
        <w:gridCol w:w="600"/>
        <w:gridCol w:w="600"/>
        <w:gridCol w:w="909"/>
        <w:gridCol w:w="693"/>
        <w:gridCol w:w="467"/>
        <w:gridCol w:w="593"/>
        <w:gridCol w:w="709"/>
        <w:gridCol w:w="639"/>
      </w:tblGrid>
      <w:tr w:rsidR="00D0761D" w:rsidRPr="00D0761D" w:rsidTr="00D0761D">
        <w:trPr>
          <w:cantSplit/>
          <w:trHeight w:val="320"/>
        </w:trPr>
        <w:tc>
          <w:tcPr>
            <w:tcW w:w="479"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2803"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Наименование сельского поселения </w:t>
            </w:r>
          </w:p>
        </w:tc>
        <w:tc>
          <w:tcPr>
            <w:tcW w:w="2473"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Общеобразовательные школы</w:t>
            </w:r>
          </w:p>
        </w:tc>
        <w:tc>
          <w:tcPr>
            <w:tcW w:w="2463"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Детские дошкольные учреждения *</w:t>
            </w:r>
          </w:p>
        </w:tc>
        <w:tc>
          <w:tcPr>
            <w:tcW w:w="2001" w:type="dxa"/>
            <w:gridSpan w:val="3"/>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roofErr w:type="spellStart"/>
            <w:r w:rsidRPr="00D0761D">
              <w:rPr>
                <w:rFonts w:ascii="Times New Roman" w:eastAsiaTheme="minorHAnsi" w:hAnsi="Times New Roman"/>
                <w:b/>
                <w:sz w:val="24"/>
                <w:szCs w:val="24"/>
                <w:lang w:eastAsia="en-US"/>
              </w:rPr>
              <w:t>ФАПы</w:t>
            </w:r>
            <w:proofErr w:type="spellEnd"/>
            <w:r w:rsidRPr="00D0761D">
              <w:rPr>
                <w:rFonts w:ascii="Times New Roman" w:eastAsiaTheme="minorHAnsi" w:hAnsi="Times New Roman"/>
                <w:b/>
                <w:sz w:val="24"/>
                <w:szCs w:val="24"/>
                <w:lang w:eastAsia="en-US"/>
              </w:rPr>
              <w:t xml:space="preserve"> и офисы врача общей практики</w:t>
            </w:r>
          </w:p>
        </w:tc>
        <w:tc>
          <w:tcPr>
            <w:tcW w:w="2802"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Культурно-досуговые учреждения</w:t>
            </w:r>
          </w:p>
        </w:tc>
        <w:tc>
          <w:tcPr>
            <w:tcW w:w="2408"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Плоскостные спортивные сооружения</w:t>
            </w:r>
          </w:p>
        </w:tc>
      </w:tr>
      <w:tr w:rsidR="00D0761D" w:rsidRPr="00D0761D" w:rsidTr="00D0761D">
        <w:trPr>
          <w:cantSplit/>
          <w:trHeight w:val="2140"/>
        </w:trPr>
        <w:tc>
          <w:tcPr>
            <w:tcW w:w="479"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280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5"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72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Мощность – ученических мест</w:t>
            </w:r>
          </w:p>
        </w:tc>
        <w:tc>
          <w:tcPr>
            <w:tcW w:w="70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3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Уровень обеспеченности, % </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63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Мощность – детских мест</w:t>
            </w:r>
          </w:p>
        </w:tc>
        <w:tc>
          <w:tcPr>
            <w:tcW w:w="66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roofErr w:type="spellStart"/>
            <w:r w:rsidRPr="00D0761D">
              <w:rPr>
                <w:rFonts w:ascii="Times New Roman" w:eastAsiaTheme="minorHAnsi" w:hAnsi="Times New Roman"/>
                <w:b/>
                <w:sz w:val="24"/>
                <w:szCs w:val="24"/>
                <w:lang w:eastAsia="en-US"/>
              </w:rPr>
              <w:t>Тех</w:t>
            </w:r>
            <w:proofErr w:type="gramStart"/>
            <w:r w:rsidRPr="00D0761D">
              <w:rPr>
                <w:rFonts w:ascii="Times New Roman" w:eastAsiaTheme="minorHAnsi" w:hAnsi="Times New Roman"/>
                <w:b/>
                <w:sz w:val="24"/>
                <w:szCs w:val="24"/>
                <w:lang w:eastAsia="en-US"/>
              </w:rPr>
              <w:t>.с</w:t>
            </w:r>
            <w:proofErr w:type="gramEnd"/>
            <w:r w:rsidRPr="00D0761D">
              <w:rPr>
                <w:rFonts w:ascii="Times New Roman" w:eastAsiaTheme="minorHAnsi" w:hAnsi="Times New Roman"/>
                <w:b/>
                <w:sz w:val="24"/>
                <w:szCs w:val="24"/>
                <w:lang w:eastAsia="en-US"/>
              </w:rPr>
              <w:t>остояние</w:t>
            </w:r>
            <w:proofErr w:type="spellEnd"/>
            <w:r w:rsidRPr="00D0761D">
              <w:rPr>
                <w:rFonts w:ascii="Times New Roman" w:eastAsiaTheme="minorHAnsi" w:hAnsi="Times New Roman"/>
                <w:b/>
                <w:sz w:val="24"/>
                <w:szCs w:val="24"/>
                <w:lang w:eastAsia="en-US"/>
              </w:rPr>
              <w:t xml:space="preserve">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573"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Уровень обеспеченности, % </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531"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 100 жителей)</w:t>
            </w:r>
          </w:p>
        </w:tc>
        <w:tc>
          <w:tcPr>
            <w:tcW w:w="87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Мощность – посадочных мест</w:t>
            </w:r>
          </w:p>
        </w:tc>
        <w:tc>
          <w:tcPr>
            <w:tcW w:w="90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93"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 100 жителей)</w:t>
            </w:r>
          </w:p>
        </w:tc>
        <w:tc>
          <w:tcPr>
            <w:tcW w:w="467"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593"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Площадь,  </w:t>
            </w:r>
            <w:proofErr w:type="spellStart"/>
            <w:r w:rsidRPr="00D0761D">
              <w:rPr>
                <w:rFonts w:ascii="Times New Roman" w:eastAsiaTheme="minorHAnsi" w:hAnsi="Times New Roman"/>
                <w:b/>
                <w:sz w:val="24"/>
                <w:szCs w:val="24"/>
                <w:lang w:eastAsia="en-US"/>
              </w:rPr>
              <w:t>кв</w:t>
            </w:r>
            <w:proofErr w:type="gramStart"/>
            <w:r w:rsidRPr="00D0761D">
              <w:rPr>
                <w:rFonts w:ascii="Times New Roman" w:eastAsiaTheme="minorHAnsi" w:hAnsi="Times New Roman"/>
                <w:b/>
                <w:sz w:val="24"/>
                <w:szCs w:val="24"/>
                <w:lang w:eastAsia="en-US"/>
              </w:rPr>
              <w:t>.м</w:t>
            </w:r>
            <w:proofErr w:type="spellEnd"/>
            <w:proofErr w:type="gramEnd"/>
          </w:p>
        </w:tc>
        <w:tc>
          <w:tcPr>
            <w:tcW w:w="70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3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 100 жителей)</w:t>
            </w:r>
          </w:p>
        </w:tc>
      </w:tr>
      <w:tr w:rsidR="00D0761D" w:rsidRPr="00D0761D" w:rsidTr="00D0761D">
        <w:trPr>
          <w:cantSplit/>
          <w:trHeight w:val="219"/>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13</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14</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15</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16</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17</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18</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21</w:t>
            </w:r>
          </w:p>
        </w:tc>
      </w:tr>
      <w:tr w:rsidR="00D0761D" w:rsidRPr="00D0761D" w:rsidTr="00D0761D">
        <w:trPr>
          <w:cantSplit/>
          <w:trHeight w:val="174"/>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8780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497</w:t>
            </w:r>
          </w:p>
        </w:tc>
      </w:tr>
      <w:tr w:rsidR="00D0761D" w:rsidRPr="00D0761D" w:rsidTr="00D0761D">
        <w:trPr>
          <w:cantSplit/>
          <w:trHeight w:val="117"/>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183</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0,22</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10975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1ветх</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4 - 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601</w:t>
            </w:r>
          </w:p>
        </w:tc>
      </w:tr>
      <w:tr w:rsidR="00D0761D" w:rsidRPr="00D0761D" w:rsidTr="00D0761D">
        <w:trPr>
          <w:cantSplit/>
          <w:trHeight w:val="225"/>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3.</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132</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48</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8780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694</w:t>
            </w:r>
          </w:p>
        </w:tc>
      </w:tr>
      <w:tr w:rsidR="00D0761D" w:rsidRPr="00D0761D" w:rsidTr="00D0761D">
        <w:trPr>
          <w:cantSplit/>
          <w:trHeight w:val="182"/>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110</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0,08</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6585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530</w:t>
            </w:r>
          </w:p>
        </w:tc>
      </w:tr>
      <w:tr w:rsidR="00D0761D" w:rsidRPr="00D0761D" w:rsidTr="00D0761D">
        <w:trPr>
          <w:cantSplit/>
          <w:trHeight w:val="358"/>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352</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1-ветх</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560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0,13</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8780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371</w:t>
            </w:r>
          </w:p>
        </w:tc>
      </w:tr>
      <w:tr w:rsidR="00D0761D" w:rsidRPr="00D0761D" w:rsidTr="00D0761D">
        <w:trPr>
          <w:cantSplit/>
          <w:trHeight w:val="246"/>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262</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2-ветх</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0,11</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224</w:t>
            </w:r>
          </w:p>
        </w:tc>
      </w:tr>
      <w:tr w:rsidR="00D0761D" w:rsidRPr="00D0761D" w:rsidTr="00D0761D">
        <w:trPr>
          <w:cantSplit/>
          <w:trHeight w:val="175"/>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159</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 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4390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233</w:t>
            </w:r>
          </w:p>
        </w:tc>
      </w:tr>
      <w:tr w:rsidR="00D0761D" w:rsidRPr="00D0761D" w:rsidTr="00D0761D">
        <w:trPr>
          <w:cantSplit/>
          <w:trHeight w:val="131"/>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214</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0,11</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241</w:t>
            </w:r>
          </w:p>
        </w:tc>
      </w:tr>
      <w:tr w:rsidR="00D0761D" w:rsidRPr="00D0761D" w:rsidTr="00D0761D">
        <w:trPr>
          <w:cantSplit/>
          <w:trHeight w:val="282"/>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139</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 ветх</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 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6585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268</w:t>
            </w:r>
          </w:p>
        </w:tc>
      </w:tr>
      <w:tr w:rsidR="00D0761D" w:rsidRPr="00D0761D" w:rsidTr="00D0761D">
        <w:trPr>
          <w:cantSplit/>
          <w:trHeight w:val="182"/>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560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0,38</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6585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501</w:t>
            </w:r>
          </w:p>
        </w:tc>
      </w:tr>
      <w:tr w:rsidR="00D0761D" w:rsidRPr="00D0761D" w:rsidTr="00D0761D">
        <w:trPr>
          <w:cantSplit/>
          <w:trHeight w:val="124"/>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51</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67</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4390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272</w:t>
            </w:r>
          </w:p>
        </w:tc>
      </w:tr>
      <w:tr w:rsidR="00D0761D" w:rsidRPr="00D0761D" w:rsidTr="00D0761D">
        <w:trPr>
          <w:cantSplit/>
          <w:trHeight w:val="164"/>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Итого по муниципальному району</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2345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962</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4-ветх.</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29-уд</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3690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5-авар</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0,08</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68046</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1-ветх</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386</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ПРИМЕЧАНИЕ:*- На территории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все дошкольные группы являются структурным подразделением образовательного учреждения, 97 – на данных территориях существует очередность при приеме в дошкольные группы.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rsidSect="00D0761D">
          <w:pgSz w:w="16840" w:h="11907" w:orient="landscape"/>
          <w:pgMar w:top="851" w:right="851" w:bottom="709" w:left="1106" w:header="720" w:footer="720" w:gutter="0"/>
          <w:cols w:space="720"/>
        </w:sect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Средний уровень благоустройства жилищного фонда по обеспеченности электроэнергией составляет 100%, водопроводом – 54%, сетевым газоснабжением – 28%.</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01.01.2016 года в сельских поселениях Муниципального района функционируют:</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- 20 общеобразовательных школ на 2345 ученических мест, в том числе дошкольных групп в 20  школах на 962 места; </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- 31 </w:t>
      </w:r>
      <w:proofErr w:type="gramStart"/>
      <w:r w:rsidRPr="00D0761D">
        <w:rPr>
          <w:rFonts w:ascii="Times New Roman" w:eastAsiaTheme="minorHAnsi" w:hAnsi="Times New Roman"/>
          <w:sz w:val="24"/>
          <w:szCs w:val="24"/>
          <w:lang w:eastAsia="en-US"/>
        </w:rPr>
        <w:t>фельдшерско-акушерских</w:t>
      </w:r>
      <w:proofErr w:type="gramEnd"/>
      <w:r w:rsidRPr="00D0761D">
        <w:rPr>
          <w:rFonts w:ascii="Times New Roman" w:eastAsiaTheme="minorHAnsi" w:hAnsi="Times New Roman"/>
          <w:sz w:val="24"/>
          <w:szCs w:val="24"/>
          <w:lang w:eastAsia="en-US"/>
        </w:rPr>
        <w:t xml:space="preserve"> пункта;</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- 52 учреждения культурно-досугового типа на 3690 мест; </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- 31 плоскостные спортивные сооружения общей площадью 68046 </w:t>
      </w:r>
      <w:proofErr w:type="spellStart"/>
      <w:r w:rsidRPr="00D0761D">
        <w:rPr>
          <w:rFonts w:ascii="Times New Roman" w:eastAsiaTheme="minorHAnsi" w:hAnsi="Times New Roman"/>
          <w:sz w:val="24"/>
          <w:szCs w:val="24"/>
          <w:lang w:eastAsia="en-US"/>
        </w:rPr>
        <w:t>кв.м</w:t>
      </w:r>
      <w:proofErr w:type="spellEnd"/>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Уровень обеспеченности сельского населения Муниципального района объектами социальной сферы приведен в таблице 5. Уровень благоустройства объектов социальной сферы приведен в таблице 6.</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Таблица 6</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Показатели  обеспеченности коммунальными услугами объектов</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социальной сферы в муниципальном образовании «</w:t>
      </w:r>
      <w:proofErr w:type="spellStart"/>
      <w:r w:rsidRPr="00D0761D">
        <w:rPr>
          <w:rFonts w:ascii="Times New Roman" w:eastAsiaTheme="minorHAnsi" w:hAnsi="Times New Roman"/>
          <w:b/>
          <w:sz w:val="24"/>
          <w:szCs w:val="24"/>
          <w:lang w:eastAsia="en-US"/>
        </w:rPr>
        <w:t>Глазовский</w:t>
      </w:r>
      <w:proofErr w:type="spellEnd"/>
      <w:r w:rsidRPr="00D0761D">
        <w:rPr>
          <w:rFonts w:ascii="Times New Roman" w:eastAsiaTheme="minorHAnsi" w:hAnsi="Times New Roman"/>
          <w:b/>
          <w:sz w:val="24"/>
          <w:szCs w:val="24"/>
          <w:lang w:eastAsia="en-US"/>
        </w:rPr>
        <w:t xml:space="preserve"> район»</w:t>
      </w:r>
      <w:r w:rsidRPr="00D0761D">
        <w:rPr>
          <w:rFonts w:ascii="Times New Roman" w:eastAsiaTheme="minorHAnsi" w:hAnsi="Times New Roman"/>
          <w:sz w:val="24"/>
          <w:szCs w:val="24"/>
          <w:lang w:eastAsia="en-US"/>
        </w:rPr>
        <w:t xml:space="preserve"> </w:t>
      </w:r>
      <w:r w:rsidRPr="00D0761D">
        <w:rPr>
          <w:rFonts w:ascii="Times New Roman" w:eastAsiaTheme="minorHAnsi" w:hAnsi="Times New Roman"/>
          <w:b/>
          <w:sz w:val="24"/>
          <w:szCs w:val="24"/>
          <w:lang w:eastAsia="en-US"/>
        </w:rPr>
        <w:t>на 01.01.2016 года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 xml:space="preserve"> </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963"/>
        <w:gridCol w:w="900"/>
        <w:gridCol w:w="960"/>
        <w:gridCol w:w="900"/>
        <w:gridCol w:w="900"/>
        <w:gridCol w:w="820"/>
        <w:gridCol w:w="800"/>
      </w:tblGrid>
      <w:tr w:rsidR="00D0761D" w:rsidRPr="00D0761D" w:rsidTr="00D0761D">
        <w:trPr>
          <w:cantSplit/>
          <w:trHeight w:val="241"/>
          <w:tblHeader/>
        </w:trPr>
        <w:tc>
          <w:tcPr>
            <w:tcW w:w="657"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963" w:type="dxa"/>
            <w:vMerge w:val="restart"/>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w:t>
            </w:r>
            <w:r w:rsidRPr="00D0761D">
              <w:rPr>
                <w:rFonts w:ascii="Times New Roman" w:eastAsiaTheme="minorHAnsi" w:hAnsi="Times New Roman"/>
                <w:b/>
                <w:sz w:val="24"/>
                <w:szCs w:val="24"/>
                <w:lang w:val="en-US" w:eastAsia="en-US"/>
              </w:rPr>
              <w:t xml:space="preserve"> </w:t>
            </w:r>
            <w:r w:rsidRPr="00D0761D">
              <w:rPr>
                <w:rFonts w:ascii="Times New Roman" w:eastAsiaTheme="minorHAnsi" w:hAnsi="Times New Roman"/>
                <w:b/>
                <w:sz w:val="24"/>
                <w:szCs w:val="24"/>
                <w:lang w:eastAsia="en-US"/>
              </w:rPr>
              <w:t>объекта в сельском поселении</w:t>
            </w: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5280" w:type="dxa"/>
            <w:gridSpan w:val="6"/>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Обеспеченность </w:t>
            </w:r>
            <w:proofErr w:type="gramStart"/>
            <w:r w:rsidRPr="00D0761D">
              <w:rPr>
                <w:rFonts w:ascii="Times New Roman" w:eastAsiaTheme="minorHAnsi" w:hAnsi="Times New Roman"/>
                <w:b/>
                <w:sz w:val="24"/>
                <w:szCs w:val="24"/>
                <w:lang w:eastAsia="en-US"/>
              </w:rPr>
              <w:t>коммунальными</w:t>
            </w:r>
            <w:proofErr w:type="gramEnd"/>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услугами  </w:t>
            </w:r>
          </w:p>
        </w:tc>
      </w:tr>
      <w:tr w:rsidR="00D0761D" w:rsidRPr="00D0761D" w:rsidTr="00D0761D">
        <w:trPr>
          <w:cantSplit/>
          <w:trHeight w:val="180"/>
          <w:tblHeader/>
        </w:trPr>
        <w:tc>
          <w:tcPr>
            <w:tcW w:w="657"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963"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1860" w:type="dxa"/>
            <w:gridSpan w:val="2"/>
          </w:tcPr>
          <w:p w:rsidR="00D0761D" w:rsidRPr="00D0761D" w:rsidRDefault="00D0761D" w:rsidP="00D0761D">
            <w:pPr>
              <w:tabs>
                <w:tab w:val="left" w:pos="1134"/>
              </w:tabs>
              <w:autoSpaceDE w:val="0"/>
              <w:autoSpaceDN w:val="0"/>
              <w:adjustRightInd w:val="0"/>
              <w:spacing w:after="0" w:line="240" w:lineRule="auto"/>
              <w:ind w:right="31"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отопление</w:t>
            </w:r>
          </w:p>
        </w:tc>
        <w:tc>
          <w:tcPr>
            <w:tcW w:w="1800" w:type="dxa"/>
            <w:gridSpan w:val="2"/>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водопровод</w:t>
            </w:r>
          </w:p>
        </w:tc>
        <w:tc>
          <w:tcPr>
            <w:tcW w:w="820" w:type="dxa"/>
            <w:vMerge w:val="restart"/>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Сетевой газ</w:t>
            </w:r>
          </w:p>
        </w:tc>
        <w:tc>
          <w:tcPr>
            <w:tcW w:w="800" w:type="dxa"/>
            <w:vMerge w:val="restart"/>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Канализация</w:t>
            </w:r>
          </w:p>
        </w:tc>
      </w:tr>
      <w:tr w:rsidR="00D0761D" w:rsidRPr="00D0761D" w:rsidTr="00D0761D">
        <w:trPr>
          <w:cantSplit/>
          <w:trHeight w:val="1500"/>
          <w:tblHeader/>
        </w:trPr>
        <w:tc>
          <w:tcPr>
            <w:tcW w:w="657"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963"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центральной котельной</w:t>
            </w:r>
          </w:p>
        </w:tc>
        <w:tc>
          <w:tcPr>
            <w:tcW w:w="96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собственного источника (газ)</w:t>
            </w:r>
          </w:p>
        </w:tc>
        <w:tc>
          <w:tcPr>
            <w:tcW w:w="90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центрального водопровода</w:t>
            </w:r>
          </w:p>
        </w:tc>
        <w:tc>
          <w:tcPr>
            <w:tcW w:w="90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собственного источника</w:t>
            </w:r>
          </w:p>
        </w:tc>
        <w:tc>
          <w:tcPr>
            <w:tcW w:w="820"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124"/>
          <w:tblHeader/>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Штанигуртское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Штанигуртская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Штанигуртский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«Культурно – досуговый центр «Искра»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Верхбогатырское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Дондыкарская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Слудская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Люмская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Люмская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Дондыкарский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Чажайский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Верхбогатырский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Верхслудский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«Центральная клубная система «Перезвон»</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2.10</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д</w:t>
            </w:r>
            <w:proofErr w:type="gramStart"/>
            <w:r w:rsidRPr="00D0761D">
              <w:rPr>
                <w:rFonts w:ascii="Times New Roman" w:eastAsiaTheme="minorHAnsi" w:hAnsi="Times New Roman"/>
                <w:sz w:val="24"/>
                <w:szCs w:val="24"/>
                <w:lang w:eastAsia="en-US"/>
              </w:rPr>
              <w:t>.Д</w:t>
            </w:r>
            <w:proofErr w:type="gramEnd"/>
            <w:r w:rsidRPr="00D0761D">
              <w:rPr>
                <w:rFonts w:ascii="Times New Roman" w:eastAsiaTheme="minorHAnsi" w:hAnsi="Times New Roman"/>
                <w:sz w:val="24"/>
                <w:szCs w:val="24"/>
                <w:lang w:eastAsia="en-US"/>
              </w:rPr>
              <w:t>ондыкар</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Чажай</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д</w:t>
            </w:r>
            <w:proofErr w:type="gramStart"/>
            <w:r w:rsidRPr="00D0761D">
              <w:rPr>
                <w:rFonts w:ascii="Times New Roman" w:eastAsiaTheme="minorHAnsi" w:hAnsi="Times New Roman"/>
                <w:sz w:val="24"/>
                <w:szCs w:val="24"/>
                <w:lang w:eastAsia="en-US"/>
              </w:rPr>
              <w:t>.С</w:t>
            </w:r>
            <w:proofErr w:type="gramEnd"/>
            <w:r w:rsidRPr="00D0761D">
              <w:rPr>
                <w:rFonts w:ascii="Times New Roman" w:eastAsiaTheme="minorHAnsi" w:hAnsi="Times New Roman"/>
                <w:sz w:val="24"/>
                <w:szCs w:val="24"/>
                <w:lang w:eastAsia="en-US"/>
              </w:rPr>
              <w:t>лудка</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с</w:t>
            </w:r>
            <w:proofErr w:type="gramStart"/>
            <w:r w:rsidRPr="00D0761D">
              <w:rPr>
                <w:rFonts w:ascii="Times New Roman" w:eastAsiaTheme="minorHAnsi" w:hAnsi="Times New Roman"/>
                <w:sz w:val="24"/>
                <w:szCs w:val="24"/>
                <w:lang w:eastAsia="en-US"/>
              </w:rPr>
              <w:t>.Л</w:t>
            </w:r>
            <w:proofErr w:type="gramEnd"/>
            <w:r w:rsidRPr="00D0761D">
              <w:rPr>
                <w:rFonts w:ascii="Times New Roman" w:eastAsiaTheme="minorHAnsi" w:hAnsi="Times New Roman"/>
                <w:sz w:val="24"/>
                <w:szCs w:val="24"/>
                <w:lang w:eastAsia="en-US"/>
              </w:rPr>
              <w:t>юм</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СК «</w:t>
            </w:r>
            <w:proofErr w:type="spellStart"/>
            <w:r w:rsidRPr="00D0761D">
              <w:rPr>
                <w:rFonts w:ascii="Times New Roman" w:eastAsiaTheme="minorHAnsi" w:hAnsi="Times New Roman"/>
                <w:sz w:val="24"/>
                <w:szCs w:val="24"/>
                <w:lang w:eastAsia="en-US"/>
              </w:rPr>
              <w:t>Шудьзя</w:t>
            </w:r>
            <w:proofErr w:type="spellEnd"/>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Понинское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Понинская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3.2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Золотаревская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Понинская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Золотаревский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Пудвайский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Полдарйский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Севинский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Понинский</w:t>
            </w:r>
            <w:proofErr w:type="spellEnd"/>
            <w:r w:rsidRPr="00D0761D">
              <w:rPr>
                <w:rFonts w:ascii="Times New Roman" w:eastAsiaTheme="minorHAnsi" w:hAnsi="Times New Roman"/>
                <w:sz w:val="24"/>
                <w:szCs w:val="24"/>
                <w:lang w:eastAsia="en-US"/>
              </w:rPr>
              <w:t xml:space="preserve"> культурно – спортивный комплекс»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с</w:t>
            </w:r>
            <w:proofErr w:type="gramStart"/>
            <w:r w:rsidRPr="00D0761D">
              <w:rPr>
                <w:rFonts w:ascii="Times New Roman" w:eastAsiaTheme="minorHAnsi" w:hAnsi="Times New Roman"/>
                <w:sz w:val="24"/>
                <w:szCs w:val="24"/>
                <w:lang w:eastAsia="en-US"/>
              </w:rPr>
              <w:t>.П</w:t>
            </w:r>
            <w:proofErr w:type="gramEnd"/>
            <w:r w:rsidRPr="00D0761D">
              <w:rPr>
                <w:rFonts w:ascii="Times New Roman" w:eastAsiaTheme="minorHAnsi" w:hAnsi="Times New Roman"/>
                <w:sz w:val="24"/>
                <w:szCs w:val="24"/>
                <w:lang w:eastAsia="en-US"/>
              </w:rPr>
              <w:t>онино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3.10</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Золотарево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Полдарай</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СК д. Сева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Качкашурское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Качкашурская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М – </w:t>
            </w:r>
            <w:proofErr w:type="spellStart"/>
            <w:r w:rsidRPr="00D0761D">
              <w:rPr>
                <w:rFonts w:ascii="Times New Roman" w:eastAsiaTheme="minorHAnsi" w:hAnsi="Times New Roman"/>
                <w:sz w:val="24"/>
                <w:szCs w:val="24"/>
                <w:lang w:eastAsia="en-US"/>
              </w:rPr>
              <w:t>Лудошурский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Качкашурский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Качкашурский</w:t>
            </w:r>
            <w:proofErr w:type="spellEnd"/>
            <w:r w:rsidRPr="00D0761D">
              <w:rPr>
                <w:rFonts w:ascii="Times New Roman" w:eastAsiaTheme="minorHAnsi" w:hAnsi="Times New Roman"/>
                <w:sz w:val="24"/>
                <w:szCs w:val="24"/>
                <w:lang w:eastAsia="en-US"/>
              </w:rPr>
              <w:t xml:space="preserve">  Дом культуры»</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Куреговское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Куреговская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Куреговский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Чиргинский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Самковский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Коробаевский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Куреговская</w:t>
            </w:r>
            <w:proofErr w:type="spellEnd"/>
            <w:r w:rsidRPr="00D0761D">
              <w:rPr>
                <w:rFonts w:ascii="Times New Roman" w:eastAsiaTheme="minorHAnsi" w:hAnsi="Times New Roman"/>
                <w:sz w:val="24"/>
                <w:szCs w:val="24"/>
                <w:lang w:eastAsia="en-US"/>
              </w:rPr>
              <w:t xml:space="preserve"> центральная клубная система»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Курегово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СК д. Самки</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Чиргино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5.10</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Коротаево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Парзинское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Парзинская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Парзинская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Озеговский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Парзинский</w:t>
            </w:r>
            <w:proofErr w:type="spellEnd"/>
            <w:r w:rsidRPr="00D0761D">
              <w:rPr>
                <w:rFonts w:ascii="Times New Roman" w:eastAsiaTheme="minorHAnsi" w:hAnsi="Times New Roman"/>
                <w:sz w:val="24"/>
                <w:szCs w:val="24"/>
                <w:lang w:eastAsia="en-US"/>
              </w:rPr>
              <w:t xml:space="preserve"> культурно – досуговый центр»</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с. В. </w:t>
            </w:r>
            <w:proofErr w:type="spellStart"/>
            <w:r w:rsidRPr="00D0761D">
              <w:rPr>
                <w:rFonts w:ascii="Times New Roman" w:eastAsiaTheme="minorHAnsi" w:hAnsi="Times New Roman"/>
                <w:sz w:val="24"/>
                <w:szCs w:val="24"/>
                <w:lang w:eastAsia="en-US"/>
              </w:rPr>
              <w:t>Парзи</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Ураковское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Пусошурская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Кочишевская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7.3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Ураковский</w:t>
            </w:r>
            <w:proofErr w:type="spellEnd"/>
            <w:r w:rsidRPr="00D0761D">
              <w:rPr>
                <w:rFonts w:ascii="Times New Roman" w:eastAsiaTheme="minorHAnsi" w:hAnsi="Times New Roman"/>
                <w:sz w:val="24"/>
                <w:szCs w:val="24"/>
                <w:lang w:eastAsia="en-US"/>
              </w:rPr>
              <w:t xml:space="preserve"> ФАП </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Пусошурский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Отогуртский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Кочишевский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Татпарзинский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Кочишевская</w:t>
            </w:r>
            <w:proofErr w:type="spellEnd"/>
            <w:r w:rsidRPr="00D0761D">
              <w:rPr>
                <w:rFonts w:ascii="Times New Roman" w:eastAsiaTheme="minorHAnsi" w:hAnsi="Times New Roman"/>
                <w:sz w:val="24"/>
                <w:szCs w:val="24"/>
                <w:lang w:eastAsia="en-US"/>
              </w:rPr>
              <w:t xml:space="preserve"> центральная клубная система»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7.10</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Отогурт</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д</w:t>
            </w:r>
            <w:proofErr w:type="gramStart"/>
            <w:r w:rsidRPr="00D0761D">
              <w:rPr>
                <w:rFonts w:ascii="Times New Roman" w:eastAsiaTheme="minorHAnsi" w:hAnsi="Times New Roman"/>
                <w:sz w:val="24"/>
                <w:szCs w:val="24"/>
                <w:lang w:eastAsia="en-US"/>
              </w:rPr>
              <w:t>.П</w:t>
            </w:r>
            <w:proofErr w:type="gramEnd"/>
            <w:r w:rsidRPr="00D0761D">
              <w:rPr>
                <w:rFonts w:ascii="Times New Roman" w:eastAsiaTheme="minorHAnsi" w:hAnsi="Times New Roman"/>
                <w:sz w:val="24"/>
                <w:szCs w:val="24"/>
                <w:lang w:eastAsia="en-US"/>
              </w:rPr>
              <w:t>усошур</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Ураково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Т. </w:t>
            </w:r>
            <w:proofErr w:type="spellStart"/>
            <w:r w:rsidRPr="00D0761D">
              <w:rPr>
                <w:rFonts w:ascii="Times New Roman" w:eastAsiaTheme="minorHAnsi" w:hAnsi="Times New Roman"/>
                <w:sz w:val="24"/>
                <w:szCs w:val="24"/>
                <w:lang w:eastAsia="en-US"/>
              </w:rPr>
              <w:t>Парзи</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Косишево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«Октябрьское»</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«Октябрьская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Трубашурская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Октябрьская амбулатория</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«Октябрьский Дом культуры»</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w:t>
            </w:r>
            <w:proofErr w:type="spellStart"/>
            <w:r w:rsidRPr="00D0761D">
              <w:rPr>
                <w:rFonts w:ascii="Times New Roman" w:eastAsiaTheme="minorHAnsi" w:hAnsi="Times New Roman"/>
                <w:sz w:val="24"/>
                <w:szCs w:val="24"/>
                <w:lang w:eastAsia="en-US"/>
              </w:rPr>
              <w:t>д</w:t>
            </w:r>
            <w:proofErr w:type="gramStart"/>
            <w:r w:rsidRPr="00D0761D">
              <w:rPr>
                <w:rFonts w:ascii="Times New Roman" w:eastAsiaTheme="minorHAnsi" w:hAnsi="Times New Roman"/>
                <w:sz w:val="24"/>
                <w:szCs w:val="24"/>
                <w:lang w:eastAsia="en-US"/>
              </w:rPr>
              <w:t>.О</w:t>
            </w:r>
            <w:proofErr w:type="gramEnd"/>
            <w:r w:rsidRPr="00D0761D">
              <w:rPr>
                <w:rFonts w:ascii="Times New Roman" w:eastAsiaTheme="minorHAnsi" w:hAnsi="Times New Roman"/>
                <w:sz w:val="24"/>
                <w:szCs w:val="24"/>
                <w:lang w:eastAsia="en-US"/>
              </w:rPr>
              <w:t>мутница</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Трубашкрский</w:t>
            </w:r>
            <w:proofErr w:type="spellEnd"/>
            <w:r w:rsidRPr="00D0761D">
              <w:rPr>
                <w:rFonts w:ascii="Times New Roman" w:eastAsiaTheme="minorHAnsi" w:hAnsi="Times New Roman"/>
                <w:sz w:val="24"/>
                <w:szCs w:val="24"/>
                <w:lang w:eastAsia="en-US"/>
              </w:rPr>
              <w:t xml:space="preserve"> Дом народного творчества»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Адамское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Адамская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Адамский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Филиал </w:t>
            </w:r>
            <w:proofErr w:type="spellStart"/>
            <w:r w:rsidRPr="00D0761D">
              <w:rPr>
                <w:rFonts w:ascii="Times New Roman" w:eastAsiaTheme="minorHAnsi" w:hAnsi="Times New Roman"/>
                <w:sz w:val="24"/>
                <w:szCs w:val="24"/>
                <w:lang w:eastAsia="en-US"/>
              </w:rPr>
              <w:t>Адамского</w:t>
            </w:r>
            <w:proofErr w:type="spellEnd"/>
            <w:r w:rsidRPr="00D0761D">
              <w:rPr>
                <w:rFonts w:ascii="Times New Roman" w:eastAsiaTheme="minorHAnsi" w:hAnsi="Times New Roman"/>
                <w:sz w:val="24"/>
                <w:szCs w:val="24"/>
                <w:lang w:eastAsia="en-US"/>
              </w:rPr>
              <w:t xml:space="preserve">  ФАП Дома отдыха «Чепца»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Адамский</w:t>
            </w:r>
            <w:proofErr w:type="spellEnd"/>
            <w:r w:rsidRPr="00D0761D">
              <w:rPr>
                <w:rFonts w:ascii="Times New Roman" w:eastAsiaTheme="minorHAnsi" w:hAnsi="Times New Roman"/>
                <w:sz w:val="24"/>
                <w:szCs w:val="24"/>
                <w:lang w:eastAsia="en-US"/>
              </w:rPr>
              <w:t xml:space="preserve"> досуговый центр»</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10 </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Кожильское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Дзякинская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Кожильская</w:t>
            </w:r>
            <w:proofErr w:type="spellEnd"/>
            <w:r w:rsidRPr="00D0761D">
              <w:rPr>
                <w:rFonts w:ascii="Times New Roman" w:eastAsiaTheme="minorHAnsi" w:hAnsi="Times New Roman"/>
                <w:sz w:val="24"/>
                <w:szCs w:val="24"/>
                <w:lang w:eastAsia="en-US"/>
              </w:rPr>
              <w:t xml:space="preserve"> СОШ с/х направления»</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Чуринская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Дзякинская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Чуринский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Кожильский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«Центр культуры и спорта «Дружба»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Кожиль</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Чура</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10.11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п. </w:t>
            </w:r>
            <w:proofErr w:type="spellStart"/>
            <w:r w:rsidRPr="00D0761D">
              <w:rPr>
                <w:rFonts w:ascii="Times New Roman" w:eastAsiaTheme="minorHAnsi" w:hAnsi="Times New Roman"/>
                <w:sz w:val="24"/>
                <w:szCs w:val="24"/>
                <w:lang w:eastAsia="en-US"/>
              </w:rPr>
              <w:t>Дзякино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Гулековское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«Ключевская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Удмуртключевская</w:t>
            </w:r>
            <w:proofErr w:type="spellEnd"/>
            <w:r w:rsidRPr="00D0761D">
              <w:rPr>
                <w:rFonts w:ascii="Times New Roman" w:eastAsiaTheme="minorHAnsi" w:hAnsi="Times New Roman"/>
                <w:sz w:val="24"/>
                <w:szCs w:val="24"/>
                <w:lang w:eastAsia="en-US"/>
              </w:rPr>
              <w:t xml:space="preserve"> </w:t>
            </w:r>
            <w:proofErr w:type="spellStart"/>
            <w:r w:rsidRPr="00D0761D">
              <w:rPr>
                <w:rFonts w:ascii="Times New Roman" w:eastAsiaTheme="minorHAnsi" w:hAnsi="Times New Roman"/>
                <w:sz w:val="24"/>
                <w:szCs w:val="24"/>
                <w:lang w:eastAsia="en-US"/>
              </w:rPr>
              <w:t>амбудатория</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Педоновский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Гулековский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Тугбулатовский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gramStart"/>
            <w:r w:rsidRPr="00D0761D">
              <w:rPr>
                <w:rFonts w:ascii="Times New Roman" w:eastAsiaTheme="minorHAnsi" w:hAnsi="Times New Roman"/>
                <w:sz w:val="24"/>
                <w:szCs w:val="24"/>
                <w:lang w:eastAsia="en-US"/>
              </w:rPr>
              <w:t>У-Ключевской</w:t>
            </w:r>
            <w:proofErr w:type="gramEnd"/>
            <w:r w:rsidRPr="00D0761D">
              <w:rPr>
                <w:rFonts w:ascii="Times New Roman" w:eastAsiaTheme="minorHAnsi" w:hAnsi="Times New Roman"/>
                <w:sz w:val="24"/>
                <w:szCs w:val="24"/>
                <w:lang w:eastAsia="en-US"/>
              </w:rPr>
              <w:t xml:space="preserve"> Дом культуры»</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Гулеково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ДК д. У. Ключи</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Гулековская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Итого</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76</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77</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78</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rsidSect="00D0761D">
          <w:pgSz w:w="11906" w:h="16838"/>
          <w:pgMar w:top="851" w:right="991" w:bottom="567" w:left="1418" w:header="720" w:footer="720" w:gutter="0"/>
          <w:cols w:space="720"/>
        </w:sect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5.4.1.4. Газоснабжение</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 01.01.2016 года в сельских поселениях Муниципального района к системе сетевого газоснабжения подключены  35 из 125 населенных пунктов.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01.01.2016 года сетевым газом обеспечено 28% жилищного фонда сельских поселений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период 2017-2020 годов планируется осуществить подключение к сетевому газоснабжению следующих сельских поселений Муниципального района: 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5.4.1.5. Водоснабжение</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01.01.2016 года распределительная система водоснабжения сельских поселений Муниципального района включает в себя 65 водозаборов (42 артезианских скважины,  23 открытых водозаборов), 227,1 км напорных водоводов, 85 водопроводных башен, 227,1 км поселковых водопроводных сетей. На текущий момент система водоснабжения сельских поселений Муниципального района не обеспечивает в полной мере потребности населения и производственной сферы в воде.</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Амортизационный уровень </w:t>
      </w:r>
      <w:proofErr w:type="gramStart"/>
      <w:r w:rsidRPr="00D0761D">
        <w:rPr>
          <w:rFonts w:ascii="Times New Roman" w:eastAsiaTheme="minorHAnsi" w:hAnsi="Times New Roman"/>
          <w:sz w:val="24"/>
          <w:szCs w:val="24"/>
          <w:lang w:eastAsia="en-US"/>
        </w:rPr>
        <w:t>износа</w:t>
      </w:r>
      <w:proofErr w:type="gramEnd"/>
      <w:r w:rsidRPr="00D0761D">
        <w:rPr>
          <w:rFonts w:ascii="Times New Roman" w:eastAsiaTheme="minorHAnsi" w:hAnsi="Times New Roman"/>
          <w:sz w:val="24"/>
          <w:szCs w:val="24"/>
          <w:lang w:eastAsia="en-US"/>
        </w:rPr>
        <w:t xml:space="preserve"> как магистральных водоводов, так и уличных водопроводных сетей составляет в сельских поселениях Муниципального района около  78%.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 текущий момент более 5% объектов водоснабжения требуют срочной замены.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Только около 45,1% площади жилищного фонда в сельских поселениях Муниципального района подключены к водопроводным сетям.</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Девять процентов сельского населения пользуются услугами уличной водопроводной сети (водоразборными колонками) и колодцами.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В период 2017-2020 годов требуется осуществить строительство локальных водопроводов протяженностью 69 км.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5.4.1.6. Прочие системы коммунальной инфраструктуры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01.01.2016 года централизованные системы теплоснабжения имеются только в отдельных сельских поселениях Муниципального района. Уровень износа объектов теплоснабжения составил 39%.</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Центральной канализацией обеспечены объекты многоквартирного жилищного фонда и социальной сферы в сельских поселениях: 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 МО «Октябрьское»,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Централизованный сбор, вывоз и утилизация бытовых отходов организован. Вывоз ТБО на утилизацию производится на полигон ТБО «</w:t>
      </w:r>
      <w:proofErr w:type="spellStart"/>
      <w:r w:rsidRPr="00D0761D">
        <w:rPr>
          <w:rFonts w:ascii="Times New Roman" w:eastAsiaTheme="minorHAnsi" w:hAnsi="Times New Roman"/>
          <w:sz w:val="24"/>
          <w:szCs w:val="24"/>
          <w:lang w:eastAsia="en-US"/>
        </w:rPr>
        <w:t>Чепцаэкотех</w:t>
      </w:r>
      <w:proofErr w:type="spellEnd"/>
      <w:r w:rsidRPr="00D0761D">
        <w:rPr>
          <w:rFonts w:ascii="Times New Roman" w:eastAsiaTheme="minorHAnsi" w:hAnsi="Times New Roman"/>
          <w:sz w:val="24"/>
          <w:szCs w:val="24"/>
          <w:lang w:eastAsia="en-US"/>
        </w:rPr>
        <w:t>», специализированое предприятие «Эколог».</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Специального полигона для сбора и утилизации бытовых и производственных отходов на территории муниципального образования не имеется.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headerReference w:type="even" r:id="rId13"/>
          <w:headerReference w:type="default" r:id="rId14"/>
          <w:footerReference w:type="default" r:id="rId15"/>
          <w:pgSz w:w="11907" w:h="16840" w:code="9"/>
          <w:pgMar w:top="720" w:right="1107" w:bottom="1260" w:left="1440" w:header="720" w:footer="720" w:gutter="0"/>
          <w:cols w:space="720"/>
          <w:titlePg/>
        </w:sect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5.4.2.Основные цели и задачи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Подпрограмма направлена на создание предпосылок для устойчивого развития сельских территорий Муниципального района посредством достижения следующих целей:</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улучшение условий жизнедеятельности на сельских территориях;</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улучшение инвестиционного климата в сфере АПК на сельских территориях за счет реализации инфраструктурных мероприятий в рамках настоящей Подпрограммы;</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содействие созданию рабочих мест на сельских территориях;</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активизация участия граждан, проживающих на сельских территориях,  в решении вопросов местного значения;</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формирование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позитивного отношения к развитию сельских территорий.</w:t>
      </w:r>
    </w:p>
    <w:p w:rsidR="00D0761D" w:rsidRPr="00D0761D" w:rsidRDefault="00D0761D" w:rsidP="00E90574">
      <w:pPr>
        <w:tabs>
          <w:tab w:val="left" w:pos="0"/>
          <w:tab w:val="left" w:pos="993"/>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Основными задачами Подпрограммы являются:</w:t>
      </w:r>
    </w:p>
    <w:p w:rsidR="00D0761D" w:rsidRPr="00D0761D" w:rsidRDefault="00D0761D" w:rsidP="00E90574">
      <w:pPr>
        <w:numPr>
          <w:ilvl w:val="0"/>
          <w:numId w:val="38"/>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повышение уровня комплексного обустройства объектами социальной и инженерной инфраструктуры сельских поселений Муниципального района;</w:t>
      </w:r>
    </w:p>
    <w:p w:rsidR="00D0761D" w:rsidRPr="00D0761D" w:rsidRDefault="00D0761D" w:rsidP="00E90574">
      <w:pPr>
        <w:numPr>
          <w:ilvl w:val="0"/>
          <w:numId w:val="38"/>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реализация общественно значимых проектов в интересах сельских жителей Муниципального района с помощью </w:t>
      </w:r>
      <w:proofErr w:type="spellStart"/>
      <w:r w:rsidRPr="00D0761D">
        <w:rPr>
          <w:rFonts w:ascii="Times New Roman" w:eastAsiaTheme="minorHAnsi" w:hAnsi="Times New Roman"/>
          <w:sz w:val="24"/>
          <w:szCs w:val="24"/>
          <w:lang w:eastAsia="en-US"/>
        </w:rPr>
        <w:t>грантовой</w:t>
      </w:r>
      <w:proofErr w:type="spellEnd"/>
      <w:r w:rsidRPr="00D0761D">
        <w:rPr>
          <w:rFonts w:ascii="Times New Roman" w:eastAsiaTheme="minorHAnsi" w:hAnsi="Times New Roman"/>
          <w:sz w:val="24"/>
          <w:szCs w:val="24"/>
          <w:lang w:eastAsia="en-US"/>
        </w:rPr>
        <w:t xml:space="preserve"> поддержки; </w:t>
      </w:r>
    </w:p>
    <w:p w:rsidR="00D0761D" w:rsidRPr="00D0761D" w:rsidRDefault="00D0761D" w:rsidP="00E90574">
      <w:pPr>
        <w:numPr>
          <w:ilvl w:val="0"/>
          <w:numId w:val="38"/>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проведение мероприятий по поощрению и популяризации достижений в развитии сельских территорий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Достижение целей Подпрограммы предусматривается осуществлять с учетом:</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 размещения объектов социальной и инженерной инфраструктуры в соответствии с генеральными планами сельских поселений Муниципального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б) преимущественного обустройства объектами социальной и инженерной инфраструктуры сельских поселений, в которых осуществляются инвестиционные проекты в сфере АПК;</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Для оценки достижения поставленных целей предусмотрена система целевых индикаторов и показателей.</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Значения целевых индикаторов и показателей по годам реализации Подпрограммы приведены в таблице 7.</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headerReference w:type="even" r:id="rId16"/>
          <w:headerReference w:type="default" r:id="rId17"/>
          <w:footerReference w:type="even" r:id="rId18"/>
          <w:footerReference w:type="default" r:id="rId19"/>
          <w:pgSz w:w="11906" w:h="16838"/>
          <w:pgMar w:top="1134" w:right="850" w:bottom="1080" w:left="1701" w:header="708" w:footer="708" w:gutter="0"/>
          <w:cols w:space="708"/>
          <w:titlePg/>
          <w:docGrid w:linePitch="360"/>
        </w:sectPr>
      </w:pPr>
    </w:p>
    <w:p w:rsidR="00D0761D" w:rsidRPr="00D0761D" w:rsidRDefault="00D0761D" w:rsidP="00D0761D">
      <w:pPr>
        <w:tabs>
          <w:tab w:val="left" w:pos="1134"/>
        </w:tabs>
        <w:autoSpaceDE w:val="0"/>
        <w:autoSpaceDN w:val="0"/>
        <w:adjustRightInd w:val="0"/>
        <w:spacing w:after="0" w:line="240" w:lineRule="auto"/>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 xml:space="preserve">                                                                             Таблица 7</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Целевые индикаторы и показатели Подпрограммы</w:t>
      </w:r>
    </w:p>
    <w:tbl>
      <w:tblPr>
        <w:tblW w:w="14566"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6519"/>
        <w:gridCol w:w="970"/>
        <w:gridCol w:w="1377"/>
        <w:gridCol w:w="860"/>
        <w:gridCol w:w="784"/>
        <w:gridCol w:w="889"/>
        <w:gridCol w:w="799"/>
        <w:gridCol w:w="1704"/>
      </w:tblGrid>
      <w:tr w:rsidR="00D0761D" w:rsidRPr="00D0761D" w:rsidTr="00D0761D">
        <w:trPr>
          <w:cantSplit/>
          <w:trHeight w:val="231"/>
          <w:jc w:val="center"/>
        </w:trPr>
        <w:tc>
          <w:tcPr>
            <w:tcW w:w="664"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6519"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w:t>
            </w:r>
          </w:p>
        </w:tc>
        <w:tc>
          <w:tcPr>
            <w:tcW w:w="970"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Един</w:t>
            </w:r>
            <w:proofErr w:type="gramStart"/>
            <w:r w:rsidRPr="00D0761D">
              <w:rPr>
                <w:rFonts w:ascii="Times New Roman" w:eastAsiaTheme="minorHAnsi" w:hAnsi="Times New Roman"/>
                <w:b/>
                <w:sz w:val="24"/>
                <w:szCs w:val="24"/>
                <w:lang w:eastAsia="en-US"/>
              </w:rPr>
              <w:t>.</w:t>
            </w:r>
            <w:proofErr w:type="gramEnd"/>
            <w:r w:rsidRPr="00D0761D">
              <w:rPr>
                <w:rFonts w:ascii="Times New Roman" w:eastAsiaTheme="minorHAnsi" w:hAnsi="Times New Roman"/>
                <w:b/>
                <w:sz w:val="24"/>
                <w:szCs w:val="24"/>
                <w:lang w:eastAsia="en-US"/>
              </w:rPr>
              <w:t xml:space="preserve"> </w:t>
            </w:r>
            <w:proofErr w:type="spellStart"/>
            <w:proofErr w:type="gramStart"/>
            <w:r w:rsidRPr="00D0761D">
              <w:rPr>
                <w:rFonts w:ascii="Times New Roman" w:eastAsiaTheme="minorHAnsi" w:hAnsi="Times New Roman"/>
                <w:b/>
                <w:sz w:val="24"/>
                <w:szCs w:val="24"/>
                <w:lang w:eastAsia="en-US"/>
              </w:rPr>
              <w:t>и</w:t>
            </w:r>
            <w:proofErr w:type="gramEnd"/>
            <w:r w:rsidRPr="00D0761D">
              <w:rPr>
                <w:rFonts w:ascii="Times New Roman" w:eastAsiaTheme="minorHAnsi" w:hAnsi="Times New Roman"/>
                <w:b/>
                <w:sz w:val="24"/>
                <w:szCs w:val="24"/>
                <w:lang w:eastAsia="en-US"/>
              </w:rPr>
              <w:t>змер</w:t>
            </w:r>
            <w:proofErr w:type="spellEnd"/>
            <w:r w:rsidRPr="00D0761D">
              <w:rPr>
                <w:rFonts w:ascii="Times New Roman" w:eastAsiaTheme="minorHAnsi" w:hAnsi="Times New Roman"/>
                <w:b/>
                <w:sz w:val="24"/>
                <w:szCs w:val="24"/>
                <w:lang w:eastAsia="en-US"/>
              </w:rPr>
              <w:t>.</w:t>
            </w:r>
          </w:p>
        </w:tc>
        <w:tc>
          <w:tcPr>
            <w:tcW w:w="1377"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2016 (базовый)</w:t>
            </w:r>
          </w:p>
        </w:tc>
        <w:tc>
          <w:tcPr>
            <w:tcW w:w="3332" w:type="dxa"/>
            <w:gridSpan w:val="4"/>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Прогноз по годам реализации Программы</w:t>
            </w:r>
          </w:p>
        </w:tc>
        <w:tc>
          <w:tcPr>
            <w:tcW w:w="1704"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Отношение 2020 г. к 2016 г.</w:t>
            </w:r>
          </w:p>
        </w:tc>
      </w:tr>
      <w:tr w:rsidR="00D0761D" w:rsidRPr="00D0761D" w:rsidTr="00D0761D">
        <w:trPr>
          <w:cantSplit/>
          <w:trHeight w:val="221"/>
          <w:jc w:val="center"/>
        </w:trPr>
        <w:tc>
          <w:tcPr>
            <w:tcW w:w="664"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6519"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c>
          <w:tcPr>
            <w:tcW w:w="970"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c>
          <w:tcPr>
            <w:tcW w:w="1377"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2017</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2018</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2019</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2020</w:t>
            </w:r>
          </w:p>
        </w:tc>
        <w:tc>
          <w:tcPr>
            <w:tcW w:w="1704"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r>
      <w:tr w:rsidR="00D0761D" w:rsidRPr="00D0761D" w:rsidTr="00D0761D">
        <w:trPr>
          <w:trHeight w:val="222"/>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w:t>
            </w:r>
          </w:p>
        </w:tc>
      </w:tr>
      <w:tr w:rsidR="00D0761D" w:rsidRPr="00D0761D" w:rsidTr="00D0761D">
        <w:trPr>
          <w:cantSplit/>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13902" w:type="dxa"/>
            <w:gridSpan w:val="8"/>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Демографические показатели в Муниципальном районе</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Численность сельского населения </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чел.</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16,8</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17,7</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1,04</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Численность сельского населения в трудоспособном возрасте</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чел.</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8,5</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1,03</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Коэффициент рождаемости сельского населения (число родившихся на 100 сельских жителей)</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Коэффициент смертности сельского населения (число умерших на 100 сельских жителей)</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0,88</w:t>
            </w:r>
          </w:p>
        </w:tc>
      </w:tr>
      <w:tr w:rsidR="00D0761D" w:rsidRPr="00D0761D" w:rsidTr="00D0761D">
        <w:trPr>
          <w:cantSplit/>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13902" w:type="dxa"/>
            <w:gridSpan w:val="8"/>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Реализация проектов местных инициатив граждан, проживающих в сельских поселениях Муниципального района</w:t>
            </w:r>
          </w:p>
        </w:tc>
      </w:tr>
      <w:tr w:rsidR="00D0761D" w:rsidRPr="00D0761D" w:rsidTr="00D0761D">
        <w:trPr>
          <w:cantSplit/>
          <w:trHeight w:val="399"/>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реализованных проектов местных инициатив</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Число жителей, принявших участие в реализации проектов местных инициатив</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чел.</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type w:val="oddPage"/>
          <w:pgSz w:w="16840" w:h="11907" w:orient="landscape"/>
          <w:pgMar w:top="851" w:right="1077" w:bottom="1440" w:left="1134" w:header="720" w:footer="720" w:gutter="0"/>
          <w:cols w:space="708"/>
          <w:titlePg/>
          <w:docGrid w:linePitch="360"/>
        </w:sectPr>
      </w:pPr>
    </w:p>
    <w:p w:rsidR="00D0761D" w:rsidRPr="00D0761D" w:rsidRDefault="00D0761D" w:rsidP="00D0761D">
      <w:pPr>
        <w:numPr>
          <w:ilvl w:val="2"/>
          <w:numId w:val="43"/>
        </w:numPr>
        <w:tabs>
          <w:tab w:val="left" w:pos="567"/>
        </w:tabs>
        <w:autoSpaceDE w:val="0"/>
        <w:autoSpaceDN w:val="0"/>
        <w:adjustRightInd w:val="0"/>
        <w:spacing w:after="0" w:line="240" w:lineRule="auto"/>
        <w:contextualSpacing/>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Мероприятия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состав Программы  включены следующие мероприятия: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1. 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2. </w:t>
      </w:r>
      <w:proofErr w:type="spellStart"/>
      <w:r w:rsidRPr="00D0761D">
        <w:rPr>
          <w:rFonts w:ascii="Times New Roman" w:eastAsiaTheme="minorHAnsi" w:hAnsi="Times New Roman"/>
          <w:sz w:val="24"/>
          <w:szCs w:val="24"/>
          <w:lang w:eastAsia="en-US"/>
        </w:rPr>
        <w:t>Грантовая</w:t>
      </w:r>
      <w:proofErr w:type="spellEnd"/>
      <w:r w:rsidRPr="00D0761D">
        <w:rPr>
          <w:rFonts w:ascii="Times New Roman" w:eastAsiaTheme="minorHAnsi" w:hAnsi="Times New Roman"/>
          <w:sz w:val="24"/>
          <w:szCs w:val="24"/>
          <w:lang w:eastAsia="en-US"/>
        </w:rPr>
        <w:t xml:space="preserve"> поддержка местных инициатив жителей сельских поселений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 Поощрение и популяризация достижений в сельском развитии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рамках указанного мероприятия предусматривается организация участия Муниципального района в аналогичных всероссийских мероприятиях, предусмотренных в ФЦП «Устойчивое развитие сельских территорий на 2014-2017 годы и на период до 2020 года».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pgSz w:w="11906" w:h="16838"/>
          <w:pgMar w:top="1134" w:right="850" w:bottom="1080" w:left="1701" w:header="708" w:footer="708" w:gutter="0"/>
          <w:cols w:space="708"/>
          <w:titlePg/>
          <w:docGrid w:linePitch="360"/>
        </w:sect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ab/>
        <w:t xml:space="preserve">               </w:t>
      </w:r>
    </w:p>
    <w:p w:rsidR="00D0761D" w:rsidRPr="00D0761D" w:rsidRDefault="00D0761D" w:rsidP="00D0761D">
      <w:pPr>
        <w:tabs>
          <w:tab w:val="left" w:pos="1134"/>
        </w:tabs>
        <w:autoSpaceDE w:val="0"/>
        <w:autoSpaceDN w:val="0"/>
        <w:adjustRightInd w:val="0"/>
        <w:spacing w:after="0" w:line="240" w:lineRule="auto"/>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Таблица 8                                                                                                                                                                                                                                                         </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Реализация проектов местных инициатив граждан, проживающих на территории сельских</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поселений Муниципального района</w:t>
      </w:r>
    </w:p>
    <w:tbl>
      <w:tblPr>
        <w:tblW w:w="126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077"/>
        <w:gridCol w:w="1080"/>
        <w:gridCol w:w="784"/>
        <w:gridCol w:w="744"/>
        <w:gridCol w:w="720"/>
        <w:gridCol w:w="720"/>
        <w:gridCol w:w="768"/>
      </w:tblGrid>
      <w:tr w:rsidR="00D0761D" w:rsidRPr="00D0761D" w:rsidTr="00D0761D">
        <w:trPr>
          <w:cantSplit/>
          <w:trHeight w:val="236"/>
          <w:jc w:val="center"/>
        </w:trPr>
        <w:tc>
          <w:tcPr>
            <w:tcW w:w="719"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7077" w:type="dxa"/>
            <w:vMerge w:val="restart"/>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 проекта и численность вовлеченного в его реализацию населения</w:t>
            </w:r>
          </w:p>
        </w:tc>
        <w:tc>
          <w:tcPr>
            <w:tcW w:w="1080" w:type="dxa"/>
            <w:vMerge w:val="restart"/>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Един.</w:t>
            </w:r>
          </w:p>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proofErr w:type="spellStart"/>
            <w:r w:rsidRPr="00D0761D">
              <w:rPr>
                <w:rFonts w:ascii="Times New Roman" w:eastAsiaTheme="minorHAnsi" w:hAnsi="Times New Roman"/>
                <w:b/>
                <w:sz w:val="24"/>
                <w:szCs w:val="24"/>
                <w:lang w:eastAsia="en-US"/>
              </w:rPr>
              <w:t>измер</w:t>
            </w:r>
            <w:proofErr w:type="spellEnd"/>
            <w:r w:rsidRPr="00D0761D">
              <w:rPr>
                <w:rFonts w:ascii="Times New Roman" w:eastAsiaTheme="minorHAnsi" w:hAnsi="Times New Roman"/>
                <w:b/>
                <w:sz w:val="24"/>
                <w:szCs w:val="24"/>
                <w:lang w:eastAsia="en-US"/>
              </w:rPr>
              <w:t>.</w:t>
            </w:r>
          </w:p>
        </w:tc>
        <w:tc>
          <w:tcPr>
            <w:tcW w:w="784" w:type="dxa"/>
            <w:vMerge w:val="restart"/>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2952" w:type="dxa"/>
            <w:gridSpan w:val="4"/>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том числе по годам реализации Программы</w:t>
            </w:r>
          </w:p>
        </w:tc>
      </w:tr>
      <w:tr w:rsidR="00D0761D" w:rsidRPr="00D0761D" w:rsidTr="00D0761D">
        <w:trPr>
          <w:cantSplit/>
          <w:trHeight w:val="236"/>
          <w:jc w:val="center"/>
        </w:trPr>
        <w:tc>
          <w:tcPr>
            <w:tcW w:w="719"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7077" w:type="dxa"/>
            <w:vMerge/>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1080" w:type="dxa"/>
            <w:vMerge/>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84" w:type="dxa"/>
            <w:vMerge/>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2017</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2018</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2019</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2020</w:t>
            </w:r>
          </w:p>
        </w:tc>
      </w:tr>
      <w:tr w:rsidR="00D0761D" w:rsidRPr="00D0761D" w:rsidTr="00D0761D">
        <w:trPr>
          <w:trHeight w:val="236"/>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78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r>
      <w:tr w:rsidR="00D0761D" w:rsidRPr="00D0761D" w:rsidTr="00D0761D">
        <w:trPr>
          <w:cantSplit/>
          <w:trHeight w:val="144"/>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Обустройство зоны отдыха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78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25,0</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D0761D">
        <w:trPr>
          <w:cantSplit/>
          <w:trHeight w:val="95"/>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«Храм живого звука» 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78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25,0</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D0761D">
        <w:trPr>
          <w:cantSplit/>
          <w:trHeight w:val="221"/>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Создание культурно-туристического парка «</w:t>
            </w:r>
            <w:proofErr w:type="spellStart"/>
            <w:r w:rsidRPr="00D0761D">
              <w:rPr>
                <w:rFonts w:ascii="Times New Roman" w:eastAsiaTheme="minorHAnsi" w:hAnsi="Times New Roman"/>
                <w:sz w:val="24"/>
                <w:szCs w:val="24"/>
                <w:lang w:eastAsia="en-US"/>
              </w:rPr>
              <w:t>ДондыДор</w:t>
            </w:r>
            <w:proofErr w:type="spellEnd"/>
            <w:r w:rsidRPr="00D0761D">
              <w:rPr>
                <w:rFonts w:ascii="Times New Roman" w:eastAsiaTheme="minorHAnsi" w:hAnsi="Times New Roman"/>
                <w:sz w:val="24"/>
                <w:szCs w:val="24"/>
                <w:lang w:eastAsia="en-US"/>
              </w:rPr>
              <w:t>» в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 xml:space="preserve">» </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784" w:type="dxa"/>
          </w:tcPr>
          <w:p w:rsidR="00D0761D" w:rsidRPr="00D0761D" w:rsidRDefault="00803C71" w:rsidP="00803C71">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49</w:t>
            </w:r>
            <w:r w:rsidR="00D0761D" w:rsidRPr="00D0761D">
              <w:rPr>
                <w:rFonts w:ascii="Times New Roman" w:eastAsiaTheme="minorHAnsi" w:hAnsi="Times New Roman"/>
                <w:sz w:val="24"/>
                <w:szCs w:val="24"/>
                <w:lang w:eastAsia="en-US"/>
              </w:rPr>
              <w:t>,0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803C71" w:rsidP="00803C71">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49</w:t>
            </w:r>
            <w:r w:rsidR="00D0761D" w:rsidRPr="00D0761D">
              <w:rPr>
                <w:rFonts w:ascii="Times New Roman" w:eastAsiaTheme="minorHAnsi" w:hAnsi="Times New Roman"/>
                <w:sz w:val="24"/>
                <w:szCs w:val="24"/>
                <w:lang w:eastAsia="en-US"/>
              </w:rPr>
              <w:t>,0</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D0761D">
        <w:trPr>
          <w:cantSplit/>
          <w:trHeight w:val="125"/>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Центр спортивного туризма «Красная горка»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78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D0761D">
        <w:trPr>
          <w:cantSplit/>
          <w:trHeight w:val="125"/>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Зона отдыха «</w:t>
            </w:r>
            <w:proofErr w:type="spellStart"/>
            <w:r w:rsidRPr="00D0761D">
              <w:rPr>
                <w:rFonts w:ascii="Times New Roman" w:eastAsiaTheme="minorHAnsi" w:hAnsi="Times New Roman"/>
                <w:sz w:val="24"/>
                <w:szCs w:val="24"/>
                <w:lang w:eastAsia="en-US"/>
              </w:rPr>
              <w:t>Эбгакар</w:t>
            </w:r>
            <w:proofErr w:type="spellEnd"/>
            <w:r w:rsidRPr="00D0761D">
              <w:rPr>
                <w:rFonts w:ascii="Times New Roman" w:eastAsiaTheme="minorHAnsi" w:hAnsi="Times New Roman"/>
                <w:sz w:val="24"/>
                <w:szCs w:val="24"/>
                <w:lang w:eastAsia="en-US"/>
              </w:rPr>
              <w:t xml:space="preserve"> – территория любви» 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78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r>
      <w:tr w:rsidR="001D0887" w:rsidRPr="00D0761D" w:rsidTr="00D0761D">
        <w:trPr>
          <w:cantSplit/>
          <w:trHeight w:val="125"/>
          <w:jc w:val="center"/>
        </w:trPr>
        <w:tc>
          <w:tcPr>
            <w:tcW w:w="719" w:type="dxa"/>
          </w:tcPr>
          <w:p w:rsidR="001D0887" w:rsidRPr="00D0761D" w:rsidRDefault="001D0887"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p>
        </w:tc>
        <w:tc>
          <w:tcPr>
            <w:tcW w:w="7077"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Оборудование детской площадки в д. </w:t>
            </w:r>
            <w:proofErr w:type="spellStart"/>
            <w:r>
              <w:rPr>
                <w:rFonts w:ascii="Times New Roman" w:eastAsiaTheme="minorHAnsi" w:hAnsi="Times New Roman"/>
                <w:sz w:val="24"/>
                <w:szCs w:val="24"/>
                <w:lang w:eastAsia="en-US"/>
              </w:rPr>
              <w:t>Чура</w:t>
            </w:r>
            <w:proofErr w:type="spellEnd"/>
          </w:p>
        </w:tc>
        <w:tc>
          <w:tcPr>
            <w:tcW w:w="1080"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тыс. руб.</w:t>
            </w:r>
          </w:p>
        </w:tc>
        <w:tc>
          <w:tcPr>
            <w:tcW w:w="784"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44"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500,0</w:t>
            </w:r>
          </w:p>
        </w:tc>
        <w:tc>
          <w:tcPr>
            <w:tcW w:w="720"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1D0887" w:rsidRPr="00D0761D" w:rsidTr="00D0761D">
        <w:trPr>
          <w:cantSplit/>
          <w:trHeight w:val="125"/>
          <w:jc w:val="center"/>
        </w:trPr>
        <w:tc>
          <w:tcPr>
            <w:tcW w:w="719" w:type="dxa"/>
          </w:tcPr>
          <w:p w:rsidR="001D0887" w:rsidRDefault="001D0887"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7</w:t>
            </w:r>
          </w:p>
        </w:tc>
        <w:tc>
          <w:tcPr>
            <w:tcW w:w="7077" w:type="dxa"/>
          </w:tcPr>
          <w:p w:rsidR="001D0887"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Благоустройство д. </w:t>
            </w:r>
            <w:proofErr w:type="spellStart"/>
            <w:r>
              <w:rPr>
                <w:rFonts w:ascii="Times New Roman" w:eastAsiaTheme="minorHAnsi" w:hAnsi="Times New Roman"/>
                <w:sz w:val="24"/>
                <w:szCs w:val="24"/>
                <w:lang w:eastAsia="en-US"/>
              </w:rPr>
              <w:t>Чура</w:t>
            </w:r>
            <w:proofErr w:type="spellEnd"/>
          </w:p>
        </w:tc>
        <w:tc>
          <w:tcPr>
            <w:tcW w:w="1080" w:type="dxa"/>
          </w:tcPr>
          <w:p w:rsidR="001D0887"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тыс. руб.</w:t>
            </w:r>
          </w:p>
        </w:tc>
        <w:tc>
          <w:tcPr>
            <w:tcW w:w="784"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44"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1D0887"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500,0</w:t>
            </w:r>
          </w:p>
        </w:tc>
        <w:tc>
          <w:tcPr>
            <w:tcW w:w="720"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803C71" w:rsidRPr="00D0761D" w:rsidTr="00D0761D">
        <w:trPr>
          <w:cantSplit/>
          <w:trHeight w:val="125"/>
          <w:jc w:val="center"/>
        </w:trPr>
        <w:tc>
          <w:tcPr>
            <w:tcW w:w="719" w:type="dxa"/>
          </w:tcPr>
          <w:p w:rsidR="00803C71" w:rsidRDefault="00803C71"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p>
        </w:tc>
        <w:tc>
          <w:tcPr>
            <w:tcW w:w="7077" w:type="dxa"/>
          </w:tcPr>
          <w:p w:rsidR="00803C71"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Обустройство комплексной зоны отдыха с. </w:t>
            </w:r>
            <w:proofErr w:type="spellStart"/>
            <w:r>
              <w:rPr>
                <w:rFonts w:ascii="Times New Roman" w:eastAsiaTheme="minorHAnsi" w:hAnsi="Times New Roman"/>
                <w:sz w:val="24"/>
                <w:szCs w:val="24"/>
                <w:lang w:eastAsia="en-US"/>
              </w:rPr>
              <w:t>Дзякино</w:t>
            </w:r>
            <w:proofErr w:type="spellEnd"/>
          </w:p>
        </w:tc>
        <w:tc>
          <w:tcPr>
            <w:tcW w:w="1080" w:type="dxa"/>
          </w:tcPr>
          <w:p w:rsidR="00803C71"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тыс. руб.</w:t>
            </w:r>
          </w:p>
        </w:tc>
        <w:tc>
          <w:tcPr>
            <w:tcW w:w="784"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c>
          <w:tcPr>
            <w:tcW w:w="744"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803C71"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c>
          <w:tcPr>
            <w:tcW w:w="720"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D0761D">
        <w:trPr>
          <w:cantSplit/>
          <w:trHeight w:val="337"/>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i/>
                <w:sz w:val="24"/>
                <w:szCs w:val="24"/>
                <w:lang w:eastAsia="en-US"/>
              </w:rPr>
            </w:pP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Итого</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тыс. руб.</w:t>
            </w:r>
          </w:p>
        </w:tc>
        <w:tc>
          <w:tcPr>
            <w:tcW w:w="784" w:type="dxa"/>
          </w:tcPr>
          <w:p w:rsidR="00D0761D"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w:t>
            </w:r>
            <w:r w:rsidR="00D0761D" w:rsidRPr="00D0761D">
              <w:rPr>
                <w:rFonts w:ascii="Times New Roman" w:eastAsiaTheme="minorHAnsi" w:hAnsi="Times New Roman"/>
                <w:b/>
                <w:sz w:val="24"/>
                <w:szCs w:val="24"/>
                <w:lang w:eastAsia="en-US"/>
              </w:rPr>
              <w:t>200,0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c>
          <w:tcPr>
            <w:tcW w:w="720" w:type="dxa"/>
          </w:tcPr>
          <w:p w:rsidR="00D0761D"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10</w:t>
            </w:r>
            <w:r w:rsidR="00D0761D" w:rsidRPr="00D0761D">
              <w:rPr>
                <w:rFonts w:ascii="Times New Roman" w:eastAsiaTheme="minorHAnsi" w:hAnsi="Times New Roman"/>
                <w:b/>
                <w:sz w:val="24"/>
                <w:szCs w:val="24"/>
                <w:lang w:eastAsia="en-US"/>
              </w:rPr>
              <w:t>50,0</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type w:val="oddPage"/>
          <w:pgSz w:w="16840" w:h="11907" w:orient="landscape" w:code="9"/>
          <w:pgMar w:top="851" w:right="1077" w:bottom="900" w:left="1134" w:header="720" w:footer="720" w:gutter="0"/>
          <w:cols w:space="708"/>
          <w:titlePg/>
          <w:docGrid w:linePitch="360"/>
        </w:sectPr>
      </w:pPr>
    </w:p>
    <w:p w:rsidR="00D0761D" w:rsidRPr="00D0761D" w:rsidRDefault="00D0761D" w:rsidP="00D0761D">
      <w:pPr>
        <w:numPr>
          <w:ilvl w:val="2"/>
          <w:numId w:val="43"/>
        </w:numPr>
        <w:tabs>
          <w:tab w:val="left" w:pos="567"/>
        </w:tabs>
        <w:autoSpaceDE w:val="0"/>
        <w:autoSpaceDN w:val="0"/>
        <w:adjustRightInd w:val="0"/>
        <w:spacing w:after="0" w:line="240" w:lineRule="auto"/>
        <w:contextualSpacing/>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Объемы и источники финансирования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Подпрограмма реализуется за счет средств федерального бюджета, бюджетов области (края, республики), района и сельских поселений, а также внебюджетных источников.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Общий объем финансирования Подпрограммы составляет </w:t>
      </w:r>
      <w:r w:rsidR="008234AD">
        <w:rPr>
          <w:rFonts w:ascii="Times New Roman" w:eastAsiaTheme="minorHAnsi" w:hAnsi="Times New Roman"/>
          <w:sz w:val="24"/>
          <w:szCs w:val="24"/>
          <w:lang w:eastAsia="en-US"/>
        </w:rPr>
        <w:t>1</w:t>
      </w:r>
      <w:r w:rsidRPr="00D0761D">
        <w:rPr>
          <w:rFonts w:ascii="Times New Roman" w:eastAsiaTheme="minorHAnsi" w:hAnsi="Times New Roman"/>
          <w:sz w:val="24"/>
          <w:szCs w:val="24"/>
          <w:lang w:eastAsia="en-US"/>
        </w:rPr>
        <w:t>200,00 тыс. рублей (в ценах соответствующих лет), в том числе:</w:t>
      </w:r>
    </w:p>
    <w:p w:rsid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за счет средств бюджета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r w:rsidR="008234AD">
        <w:rPr>
          <w:rFonts w:ascii="Times New Roman" w:eastAsiaTheme="minorHAnsi" w:hAnsi="Times New Roman"/>
          <w:sz w:val="24"/>
          <w:szCs w:val="24"/>
          <w:lang w:eastAsia="en-US"/>
        </w:rPr>
        <w:t>» –   200,0 тыс. рублей;</w:t>
      </w:r>
    </w:p>
    <w:p w:rsidR="008234AD" w:rsidRPr="00D0761D" w:rsidRDefault="008234A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за счет внебюджетных источников 1000,0 тыс. руб.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Предоставление средств федерального бюджета, бюджета субъекта Российской Федерации на реализацию мероприятий настоящей Подпрограммы осуществляется на основании соглашений, заключаемых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Орган местного самоуправления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Подпрограммы для включения (отбора) их в Программу, осуществляемую органом исполнительной субъекта Российской Федерации.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5.4.5.Механизм реализации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Муниципальным заказчиком и разработчиком Подпрограммы является Администрация Муниципального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Администрация Муниципального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обеспечивает своевременную подготовку проектной документации на строительство (реконструкцию) объектов социальной и инженерной инфраструктуры, осуществляемое в рамках реализации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вносит предложения по уточнению затрат по мероприятиям Подпрограммы на очередной финансовый год;</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заключает соглашения с уполномоченным органом исполнительной власти субъекта Российской Федерации о предоставлении субсидий на </w:t>
      </w:r>
      <w:proofErr w:type="spellStart"/>
      <w:r w:rsidRPr="00D0761D">
        <w:rPr>
          <w:rFonts w:ascii="Times New Roman" w:eastAsiaTheme="minorHAnsi" w:hAnsi="Times New Roman"/>
          <w:sz w:val="24"/>
          <w:szCs w:val="24"/>
          <w:lang w:eastAsia="en-US"/>
        </w:rPr>
        <w:t>софинансирование</w:t>
      </w:r>
      <w:proofErr w:type="spellEnd"/>
      <w:r w:rsidRPr="00D0761D">
        <w:rPr>
          <w:rFonts w:ascii="Times New Roman" w:eastAsiaTheme="minorHAnsi" w:hAnsi="Times New Roman"/>
          <w:sz w:val="24"/>
          <w:szCs w:val="24"/>
          <w:lang w:eastAsia="en-US"/>
        </w:rPr>
        <w:t xml:space="preserve">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осуществляет ведение ежегодной отчетности о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осуществляет подготовку информации о ходе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w:t>
      </w:r>
    </w:p>
    <w:p w:rsidR="00D0761D" w:rsidRPr="00D0761D" w:rsidRDefault="00D0761D" w:rsidP="00D0761D">
      <w:pPr>
        <w:numPr>
          <w:ilvl w:val="2"/>
          <w:numId w:val="44"/>
        </w:numPr>
        <w:tabs>
          <w:tab w:val="left" w:pos="851"/>
        </w:tabs>
        <w:autoSpaceDE w:val="0"/>
        <w:autoSpaceDN w:val="0"/>
        <w:adjustRightInd w:val="0"/>
        <w:spacing w:after="0" w:line="240" w:lineRule="auto"/>
        <w:contextualSpacing/>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Оценка социально-экономической и экологической эффективности реализации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w:t>
      </w:r>
      <w:r w:rsidRPr="00D0761D">
        <w:rPr>
          <w:rFonts w:ascii="Times New Roman" w:eastAsiaTheme="minorHAnsi" w:hAnsi="Times New Roman"/>
          <w:sz w:val="24"/>
          <w:szCs w:val="24"/>
          <w:lang w:eastAsia="en-US"/>
        </w:rPr>
        <w:lastRenderedPageBreak/>
        <w:t xml:space="preserve">агропромышленном секторе экономики района, созданию новых рабочих мест, расширению налогооблагаемой базы местного бюджета.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Подпрограмма носит социально ориентированный характер.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Оценка эффективности реализации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rsidSect="00D0761D">
          <w:pgSz w:w="11906" w:h="16838"/>
          <w:pgMar w:top="709" w:right="850" w:bottom="567" w:left="1701" w:header="708" w:footer="708" w:gutter="0"/>
          <w:cols w:space="708"/>
          <w:docGrid w:linePitch="360"/>
        </w:sectPr>
      </w:pP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lastRenderedPageBreak/>
        <w:t xml:space="preserve">Приложение № 1 </w:t>
      </w: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 муниципальной программе</w:t>
      </w: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«Создание условий для </w:t>
      </w:r>
      <w:proofErr w:type="gramStart"/>
      <w:r w:rsidRPr="00D0761D">
        <w:rPr>
          <w:rFonts w:ascii="Times New Roman" w:eastAsiaTheme="minorHAnsi" w:hAnsi="Times New Roman"/>
          <w:sz w:val="20"/>
          <w:szCs w:val="20"/>
          <w:lang w:eastAsia="en-US"/>
        </w:rPr>
        <w:t>устойчивого</w:t>
      </w:r>
      <w:proofErr w:type="gramEnd"/>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экономического развития</w:t>
      </w: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Сведения о составе и значениях целевых показателей (индикаторов) программы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3728" w:type="dxa"/>
        <w:jc w:val="center"/>
        <w:tblInd w:w="92" w:type="dxa"/>
        <w:tblLayout w:type="fixed"/>
        <w:tblLook w:val="04A0" w:firstRow="1" w:lastRow="0" w:firstColumn="1" w:lastColumn="0" w:noHBand="0" w:noVBand="1"/>
      </w:tblPr>
      <w:tblGrid>
        <w:gridCol w:w="722"/>
        <w:gridCol w:w="707"/>
        <w:gridCol w:w="458"/>
        <w:gridCol w:w="3559"/>
        <w:gridCol w:w="1478"/>
        <w:gridCol w:w="1102"/>
        <w:gridCol w:w="6"/>
        <w:gridCol w:w="1114"/>
        <w:gridCol w:w="1032"/>
        <w:gridCol w:w="1134"/>
        <w:gridCol w:w="1134"/>
        <w:gridCol w:w="1252"/>
        <w:gridCol w:w="24"/>
        <w:gridCol w:w="6"/>
      </w:tblGrid>
      <w:tr w:rsidR="00D0761D" w:rsidRPr="00D0761D" w:rsidTr="008234AD">
        <w:trPr>
          <w:trHeight w:val="270"/>
          <w:jc w:val="center"/>
        </w:trPr>
        <w:tc>
          <w:tcPr>
            <w:tcW w:w="1429"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Код аналитической программной классификации</w:t>
            </w:r>
          </w:p>
        </w:tc>
        <w:tc>
          <w:tcPr>
            <w:tcW w:w="458" w:type="dxa"/>
            <w:vMerge w:val="restart"/>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 xml:space="preserve">№ </w:t>
            </w:r>
            <w:proofErr w:type="gramStart"/>
            <w:r w:rsidRPr="00D0761D">
              <w:rPr>
                <w:rFonts w:ascii="Times New Roman" w:hAnsi="Times New Roman"/>
                <w:sz w:val="20"/>
                <w:szCs w:val="20"/>
              </w:rPr>
              <w:t>п</w:t>
            </w:r>
            <w:proofErr w:type="gramEnd"/>
            <w:r w:rsidRPr="00D0761D">
              <w:rPr>
                <w:rFonts w:ascii="Times New Roman" w:hAnsi="Times New Roman"/>
                <w:sz w:val="20"/>
                <w:szCs w:val="20"/>
              </w:rPr>
              <w:t>/п</w:t>
            </w:r>
          </w:p>
        </w:tc>
        <w:tc>
          <w:tcPr>
            <w:tcW w:w="5037" w:type="dxa"/>
            <w:gridSpan w:val="2"/>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Наименование целевого показателя (индикатора)</w:t>
            </w:r>
          </w:p>
        </w:tc>
        <w:tc>
          <w:tcPr>
            <w:tcW w:w="1108" w:type="dxa"/>
            <w:gridSpan w:val="2"/>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Единица измерения</w:t>
            </w:r>
          </w:p>
        </w:tc>
        <w:tc>
          <w:tcPr>
            <w:tcW w:w="5696" w:type="dxa"/>
            <w:gridSpan w:val="7"/>
            <w:tcBorders>
              <w:top w:val="single" w:sz="8" w:space="0" w:color="auto"/>
              <w:left w:val="nil"/>
              <w:bottom w:val="single" w:sz="4" w:space="0" w:color="auto"/>
              <w:right w:val="single" w:sz="8" w:space="0" w:color="000000"/>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Значения целевых показателей (индикаторов)</w:t>
            </w:r>
          </w:p>
        </w:tc>
      </w:tr>
      <w:tr w:rsidR="00D0761D" w:rsidRPr="00D0761D" w:rsidTr="008234AD">
        <w:trPr>
          <w:gridAfter w:val="1"/>
          <w:wAfter w:w="6" w:type="dxa"/>
          <w:trHeight w:val="975"/>
          <w:jc w:val="center"/>
        </w:trPr>
        <w:tc>
          <w:tcPr>
            <w:tcW w:w="1429" w:type="dxa"/>
            <w:gridSpan w:val="2"/>
            <w:vMerge/>
            <w:tcBorders>
              <w:top w:val="single" w:sz="8" w:space="0" w:color="auto"/>
              <w:left w:val="single" w:sz="8" w:space="0" w:color="auto"/>
              <w:bottom w:val="single" w:sz="4" w:space="0" w:color="auto"/>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458"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3559" w:type="dxa"/>
            <w:vMerge w:val="restart"/>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2580"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1120" w:type="dxa"/>
            <w:gridSpan w:val="2"/>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2016 год</w:t>
            </w:r>
          </w:p>
        </w:tc>
        <w:tc>
          <w:tcPr>
            <w:tcW w:w="1032" w:type="dxa"/>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2017 год</w:t>
            </w:r>
          </w:p>
        </w:tc>
        <w:tc>
          <w:tcPr>
            <w:tcW w:w="1134" w:type="dxa"/>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2018 год</w:t>
            </w:r>
          </w:p>
        </w:tc>
        <w:tc>
          <w:tcPr>
            <w:tcW w:w="1134" w:type="dxa"/>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2019 год</w:t>
            </w:r>
          </w:p>
        </w:tc>
        <w:tc>
          <w:tcPr>
            <w:tcW w:w="1276" w:type="dxa"/>
            <w:gridSpan w:val="2"/>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2020 год</w:t>
            </w:r>
          </w:p>
        </w:tc>
      </w:tr>
      <w:tr w:rsidR="00D0761D" w:rsidRPr="00D0761D" w:rsidTr="008234AD">
        <w:trPr>
          <w:gridAfter w:val="1"/>
          <w:wAfter w:w="6" w:type="dxa"/>
          <w:trHeight w:val="282"/>
          <w:jc w:val="center"/>
        </w:trPr>
        <w:tc>
          <w:tcPr>
            <w:tcW w:w="722" w:type="dxa"/>
            <w:tcBorders>
              <w:top w:val="nil"/>
              <w:left w:val="single" w:sz="8" w:space="0" w:color="auto"/>
              <w:bottom w:val="single" w:sz="8"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МП</w:t>
            </w:r>
          </w:p>
        </w:tc>
        <w:tc>
          <w:tcPr>
            <w:tcW w:w="707" w:type="dxa"/>
            <w:tcBorders>
              <w:top w:val="nil"/>
              <w:left w:val="nil"/>
              <w:bottom w:val="single" w:sz="8"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roofErr w:type="spellStart"/>
            <w:r w:rsidRPr="00D0761D">
              <w:rPr>
                <w:rFonts w:ascii="Times New Roman" w:hAnsi="Times New Roman"/>
                <w:sz w:val="20"/>
                <w:szCs w:val="20"/>
              </w:rPr>
              <w:t>Пп</w:t>
            </w:r>
            <w:proofErr w:type="spellEnd"/>
          </w:p>
        </w:tc>
        <w:tc>
          <w:tcPr>
            <w:tcW w:w="458"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3559"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2580" w:type="dxa"/>
            <w:gridSpan w:val="2"/>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1120" w:type="dxa"/>
            <w:gridSpan w:val="2"/>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оценка</w:t>
            </w:r>
          </w:p>
        </w:tc>
        <w:tc>
          <w:tcPr>
            <w:tcW w:w="1032" w:type="dxa"/>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c>
          <w:tcPr>
            <w:tcW w:w="1134" w:type="dxa"/>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c>
          <w:tcPr>
            <w:tcW w:w="1134" w:type="dxa"/>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c>
          <w:tcPr>
            <w:tcW w:w="1276" w:type="dxa"/>
            <w:gridSpan w:val="2"/>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r>
      <w:tr w:rsidR="00D0761D" w:rsidRPr="00D0761D" w:rsidTr="008234AD">
        <w:trPr>
          <w:gridAfter w:val="2"/>
          <w:wAfter w:w="30" w:type="dxa"/>
          <w:trHeight w:val="282"/>
          <w:jc w:val="center"/>
        </w:trPr>
        <w:tc>
          <w:tcPr>
            <w:tcW w:w="722" w:type="dxa"/>
            <w:vMerge w:val="restart"/>
            <w:tcBorders>
              <w:top w:val="nil"/>
              <w:left w:val="single" w:sz="8" w:space="0" w:color="auto"/>
              <w:bottom w:val="single" w:sz="8" w:space="0" w:color="000000"/>
              <w:right w:val="single" w:sz="4" w:space="0" w:color="auto"/>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05</w:t>
            </w:r>
          </w:p>
        </w:tc>
        <w:tc>
          <w:tcPr>
            <w:tcW w:w="707" w:type="dxa"/>
            <w:vMerge w:val="restart"/>
            <w:tcBorders>
              <w:top w:val="nil"/>
              <w:left w:val="single" w:sz="4" w:space="0" w:color="auto"/>
              <w:bottom w:val="single" w:sz="8" w:space="0" w:color="000000"/>
              <w:right w:val="single" w:sz="4" w:space="0" w:color="auto"/>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4</w:t>
            </w:r>
          </w:p>
        </w:tc>
        <w:tc>
          <w:tcPr>
            <w:tcW w:w="458" w:type="dxa"/>
            <w:tcBorders>
              <w:top w:val="nil"/>
              <w:left w:val="nil"/>
              <w:bottom w:val="single" w:sz="4" w:space="0" w:color="auto"/>
              <w:right w:val="nil"/>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1811" w:type="dxa"/>
            <w:gridSpan w:val="9"/>
            <w:tcBorders>
              <w:top w:val="single" w:sz="8" w:space="0" w:color="auto"/>
              <w:left w:val="single" w:sz="4" w:space="0" w:color="auto"/>
              <w:bottom w:val="single" w:sz="4" w:space="0" w:color="auto"/>
              <w:right w:val="single" w:sz="8" w:space="0" w:color="000000"/>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Устойчивое развитие сельских территорий муниципального образования «</w:t>
            </w:r>
            <w:proofErr w:type="spellStart"/>
            <w:r w:rsidRPr="00D0761D">
              <w:rPr>
                <w:rFonts w:ascii="Times New Roman" w:eastAsiaTheme="minorHAnsi" w:hAnsi="Times New Roman"/>
                <w:b/>
                <w:sz w:val="20"/>
                <w:szCs w:val="20"/>
                <w:lang w:eastAsia="en-US"/>
              </w:rPr>
              <w:t>Глазовский</w:t>
            </w:r>
            <w:proofErr w:type="spellEnd"/>
            <w:r w:rsidRPr="00D0761D">
              <w:rPr>
                <w:rFonts w:ascii="Times New Roman" w:eastAsiaTheme="minorHAnsi" w:hAnsi="Times New Roman"/>
                <w:b/>
                <w:sz w:val="20"/>
                <w:szCs w:val="20"/>
                <w:lang w:eastAsia="en-US"/>
              </w:rPr>
              <w:t xml:space="preserve"> район» Удмуртской Республики на 2017 – 2020 годы</w:t>
            </w:r>
          </w:p>
        </w:tc>
      </w:tr>
      <w:tr w:rsidR="00D0761D" w:rsidRPr="00D0761D" w:rsidTr="008234AD">
        <w:trPr>
          <w:gridAfter w:val="1"/>
          <w:wAfter w:w="6" w:type="dxa"/>
          <w:trHeight w:val="282"/>
          <w:jc w:val="center"/>
        </w:trPr>
        <w:tc>
          <w:tcPr>
            <w:tcW w:w="722" w:type="dxa"/>
            <w:vMerge/>
            <w:tcBorders>
              <w:top w:val="nil"/>
              <w:left w:val="single" w:sz="8"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07" w:type="dxa"/>
            <w:vMerge/>
            <w:tcBorders>
              <w:top w:val="nil"/>
              <w:left w:val="single" w:sz="4"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458" w:type="dxa"/>
            <w:tcBorders>
              <w:top w:val="nil"/>
              <w:left w:val="nil"/>
              <w:bottom w:val="single" w:sz="4" w:space="0" w:color="auto"/>
              <w:right w:val="single" w:sz="4" w:space="0" w:color="auto"/>
            </w:tcBorders>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1</w:t>
            </w:r>
          </w:p>
        </w:tc>
        <w:tc>
          <w:tcPr>
            <w:tcW w:w="3559"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eastAsiaTheme="minorHAnsi" w:hAnsi="Times New Roman"/>
                <w:sz w:val="20"/>
                <w:szCs w:val="20"/>
                <w:lang w:eastAsia="en-US"/>
              </w:rPr>
              <w:t>Глазовского</w:t>
            </w:r>
            <w:proofErr w:type="spellEnd"/>
            <w:r w:rsidRPr="00D0761D">
              <w:rPr>
                <w:rFonts w:ascii="Times New Roman" w:eastAsiaTheme="minorHAnsi" w:hAnsi="Times New Roman"/>
                <w:sz w:val="20"/>
                <w:szCs w:val="20"/>
                <w:lang w:eastAsia="en-US"/>
              </w:rPr>
              <w:t xml:space="preserve"> района</w:t>
            </w:r>
          </w:p>
        </w:tc>
        <w:tc>
          <w:tcPr>
            <w:tcW w:w="258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количество</w:t>
            </w:r>
          </w:p>
        </w:tc>
        <w:tc>
          <w:tcPr>
            <w:tcW w:w="112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032"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34"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34"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rPr>
          <w:gridAfter w:val="1"/>
          <w:wAfter w:w="6" w:type="dxa"/>
          <w:trHeight w:val="282"/>
          <w:jc w:val="center"/>
        </w:trPr>
        <w:tc>
          <w:tcPr>
            <w:tcW w:w="722" w:type="dxa"/>
            <w:vMerge/>
            <w:tcBorders>
              <w:top w:val="nil"/>
              <w:left w:val="single" w:sz="8" w:space="0" w:color="auto"/>
              <w:bottom w:val="single" w:sz="8" w:space="0" w:color="000000"/>
              <w:right w:val="single" w:sz="4" w:space="0" w:color="auto"/>
            </w:tcBorders>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07" w:type="dxa"/>
            <w:vMerge/>
            <w:tcBorders>
              <w:top w:val="nil"/>
              <w:left w:val="single" w:sz="4" w:space="0" w:color="auto"/>
              <w:bottom w:val="single" w:sz="8" w:space="0" w:color="000000"/>
              <w:right w:val="single" w:sz="4" w:space="0" w:color="auto"/>
            </w:tcBorders>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458" w:type="dxa"/>
            <w:tcBorders>
              <w:top w:val="nil"/>
              <w:left w:val="nil"/>
              <w:bottom w:val="single" w:sz="4" w:space="0" w:color="auto"/>
              <w:right w:val="single" w:sz="4" w:space="0" w:color="auto"/>
            </w:tcBorders>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w:t>
            </w:r>
          </w:p>
        </w:tc>
        <w:tc>
          <w:tcPr>
            <w:tcW w:w="3559"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Реализованных проектов местных инициатив сельских  граждан, проживающих в </w:t>
            </w:r>
            <w:proofErr w:type="spellStart"/>
            <w:r w:rsidRPr="00D0761D">
              <w:rPr>
                <w:rFonts w:ascii="Times New Roman" w:eastAsiaTheme="minorHAnsi" w:hAnsi="Times New Roman"/>
                <w:sz w:val="20"/>
                <w:szCs w:val="20"/>
                <w:lang w:eastAsia="en-US"/>
              </w:rPr>
              <w:t>Глазовском</w:t>
            </w:r>
            <w:proofErr w:type="spellEnd"/>
            <w:r w:rsidRPr="00D0761D">
              <w:rPr>
                <w:rFonts w:ascii="Times New Roman" w:eastAsiaTheme="minorHAnsi" w:hAnsi="Times New Roman"/>
                <w:sz w:val="20"/>
                <w:szCs w:val="20"/>
                <w:lang w:eastAsia="en-US"/>
              </w:rPr>
              <w:t xml:space="preserve"> районе, получивших </w:t>
            </w:r>
            <w:proofErr w:type="spellStart"/>
            <w:r w:rsidRPr="00D0761D">
              <w:rPr>
                <w:rFonts w:ascii="Times New Roman" w:eastAsiaTheme="minorHAnsi" w:hAnsi="Times New Roman"/>
                <w:sz w:val="20"/>
                <w:szCs w:val="20"/>
                <w:lang w:eastAsia="en-US"/>
              </w:rPr>
              <w:t>грантовую</w:t>
            </w:r>
            <w:proofErr w:type="spellEnd"/>
            <w:r w:rsidRPr="00D0761D">
              <w:rPr>
                <w:rFonts w:ascii="Times New Roman" w:eastAsiaTheme="minorHAnsi" w:hAnsi="Times New Roman"/>
                <w:sz w:val="20"/>
                <w:szCs w:val="20"/>
                <w:lang w:eastAsia="en-US"/>
              </w:rPr>
              <w:t xml:space="preserve"> поддержку;</w:t>
            </w:r>
          </w:p>
        </w:tc>
        <w:tc>
          <w:tcPr>
            <w:tcW w:w="258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количество</w:t>
            </w:r>
          </w:p>
        </w:tc>
        <w:tc>
          <w:tcPr>
            <w:tcW w:w="112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0</w:t>
            </w:r>
          </w:p>
        </w:tc>
        <w:tc>
          <w:tcPr>
            <w:tcW w:w="1032"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w:t>
            </w:r>
          </w:p>
        </w:tc>
        <w:tc>
          <w:tcPr>
            <w:tcW w:w="1134" w:type="dxa"/>
            <w:tcBorders>
              <w:top w:val="nil"/>
              <w:left w:val="nil"/>
              <w:bottom w:val="single" w:sz="4" w:space="0" w:color="auto"/>
              <w:right w:val="single" w:sz="4" w:space="0" w:color="auto"/>
            </w:tcBorders>
            <w:noWrap/>
            <w:vAlign w:val="bottom"/>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1134"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1</w:t>
            </w:r>
          </w:p>
        </w:tc>
        <w:tc>
          <w:tcPr>
            <w:tcW w:w="1276"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1</w:t>
            </w:r>
          </w:p>
        </w:tc>
      </w:tr>
      <w:tr w:rsidR="00D0761D" w:rsidRPr="00D0761D" w:rsidTr="008234AD">
        <w:trPr>
          <w:gridAfter w:val="1"/>
          <w:wAfter w:w="6" w:type="dxa"/>
          <w:trHeight w:val="282"/>
          <w:jc w:val="center"/>
        </w:trPr>
        <w:tc>
          <w:tcPr>
            <w:tcW w:w="722" w:type="dxa"/>
            <w:vMerge/>
            <w:tcBorders>
              <w:top w:val="nil"/>
              <w:left w:val="single" w:sz="8"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07" w:type="dxa"/>
            <w:vMerge/>
            <w:tcBorders>
              <w:top w:val="nil"/>
              <w:left w:val="single" w:sz="4"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458" w:type="dxa"/>
            <w:tcBorders>
              <w:top w:val="nil"/>
              <w:left w:val="nil"/>
              <w:bottom w:val="single" w:sz="8" w:space="0" w:color="auto"/>
              <w:right w:val="single" w:sz="4" w:space="0" w:color="auto"/>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3</w:t>
            </w:r>
          </w:p>
        </w:tc>
        <w:tc>
          <w:tcPr>
            <w:tcW w:w="3559"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Рабочих мест, созданных на сельских территориях  </w:t>
            </w:r>
            <w:proofErr w:type="spellStart"/>
            <w:r w:rsidRPr="00D0761D">
              <w:rPr>
                <w:rFonts w:ascii="Times New Roman" w:eastAsiaTheme="minorHAnsi" w:hAnsi="Times New Roman"/>
                <w:sz w:val="20"/>
                <w:szCs w:val="20"/>
                <w:lang w:eastAsia="en-US"/>
              </w:rPr>
              <w:t>Глазовского</w:t>
            </w:r>
            <w:proofErr w:type="spellEnd"/>
            <w:r w:rsidRPr="00D0761D">
              <w:rPr>
                <w:rFonts w:ascii="Times New Roman" w:eastAsiaTheme="minorHAnsi" w:hAnsi="Times New Roman"/>
                <w:sz w:val="20"/>
                <w:szCs w:val="20"/>
                <w:lang w:eastAsia="en-US"/>
              </w:rPr>
              <w:t xml:space="preserve"> района в результате реализации Подпрограммы</w:t>
            </w:r>
          </w:p>
        </w:tc>
        <w:tc>
          <w:tcPr>
            <w:tcW w:w="2580" w:type="dxa"/>
            <w:gridSpan w:val="2"/>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количество</w:t>
            </w:r>
          </w:p>
        </w:tc>
        <w:tc>
          <w:tcPr>
            <w:tcW w:w="1120" w:type="dxa"/>
            <w:gridSpan w:val="2"/>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0 </w:t>
            </w:r>
          </w:p>
        </w:tc>
        <w:tc>
          <w:tcPr>
            <w:tcW w:w="1032"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134"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134"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276" w:type="dxa"/>
            <w:gridSpan w:val="2"/>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4</w:t>
            </w:r>
          </w:p>
        </w:tc>
      </w:tr>
    </w:tbl>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lastRenderedPageBreak/>
        <w:t xml:space="preserve">Приложение № 2 </w:t>
      </w:r>
    </w:p>
    <w:p w:rsidR="00D0761D" w:rsidRPr="00D0761D" w:rsidRDefault="00D0761D" w:rsidP="00D0761D">
      <w:pPr>
        <w:tabs>
          <w:tab w:val="left" w:pos="1134"/>
        </w:tabs>
        <w:autoSpaceDE w:val="0"/>
        <w:autoSpaceDN w:val="0"/>
        <w:adjustRightInd w:val="0"/>
        <w:spacing w:after="0" w:line="240" w:lineRule="auto"/>
        <w:ind w:left="11340"/>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340"/>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«Создание условий для устойчивого экономического развития  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Перечень основных мероприятий муниципальной программы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tbl>
      <w:tblPr>
        <w:tblW w:w="15056" w:type="dxa"/>
        <w:tblLayout w:type="fixed"/>
        <w:tblCellMar>
          <w:left w:w="30" w:type="dxa"/>
          <w:right w:w="30" w:type="dxa"/>
        </w:tblCellMar>
        <w:tblLook w:val="0000" w:firstRow="0" w:lastRow="0" w:firstColumn="0" w:lastColumn="0" w:noHBand="0" w:noVBand="0"/>
      </w:tblPr>
      <w:tblGrid>
        <w:gridCol w:w="15"/>
        <w:gridCol w:w="507"/>
        <w:gridCol w:w="59"/>
        <w:gridCol w:w="401"/>
        <w:gridCol w:w="163"/>
        <w:gridCol w:w="344"/>
        <w:gridCol w:w="251"/>
        <w:gridCol w:w="209"/>
        <w:gridCol w:w="468"/>
        <w:gridCol w:w="3000"/>
        <w:gridCol w:w="412"/>
        <w:gridCol w:w="1998"/>
        <w:gridCol w:w="1222"/>
        <w:gridCol w:w="762"/>
        <w:gridCol w:w="1276"/>
        <w:gridCol w:w="1417"/>
        <w:gridCol w:w="709"/>
        <w:gridCol w:w="1843"/>
      </w:tblGrid>
      <w:tr w:rsidR="00D0761D" w:rsidRPr="00D0761D" w:rsidTr="00D0761D">
        <w:trPr>
          <w:trHeight w:val="290"/>
        </w:trPr>
        <w:tc>
          <w:tcPr>
            <w:tcW w:w="2417" w:type="dxa"/>
            <w:gridSpan w:val="9"/>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аналитической программной классификации</w:t>
            </w:r>
          </w:p>
        </w:tc>
        <w:tc>
          <w:tcPr>
            <w:tcW w:w="3000" w:type="dxa"/>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подпрограммы, основного мероприятия, мероприятия</w:t>
            </w:r>
          </w:p>
        </w:tc>
        <w:tc>
          <w:tcPr>
            <w:tcW w:w="2410"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Исполнители</w:t>
            </w:r>
          </w:p>
        </w:tc>
        <w:tc>
          <w:tcPr>
            <w:tcW w:w="198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Срок выполнения</w:t>
            </w:r>
          </w:p>
        </w:tc>
        <w:tc>
          <w:tcPr>
            <w:tcW w:w="2693"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Ожидаемый непосредственный результат</w:t>
            </w:r>
          </w:p>
        </w:tc>
        <w:tc>
          <w:tcPr>
            <w:tcW w:w="2552"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Взаимосвязь с целевыми показателями (индикаторами)</w:t>
            </w:r>
          </w:p>
        </w:tc>
      </w:tr>
      <w:tr w:rsidR="00D0761D" w:rsidRPr="00D0761D" w:rsidTr="00D0761D">
        <w:trPr>
          <w:trHeight w:val="363"/>
        </w:trPr>
        <w:tc>
          <w:tcPr>
            <w:tcW w:w="581" w:type="dxa"/>
            <w:gridSpan w:val="3"/>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56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595"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ОМ</w:t>
            </w:r>
          </w:p>
        </w:tc>
        <w:tc>
          <w:tcPr>
            <w:tcW w:w="677"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w:t>
            </w:r>
          </w:p>
        </w:tc>
        <w:tc>
          <w:tcPr>
            <w:tcW w:w="3000" w:type="dxa"/>
            <w:tcBorders>
              <w:top w:val="single" w:sz="6" w:space="0" w:color="auto"/>
              <w:left w:val="single" w:sz="6" w:space="0" w:color="auto"/>
              <w:bottom w:val="nil"/>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410"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98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693"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552"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D0761D">
        <w:trPr>
          <w:trHeight w:val="268"/>
        </w:trPr>
        <w:tc>
          <w:tcPr>
            <w:tcW w:w="581" w:type="dxa"/>
            <w:gridSpan w:val="3"/>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05</w:t>
            </w:r>
          </w:p>
        </w:tc>
        <w:tc>
          <w:tcPr>
            <w:tcW w:w="56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595"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677"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39" w:type="dxa"/>
            <w:gridSpan w:val="9"/>
            <w:tcBorders>
              <w:top w:val="single" w:sz="6" w:space="0" w:color="auto"/>
              <w:left w:val="single" w:sz="6" w:space="0" w:color="auto"/>
              <w:bottom w:val="nil"/>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Создание условий для устойчивого экономического развития на 2015-2020 годы</w:t>
            </w: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
        </w:tc>
        <w:tc>
          <w:tcPr>
            <w:tcW w:w="13107" w:type="dxa"/>
            <w:gridSpan w:val="10"/>
            <w:tcBorders>
              <w:top w:val="nil"/>
              <w:left w:val="nil"/>
              <w:bottom w:val="single" w:sz="4" w:space="0" w:color="auto"/>
              <w:right w:val="single" w:sz="8" w:space="0" w:color="auto"/>
            </w:tcBorders>
            <w:noWrap/>
            <w:vAlign w:val="center"/>
            <w:hideMark/>
          </w:tcPr>
          <w:p w:rsidR="00D0761D" w:rsidRPr="00D0761D" w:rsidRDefault="00D0761D" w:rsidP="00D0761D">
            <w:pPr>
              <w:spacing w:before="40" w:after="40" w:line="240" w:lineRule="auto"/>
              <w:rPr>
                <w:rFonts w:ascii="Times New Roman" w:hAnsi="Times New Roman"/>
                <w:b/>
                <w:sz w:val="20"/>
                <w:szCs w:val="20"/>
              </w:rPr>
            </w:pPr>
            <w:r w:rsidRPr="00D0761D">
              <w:rPr>
                <w:rFonts w:ascii="Times New Roman" w:hAnsi="Times New Roman"/>
                <w:b/>
                <w:sz w:val="20"/>
                <w:szCs w:val="20"/>
              </w:rPr>
              <w:t>Устойчивое развитие сельских территорий муниципального образования «</w:t>
            </w:r>
            <w:proofErr w:type="spellStart"/>
            <w:r w:rsidRPr="00D0761D">
              <w:rPr>
                <w:rFonts w:ascii="Times New Roman" w:hAnsi="Times New Roman"/>
                <w:b/>
                <w:sz w:val="20"/>
                <w:szCs w:val="20"/>
              </w:rPr>
              <w:t>Глазовский</w:t>
            </w:r>
            <w:proofErr w:type="spellEnd"/>
            <w:r w:rsidRPr="00D0761D">
              <w:rPr>
                <w:rFonts w:ascii="Times New Roman" w:hAnsi="Times New Roman"/>
                <w:b/>
                <w:sz w:val="20"/>
                <w:szCs w:val="20"/>
              </w:rPr>
              <w:t xml:space="preserve"> район» Удмуртской Республики на 2017 – 2020 годы</w:t>
            </w:r>
          </w:p>
          <w:p w:rsidR="00D0761D" w:rsidRPr="00D0761D" w:rsidRDefault="00D0761D" w:rsidP="00D0761D">
            <w:pPr>
              <w:spacing w:after="0" w:line="240" w:lineRule="auto"/>
              <w:jc w:val="center"/>
              <w:rPr>
                <w:rFonts w:ascii="Times New Roman" w:hAnsi="Times New Roman"/>
                <w:b/>
                <w:sz w:val="20"/>
                <w:szCs w:val="20"/>
              </w:rPr>
            </w:pP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01</w:t>
            </w:r>
          </w:p>
        </w:tc>
        <w:tc>
          <w:tcPr>
            <w:tcW w:w="460" w:type="dxa"/>
            <w:gridSpan w:val="2"/>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3880" w:type="dxa"/>
            <w:gridSpan w:val="3"/>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rPr>
                <w:rFonts w:ascii="Times New Roman" w:hAnsi="Times New Roman"/>
                <w:sz w:val="20"/>
                <w:szCs w:val="20"/>
              </w:rPr>
            </w:pPr>
            <w:r w:rsidRPr="00D0761D">
              <w:rPr>
                <w:rFonts w:ascii="Times New Roman" w:hAnsi="Times New Roman"/>
                <w:sz w:val="20"/>
                <w:szCs w:val="20"/>
              </w:rPr>
              <w:t xml:space="preserve">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hAnsi="Times New Roman"/>
                <w:sz w:val="20"/>
                <w:szCs w:val="20"/>
              </w:rPr>
              <w:t>Глазовского</w:t>
            </w:r>
            <w:proofErr w:type="spellEnd"/>
            <w:r w:rsidRPr="00D0761D">
              <w:rPr>
                <w:rFonts w:ascii="Times New Roman" w:hAnsi="Times New Roman"/>
                <w:sz w:val="20"/>
                <w:szCs w:val="20"/>
              </w:rPr>
              <w:t xml:space="preserve"> района</w:t>
            </w:r>
          </w:p>
        </w:tc>
        <w:tc>
          <w:tcPr>
            <w:tcW w:w="3220" w:type="dxa"/>
            <w:gridSpan w:val="2"/>
            <w:tcBorders>
              <w:top w:val="nil"/>
              <w:left w:val="nil"/>
              <w:bottom w:val="single" w:sz="4" w:space="0" w:color="auto"/>
              <w:right w:val="single" w:sz="4" w:space="0" w:color="auto"/>
            </w:tcBorders>
            <w:noWrap/>
          </w:tcPr>
          <w:p w:rsidR="00D0761D" w:rsidRPr="00D0761D" w:rsidRDefault="00D0761D" w:rsidP="00D0761D">
            <w:pPr>
              <w:spacing w:after="0" w:line="240" w:lineRule="auto"/>
              <w:jc w:val="center"/>
              <w:rPr>
                <w:rFonts w:ascii="Times New Roman" w:hAnsi="Times New Roman"/>
                <w:sz w:val="20"/>
                <w:szCs w:val="20"/>
              </w:rPr>
            </w:pPr>
            <w:r w:rsidRPr="00D0761D">
              <w:rPr>
                <w:rFonts w:ascii="Times New Roman" w:hAnsi="Times New Roman"/>
                <w:sz w:val="20"/>
                <w:szCs w:val="20"/>
              </w:rPr>
              <w:t>Администрация и Главы сельских поселений</w:t>
            </w:r>
          </w:p>
        </w:tc>
        <w:tc>
          <w:tcPr>
            <w:tcW w:w="2038" w:type="dxa"/>
            <w:gridSpan w:val="2"/>
            <w:tcBorders>
              <w:top w:val="nil"/>
              <w:left w:val="nil"/>
              <w:bottom w:val="single" w:sz="4" w:space="0" w:color="auto"/>
              <w:right w:val="single" w:sz="4" w:space="0" w:color="auto"/>
            </w:tcBorders>
            <w:noWrap/>
          </w:tcPr>
          <w:p w:rsidR="00D0761D" w:rsidRPr="00D0761D" w:rsidRDefault="00D0761D" w:rsidP="00D0761D">
            <w:pPr>
              <w:spacing w:after="0" w:line="240" w:lineRule="auto"/>
              <w:jc w:val="center"/>
              <w:rPr>
                <w:rFonts w:ascii="Times New Roman" w:hAnsi="Times New Roman"/>
                <w:sz w:val="20"/>
                <w:szCs w:val="20"/>
              </w:rPr>
            </w:pPr>
            <w:r w:rsidRPr="00D0761D">
              <w:rPr>
                <w:rFonts w:ascii="Times New Roman" w:hAnsi="Times New Roman"/>
                <w:sz w:val="20"/>
                <w:szCs w:val="20"/>
              </w:rPr>
              <w:t>2017-2020 годы</w:t>
            </w:r>
          </w:p>
        </w:tc>
        <w:tc>
          <w:tcPr>
            <w:tcW w:w="2126" w:type="dxa"/>
            <w:gridSpan w:val="2"/>
            <w:tcBorders>
              <w:top w:val="nil"/>
              <w:left w:val="nil"/>
              <w:bottom w:val="single" w:sz="4" w:space="0" w:color="auto"/>
              <w:right w:val="single" w:sz="8" w:space="0" w:color="auto"/>
            </w:tcBorders>
            <w:noWrap/>
          </w:tcPr>
          <w:p w:rsidR="00D0761D" w:rsidRPr="00D0761D" w:rsidRDefault="00D0761D" w:rsidP="00D0761D">
            <w:pPr>
              <w:spacing w:after="0" w:line="240" w:lineRule="auto"/>
              <w:jc w:val="center"/>
              <w:rPr>
                <w:rFonts w:ascii="Times New Roman" w:hAnsi="Times New Roman"/>
                <w:sz w:val="20"/>
                <w:szCs w:val="20"/>
              </w:rPr>
            </w:pPr>
          </w:p>
        </w:tc>
        <w:tc>
          <w:tcPr>
            <w:tcW w:w="1843" w:type="dxa"/>
            <w:tcBorders>
              <w:top w:val="nil"/>
              <w:left w:val="nil"/>
              <w:bottom w:val="single" w:sz="4" w:space="0" w:color="auto"/>
              <w:right w:val="single" w:sz="8" w:space="0" w:color="auto"/>
            </w:tcBorders>
          </w:tcPr>
          <w:p w:rsidR="00D0761D" w:rsidRPr="00D0761D" w:rsidRDefault="00D0761D" w:rsidP="00D0761D">
            <w:pPr>
              <w:spacing w:after="0" w:line="240" w:lineRule="auto"/>
              <w:jc w:val="center"/>
              <w:rPr>
                <w:rFonts w:ascii="Times New Roman" w:hAnsi="Times New Roman"/>
                <w:sz w:val="20"/>
                <w:szCs w:val="20"/>
              </w:rPr>
            </w:pPr>
            <w:r w:rsidRPr="00D0761D">
              <w:rPr>
                <w:rFonts w:ascii="Times New Roman" w:hAnsi="Times New Roman"/>
                <w:sz w:val="20"/>
                <w:szCs w:val="20"/>
              </w:rPr>
              <w:t>-</w:t>
            </w: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02</w:t>
            </w: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
        </w:tc>
        <w:tc>
          <w:tcPr>
            <w:tcW w:w="3880" w:type="dxa"/>
            <w:gridSpan w:val="3"/>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rPr>
                <w:rFonts w:ascii="Times New Roman" w:hAnsi="Times New Roman"/>
                <w:sz w:val="20"/>
                <w:szCs w:val="20"/>
              </w:rPr>
            </w:pPr>
            <w:r w:rsidRPr="00D0761D">
              <w:rPr>
                <w:rFonts w:ascii="Times New Roman" w:hAnsi="Times New Roman"/>
                <w:sz w:val="20"/>
                <w:szCs w:val="20"/>
              </w:rPr>
              <w:t xml:space="preserve">Реализация проектов местных инициатив сельских  граждан, проживающих в </w:t>
            </w:r>
            <w:proofErr w:type="spellStart"/>
            <w:r w:rsidRPr="00D0761D">
              <w:rPr>
                <w:rFonts w:ascii="Times New Roman" w:hAnsi="Times New Roman"/>
                <w:sz w:val="20"/>
                <w:szCs w:val="20"/>
              </w:rPr>
              <w:t>Глазовском</w:t>
            </w:r>
            <w:proofErr w:type="spellEnd"/>
            <w:r w:rsidRPr="00D0761D">
              <w:rPr>
                <w:rFonts w:ascii="Times New Roman" w:hAnsi="Times New Roman"/>
                <w:sz w:val="20"/>
                <w:szCs w:val="20"/>
              </w:rPr>
              <w:t xml:space="preserve"> районе, получивших </w:t>
            </w:r>
            <w:proofErr w:type="spellStart"/>
            <w:r w:rsidRPr="00D0761D">
              <w:rPr>
                <w:rFonts w:ascii="Times New Roman" w:hAnsi="Times New Roman"/>
                <w:sz w:val="20"/>
                <w:szCs w:val="20"/>
              </w:rPr>
              <w:t>грантовую</w:t>
            </w:r>
            <w:proofErr w:type="spellEnd"/>
            <w:r w:rsidRPr="00D0761D">
              <w:rPr>
                <w:rFonts w:ascii="Times New Roman" w:hAnsi="Times New Roman"/>
                <w:sz w:val="20"/>
                <w:szCs w:val="20"/>
              </w:rPr>
              <w:t xml:space="preserve"> поддержку</w:t>
            </w:r>
          </w:p>
        </w:tc>
        <w:tc>
          <w:tcPr>
            <w:tcW w:w="3220" w:type="dxa"/>
            <w:gridSpan w:val="2"/>
            <w:tcBorders>
              <w:top w:val="nil"/>
              <w:left w:val="nil"/>
              <w:bottom w:val="single" w:sz="4" w:space="0" w:color="auto"/>
              <w:right w:val="single" w:sz="4" w:space="0" w:color="auto"/>
            </w:tcBorders>
            <w:noWrap/>
            <w:vAlign w:val="bottom"/>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Администрация и Главы сельских поселений</w:t>
            </w:r>
          </w:p>
        </w:tc>
        <w:tc>
          <w:tcPr>
            <w:tcW w:w="2038" w:type="dxa"/>
            <w:gridSpan w:val="2"/>
            <w:tcBorders>
              <w:top w:val="nil"/>
              <w:left w:val="nil"/>
              <w:bottom w:val="single" w:sz="4" w:space="0" w:color="auto"/>
              <w:right w:val="single" w:sz="4" w:space="0" w:color="auto"/>
            </w:tcBorders>
            <w:noWrap/>
            <w:vAlign w:val="bottom"/>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2017 – 2020 годы</w:t>
            </w:r>
          </w:p>
        </w:tc>
        <w:tc>
          <w:tcPr>
            <w:tcW w:w="2126" w:type="dxa"/>
            <w:gridSpan w:val="2"/>
            <w:tcBorders>
              <w:top w:val="nil"/>
              <w:left w:val="nil"/>
              <w:bottom w:val="single" w:sz="4" w:space="0" w:color="auto"/>
              <w:right w:val="single" w:sz="8" w:space="0" w:color="auto"/>
            </w:tcBorders>
            <w:noWrap/>
            <w:vAlign w:val="bottom"/>
            <w:hideMark/>
          </w:tcPr>
          <w:p w:rsidR="00D0761D" w:rsidRPr="00D0761D" w:rsidRDefault="008234AD" w:rsidP="008234AD">
            <w:pPr>
              <w:spacing w:before="40" w:after="40" w:line="240" w:lineRule="auto"/>
              <w:jc w:val="center"/>
              <w:rPr>
                <w:rFonts w:ascii="Times New Roman" w:hAnsi="Times New Roman"/>
                <w:sz w:val="20"/>
                <w:szCs w:val="20"/>
              </w:rPr>
            </w:pPr>
            <w:r>
              <w:rPr>
                <w:rFonts w:ascii="Times New Roman" w:hAnsi="Times New Roman"/>
                <w:sz w:val="20"/>
                <w:szCs w:val="20"/>
              </w:rPr>
              <w:t>8</w:t>
            </w:r>
            <w:r w:rsidR="00D0761D" w:rsidRPr="00D0761D">
              <w:rPr>
                <w:rFonts w:ascii="Times New Roman" w:hAnsi="Times New Roman"/>
                <w:sz w:val="20"/>
                <w:szCs w:val="20"/>
              </w:rPr>
              <w:t xml:space="preserve"> проектов</w:t>
            </w:r>
          </w:p>
        </w:tc>
        <w:tc>
          <w:tcPr>
            <w:tcW w:w="1843" w:type="dxa"/>
            <w:tcBorders>
              <w:top w:val="nil"/>
              <w:left w:val="nil"/>
              <w:bottom w:val="single" w:sz="4" w:space="0" w:color="auto"/>
              <w:right w:val="single" w:sz="8" w:space="0" w:color="auto"/>
            </w:tcBorders>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w:t>
            </w: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03</w:t>
            </w:r>
          </w:p>
        </w:tc>
        <w:tc>
          <w:tcPr>
            <w:tcW w:w="460" w:type="dxa"/>
            <w:gridSpan w:val="2"/>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3880" w:type="dxa"/>
            <w:gridSpan w:val="3"/>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rPr>
                <w:rFonts w:ascii="Times New Roman" w:hAnsi="Times New Roman"/>
                <w:sz w:val="20"/>
                <w:szCs w:val="20"/>
              </w:rPr>
            </w:pPr>
            <w:r w:rsidRPr="00D0761D">
              <w:rPr>
                <w:rFonts w:ascii="Times New Roman" w:hAnsi="Times New Roman"/>
                <w:sz w:val="20"/>
                <w:szCs w:val="20"/>
              </w:rPr>
              <w:t xml:space="preserve">Создание рабочих мест на сельских территориях  </w:t>
            </w:r>
            <w:proofErr w:type="spellStart"/>
            <w:r w:rsidRPr="00D0761D">
              <w:rPr>
                <w:rFonts w:ascii="Times New Roman" w:hAnsi="Times New Roman"/>
                <w:sz w:val="20"/>
                <w:szCs w:val="20"/>
              </w:rPr>
              <w:t>Глазовского</w:t>
            </w:r>
            <w:proofErr w:type="spellEnd"/>
            <w:r w:rsidRPr="00D0761D">
              <w:rPr>
                <w:rFonts w:ascii="Times New Roman" w:hAnsi="Times New Roman"/>
                <w:sz w:val="20"/>
                <w:szCs w:val="20"/>
              </w:rPr>
              <w:t xml:space="preserve"> района в результате реализации Подпрограммы</w:t>
            </w:r>
          </w:p>
        </w:tc>
        <w:tc>
          <w:tcPr>
            <w:tcW w:w="3220" w:type="dxa"/>
            <w:gridSpan w:val="2"/>
            <w:tcBorders>
              <w:top w:val="single" w:sz="4" w:space="0" w:color="auto"/>
              <w:left w:val="nil"/>
              <w:bottom w:val="single" w:sz="4" w:space="0" w:color="auto"/>
              <w:right w:val="single" w:sz="4" w:space="0" w:color="auto"/>
            </w:tcBorders>
            <w:noWrap/>
            <w:vAlign w:val="bottom"/>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Администрация и Главы сельских поселений</w:t>
            </w:r>
          </w:p>
        </w:tc>
        <w:tc>
          <w:tcPr>
            <w:tcW w:w="2038" w:type="dxa"/>
            <w:gridSpan w:val="2"/>
            <w:tcBorders>
              <w:top w:val="single" w:sz="4" w:space="0" w:color="auto"/>
              <w:left w:val="nil"/>
              <w:bottom w:val="single" w:sz="4" w:space="0" w:color="auto"/>
              <w:right w:val="single" w:sz="4" w:space="0" w:color="auto"/>
            </w:tcBorders>
            <w:noWrap/>
            <w:vAlign w:val="bottom"/>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2020 годы</w:t>
            </w:r>
          </w:p>
        </w:tc>
        <w:tc>
          <w:tcPr>
            <w:tcW w:w="2126" w:type="dxa"/>
            <w:gridSpan w:val="2"/>
            <w:tcBorders>
              <w:top w:val="single" w:sz="4" w:space="0" w:color="auto"/>
              <w:left w:val="nil"/>
              <w:bottom w:val="single" w:sz="4" w:space="0" w:color="auto"/>
              <w:right w:val="single" w:sz="4" w:space="0" w:color="auto"/>
            </w:tcBorders>
            <w:noWrap/>
            <w:vAlign w:val="bottom"/>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 рабочих места</w:t>
            </w:r>
          </w:p>
        </w:tc>
        <w:tc>
          <w:tcPr>
            <w:tcW w:w="1843" w:type="dxa"/>
            <w:tcBorders>
              <w:top w:val="single" w:sz="4" w:space="0" w:color="auto"/>
              <w:left w:val="nil"/>
              <w:bottom w:val="single" w:sz="4" w:space="0" w:color="auto"/>
              <w:right w:val="single" w:sz="4" w:space="0" w:color="auto"/>
            </w:tcBorders>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lastRenderedPageBreak/>
        <w:t>Приложение 3</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«Создание условий для устойчивого экономического развития  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Финансовая оценка применения мер муниципального регулирования</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567"/>
        <w:gridCol w:w="567"/>
        <w:gridCol w:w="2620"/>
        <w:gridCol w:w="1635"/>
        <w:gridCol w:w="850"/>
        <w:gridCol w:w="992"/>
        <w:gridCol w:w="851"/>
        <w:gridCol w:w="850"/>
        <w:gridCol w:w="942"/>
        <w:gridCol w:w="850"/>
        <w:gridCol w:w="4140"/>
      </w:tblGrid>
      <w:tr w:rsidR="00D0761D" w:rsidRPr="00D0761D" w:rsidTr="00D0761D">
        <w:trPr>
          <w:cantSplit/>
          <w:trHeight w:val="1249"/>
        </w:trPr>
        <w:tc>
          <w:tcPr>
            <w:tcW w:w="1243" w:type="dxa"/>
            <w:gridSpan w:val="2"/>
            <w:tcBorders>
              <w:top w:val="single" w:sz="4" w:space="0" w:color="auto"/>
              <w:left w:val="single" w:sz="4" w:space="0" w:color="auto"/>
              <w:bottom w:val="single" w:sz="4" w:space="0" w:color="auto"/>
              <w:right w:val="single" w:sz="4" w:space="0" w:color="auto"/>
            </w:tcBorders>
            <w:textDirection w:val="btL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Код аналитической программной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 xml:space="preserve">№ </w:t>
            </w:r>
            <w:proofErr w:type="gramStart"/>
            <w:r w:rsidRPr="00D0761D">
              <w:rPr>
                <w:rFonts w:ascii="Times New Roman" w:eastAsiaTheme="minorHAnsi" w:hAnsi="Times New Roman"/>
                <w:bCs/>
                <w:sz w:val="20"/>
                <w:szCs w:val="20"/>
                <w:lang w:eastAsia="en-US"/>
              </w:rPr>
              <w:t>п</w:t>
            </w:r>
            <w:proofErr w:type="gramEnd"/>
            <w:r w:rsidRPr="00D0761D">
              <w:rPr>
                <w:rFonts w:ascii="Times New Roman" w:eastAsiaTheme="minorHAnsi" w:hAnsi="Times New Roman"/>
                <w:bCs/>
                <w:sz w:val="20"/>
                <w:szCs w:val="20"/>
                <w:lang w:val="en-US" w:eastAsia="en-US"/>
              </w:rPr>
              <w:t>/</w:t>
            </w:r>
            <w:r w:rsidRPr="00D0761D">
              <w:rPr>
                <w:rFonts w:ascii="Times New Roman" w:eastAsiaTheme="minorHAnsi" w:hAnsi="Times New Roman"/>
                <w:bCs/>
                <w:sz w:val="20"/>
                <w:szCs w:val="20"/>
                <w:lang w:eastAsia="en-US"/>
              </w:rPr>
              <w:t>п</w:t>
            </w:r>
          </w:p>
        </w:tc>
        <w:tc>
          <w:tcPr>
            <w:tcW w:w="2620" w:type="dxa"/>
            <w:vMerge w:val="restart"/>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Наименование меры государственного регулирования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Показатель применения меры</w:t>
            </w:r>
          </w:p>
        </w:tc>
        <w:tc>
          <w:tcPr>
            <w:tcW w:w="9475" w:type="dxa"/>
            <w:gridSpan w:val="7"/>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Краткое обоснование необходимости применения меры для достижения целей государственной цели</w:t>
            </w:r>
          </w:p>
        </w:tc>
      </w:tr>
      <w:tr w:rsidR="00D0761D" w:rsidRPr="00D0761D" w:rsidTr="00D0761D">
        <w:tc>
          <w:tcPr>
            <w:tcW w:w="676"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МП</w:t>
            </w:r>
          </w:p>
        </w:tc>
        <w:tc>
          <w:tcPr>
            <w:tcW w:w="567"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roofErr w:type="spellStart"/>
            <w:r w:rsidRPr="00D0761D">
              <w:rPr>
                <w:rFonts w:ascii="Times New Roman" w:eastAsiaTheme="minorHAnsi" w:hAnsi="Times New Roman"/>
                <w:bCs/>
                <w:sz w:val="20"/>
                <w:szCs w:val="20"/>
                <w:lang w:eastAsia="en-US"/>
              </w:rPr>
              <w:t>Пп</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2015 г</w:t>
            </w:r>
          </w:p>
        </w:tc>
        <w:tc>
          <w:tcPr>
            <w:tcW w:w="992"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2016 г</w:t>
            </w:r>
          </w:p>
        </w:tc>
        <w:tc>
          <w:tcPr>
            <w:tcW w:w="851"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2017 г</w:t>
            </w:r>
          </w:p>
        </w:tc>
        <w:tc>
          <w:tcPr>
            <w:tcW w:w="850"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2018 г</w:t>
            </w:r>
          </w:p>
        </w:tc>
        <w:tc>
          <w:tcPr>
            <w:tcW w:w="942"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2019 г</w:t>
            </w:r>
          </w:p>
        </w:tc>
        <w:tc>
          <w:tcPr>
            <w:tcW w:w="850"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2020 г</w:t>
            </w:r>
          </w:p>
        </w:tc>
        <w:tc>
          <w:tcPr>
            <w:tcW w:w="4140"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r>
      <w:tr w:rsidR="00D0761D" w:rsidRPr="00D0761D" w:rsidTr="00D0761D">
        <w:tc>
          <w:tcPr>
            <w:tcW w:w="676"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p>
        </w:tc>
        <w:tc>
          <w:tcPr>
            <w:tcW w:w="2620"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b/>
                <w:sz w:val="20"/>
                <w:szCs w:val="20"/>
                <w:lang w:eastAsia="en-US"/>
              </w:rPr>
              <w:t>Создание условий для устойчивого экономического развития  на 2015-2020 годы</w:t>
            </w:r>
          </w:p>
        </w:tc>
        <w:tc>
          <w:tcPr>
            <w:tcW w:w="11110" w:type="dxa"/>
            <w:gridSpan w:val="8"/>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sz w:val="20"/>
                <w:szCs w:val="20"/>
                <w:lang w:eastAsia="en-US"/>
              </w:rPr>
              <w:t>Меры муниципального  регулирования, подлежащие финансовой оценке, в сфере реализации муниципальной программы не применяются</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340"/>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Приложение 4</w:t>
      </w:r>
    </w:p>
    <w:p w:rsidR="00D0761D" w:rsidRPr="00D0761D" w:rsidRDefault="00D0761D" w:rsidP="00D0761D">
      <w:pPr>
        <w:tabs>
          <w:tab w:val="left" w:pos="1134"/>
        </w:tabs>
        <w:autoSpaceDE w:val="0"/>
        <w:autoSpaceDN w:val="0"/>
        <w:adjustRightInd w:val="0"/>
        <w:spacing w:after="0" w:line="240" w:lineRule="auto"/>
        <w:ind w:left="11340"/>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340"/>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«Создание условий для устойчивого экономического развития  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Прогноз сводных показателей муниципальных заданий на оказание муниципальных услуг (выполнение работ)</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5225" w:type="dxa"/>
        <w:tblInd w:w="89" w:type="dxa"/>
        <w:tblLayout w:type="fixed"/>
        <w:tblLook w:val="04A0" w:firstRow="1" w:lastRow="0" w:firstColumn="1" w:lastColumn="0" w:noHBand="0" w:noVBand="1"/>
      </w:tblPr>
      <w:tblGrid>
        <w:gridCol w:w="392"/>
        <w:gridCol w:w="393"/>
        <w:gridCol w:w="396"/>
        <w:gridCol w:w="388"/>
        <w:gridCol w:w="741"/>
        <w:gridCol w:w="2021"/>
        <w:gridCol w:w="2158"/>
        <w:gridCol w:w="1085"/>
        <w:gridCol w:w="1080"/>
        <w:gridCol w:w="1260"/>
        <w:gridCol w:w="1260"/>
        <w:gridCol w:w="1170"/>
        <w:gridCol w:w="1439"/>
        <w:gridCol w:w="1430"/>
        <w:gridCol w:w="12"/>
      </w:tblGrid>
      <w:tr w:rsidR="00D0761D" w:rsidRPr="00D0761D" w:rsidTr="00D0761D">
        <w:trPr>
          <w:trHeight w:val="43"/>
        </w:trPr>
        <w:tc>
          <w:tcPr>
            <w:tcW w:w="1571" w:type="dxa"/>
            <w:gridSpan w:val="4"/>
            <w:tcBorders>
              <w:top w:val="single" w:sz="8" w:space="0" w:color="auto"/>
              <w:left w:val="single" w:sz="8" w:space="0" w:color="auto"/>
              <w:bottom w:val="single" w:sz="8" w:space="0" w:color="auto"/>
              <w:right w:val="single" w:sz="8" w:space="0" w:color="000000"/>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Код аналитической программной </w:t>
            </w:r>
            <w:proofErr w:type="spellStart"/>
            <w:r w:rsidRPr="00D0761D">
              <w:rPr>
                <w:rFonts w:ascii="Times New Roman" w:eastAsiaTheme="minorHAnsi" w:hAnsi="Times New Roman"/>
                <w:sz w:val="20"/>
                <w:szCs w:val="20"/>
                <w:lang w:eastAsia="en-US"/>
              </w:rPr>
              <w:t>классификции</w:t>
            </w:r>
            <w:proofErr w:type="spellEnd"/>
          </w:p>
        </w:tc>
        <w:tc>
          <w:tcPr>
            <w:tcW w:w="741" w:type="dxa"/>
            <w:vMerge w:val="restart"/>
            <w:tcBorders>
              <w:top w:val="single" w:sz="8" w:space="0" w:color="auto"/>
              <w:left w:val="nil"/>
              <w:bottom w:val="single" w:sz="8" w:space="0" w:color="000000"/>
              <w:right w:val="single" w:sz="4"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ГРБС     </w:t>
            </w:r>
          </w:p>
        </w:tc>
        <w:tc>
          <w:tcPr>
            <w:tcW w:w="2022" w:type="dxa"/>
            <w:vMerge w:val="restart"/>
            <w:tcBorders>
              <w:top w:val="single" w:sz="8" w:space="0" w:color="auto"/>
              <w:left w:val="single" w:sz="4" w:space="0" w:color="auto"/>
              <w:bottom w:val="single" w:sz="8" w:space="0" w:color="000000"/>
              <w:right w:val="single" w:sz="4"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муниципальной услуги</w:t>
            </w:r>
          </w:p>
        </w:tc>
        <w:tc>
          <w:tcPr>
            <w:tcW w:w="2159" w:type="dxa"/>
            <w:vMerge w:val="restart"/>
            <w:tcBorders>
              <w:top w:val="single" w:sz="8" w:space="0" w:color="auto"/>
              <w:left w:val="single" w:sz="4" w:space="0" w:color="auto"/>
              <w:bottom w:val="single" w:sz="8" w:space="0" w:color="000000"/>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показателя</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Единица измерения </w:t>
            </w:r>
          </w:p>
        </w:tc>
        <w:tc>
          <w:tcPr>
            <w:tcW w:w="1080" w:type="dxa"/>
            <w:vMerge w:val="restart"/>
            <w:tcBorders>
              <w:top w:val="single" w:sz="8" w:space="0" w:color="auto"/>
              <w:left w:val="nil"/>
              <w:bottom w:val="single" w:sz="4" w:space="0" w:color="auto"/>
              <w:right w:val="single" w:sz="4" w:space="0" w:color="auto"/>
            </w:tcBorders>
            <w:shd w:val="clear" w:color="auto"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2015</w:t>
            </w:r>
          </w:p>
        </w:tc>
        <w:tc>
          <w:tcPr>
            <w:tcW w:w="1260"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2016</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0"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2017</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70"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2018</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39"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2019</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2" w:type="dxa"/>
            <w:gridSpan w:val="2"/>
            <w:vMerge w:val="restart"/>
            <w:tcBorders>
              <w:top w:val="single" w:sz="4" w:space="0" w:color="auto"/>
              <w:left w:val="nil"/>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2020</w:t>
            </w:r>
          </w:p>
        </w:tc>
      </w:tr>
      <w:tr w:rsidR="00D0761D" w:rsidRPr="00D0761D" w:rsidTr="00D0761D">
        <w:trPr>
          <w:cantSplit/>
          <w:trHeight w:val="556"/>
        </w:trPr>
        <w:tc>
          <w:tcPr>
            <w:tcW w:w="393" w:type="dxa"/>
            <w:tcBorders>
              <w:top w:val="nil"/>
              <w:left w:val="single" w:sz="8" w:space="0" w:color="auto"/>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394" w:type="dxa"/>
            <w:tcBorders>
              <w:top w:val="nil"/>
              <w:left w:val="nil"/>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396" w:type="dxa"/>
            <w:tcBorders>
              <w:top w:val="nil"/>
              <w:left w:val="nil"/>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ОМ</w:t>
            </w:r>
          </w:p>
        </w:tc>
        <w:tc>
          <w:tcPr>
            <w:tcW w:w="388" w:type="dxa"/>
            <w:tcBorders>
              <w:top w:val="nil"/>
              <w:left w:val="nil"/>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М</w:t>
            </w:r>
          </w:p>
        </w:tc>
        <w:tc>
          <w:tcPr>
            <w:tcW w:w="741" w:type="dxa"/>
            <w:vMerge/>
            <w:tcBorders>
              <w:top w:val="single" w:sz="8" w:space="0" w:color="auto"/>
              <w:left w:val="nil"/>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905"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159" w:type="dxa"/>
            <w:vMerge/>
            <w:tcBorders>
              <w:top w:val="single" w:sz="8" w:space="0" w:color="auto"/>
              <w:left w:val="single" w:sz="4" w:space="0" w:color="auto"/>
              <w:bottom w:val="single" w:sz="8" w:space="0" w:color="000000"/>
              <w:right w:val="single" w:sz="8"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080" w:type="dxa"/>
            <w:vMerge/>
            <w:tcBorders>
              <w:top w:val="single" w:sz="8" w:space="0" w:color="auto"/>
              <w:left w:val="nil"/>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0"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0"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70"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39"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86" w:type="dxa"/>
            <w:gridSpan w:val="2"/>
            <w:vMerge/>
            <w:tcBorders>
              <w:top w:val="single" w:sz="4" w:space="0" w:color="auto"/>
              <w:left w:val="nil"/>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D0761D">
        <w:trPr>
          <w:gridAfter w:val="1"/>
          <w:wAfter w:w="12" w:type="dxa"/>
          <w:trHeight w:val="460"/>
        </w:trPr>
        <w:tc>
          <w:tcPr>
            <w:tcW w:w="393" w:type="dxa"/>
            <w:tcBorders>
              <w:top w:val="nil"/>
              <w:left w:val="single" w:sz="8" w:space="0" w:color="auto"/>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w:t>
            </w:r>
          </w:p>
        </w:tc>
        <w:tc>
          <w:tcPr>
            <w:tcW w:w="394" w:type="dxa"/>
            <w:tcBorders>
              <w:top w:val="nil"/>
              <w:left w:val="nil"/>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 xml:space="preserve"> </w:t>
            </w:r>
          </w:p>
        </w:tc>
        <w:tc>
          <w:tcPr>
            <w:tcW w:w="396" w:type="dxa"/>
            <w:tcBorders>
              <w:top w:val="nil"/>
              <w:left w:val="nil"/>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388" w:type="dxa"/>
            <w:tcBorders>
              <w:top w:val="nil"/>
              <w:left w:val="nil"/>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741" w:type="dxa"/>
            <w:tcBorders>
              <w:top w:val="single" w:sz="8" w:space="0" w:color="auto"/>
              <w:left w:val="nil"/>
              <w:bottom w:val="single" w:sz="8" w:space="0" w:color="auto"/>
              <w:right w:val="single" w:sz="4" w:space="0" w:color="auto"/>
            </w:tcBorders>
            <w:shd w:val="clear" w:color="auto" w:fill="FFFFFF"/>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905" w:type="dxa"/>
            <w:gridSpan w:val="9"/>
            <w:tcBorders>
              <w:top w:val="single" w:sz="4" w:space="0" w:color="auto"/>
              <w:left w:val="nil"/>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Прогноз сводных показателей муниципальных заданий на оказание муниципальных услуг в разрезе муниципальной программы не формируется.</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Приложение №5</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«Создание условий для </w:t>
      </w:r>
      <w:proofErr w:type="gramStart"/>
      <w:r w:rsidRPr="00D0761D">
        <w:rPr>
          <w:rFonts w:ascii="Times New Roman" w:eastAsiaTheme="minorHAnsi" w:hAnsi="Times New Roman"/>
          <w:sz w:val="20"/>
          <w:szCs w:val="20"/>
          <w:lang w:eastAsia="en-US"/>
        </w:rPr>
        <w:t>устойчивого</w:t>
      </w:r>
      <w:proofErr w:type="gramEnd"/>
      <w:r w:rsidRPr="00D0761D">
        <w:rPr>
          <w:rFonts w:ascii="Times New Roman" w:eastAsiaTheme="minorHAnsi" w:hAnsi="Times New Roman"/>
          <w:sz w:val="20"/>
          <w:szCs w:val="20"/>
          <w:lang w:eastAsia="en-US"/>
        </w:rPr>
        <w:t xml:space="preserve"> </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экономического развития на 2015-2020 годы»</w:t>
      </w:r>
    </w:p>
    <w:tbl>
      <w:tblPr>
        <w:tblW w:w="15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40"/>
        <w:gridCol w:w="86"/>
        <w:gridCol w:w="382"/>
        <w:gridCol w:w="43"/>
        <w:gridCol w:w="426"/>
        <w:gridCol w:w="70"/>
        <w:gridCol w:w="355"/>
        <w:gridCol w:w="185"/>
        <w:gridCol w:w="2253"/>
        <w:gridCol w:w="27"/>
        <w:gridCol w:w="1614"/>
        <w:gridCol w:w="516"/>
        <w:gridCol w:w="369"/>
        <w:gridCol w:w="57"/>
        <w:gridCol w:w="359"/>
        <w:gridCol w:w="68"/>
        <w:gridCol w:w="412"/>
        <w:gridCol w:w="725"/>
        <w:gridCol w:w="456"/>
        <w:gridCol w:w="115"/>
        <w:gridCol w:w="516"/>
        <w:gridCol w:w="504"/>
        <w:gridCol w:w="448"/>
        <w:gridCol w:w="686"/>
        <w:gridCol w:w="432"/>
        <w:gridCol w:w="702"/>
        <w:gridCol w:w="258"/>
        <w:gridCol w:w="960"/>
        <w:gridCol w:w="58"/>
        <w:gridCol w:w="809"/>
        <w:gridCol w:w="119"/>
        <w:gridCol w:w="706"/>
        <w:gridCol w:w="47"/>
      </w:tblGrid>
      <w:tr w:rsidR="00D0761D" w:rsidRPr="00D0761D" w:rsidTr="008234AD">
        <w:trPr>
          <w:gridAfter w:val="1"/>
          <w:wAfter w:w="104" w:type="dxa"/>
          <w:trHeight w:val="600"/>
        </w:trPr>
        <w:tc>
          <w:tcPr>
            <w:tcW w:w="15415" w:type="dxa"/>
            <w:gridSpan w:val="33"/>
            <w:tcBorders>
              <w:top w:val="nil"/>
              <w:left w:val="nil"/>
              <w:bottom w:val="single" w:sz="4" w:space="0" w:color="auto"/>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Ресурсное обеспечение реализации муниципальной программы за счет средств бюджета муниципального района</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p>
        </w:tc>
      </w:tr>
      <w:tr w:rsidR="00D0761D" w:rsidRPr="00D0761D" w:rsidTr="008234AD">
        <w:trPr>
          <w:gridAfter w:val="1"/>
          <w:wAfter w:w="104" w:type="dxa"/>
          <w:trHeight w:val="300"/>
        </w:trPr>
        <w:tc>
          <w:tcPr>
            <w:tcW w:w="2169" w:type="dxa"/>
            <w:gridSpan w:val="9"/>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аналитической программной классификации</w:t>
            </w:r>
          </w:p>
        </w:tc>
        <w:tc>
          <w:tcPr>
            <w:tcW w:w="2280" w:type="dxa"/>
            <w:gridSpan w:val="2"/>
            <w:vMerge w:val="restart"/>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муниципальной программы, подпрограммы, основного мероприятия, мероприятия</w:t>
            </w:r>
          </w:p>
        </w:tc>
        <w:tc>
          <w:tcPr>
            <w:tcW w:w="1614" w:type="dxa"/>
            <w:vMerge w:val="restart"/>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Ответственный исполнитель, соисполнитель</w:t>
            </w:r>
          </w:p>
        </w:tc>
        <w:tc>
          <w:tcPr>
            <w:tcW w:w="3593" w:type="dxa"/>
            <w:gridSpan w:val="10"/>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бюджетной классификации</w:t>
            </w:r>
          </w:p>
        </w:tc>
        <w:tc>
          <w:tcPr>
            <w:tcW w:w="5759" w:type="dxa"/>
            <w:gridSpan w:val="11"/>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Расходы бюджета муниципального образования, тыс. рублей</w:t>
            </w:r>
          </w:p>
        </w:tc>
      </w:tr>
      <w:tr w:rsidR="00D0761D" w:rsidRPr="00D0761D" w:rsidTr="008234AD">
        <w:trPr>
          <w:gridAfter w:val="1"/>
          <w:wAfter w:w="104" w:type="dxa"/>
          <w:trHeight w:val="465"/>
        </w:trPr>
        <w:tc>
          <w:tcPr>
            <w:tcW w:w="622"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468"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539" w:type="dxa"/>
            <w:gridSpan w:val="3"/>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ОМ</w:t>
            </w:r>
          </w:p>
        </w:tc>
        <w:tc>
          <w:tcPr>
            <w:tcW w:w="540"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w:t>
            </w:r>
          </w:p>
        </w:tc>
        <w:tc>
          <w:tcPr>
            <w:tcW w:w="2280"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614"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885"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ГРБС</w:t>
            </w:r>
          </w:p>
        </w:tc>
        <w:tc>
          <w:tcPr>
            <w:tcW w:w="416"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Рз</w:t>
            </w:r>
            <w:proofErr w:type="spellEnd"/>
          </w:p>
        </w:tc>
        <w:tc>
          <w:tcPr>
            <w:tcW w:w="480"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proofErr w:type="gramStart"/>
            <w:r w:rsidRPr="00D0761D">
              <w:rPr>
                <w:rFonts w:ascii="Times New Roman" w:eastAsiaTheme="minorHAnsi" w:hAnsi="Times New Roman"/>
                <w:sz w:val="20"/>
                <w:szCs w:val="20"/>
                <w:lang w:eastAsia="en-US"/>
              </w:rPr>
              <w:t>Пр</w:t>
            </w:r>
            <w:proofErr w:type="spellEnd"/>
            <w:proofErr w:type="gramEnd"/>
          </w:p>
        </w:tc>
        <w:tc>
          <w:tcPr>
            <w:tcW w:w="1296" w:type="dxa"/>
            <w:gridSpan w:val="3"/>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ЦС</w:t>
            </w:r>
          </w:p>
        </w:tc>
        <w:tc>
          <w:tcPr>
            <w:tcW w:w="516" w:type="dxa"/>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ВР</w:t>
            </w:r>
          </w:p>
        </w:tc>
        <w:tc>
          <w:tcPr>
            <w:tcW w:w="952"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2015 год</w:t>
            </w:r>
          </w:p>
        </w:tc>
        <w:tc>
          <w:tcPr>
            <w:tcW w:w="1118"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2016 год</w:t>
            </w:r>
          </w:p>
        </w:tc>
        <w:tc>
          <w:tcPr>
            <w:tcW w:w="960"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2017 год</w:t>
            </w:r>
          </w:p>
        </w:tc>
        <w:tc>
          <w:tcPr>
            <w:tcW w:w="960" w:type="dxa"/>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2018 год</w:t>
            </w:r>
          </w:p>
        </w:tc>
        <w:tc>
          <w:tcPr>
            <w:tcW w:w="921"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2019 год</w:t>
            </w:r>
          </w:p>
        </w:tc>
        <w:tc>
          <w:tcPr>
            <w:tcW w:w="848"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2020 год</w:t>
            </w:r>
          </w:p>
        </w:tc>
      </w:tr>
      <w:tr w:rsidR="00D0761D" w:rsidRPr="00D0761D" w:rsidTr="008234AD">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776"/>
        </w:trPr>
        <w:tc>
          <w:tcPr>
            <w:tcW w:w="282" w:type="dxa"/>
            <w:vAlign w:val="center"/>
          </w:tcPr>
          <w:p w:rsidR="00D0761D" w:rsidRPr="00D0761D" w:rsidRDefault="00D0761D" w:rsidP="00D0761D">
            <w:pPr>
              <w:spacing w:before="40" w:after="40" w:line="240" w:lineRule="auto"/>
              <w:jc w:val="center"/>
              <w:rPr>
                <w:rFonts w:ascii="Times New Roman" w:hAnsi="Times New Roman"/>
                <w:b/>
                <w:bCs/>
                <w:sz w:val="20"/>
                <w:szCs w:val="20"/>
              </w:rPr>
            </w:pPr>
            <w:r w:rsidRPr="00D0761D">
              <w:rPr>
                <w:rFonts w:ascii="Times New Roman" w:hAnsi="Times New Roman"/>
                <w:b/>
                <w:bCs/>
                <w:sz w:val="20"/>
                <w:szCs w:val="20"/>
              </w:rPr>
              <w:t>05</w:t>
            </w:r>
          </w:p>
        </w:tc>
        <w:tc>
          <w:tcPr>
            <w:tcW w:w="426" w:type="dxa"/>
            <w:gridSpan w:val="2"/>
            <w:vAlign w:val="center"/>
          </w:tcPr>
          <w:p w:rsidR="00D0761D" w:rsidRPr="00D0761D" w:rsidRDefault="00D0761D" w:rsidP="00D0761D">
            <w:pPr>
              <w:spacing w:before="40" w:after="40" w:line="240" w:lineRule="auto"/>
              <w:jc w:val="center"/>
              <w:rPr>
                <w:rFonts w:ascii="Times New Roman" w:hAnsi="Times New Roman"/>
                <w:b/>
                <w:bCs/>
                <w:sz w:val="16"/>
                <w:szCs w:val="16"/>
              </w:rPr>
            </w:pPr>
            <w:r w:rsidRPr="00D0761D">
              <w:rPr>
                <w:rFonts w:ascii="Times New Roman" w:hAnsi="Times New Roman"/>
                <w:b/>
                <w:bCs/>
                <w:sz w:val="16"/>
                <w:szCs w:val="16"/>
              </w:rPr>
              <w:t>4</w:t>
            </w:r>
          </w:p>
        </w:tc>
        <w:tc>
          <w:tcPr>
            <w:tcW w:w="425" w:type="dxa"/>
            <w:gridSpan w:val="2"/>
            <w:vAlign w:val="center"/>
          </w:tcPr>
          <w:p w:rsidR="00D0761D" w:rsidRPr="00D0761D" w:rsidRDefault="00D0761D" w:rsidP="00D0761D">
            <w:pPr>
              <w:spacing w:before="40" w:after="40" w:line="240" w:lineRule="auto"/>
              <w:jc w:val="center"/>
              <w:rPr>
                <w:rFonts w:ascii="Times New Roman" w:hAnsi="Times New Roman"/>
                <w:b/>
                <w:bCs/>
                <w:sz w:val="20"/>
                <w:szCs w:val="20"/>
              </w:rPr>
            </w:pPr>
          </w:p>
        </w:tc>
        <w:tc>
          <w:tcPr>
            <w:tcW w:w="426" w:type="dxa"/>
            <w:vAlign w:val="center"/>
          </w:tcPr>
          <w:p w:rsidR="00D0761D" w:rsidRPr="00D0761D" w:rsidRDefault="00D0761D" w:rsidP="00D0761D">
            <w:pPr>
              <w:spacing w:before="40" w:after="40" w:line="240" w:lineRule="auto"/>
              <w:jc w:val="center"/>
              <w:rPr>
                <w:rFonts w:ascii="Times New Roman" w:hAnsi="Times New Roman"/>
                <w:b/>
                <w:bCs/>
                <w:sz w:val="20"/>
                <w:szCs w:val="20"/>
              </w:rPr>
            </w:pPr>
          </w:p>
        </w:tc>
        <w:tc>
          <w:tcPr>
            <w:tcW w:w="425" w:type="dxa"/>
            <w:gridSpan w:val="2"/>
            <w:vAlign w:val="center"/>
          </w:tcPr>
          <w:p w:rsidR="00D0761D" w:rsidRPr="00D0761D" w:rsidRDefault="00D0761D" w:rsidP="00D0761D">
            <w:pPr>
              <w:spacing w:before="40" w:after="40" w:line="240" w:lineRule="auto"/>
              <w:jc w:val="center"/>
              <w:rPr>
                <w:rFonts w:ascii="Times New Roman" w:hAnsi="Times New Roman"/>
                <w:b/>
                <w:bCs/>
                <w:sz w:val="20"/>
                <w:szCs w:val="20"/>
              </w:rPr>
            </w:pPr>
          </w:p>
        </w:tc>
        <w:tc>
          <w:tcPr>
            <w:tcW w:w="2438" w:type="dxa"/>
            <w:gridSpan w:val="2"/>
          </w:tcPr>
          <w:p w:rsidR="00D0761D" w:rsidRPr="00D0761D" w:rsidRDefault="00D0761D" w:rsidP="00D0761D">
            <w:pPr>
              <w:autoSpaceDE w:val="0"/>
              <w:autoSpaceDN w:val="0"/>
              <w:adjustRightInd w:val="0"/>
              <w:spacing w:after="0" w:line="240" w:lineRule="auto"/>
              <w:jc w:val="both"/>
              <w:rPr>
                <w:rFonts w:ascii="Times New Roman" w:eastAsiaTheme="minorHAnsi" w:hAnsi="Times New Roman"/>
                <w:b/>
                <w:sz w:val="18"/>
                <w:szCs w:val="18"/>
              </w:rPr>
            </w:pPr>
          </w:p>
          <w:p w:rsidR="00D0761D" w:rsidRPr="00D0761D" w:rsidRDefault="00D0761D" w:rsidP="00D0761D">
            <w:pPr>
              <w:autoSpaceDE w:val="0"/>
              <w:autoSpaceDN w:val="0"/>
              <w:adjustRightInd w:val="0"/>
              <w:spacing w:after="0" w:line="240" w:lineRule="auto"/>
              <w:jc w:val="both"/>
              <w:rPr>
                <w:rFonts w:ascii="Times New Roman" w:eastAsiaTheme="minorHAnsi" w:hAnsi="Times New Roman"/>
                <w:b/>
                <w:sz w:val="18"/>
                <w:szCs w:val="18"/>
              </w:rPr>
            </w:pPr>
          </w:p>
          <w:p w:rsidR="00D0761D" w:rsidRPr="00D0761D" w:rsidRDefault="00D0761D" w:rsidP="00D0761D">
            <w:pPr>
              <w:autoSpaceDE w:val="0"/>
              <w:autoSpaceDN w:val="0"/>
              <w:adjustRightInd w:val="0"/>
              <w:spacing w:after="0" w:line="240" w:lineRule="auto"/>
              <w:jc w:val="both"/>
              <w:rPr>
                <w:rFonts w:ascii="Times New Roman" w:eastAsiaTheme="minorHAnsi" w:hAnsi="Times New Roman"/>
                <w:b/>
                <w:sz w:val="18"/>
                <w:szCs w:val="18"/>
              </w:rPr>
            </w:pPr>
            <w:r w:rsidRPr="00D0761D">
              <w:rPr>
                <w:rFonts w:ascii="Times New Roman" w:eastAsiaTheme="minorHAnsi" w:hAnsi="Times New Roman"/>
                <w:b/>
                <w:sz w:val="18"/>
                <w:szCs w:val="18"/>
              </w:rPr>
              <w:t>Устойчивое развитие сельских территорий муниципального образования «</w:t>
            </w:r>
            <w:proofErr w:type="spellStart"/>
            <w:r w:rsidRPr="00D0761D">
              <w:rPr>
                <w:rFonts w:ascii="Times New Roman" w:eastAsiaTheme="minorHAnsi" w:hAnsi="Times New Roman"/>
                <w:b/>
                <w:sz w:val="18"/>
                <w:szCs w:val="18"/>
              </w:rPr>
              <w:t>Глазовский</w:t>
            </w:r>
            <w:proofErr w:type="spellEnd"/>
            <w:r w:rsidRPr="00D0761D">
              <w:rPr>
                <w:rFonts w:ascii="Times New Roman" w:eastAsiaTheme="minorHAnsi" w:hAnsi="Times New Roman"/>
                <w:b/>
                <w:sz w:val="18"/>
                <w:szCs w:val="18"/>
              </w:rPr>
              <w:t xml:space="preserve"> район» Удмуртской Республики на 2017 – 2020 годы</w:t>
            </w:r>
          </w:p>
        </w:tc>
        <w:tc>
          <w:tcPr>
            <w:tcW w:w="1641" w:type="dxa"/>
            <w:gridSpan w:val="2"/>
          </w:tcPr>
          <w:p w:rsidR="00D0761D" w:rsidRPr="00D0761D" w:rsidRDefault="00D0761D" w:rsidP="00D0761D">
            <w:pPr>
              <w:spacing w:line="240" w:lineRule="auto"/>
              <w:rPr>
                <w:rFonts w:ascii="Times New Roman" w:hAnsi="Times New Roman"/>
                <w:b/>
                <w:sz w:val="16"/>
                <w:szCs w:val="16"/>
              </w:rPr>
            </w:pPr>
            <w:r w:rsidRPr="00D0761D">
              <w:rPr>
                <w:rFonts w:ascii="Times New Roman" w:hAnsi="Times New Roman"/>
                <w:sz w:val="16"/>
                <w:szCs w:val="16"/>
              </w:rPr>
              <w:t>Отдел экономики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отдел жилищно-коммунального хозяйства, транспорта и связи, отдел архитектуры и строительства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w:t>
            </w:r>
          </w:p>
        </w:tc>
        <w:tc>
          <w:tcPr>
            <w:tcW w:w="516" w:type="dxa"/>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426"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42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1137" w:type="dxa"/>
            <w:gridSpan w:val="2"/>
            <w:noWrap/>
            <w:vAlign w:val="center"/>
          </w:tcPr>
          <w:p w:rsidR="00D0761D" w:rsidRPr="00D0761D" w:rsidRDefault="00D0761D" w:rsidP="00D0761D">
            <w:pPr>
              <w:spacing w:before="40" w:after="40" w:line="240" w:lineRule="auto"/>
              <w:jc w:val="center"/>
              <w:rPr>
                <w:rFonts w:ascii="Times New Roman" w:hAnsi="Times New Roman"/>
                <w:b/>
                <w:sz w:val="18"/>
                <w:szCs w:val="18"/>
              </w:rPr>
            </w:pPr>
            <w:r w:rsidRPr="00D0761D">
              <w:rPr>
                <w:rFonts w:ascii="Times New Roman" w:hAnsi="Times New Roman"/>
                <w:b/>
                <w:sz w:val="18"/>
                <w:szCs w:val="18"/>
              </w:rPr>
              <w:t>0540000000</w:t>
            </w:r>
          </w:p>
        </w:tc>
        <w:tc>
          <w:tcPr>
            <w:tcW w:w="456" w:type="dxa"/>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1135" w:type="dxa"/>
            <w:gridSpan w:val="3"/>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1134"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1134" w:type="dxa"/>
            <w:gridSpan w:val="2"/>
            <w:noWrap/>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tc>
        <w:tc>
          <w:tcPr>
            <w:tcW w:w="1276" w:type="dxa"/>
            <w:gridSpan w:val="3"/>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tc>
        <w:tc>
          <w:tcPr>
            <w:tcW w:w="982" w:type="dxa"/>
            <w:gridSpan w:val="2"/>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tc>
        <w:tc>
          <w:tcPr>
            <w:tcW w:w="833" w:type="dxa"/>
            <w:gridSpan w:val="2"/>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p w:rsidR="00D0761D" w:rsidRPr="00D0761D" w:rsidRDefault="00D0761D" w:rsidP="00D0761D">
            <w:pPr>
              <w:spacing w:before="40" w:after="40" w:line="240" w:lineRule="auto"/>
              <w:jc w:val="center"/>
              <w:rPr>
                <w:rFonts w:ascii="Times New Roman" w:hAnsi="Times New Roman"/>
                <w:b/>
                <w:sz w:val="20"/>
                <w:szCs w:val="20"/>
              </w:rPr>
            </w:pPr>
          </w:p>
        </w:tc>
      </w:tr>
      <w:tr w:rsidR="00D0761D" w:rsidRPr="00D0761D" w:rsidTr="008234AD">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136"/>
        </w:trPr>
        <w:tc>
          <w:tcPr>
            <w:tcW w:w="282" w:type="dxa"/>
            <w:vAlign w:val="center"/>
          </w:tcPr>
          <w:p w:rsidR="00D0761D" w:rsidRPr="00D0761D" w:rsidRDefault="00D0761D" w:rsidP="00D0761D">
            <w:pPr>
              <w:spacing w:before="40" w:after="40" w:line="240" w:lineRule="auto"/>
              <w:jc w:val="center"/>
              <w:rPr>
                <w:rFonts w:ascii="Times New Roman" w:hAnsi="Times New Roman"/>
                <w:bCs/>
                <w:sz w:val="20"/>
                <w:szCs w:val="20"/>
              </w:rPr>
            </w:pPr>
            <w:r w:rsidRPr="00D0761D">
              <w:rPr>
                <w:rFonts w:ascii="Times New Roman" w:hAnsi="Times New Roman"/>
                <w:bCs/>
                <w:sz w:val="20"/>
                <w:szCs w:val="20"/>
              </w:rPr>
              <w:t>05</w:t>
            </w:r>
          </w:p>
        </w:tc>
        <w:tc>
          <w:tcPr>
            <w:tcW w:w="426" w:type="dxa"/>
            <w:gridSpan w:val="2"/>
            <w:vAlign w:val="center"/>
          </w:tcPr>
          <w:p w:rsidR="00D0761D" w:rsidRPr="00D0761D" w:rsidRDefault="00D0761D" w:rsidP="00D0761D">
            <w:pPr>
              <w:spacing w:before="40" w:after="40" w:line="240" w:lineRule="auto"/>
              <w:jc w:val="center"/>
              <w:rPr>
                <w:rFonts w:ascii="Times New Roman" w:hAnsi="Times New Roman"/>
                <w:bCs/>
                <w:sz w:val="16"/>
                <w:szCs w:val="16"/>
              </w:rPr>
            </w:pPr>
            <w:r w:rsidRPr="00D0761D">
              <w:rPr>
                <w:rFonts w:ascii="Times New Roman" w:hAnsi="Times New Roman"/>
                <w:bCs/>
                <w:sz w:val="16"/>
                <w:szCs w:val="16"/>
              </w:rPr>
              <w:t>4</w:t>
            </w:r>
          </w:p>
        </w:tc>
        <w:tc>
          <w:tcPr>
            <w:tcW w:w="425" w:type="dxa"/>
            <w:gridSpan w:val="2"/>
            <w:vAlign w:val="center"/>
          </w:tcPr>
          <w:p w:rsidR="00D0761D" w:rsidRPr="00D0761D" w:rsidRDefault="00D0761D" w:rsidP="00D0761D">
            <w:pPr>
              <w:spacing w:before="40" w:after="40" w:line="240" w:lineRule="auto"/>
              <w:jc w:val="center"/>
              <w:rPr>
                <w:rFonts w:ascii="Times New Roman" w:hAnsi="Times New Roman"/>
                <w:bCs/>
                <w:sz w:val="20"/>
                <w:szCs w:val="20"/>
              </w:rPr>
            </w:pPr>
            <w:r w:rsidRPr="00D0761D">
              <w:rPr>
                <w:rFonts w:ascii="Times New Roman" w:hAnsi="Times New Roman"/>
                <w:bCs/>
                <w:sz w:val="20"/>
                <w:szCs w:val="20"/>
              </w:rPr>
              <w:t>01</w:t>
            </w:r>
          </w:p>
        </w:tc>
        <w:tc>
          <w:tcPr>
            <w:tcW w:w="426" w:type="dxa"/>
            <w:vAlign w:val="center"/>
          </w:tcPr>
          <w:p w:rsidR="00D0761D" w:rsidRPr="00D0761D" w:rsidRDefault="00D0761D" w:rsidP="00D0761D">
            <w:pPr>
              <w:spacing w:before="40" w:after="40" w:line="240" w:lineRule="auto"/>
              <w:jc w:val="center"/>
              <w:rPr>
                <w:rFonts w:ascii="Times New Roman" w:hAnsi="Times New Roman"/>
                <w:bCs/>
                <w:sz w:val="20"/>
                <w:szCs w:val="20"/>
              </w:rPr>
            </w:pPr>
          </w:p>
        </w:tc>
        <w:tc>
          <w:tcPr>
            <w:tcW w:w="425" w:type="dxa"/>
            <w:gridSpan w:val="2"/>
            <w:vAlign w:val="center"/>
          </w:tcPr>
          <w:p w:rsidR="00D0761D" w:rsidRPr="00D0761D" w:rsidRDefault="00D0761D" w:rsidP="00D0761D">
            <w:pPr>
              <w:spacing w:before="40" w:after="40" w:line="240" w:lineRule="auto"/>
              <w:jc w:val="center"/>
              <w:rPr>
                <w:rFonts w:ascii="Times New Roman" w:hAnsi="Times New Roman"/>
                <w:bCs/>
                <w:sz w:val="20"/>
                <w:szCs w:val="20"/>
              </w:rPr>
            </w:pPr>
          </w:p>
        </w:tc>
        <w:tc>
          <w:tcPr>
            <w:tcW w:w="2438" w:type="dxa"/>
            <w:gridSpan w:val="2"/>
          </w:tcPr>
          <w:p w:rsidR="00D0761D" w:rsidRPr="00D0761D" w:rsidRDefault="00D0761D" w:rsidP="00D0761D">
            <w:pPr>
              <w:autoSpaceDE w:val="0"/>
              <w:autoSpaceDN w:val="0"/>
              <w:adjustRightInd w:val="0"/>
              <w:spacing w:after="0" w:line="240" w:lineRule="auto"/>
              <w:rPr>
                <w:rFonts w:ascii="Times New Roman" w:eastAsiaTheme="minorHAnsi" w:hAnsi="Times New Roman"/>
                <w:sz w:val="18"/>
                <w:szCs w:val="18"/>
              </w:rPr>
            </w:pPr>
            <w:r w:rsidRPr="00D0761D">
              <w:rPr>
                <w:rFonts w:ascii="Times New Roman" w:eastAsiaTheme="minorHAnsi" w:hAnsi="Times New Roman"/>
                <w:sz w:val="18"/>
                <w:szCs w:val="18"/>
              </w:rPr>
              <w:t xml:space="preserve">Реализация проектов местных инициатив сельских  граждан, проживающих в </w:t>
            </w:r>
            <w:proofErr w:type="spellStart"/>
            <w:r w:rsidRPr="00D0761D">
              <w:rPr>
                <w:rFonts w:ascii="Times New Roman" w:eastAsiaTheme="minorHAnsi" w:hAnsi="Times New Roman"/>
                <w:sz w:val="18"/>
                <w:szCs w:val="18"/>
              </w:rPr>
              <w:t>Глазовском</w:t>
            </w:r>
            <w:proofErr w:type="spellEnd"/>
            <w:r w:rsidRPr="00D0761D">
              <w:rPr>
                <w:rFonts w:ascii="Times New Roman" w:eastAsiaTheme="minorHAnsi" w:hAnsi="Times New Roman"/>
                <w:sz w:val="18"/>
                <w:szCs w:val="18"/>
              </w:rPr>
              <w:t xml:space="preserve"> районе, получивших </w:t>
            </w:r>
            <w:proofErr w:type="spellStart"/>
            <w:r w:rsidRPr="00D0761D">
              <w:rPr>
                <w:rFonts w:ascii="Times New Roman" w:eastAsiaTheme="minorHAnsi" w:hAnsi="Times New Roman"/>
                <w:sz w:val="18"/>
                <w:szCs w:val="18"/>
              </w:rPr>
              <w:t>грантовую</w:t>
            </w:r>
            <w:proofErr w:type="spellEnd"/>
            <w:r w:rsidRPr="00D0761D">
              <w:rPr>
                <w:rFonts w:ascii="Times New Roman" w:eastAsiaTheme="minorHAnsi" w:hAnsi="Times New Roman"/>
                <w:sz w:val="18"/>
                <w:szCs w:val="18"/>
              </w:rPr>
              <w:t xml:space="preserve"> поддержку</w:t>
            </w:r>
          </w:p>
        </w:tc>
        <w:tc>
          <w:tcPr>
            <w:tcW w:w="1641" w:type="dxa"/>
            <w:gridSpan w:val="2"/>
          </w:tcPr>
          <w:p w:rsidR="00D0761D" w:rsidRPr="00D0761D" w:rsidRDefault="00D0761D" w:rsidP="00D0761D">
            <w:pPr>
              <w:spacing w:line="240" w:lineRule="auto"/>
              <w:rPr>
                <w:rFonts w:ascii="Times New Roman" w:hAnsi="Times New Roman"/>
                <w:sz w:val="16"/>
                <w:szCs w:val="16"/>
              </w:rPr>
            </w:pPr>
            <w:r w:rsidRPr="00D0761D">
              <w:rPr>
                <w:rFonts w:ascii="Times New Roman" w:hAnsi="Times New Roman"/>
                <w:sz w:val="16"/>
                <w:szCs w:val="16"/>
              </w:rPr>
              <w:t>Отдел экономики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отдел жилищно-коммунального хозяйства, транспорта и связи, отдел архитектуры и строительства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w:t>
            </w:r>
          </w:p>
        </w:tc>
        <w:tc>
          <w:tcPr>
            <w:tcW w:w="516" w:type="dxa"/>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211</w:t>
            </w:r>
          </w:p>
        </w:tc>
        <w:tc>
          <w:tcPr>
            <w:tcW w:w="426"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08</w:t>
            </w:r>
          </w:p>
        </w:tc>
        <w:tc>
          <w:tcPr>
            <w:tcW w:w="42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01</w:t>
            </w:r>
          </w:p>
        </w:tc>
        <w:tc>
          <w:tcPr>
            <w:tcW w:w="1137" w:type="dxa"/>
            <w:gridSpan w:val="2"/>
            <w:noWrap/>
            <w:vAlign w:val="center"/>
          </w:tcPr>
          <w:p w:rsidR="00D0761D" w:rsidRPr="00D0761D" w:rsidRDefault="00D0761D" w:rsidP="00D0761D">
            <w:pPr>
              <w:spacing w:before="40" w:after="40" w:line="240" w:lineRule="auto"/>
              <w:jc w:val="center"/>
              <w:rPr>
                <w:rFonts w:ascii="Times New Roman" w:hAnsi="Times New Roman"/>
                <w:sz w:val="18"/>
                <w:szCs w:val="18"/>
              </w:rPr>
            </w:pPr>
            <w:r w:rsidRPr="00D0761D">
              <w:rPr>
                <w:rFonts w:ascii="Times New Roman" w:hAnsi="Times New Roman"/>
                <w:sz w:val="18"/>
                <w:szCs w:val="18"/>
              </w:rPr>
              <w:t>0540264150</w:t>
            </w:r>
          </w:p>
        </w:tc>
        <w:tc>
          <w:tcPr>
            <w:tcW w:w="456" w:type="dxa"/>
            <w:noWrap/>
            <w:vAlign w:val="center"/>
          </w:tcPr>
          <w:p w:rsidR="00D0761D" w:rsidRPr="00D0761D" w:rsidRDefault="00D0761D" w:rsidP="00D0761D">
            <w:pPr>
              <w:spacing w:before="40" w:after="40" w:line="240" w:lineRule="auto"/>
              <w:jc w:val="center"/>
              <w:rPr>
                <w:rFonts w:ascii="Times New Roman" w:hAnsi="Times New Roman"/>
                <w:sz w:val="16"/>
                <w:szCs w:val="16"/>
              </w:rPr>
            </w:pPr>
            <w:r w:rsidRPr="00D0761D">
              <w:rPr>
                <w:rFonts w:ascii="Times New Roman" w:hAnsi="Times New Roman"/>
                <w:sz w:val="16"/>
                <w:szCs w:val="16"/>
              </w:rPr>
              <w:t>244</w:t>
            </w:r>
          </w:p>
        </w:tc>
        <w:tc>
          <w:tcPr>
            <w:tcW w:w="1135" w:type="dxa"/>
            <w:gridSpan w:val="3"/>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1134"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1134"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c>
          <w:tcPr>
            <w:tcW w:w="1276" w:type="dxa"/>
            <w:gridSpan w:val="3"/>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c>
          <w:tcPr>
            <w:tcW w:w="982" w:type="dxa"/>
            <w:gridSpan w:val="2"/>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c>
          <w:tcPr>
            <w:tcW w:w="833" w:type="dxa"/>
            <w:gridSpan w:val="2"/>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8234A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5628" w:type="dxa"/>
        <w:tblInd w:w="93" w:type="dxa"/>
        <w:tblLook w:val="04A0" w:firstRow="1" w:lastRow="0" w:firstColumn="1" w:lastColumn="0" w:noHBand="0" w:noVBand="1"/>
      </w:tblPr>
      <w:tblGrid>
        <w:gridCol w:w="793"/>
        <w:gridCol w:w="10"/>
        <w:gridCol w:w="728"/>
        <w:gridCol w:w="2249"/>
        <w:gridCol w:w="63"/>
        <w:gridCol w:w="2268"/>
        <w:gridCol w:w="300"/>
        <w:gridCol w:w="820"/>
        <w:gridCol w:w="314"/>
        <w:gridCol w:w="962"/>
        <w:gridCol w:w="456"/>
        <w:gridCol w:w="992"/>
        <w:gridCol w:w="111"/>
        <w:gridCol w:w="1307"/>
        <w:gridCol w:w="252"/>
        <w:gridCol w:w="1023"/>
        <w:gridCol w:w="420"/>
        <w:gridCol w:w="1140"/>
        <w:gridCol w:w="51"/>
        <w:gridCol w:w="1164"/>
        <w:gridCol w:w="205"/>
      </w:tblGrid>
      <w:tr w:rsidR="00D0761D" w:rsidRPr="00D0761D" w:rsidTr="008234AD">
        <w:trPr>
          <w:trHeight w:val="300"/>
        </w:trPr>
        <w:tc>
          <w:tcPr>
            <w:tcW w:w="15628" w:type="dxa"/>
            <w:gridSpan w:val="21"/>
            <w:tcBorders>
              <w:top w:val="nil"/>
              <w:left w:val="nil"/>
              <w:bottom w:val="nil"/>
              <w:right w:val="nil"/>
            </w:tcBorders>
            <w:shd w:val="clear" w:color="auto" w:fill="auto"/>
            <w:noWrap/>
            <w:vAlign w:val="center"/>
            <w:hideMark/>
          </w:tcPr>
          <w:p w:rsidR="008234AD" w:rsidRDefault="008234AD" w:rsidP="00D0761D">
            <w:pPr>
              <w:tabs>
                <w:tab w:val="left" w:pos="1134"/>
              </w:tabs>
              <w:autoSpaceDE w:val="0"/>
              <w:autoSpaceDN w:val="0"/>
              <w:adjustRightInd w:val="0"/>
              <w:spacing w:after="0" w:line="240" w:lineRule="auto"/>
              <w:ind w:left="11102"/>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Приложение №6</w:t>
            </w: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«Создание условий для </w:t>
            </w:r>
            <w:proofErr w:type="gramStart"/>
            <w:r w:rsidRPr="00D0761D">
              <w:rPr>
                <w:rFonts w:ascii="Times New Roman" w:eastAsiaTheme="minorHAnsi" w:hAnsi="Times New Roman"/>
                <w:sz w:val="20"/>
                <w:szCs w:val="20"/>
                <w:lang w:eastAsia="en-US"/>
              </w:rPr>
              <w:t>устойчивого</w:t>
            </w:r>
            <w:proofErr w:type="gramEnd"/>
            <w:r w:rsidRPr="00D0761D">
              <w:rPr>
                <w:rFonts w:ascii="Times New Roman" w:eastAsiaTheme="minorHAnsi" w:hAnsi="Times New Roman"/>
                <w:sz w:val="20"/>
                <w:szCs w:val="20"/>
                <w:lang w:eastAsia="en-US"/>
              </w:rPr>
              <w:t xml:space="preserve"> </w:t>
            </w: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экономического развития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Прогнозная (справочная) оценка ресурсного обеспечения реализации муниципальной программы за счет всех источников финансирования</w:t>
            </w:r>
          </w:p>
        </w:tc>
      </w:tr>
      <w:tr w:rsidR="00D0761D" w:rsidRPr="00D0761D" w:rsidTr="008234AD">
        <w:trPr>
          <w:trHeight w:val="300"/>
        </w:trPr>
        <w:tc>
          <w:tcPr>
            <w:tcW w:w="803"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28"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49"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631" w:type="dxa"/>
            <w:gridSpan w:val="3"/>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34"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18"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992"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18"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5"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60"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20" w:type="dxa"/>
            <w:gridSpan w:val="3"/>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blHeader/>
        </w:trPr>
        <w:tc>
          <w:tcPr>
            <w:tcW w:w="1531" w:type="dxa"/>
            <w:gridSpan w:val="3"/>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аналитической программной классификации</w:t>
            </w:r>
          </w:p>
        </w:tc>
        <w:tc>
          <w:tcPr>
            <w:tcW w:w="2312" w:type="dxa"/>
            <w:gridSpan w:val="2"/>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муниципальной программы, подпрограммы</w:t>
            </w:r>
          </w:p>
        </w:tc>
        <w:tc>
          <w:tcPr>
            <w:tcW w:w="2268" w:type="dxa"/>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Источник финансирования</w:t>
            </w:r>
          </w:p>
        </w:tc>
        <w:tc>
          <w:tcPr>
            <w:tcW w:w="9312" w:type="dxa"/>
            <w:gridSpan w:val="14"/>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Оценка расходов, тыс. рублей</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310"/>
          <w:tblHeader/>
        </w:trPr>
        <w:tc>
          <w:tcPr>
            <w:tcW w:w="1531" w:type="dxa"/>
            <w:gridSpan w:val="3"/>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20" w:type="dxa"/>
            <w:gridSpan w:val="2"/>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 xml:space="preserve">Итого </w:t>
            </w:r>
          </w:p>
        </w:tc>
        <w:tc>
          <w:tcPr>
            <w:tcW w:w="1276" w:type="dxa"/>
            <w:gridSpan w:val="2"/>
            <w:vMerge w:val="restart"/>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2015 г.</w:t>
            </w:r>
          </w:p>
        </w:tc>
        <w:tc>
          <w:tcPr>
            <w:tcW w:w="1559" w:type="dxa"/>
            <w:gridSpan w:val="3"/>
            <w:vMerge w:val="restart"/>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2016 г.</w:t>
            </w:r>
          </w:p>
        </w:tc>
        <w:tc>
          <w:tcPr>
            <w:tcW w:w="1559" w:type="dxa"/>
            <w:gridSpan w:val="2"/>
            <w:vMerge w:val="restart"/>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2017 г.</w:t>
            </w:r>
          </w:p>
        </w:tc>
        <w:tc>
          <w:tcPr>
            <w:tcW w:w="1443" w:type="dxa"/>
            <w:gridSpan w:val="2"/>
            <w:vMerge w:val="restart"/>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2018 г.</w:t>
            </w:r>
          </w:p>
        </w:tc>
        <w:tc>
          <w:tcPr>
            <w:tcW w:w="1191" w:type="dxa"/>
            <w:gridSpan w:val="2"/>
            <w:vMerge w:val="restart"/>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2019 г.</w:t>
            </w:r>
          </w:p>
        </w:tc>
        <w:tc>
          <w:tcPr>
            <w:tcW w:w="1164" w:type="dxa"/>
            <w:vMerge w:val="restart"/>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2020 г.</w:t>
            </w: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blHeader/>
        </w:trPr>
        <w:tc>
          <w:tcPr>
            <w:tcW w:w="793" w:type="dxa"/>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738" w:type="dxa"/>
            <w:gridSpan w:val="2"/>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2312"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20"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restart"/>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05</w:t>
            </w:r>
          </w:p>
        </w:tc>
        <w:tc>
          <w:tcPr>
            <w:tcW w:w="738" w:type="dxa"/>
            <w:gridSpan w:val="2"/>
            <w:vMerge w:val="restart"/>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4</w:t>
            </w:r>
          </w:p>
        </w:tc>
        <w:tc>
          <w:tcPr>
            <w:tcW w:w="2312" w:type="dxa"/>
            <w:gridSpan w:val="2"/>
            <w:vMerge w:val="restart"/>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Устойчивое развитие сельских территорий муниципального образования «</w:t>
            </w:r>
            <w:proofErr w:type="spellStart"/>
            <w:r w:rsidRPr="00D0761D">
              <w:rPr>
                <w:rFonts w:ascii="Times New Roman" w:eastAsiaTheme="minorHAnsi" w:hAnsi="Times New Roman"/>
                <w:b/>
                <w:sz w:val="20"/>
                <w:szCs w:val="20"/>
                <w:lang w:eastAsia="en-US"/>
              </w:rPr>
              <w:t>Глазовский</w:t>
            </w:r>
            <w:proofErr w:type="spellEnd"/>
            <w:r w:rsidRPr="00D0761D">
              <w:rPr>
                <w:rFonts w:ascii="Times New Roman" w:eastAsiaTheme="minorHAnsi" w:hAnsi="Times New Roman"/>
                <w:b/>
                <w:sz w:val="20"/>
                <w:szCs w:val="20"/>
                <w:lang w:eastAsia="en-US"/>
              </w:rPr>
              <w:t xml:space="preserve"> район» Удмуртской Республики на 2017 – 2020 годы</w:t>
            </w: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Всего</w:t>
            </w:r>
          </w:p>
        </w:tc>
        <w:tc>
          <w:tcPr>
            <w:tcW w:w="1120" w:type="dxa"/>
            <w:gridSpan w:val="2"/>
            <w:shd w:val="clear" w:color="000000" w:fill="FFFFFF"/>
            <w:vAlign w:val="center"/>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Pr>
                <w:rFonts w:ascii="Times New Roman" w:eastAsiaTheme="minorHAnsi" w:hAnsi="Times New Roman"/>
                <w:b/>
                <w:sz w:val="20"/>
                <w:szCs w:val="20"/>
                <w:lang w:eastAsia="en-US"/>
              </w:rPr>
              <w:t>1</w:t>
            </w:r>
            <w:r w:rsidR="00D0761D" w:rsidRPr="00D0761D">
              <w:rPr>
                <w:rFonts w:ascii="Times New Roman" w:eastAsiaTheme="minorHAnsi" w:hAnsi="Times New Roman"/>
                <w:b/>
                <w:sz w:val="20"/>
                <w:szCs w:val="20"/>
                <w:lang w:eastAsia="en-US"/>
              </w:rPr>
              <w:t>200,0</w:t>
            </w: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50,0</w:t>
            </w:r>
          </w:p>
        </w:tc>
        <w:tc>
          <w:tcPr>
            <w:tcW w:w="1443" w:type="dxa"/>
            <w:gridSpan w:val="2"/>
            <w:shd w:val="clear" w:color="000000" w:fill="FFFFFF"/>
            <w:vAlign w:val="center"/>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Pr>
                <w:rFonts w:ascii="Times New Roman" w:eastAsiaTheme="minorHAnsi" w:hAnsi="Times New Roman"/>
                <w:b/>
                <w:sz w:val="20"/>
                <w:szCs w:val="20"/>
                <w:lang w:eastAsia="en-US"/>
              </w:rPr>
              <w:t>10</w:t>
            </w:r>
            <w:r w:rsidR="00D0761D" w:rsidRPr="00D0761D">
              <w:rPr>
                <w:rFonts w:ascii="Times New Roman" w:eastAsiaTheme="minorHAnsi" w:hAnsi="Times New Roman"/>
                <w:b/>
                <w:sz w:val="20"/>
                <w:szCs w:val="20"/>
                <w:lang w:eastAsia="en-US"/>
              </w:rPr>
              <w:t>50,0</w:t>
            </w:r>
          </w:p>
        </w:tc>
        <w:tc>
          <w:tcPr>
            <w:tcW w:w="1191"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50,0</w:t>
            </w:r>
          </w:p>
        </w:tc>
        <w:tc>
          <w:tcPr>
            <w:tcW w:w="1164"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50,0</w:t>
            </w: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бюджет муниципального образования «</w:t>
            </w:r>
            <w:proofErr w:type="spellStart"/>
            <w:r w:rsidRPr="00D0761D">
              <w:rPr>
                <w:rFonts w:ascii="Times New Roman" w:eastAsiaTheme="minorHAnsi" w:hAnsi="Times New Roman"/>
                <w:sz w:val="20"/>
                <w:szCs w:val="20"/>
                <w:lang w:eastAsia="en-US"/>
              </w:rPr>
              <w:t>Глазовский</w:t>
            </w:r>
            <w:proofErr w:type="spellEnd"/>
            <w:r w:rsidRPr="00D0761D">
              <w:rPr>
                <w:rFonts w:ascii="Times New Roman" w:eastAsiaTheme="minorHAnsi" w:hAnsi="Times New Roman"/>
                <w:sz w:val="20"/>
                <w:szCs w:val="20"/>
                <w:lang w:eastAsia="en-US"/>
              </w:rPr>
              <w:t xml:space="preserve"> район»</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200,0</w:t>
            </w: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c>
          <w:tcPr>
            <w:tcW w:w="1443"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c>
          <w:tcPr>
            <w:tcW w:w="1191"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c>
          <w:tcPr>
            <w:tcW w:w="1164"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в том числе:</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субсидии из бюджета Удмуртской Республики</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субвенции из бюджета Удмуртской Республики</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субвенции из бюджетов поселений </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средства бюджета Удмуртской Республики, планируемые к привлечению</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бюджеты поселений, входящих в состав муниципального образования «</w:t>
            </w:r>
            <w:proofErr w:type="spellStart"/>
            <w:r w:rsidRPr="00D0761D">
              <w:rPr>
                <w:rFonts w:ascii="Times New Roman" w:eastAsiaTheme="minorHAnsi" w:hAnsi="Times New Roman"/>
                <w:sz w:val="20"/>
                <w:szCs w:val="20"/>
                <w:lang w:eastAsia="en-US"/>
              </w:rPr>
              <w:t>Глазовский</w:t>
            </w:r>
            <w:proofErr w:type="spellEnd"/>
            <w:r w:rsidRPr="00D0761D">
              <w:rPr>
                <w:rFonts w:ascii="Times New Roman" w:eastAsiaTheme="minorHAnsi" w:hAnsi="Times New Roman"/>
                <w:sz w:val="20"/>
                <w:szCs w:val="20"/>
                <w:lang w:eastAsia="en-US"/>
              </w:rPr>
              <w:t xml:space="preserve"> район»</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иные источники</w:t>
            </w:r>
          </w:p>
        </w:tc>
        <w:tc>
          <w:tcPr>
            <w:tcW w:w="1120" w:type="dxa"/>
            <w:gridSpan w:val="2"/>
            <w:shd w:val="clear" w:color="000000" w:fill="FFFFFF"/>
            <w:vAlign w:val="center"/>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1000,0</w:t>
            </w: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1000,0</w:t>
            </w: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rsidSect="008234AD">
          <w:pgSz w:w="16838" w:h="11906" w:orient="landscape"/>
          <w:pgMar w:top="1135" w:right="709" w:bottom="851" w:left="567" w:header="709" w:footer="709" w:gutter="0"/>
          <w:cols w:space="708"/>
          <w:docGrid w:linePitch="360"/>
        </w:sect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pPr>
    </w:p>
    <w:sectPr w:rsidR="00D0761D" w:rsidSect="00ED307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5"/>
      <w:jc w:val="right"/>
    </w:pPr>
    <w:r>
      <w:fldChar w:fldCharType="begin"/>
    </w:r>
    <w:r>
      <w:instrText xml:space="preserve"> PAGE   \* MERGEFORMAT </w:instrText>
    </w:r>
    <w:r>
      <w:fldChar w:fldCharType="separate"/>
    </w:r>
    <w:r w:rsidR="006333F4">
      <w:rPr>
        <w:noProof/>
      </w:rPr>
      <w:t>2</w:t>
    </w:r>
    <w:r>
      <w:fldChar w:fldCharType="end"/>
    </w:r>
  </w:p>
  <w:p w:rsidR="00D0761D" w:rsidRDefault="00D0761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5"/>
      <w:jc w:val="right"/>
    </w:pPr>
  </w:p>
  <w:p w:rsidR="00D0761D" w:rsidRDefault="00D0761D">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rsidR="00D0761D" w:rsidRDefault="00D0761D">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5"/>
      <w:jc w:val="right"/>
    </w:pPr>
    <w:r>
      <w:fldChar w:fldCharType="begin"/>
    </w:r>
    <w:r>
      <w:instrText xml:space="preserve"> PAGE   \* MERGEFORMAT </w:instrText>
    </w:r>
    <w:r>
      <w:fldChar w:fldCharType="separate"/>
    </w:r>
    <w:r>
      <w:rPr>
        <w:noProof/>
      </w:rPr>
      <w:t>21</w:t>
    </w:r>
    <w:r>
      <w:fldChar w:fldCharType="end"/>
    </w:r>
  </w:p>
  <w:p w:rsidR="00D0761D" w:rsidRDefault="00D0761D">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rsidR="00D0761D" w:rsidRDefault="00D0761D">
    <w:pPr>
      <w:pStyle w:val="af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37</w:t>
    </w:r>
    <w:r>
      <w:rPr>
        <w:rStyle w:val="af4"/>
      </w:rPr>
      <w:fldChar w:fldCharType="end"/>
    </w:r>
  </w:p>
  <w:p w:rsidR="00D0761D" w:rsidRDefault="00D0761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6333F4">
      <w:rPr>
        <w:rStyle w:val="af4"/>
        <w:noProof/>
      </w:rPr>
      <w:t>15</w:t>
    </w:r>
    <w:r>
      <w:rPr>
        <w:rStyle w:val="af4"/>
      </w:rPr>
      <w:fldChar w:fldCharType="end"/>
    </w:r>
  </w:p>
  <w:p w:rsidR="00D0761D" w:rsidRDefault="00D0761D">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D0761D" w:rsidRDefault="00D0761D">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2"/>
      <w:framePr w:wrap="around" w:vAnchor="text" w:hAnchor="margin" w:xAlign="center" w:y="1"/>
      <w:rPr>
        <w:rStyle w:val="af4"/>
      </w:rPr>
    </w:pPr>
  </w:p>
  <w:p w:rsidR="00D0761D" w:rsidRDefault="00D0761D">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37</w:t>
    </w:r>
    <w:r>
      <w:rPr>
        <w:rStyle w:val="af4"/>
      </w:rPr>
      <w:fldChar w:fldCharType="end"/>
    </w:r>
  </w:p>
  <w:p w:rsidR="00D0761D" w:rsidRDefault="00D0761D">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D" w:rsidRDefault="00D0761D">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6333F4">
      <w:rPr>
        <w:rStyle w:val="af4"/>
        <w:noProof/>
      </w:rPr>
      <w:t>22</w:t>
    </w:r>
    <w:r>
      <w:rPr>
        <w:rStyle w:val="af4"/>
      </w:rPr>
      <w:fldChar w:fldCharType="end"/>
    </w:r>
  </w:p>
  <w:p w:rsidR="00D0761D" w:rsidRDefault="00D0761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3">
    <w:nsid w:val="008D5941"/>
    <w:multiLevelType w:val="hybridMultilevel"/>
    <w:tmpl w:val="CD98E06C"/>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D3158C"/>
    <w:multiLevelType w:val="hybridMultilevel"/>
    <w:tmpl w:val="7F5C57D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C73592"/>
    <w:multiLevelType w:val="singleLevel"/>
    <w:tmpl w:val="C9D2FABC"/>
    <w:lvl w:ilvl="0">
      <w:start w:val="1"/>
      <w:numFmt w:val="upperRoman"/>
      <w:lvlText w:val="%1."/>
      <w:lvlJc w:val="left"/>
      <w:pPr>
        <w:tabs>
          <w:tab w:val="num" w:pos="720"/>
        </w:tabs>
        <w:ind w:left="720" w:hanging="720"/>
      </w:pPr>
      <w:rPr>
        <w:rFonts w:hint="default"/>
      </w:rPr>
    </w:lvl>
  </w:abstractNum>
  <w:abstractNum w:abstractNumId="6">
    <w:nsid w:val="0D907ABB"/>
    <w:multiLevelType w:val="hybridMultilevel"/>
    <w:tmpl w:val="45EAB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3C07B4"/>
    <w:multiLevelType w:val="multilevel"/>
    <w:tmpl w:val="8EB6654A"/>
    <w:lvl w:ilvl="0">
      <w:start w:val="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1CD715F1"/>
    <w:multiLevelType w:val="singleLevel"/>
    <w:tmpl w:val="68A26B8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0">
    <w:nsid w:val="1D1B4C60"/>
    <w:multiLevelType w:val="hybridMultilevel"/>
    <w:tmpl w:val="6C34622C"/>
    <w:lvl w:ilvl="0" w:tplc="88CA465A">
      <w:start w:val="1"/>
      <w:numFmt w:val="decimal"/>
      <w:pStyle w:val="2"/>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997F98"/>
    <w:multiLevelType w:val="multilevel"/>
    <w:tmpl w:val="66BEE4C8"/>
    <w:lvl w:ilvl="0">
      <w:start w:val="5"/>
      <w:numFmt w:val="decimal"/>
      <w:lvlText w:val="%1."/>
      <w:lvlJc w:val="left"/>
      <w:pPr>
        <w:ind w:left="540" w:hanging="540"/>
      </w:pPr>
      <w:rPr>
        <w:rFonts w:hint="default"/>
      </w:rPr>
    </w:lvl>
    <w:lvl w:ilvl="1">
      <w:start w:val="4"/>
      <w:numFmt w:val="decimal"/>
      <w:lvlText w:val="%1.%2."/>
      <w:lvlJc w:val="left"/>
      <w:pPr>
        <w:ind w:left="1075" w:hanging="540"/>
      </w:pPr>
      <w:rPr>
        <w:rFonts w:hint="default"/>
      </w:rPr>
    </w:lvl>
    <w:lvl w:ilvl="2">
      <w:start w:val="3"/>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12">
    <w:nsid w:val="22640D4D"/>
    <w:multiLevelType w:val="hybridMultilevel"/>
    <w:tmpl w:val="06E6164E"/>
    <w:lvl w:ilvl="0" w:tplc="3066168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95987"/>
    <w:multiLevelType w:val="hybridMultilevel"/>
    <w:tmpl w:val="D51AD5C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FB368B"/>
    <w:multiLevelType w:val="multilevel"/>
    <w:tmpl w:val="F2868ABC"/>
    <w:lvl w:ilvl="0">
      <w:start w:val="1"/>
      <w:numFmt w:val="decimal"/>
      <w:lvlText w:val="%1."/>
      <w:lvlJc w:val="left"/>
      <w:pPr>
        <w:ind w:left="1080" w:hanging="360"/>
      </w:pPr>
      <w:rPr>
        <w:rFonts w:cs="Times New Roman"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625100A"/>
    <w:multiLevelType w:val="hybridMultilevel"/>
    <w:tmpl w:val="41280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14B69"/>
    <w:multiLevelType w:val="multilevel"/>
    <w:tmpl w:val="45E24748"/>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276B60FA"/>
    <w:multiLevelType w:val="hybridMultilevel"/>
    <w:tmpl w:val="B41AEBDE"/>
    <w:lvl w:ilvl="0" w:tplc="1E96C016">
      <w:start w:val="1"/>
      <w:numFmt w:val="decimal"/>
      <w:lvlText w:val="%1."/>
      <w:lvlJc w:val="left"/>
      <w:pPr>
        <w:ind w:left="1819" w:hanging="111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181466"/>
    <w:multiLevelType w:val="hybridMultilevel"/>
    <w:tmpl w:val="971C7BF0"/>
    <w:lvl w:ilvl="0" w:tplc="3E1AE7C6">
      <w:start w:val="1"/>
      <w:numFmt w:val="decimal"/>
      <w:lvlText w:val="%1)"/>
      <w:lvlJc w:val="left"/>
      <w:pPr>
        <w:ind w:left="928" w:hanging="360"/>
      </w:pPr>
      <w:rPr>
        <w:rFonts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650B1B"/>
    <w:multiLevelType w:val="hybridMultilevel"/>
    <w:tmpl w:val="770807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556DAD"/>
    <w:multiLevelType w:val="hybridMultilevel"/>
    <w:tmpl w:val="CF1AC374"/>
    <w:lvl w:ilvl="0" w:tplc="D840CB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0EC0CC7"/>
    <w:multiLevelType w:val="hybridMultilevel"/>
    <w:tmpl w:val="0FDA5ABC"/>
    <w:lvl w:ilvl="0" w:tplc="92506D2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3311BF"/>
    <w:multiLevelType w:val="multilevel"/>
    <w:tmpl w:val="E82ECC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360E03"/>
    <w:multiLevelType w:val="hybridMultilevel"/>
    <w:tmpl w:val="1C203B18"/>
    <w:lvl w:ilvl="0" w:tplc="FA7628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E1D9E"/>
    <w:multiLevelType w:val="multilevel"/>
    <w:tmpl w:val="45C4DA2C"/>
    <w:lvl w:ilvl="0">
      <w:start w:val="1"/>
      <w:numFmt w:val="decimal"/>
      <w:pStyle w:val="1"/>
      <w:lvlText w:val="%1."/>
      <w:lvlJc w:val="right"/>
      <w:pPr>
        <w:ind w:left="720" w:hanging="360"/>
      </w:pPr>
      <w:rPr>
        <w:rFonts w:cs="Times New Roman" w:hint="default"/>
      </w:rPr>
    </w:lvl>
    <w:lvl w:ilvl="1">
      <w:start w:val="1"/>
      <w:numFmt w:val="decimal"/>
      <w:isLgl/>
      <w:lvlText w:val="%1.%2."/>
      <w:lvlJc w:val="left"/>
      <w:pPr>
        <w:ind w:left="1637" w:hanging="360"/>
      </w:pPr>
      <w:rPr>
        <w:rFonts w:cs="Times New Roman"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nsid w:val="3F1D04BE"/>
    <w:multiLevelType w:val="hybridMultilevel"/>
    <w:tmpl w:val="5C90727E"/>
    <w:lvl w:ilvl="0" w:tplc="AC0027E4">
      <w:start w:val="1"/>
      <w:numFmt w:val="russianLower"/>
      <w:lvlText w:val="%1)"/>
      <w:lvlJc w:val="left"/>
      <w:pPr>
        <w:ind w:left="1145" w:hanging="360"/>
      </w:pPr>
      <w:rPr>
        <w:rFont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084CE6"/>
    <w:multiLevelType w:val="hybridMultilevel"/>
    <w:tmpl w:val="84146F02"/>
    <w:lvl w:ilvl="0" w:tplc="D29C67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58F1B7C"/>
    <w:multiLevelType w:val="multilevel"/>
    <w:tmpl w:val="451E185C"/>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6BB0648"/>
    <w:multiLevelType w:val="hybridMultilevel"/>
    <w:tmpl w:val="2420456C"/>
    <w:lvl w:ilvl="0" w:tplc="C2CEEA50">
      <w:start w:val="1"/>
      <w:numFmt w:val="decimal"/>
      <w:lvlText w:val="%1)"/>
      <w:lvlJc w:val="left"/>
      <w:pPr>
        <w:ind w:left="121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6C0FBD"/>
    <w:multiLevelType w:val="hybridMultilevel"/>
    <w:tmpl w:val="8AFC57CA"/>
    <w:lvl w:ilvl="0" w:tplc="04D0EBB2">
      <w:start w:val="1"/>
      <w:numFmt w:val="decimal"/>
      <w:lvlText w:val="%1."/>
      <w:lvlJc w:val="left"/>
      <w:pPr>
        <w:tabs>
          <w:tab w:val="num" w:pos="750"/>
        </w:tabs>
        <w:ind w:left="750" w:hanging="390"/>
      </w:pPr>
      <w:rPr>
        <w:rFonts w:hint="default"/>
        <w:b/>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291035"/>
    <w:multiLevelType w:val="multilevel"/>
    <w:tmpl w:val="D93EE300"/>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5B6F7C20"/>
    <w:multiLevelType w:val="hybridMultilevel"/>
    <w:tmpl w:val="A2669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2E37880"/>
    <w:multiLevelType w:val="hybridMultilevel"/>
    <w:tmpl w:val="2C644DF2"/>
    <w:lvl w:ilvl="0" w:tplc="D2661BD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69E79E4"/>
    <w:multiLevelType w:val="hybridMultilevel"/>
    <w:tmpl w:val="F308F9F8"/>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66AA4597"/>
    <w:multiLevelType w:val="hybridMultilevel"/>
    <w:tmpl w:val="E7F417D4"/>
    <w:lvl w:ilvl="0" w:tplc="CCCAD568">
      <w:start w:val="1"/>
      <w:numFmt w:val="russianLower"/>
      <w:lvlText w:val="%1)"/>
      <w:lvlJc w:val="left"/>
      <w:pPr>
        <w:ind w:left="783" w:hanging="360"/>
      </w:pPr>
      <w:rPr>
        <w:rFonts w:cs="Times New Roman" w:hint="default"/>
        <w:b w:val="0"/>
        <w:i w:val="0"/>
        <w:sz w:val="24"/>
      </w:rPr>
    </w:lvl>
    <w:lvl w:ilvl="1" w:tplc="81064188">
      <w:start w:val="1"/>
      <w:numFmt w:val="decimal"/>
      <w:lvlText w:val="%2)"/>
      <w:lvlJc w:val="left"/>
      <w:pPr>
        <w:ind w:left="1503" w:hanging="360"/>
      </w:pPr>
      <w:rPr>
        <w:rFonts w:cs="Times New Roman"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9">
    <w:nsid w:val="692B7371"/>
    <w:multiLevelType w:val="multilevel"/>
    <w:tmpl w:val="114266CC"/>
    <w:lvl w:ilvl="0">
      <w:start w:val="1"/>
      <w:numFmt w:val="upperRoman"/>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CD2783"/>
    <w:multiLevelType w:val="hybridMultilevel"/>
    <w:tmpl w:val="6C34622C"/>
    <w:lvl w:ilvl="0" w:tplc="88CA465A">
      <w:start w:val="1"/>
      <w:numFmt w:val="decimal"/>
      <w:lvlText w:val="%1)"/>
      <w:lvlJc w:val="left"/>
      <w:pPr>
        <w:ind w:left="6" w:hanging="360"/>
      </w:pPr>
      <w:rPr>
        <w:rFonts w:ascii="Times New Roman" w:hAnsi="Times New Roman" w:cs="Times New Roman" w:hint="default"/>
        <w:b w:val="0"/>
        <w:i w:val="0"/>
        <w:sz w:val="24"/>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42">
    <w:nsid w:val="75EE018D"/>
    <w:multiLevelType w:val="hybridMultilevel"/>
    <w:tmpl w:val="6972CB6A"/>
    <w:lvl w:ilvl="0" w:tplc="04190001">
      <w:start w:val="1"/>
      <w:numFmt w:val="bullet"/>
      <w:lvlText w:val=""/>
      <w:lvlJc w:val="left"/>
      <w:pPr>
        <w:tabs>
          <w:tab w:val="num" w:pos="720"/>
        </w:tabs>
        <w:ind w:left="720" w:hanging="360"/>
      </w:pPr>
      <w:rPr>
        <w:rFonts w:ascii="Symbol" w:hAnsi="Symbol" w:hint="default"/>
      </w:rPr>
    </w:lvl>
    <w:lvl w:ilvl="1" w:tplc="67C8F41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EC3CBB"/>
    <w:multiLevelType w:val="hybridMultilevel"/>
    <w:tmpl w:val="959AB27C"/>
    <w:lvl w:ilvl="0" w:tplc="B1EEA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7"/>
  </w:num>
  <w:num w:numId="4">
    <w:abstractNumId w:val="2"/>
  </w:num>
  <w:num w:numId="5">
    <w:abstractNumId w:val="41"/>
  </w:num>
  <w:num w:numId="6">
    <w:abstractNumId w:val="10"/>
  </w:num>
  <w:num w:numId="7">
    <w:abstractNumId w:val="43"/>
  </w:num>
  <w:num w:numId="8">
    <w:abstractNumId w:val="25"/>
  </w:num>
  <w:num w:numId="9">
    <w:abstractNumId w:val="1"/>
  </w:num>
  <w:num w:numId="10">
    <w:abstractNumId w:val="15"/>
  </w:num>
  <w:num w:numId="11">
    <w:abstractNumId w:val="26"/>
  </w:num>
  <w:num w:numId="12">
    <w:abstractNumId w:val="31"/>
  </w:num>
  <w:num w:numId="13">
    <w:abstractNumId w:val="3"/>
  </w:num>
  <w:num w:numId="14">
    <w:abstractNumId w:val="37"/>
  </w:num>
  <w:num w:numId="15">
    <w:abstractNumId w:val="27"/>
  </w:num>
  <w:num w:numId="16">
    <w:abstractNumId w:val="22"/>
  </w:num>
  <w:num w:numId="17">
    <w:abstractNumId w:val="35"/>
  </w:num>
  <w:num w:numId="18">
    <w:abstractNumId w:val="6"/>
  </w:num>
  <w:num w:numId="19">
    <w:abstractNumId w:val="28"/>
  </w:num>
  <w:num w:numId="20">
    <w:abstractNumId w:val="32"/>
  </w:num>
  <w:num w:numId="21">
    <w:abstractNumId w:val="19"/>
  </w:num>
  <w:num w:numId="22">
    <w:abstractNumId w:val="4"/>
  </w:num>
  <w:num w:numId="23">
    <w:abstractNumId w:val="38"/>
  </w:num>
  <w:num w:numId="24">
    <w:abstractNumId w:val="40"/>
  </w:num>
  <w:num w:numId="25">
    <w:abstractNumId w:val="33"/>
  </w:num>
  <w:num w:numId="26">
    <w:abstractNumId w:val="14"/>
  </w:num>
  <w:num w:numId="27">
    <w:abstractNumId w:val="20"/>
  </w:num>
  <w:num w:numId="28">
    <w:abstractNumId w:val="42"/>
  </w:num>
  <w:num w:numId="29">
    <w:abstractNumId w:val="18"/>
  </w:num>
  <w:num w:numId="30">
    <w:abstractNumId w:val="12"/>
  </w:num>
  <w:num w:numId="31">
    <w:abstractNumId w:val="13"/>
  </w:num>
  <w:num w:numId="32">
    <w:abstractNumId w:val="39"/>
  </w:num>
  <w:num w:numId="33">
    <w:abstractNumId w:val="9"/>
  </w:num>
  <w:num w:numId="34">
    <w:abstractNumId w:val="0"/>
  </w:num>
  <w:num w:numId="35">
    <w:abstractNumId w:val="5"/>
  </w:num>
  <w:num w:numId="36">
    <w:abstractNumId w:val="34"/>
  </w:num>
  <w:num w:numId="37">
    <w:abstractNumId w:val="16"/>
  </w:num>
  <w:num w:numId="38">
    <w:abstractNumId w:val="29"/>
  </w:num>
  <w:num w:numId="39">
    <w:abstractNumId w:val="23"/>
  </w:num>
  <w:num w:numId="40">
    <w:abstractNumId w:val="21"/>
  </w:num>
  <w:num w:numId="41">
    <w:abstractNumId w:val="36"/>
  </w:num>
  <w:num w:numId="42">
    <w:abstractNumId w:val="30"/>
  </w:num>
  <w:num w:numId="43">
    <w:abstractNumId w:val="1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96"/>
    <w:rsid w:val="000D74A2"/>
    <w:rsid w:val="00183F2C"/>
    <w:rsid w:val="0019434C"/>
    <w:rsid w:val="001C5143"/>
    <w:rsid w:val="001D0887"/>
    <w:rsid w:val="002669DF"/>
    <w:rsid w:val="00353C0D"/>
    <w:rsid w:val="005466F9"/>
    <w:rsid w:val="005C3388"/>
    <w:rsid w:val="00611608"/>
    <w:rsid w:val="0062546A"/>
    <w:rsid w:val="006333F4"/>
    <w:rsid w:val="00774DEF"/>
    <w:rsid w:val="00783EEA"/>
    <w:rsid w:val="00803C71"/>
    <w:rsid w:val="008234AD"/>
    <w:rsid w:val="00880CDE"/>
    <w:rsid w:val="00881DA5"/>
    <w:rsid w:val="008A51C3"/>
    <w:rsid w:val="008C06F4"/>
    <w:rsid w:val="00A5347B"/>
    <w:rsid w:val="00AC6ED7"/>
    <w:rsid w:val="00B4546B"/>
    <w:rsid w:val="00B86A7F"/>
    <w:rsid w:val="00C30626"/>
    <w:rsid w:val="00D0761D"/>
    <w:rsid w:val="00D13423"/>
    <w:rsid w:val="00D83396"/>
    <w:rsid w:val="00E16AA5"/>
    <w:rsid w:val="00E90574"/>
    <w:rsid w:val="00ED307B"/>
    <w:rsid w:val="00F135F1"/>
    <w:rsid w:val="00F5326C"/>
    <w:rsid w:val="00FF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2C"/>
    <w:rPr>
      <w:rFonts w:ascii="Calibri" w:eastAsia="Times New Roman" w:hAnsi="Calibri" w:cs="Times New Roman"/>
      <w:lang w:eastAsia="ru-RU"/>
    </w:rPr>
  </w:style>
  <w:style w:type="paragraph" w:styleId="10">
    <w:name w:val="heading 1"/>
    <w:aliases w:val="Main heading,H1,Заголов,1,ch,Глава,(раздел),Раздел Договора,&quot;Алмаз&quot;,Head 1,Заголовок главы"/>
    <w:basedOn w:val="a"/>
    <w:next w:val="a"/>
    <w:link w:val="11"/>
    <w:qFormat/>
    <w:rsid w:val="00183F2C"/>
    <w:pPr>
      <w:keepNext/>
      <w:spacing w:after="0" w:line="240" w:lineRule="auto"/>
      <w:jc w:val="center"/>
      <w:outlineLvl w:val="0"/>
    </w:pPr>
    <w:rPr>
      <w:rFonts w:ascii="Times New Roman" w:hAnsi="Times New Roman"/>
      <w:b/>
      <w:sz w:val="28"/>
      <w:szCs w:val="20"/>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qFormat/>
    <w:rsid w:val="00D0761D"/>
    <w:pPr>
      <w:keepNext/>
      <w:spacing w:after="0" w:line="240" w:lineRule="auto"/>
      <w:jc w:val="center"/>
      <w:outlineLvl w:val="1"/>
    </w:pPr>
    <w:rPr>
      <w:rFonts w:ascii="Times New Roman" w:hAnsi="Times New Roman"/>
      <w:b/>
      <w:sz w:val="24"/>
      <w:szCs w:val="20"/>
      <w:lang w:val="x-none" w:eastAsia="x-none"/>
    </w:rPr>
  </w:style>
  <w:style w:type="paragraph" w:styleId="3">
    <w:name w:val="heading 3"/>
    <w:basedOn w:val="a"/>
    <w:next w:val="a"/>
    <w:link w:val="30"/>
    <w:uiPriority w:val="9"/>
    <w:qFormat/>
    <w:rsid w:val="00D0761D"/>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D0761D"/>
    <w:pPr>
      <w:keepNext/>
      <w:spacing w:after="0" w:line="240" w:lineRule="auto"/>
      <w:jc w:val="center"/>
      <w:outlineLvl w:val="3"/>
    </w:pPr>
    <w:rPr>
      <w:rFonts w:ascii="Times New Roman" w:hAnsi="Times New Roman"/>
      <w:sz w:val="28"/>
      <w:szCs w:val="20"/>
    </w:rPr>
  </w:style>
  <w:style w:type="paragraph" w:styleId="5">
    <w:name w:val="heading 5"/>
    <w:basedOn w:val="a"/>
    <w:next w:val="a"/>
    <w:link w:val="50"/>
    <w:qFormat/>
    <w:rsid w:val="00D0761D"/>
    <w:pPr>
      <w:keepNext/>
      <w:spacing w:after="0" w:line="240" w:lineRule="auto"/>
      <w:jc w:val="right"/>
      <w:outlineLvl w:val="4"/>
    </w:pPr>
    <w:rPr>
      <w:rFonts w:ascii="Times New Roman" w:hAnsi="Times New Roman"/>
      <w:sz w:val="24"/>
      <w:szCs w:val="20"/>
    </w:rPr>
  </w:style>
  <w:style w:type="paragraph" w:styleId="6">
    <w:name w:val="heading 6"/>
    <w:basedOn w:val="a"/>
    <w:next w:val="a"/>
    <w:link w:val="60"/>
    <w:qFormat/>
    <w:rsid w:val="00D0761D"/>
    <w:pPr>
      <w:keepNext/>
      <w:spacing w:after="0" w:line="240" w:lineRule="auto"/>
      <w:outlineLvl w:val="5"/>
    </w:pPr>
    <w:rPr>
      <w:rFonts w:ascii="Times New Roman" w:hAnsi="Times New Roman"/>
      <w:sz w:val="24"/>
      <w:szCs w:val="20"/>
    </w:rPr>
  </w:style>
  <w:style w:type="paragraph" w:styleId="7">
    <w:name w:val="heading 7"/>
    <w:basedOn w:val="a"/>
    <w:next w:val="a"/>
    <w:link w:val="70"/>
    <w:qFormat/>
    <w:rsid w:val="00D0761D"/>
    <w:pPr>
      <w:keepNext/>
      <w:spacing w:after="0" w:line="240" w:lineRule="auto"/>
      <w:jc w:val="both"/>
      <w:outlineLvl w:val="6"/>
    </w:pPr>
    <w:rPr>
      <w:rFonts w:ascii="Times New Roman" w:hAnsi="Times New Roman"/>
      <w:sz w:val="24"/>
      <w:szCs w:val="20"/>
    </w:rPr>
  </w:style>
  <w:style w:type="paragraph" w:styleId="8">
    <w:name w:val="heading 8"/>
    <w:basedOn w:val="a"/>
    <w:next w:val="a"/>
    <w:link w:val="80"/>
    <w:qFormat/>
    <w:rsid w:val="00D0761D"/>
    <w:pPr>
      <w:keepNext/>
      <w:spacing w:after="0" w:line="240" w:lineRule="auto"/>
      <w:jc w:val="center"/>
      <w:outlineLvl w:val="7"/>
    </w:pPr>
    <w:rPr>
      <w:rFonts w:ascii="Times New Roman" w:hAnsi="Times New Roman"/>
      <w:b/>
      <w:bCs/>
      <w:sz w:val="18"/>
      <w:szCs w:val="20"/>
    </w:rPr>
  </w:style>
  <w:style w:type="paragraph" w:styleId="9">
    <w:name w:val="heading 9"/>
    <w:basedOn w:val="a"/>
    <w:next w:val="a"/>
    <w:link w:val="90"/>
    <w:qFormat/>
    <w:rsid w:val="00D0761D"/>
    <w:pPr>
      <w:keepNext/>
      <w:spacing w:after="0" w:line="240" w:lineRule="auto"/>
      <w:ind w:left="720"/>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183F2C"/>
    <w:rPr>
      <w:rFonts w:ascii="Times New Roman" w:eastAsia="Times New Roman" w:hAnsi="Times New Roman" w:cs="Times New Roman"/>
      <w:b/>
      <w:sz w:val="28"/>
      <w:szCs w:val="20"/>
      <w:lang w:eastAsia="ru-RU"/>
    </w:rPr>
  </w:style>
  <w:style w:type="paragraph" w:styleId="a3">
    <w:name w:val="Body Text Indent"/>
    <w:basedOn w:val="a"/>
    <w:link w:val="a4"/>
    <w:rsid w:val="00183F2C"/>
    <w:pPr>
      <w:spacing w:after="0" w:line="240" w:lineRule="auto"/>
      <w:ind w:left="-360"/>
    </w:pPr>
    <w:rPr>
      <w:rFonts w:ascii="Times New Roman" w:hAnsi="Times New Roman"/>
      <w:sz w:val="24"/>
      <w:szCs w:val="24"/>
    </w:rPr>
  </w:style>
  <w:style w:type="character" w:customStyle="1" w:styleId="a4">
    <w:name w:val="Основной текст с отступом Знак"/>
    <w:basedOn w:val="a0"/>
    <w:link w:val="a3"/>
    <w:rsid w:val="00183F2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unhideWhenUsed/>
    <w:rsid w:val="0062546A"/>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62546A"/>
    <w:rPr>
      <w:rFonts w:ascii="Calibri" w:eastAsia="Times New Roman" w:hAnsi="Calibri" w:cs="Times New Roman"/>
      <w:lang w:eastAsia="ru-RU"/>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rsid w:val="00D0761D"/>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D0761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0761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0761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0761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0761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D0761D"/>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rsid w:val="00D0761D"/>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D0761D"/>
  </w:style>
  <w:style w:type="table" w:styleId="a7">
    <w:name w:val="Table Grid"/>
    <w:basedOn w:val="a1"/>
    <w:rsid w:val="00D0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6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D076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unhideWhenUsed/>
    <w:rsid w:val="00D0761D"/>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rsid w:val="00D0761D"/>
    <w:rPr>
      <w:rFonts w:ascii="Tahoma" w:hAnsi="Tahoma" w:cs="Tahoma"/>
      <w:sz w:val="16"/>
      <w:szCs w:val="16"/>
    </w:rPr>
  </w:style>
  <w:style w:type="character" w:styleId="aa">
    <w:name w:val="Hyperlink"/>
    <w:basedOn w:val="a0"/>
    <w:uiPriority w:val="99"/>
    <w:unhideWhenUsed/>
    <w:rsid w:val="00D0761D"/>
    <w:rPr>
      <w:color w:val="0000FF"/>
      <w:u w:val="single"/>
    </w:rPr>
  </w:style>
  <w:style w:type="paragraph" w:styleId="ab">
    <w:name w:val="List Paragraph"/>
    <w:basedOn w:val="a"/>
    <w:link w:val="ac"/>
    <w:uiPriority w:val="34"/>
    <w:qFormat/>
    <w:rsid w:val="00D0761D"/>
    <w:pPr>
      <w:ind w:left="720"/>
      <w:contextualSpacing/>
    </w:pPr>
    <w:rPr>
      <w:rFonts w:asciiTheme="minorHAnsi" w:eastAsiaTheme="minorHAnsi" w:hAnsiTheme="minorHAnsi" w:cstheme="minorBidi"/>
      <w:lang w:eastAsia="en-US"/>
    </w:rPr>
  </w:style>
  <w:style w:type="paragraph" w:customStyle="1" w:styleId="13">
    <w:name w:val="Обычный1"/>
    <w:rsid w:val="00D0761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D0761D"/>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unhideWhenUsed/>
    <w:rsid w:val="00D0761D"/>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D0761D"/>
    <w:rPr>
      <w:sz w:val="16"/>
      <w:szCs w:val="16"/>
    </w:rPr>
  </w:style>
  <w:style w:type="character" w:customStyle="1" w:styleId="ac">
    <w:name w:val="Абзац списка Знак"/>
    <w:link w:val="ab"/>
    <w:uiPriority w:val="34"/>
    <w:locked/>
    <w:rsid w:val="00D0761D"/>
  </w:style>
  <w:style w:type="character" w:customStyle="1" w:styleId="FontStyle85">
    <w:name w:val="Font Style85"/>
    <w:uiPriority w:val="99"/>
    <w:rsid w:val="00D0761D"/>
    <w:rPr>
      <w:rFonts w:ascii="Times New Roman" w:hAnsi="Times New Roman" w:cs="Times New Roman"/>
      <w:sz w:val="24"/>
      <w:szCs w:val="24"/>
    </w:rPr>
  </w:style>
  <w:style w:type="numbering" w:customStyle="1" w:styleId="110">
    <w:name w:val="Нет списка11"/>
    <w:next w:val="a2"/>
    <w:uiPriority w:val="99"/>
    <w:semiHidden/>
    <w:unhideWhenUsed/>
    <w:rsid w:val="00D0761D"/>
  </w:style>
  <w:style w:type="paragraph" w:styleId="22">
    <w:name w:val="Body Text 2"/>
    <w:basedOn w:val="a"/>
    <w:link w:val="23"/>
    <w:uiPriority w:val="99"/>
    <w:rsid w:val="00D0761D"/>
    <w:pPr>
      <w:spacing w:after="0" w:line="240" w:lineRule="auto"/>
    </w:pPr>
    <w:rPr>
      <w:rFonts w:ascii="Times New Roman" w:hAnsi="Times New Roman"/>
      <w:b/>
      <w:sz w:val="24"/>
      <w:szCs w:val="20"/>
    </w:rPr>
  </w:style>
  <w:style w:type="character" w:customStyle="1" w:styleId="23">
    <w:name w:val="Основной текст 2 Знак"/>
    <w:basedOn w:val="a0"/>
    <w:link w:val="22"/>
    <w:uiPriority w:val="99"/>
    <w:rsid w:val="00D0761D"/>
    <w:rPr>
      <w:rFonts w:ascii="Times New Roman" w:eastAsia="Times New Roman" w:hAnsi="Times New Roman" w:cs="Times New Roman"/>
      <w:b/>
      <w:sz w:val="24"/>
      <w:szCs w:val="20"/>
      <w:lang w:eastAsia="ru-RU"/>
    </w:rPr>
  </w:style>
  <w:style w:type="paragraph" w:styleId="ad">
    <w:name w:val="Title"/>
    <w:basedOn w:val="a"/>
    <w:link w:val="ae"/>
    <w:uiPriority w:val="10"/>
    <w:qFormat/>
    <w:rsid w:val="00D0761D"/>
    <w:pPr>
      <w:spacing w:after="0" w:line="240" w:lineRule="auto"/>
      <w:jc w:val="center"/>
    </w:pPr>
    <w:rPr>
      <w:rFonts w:ascii="Times New Roman" w:hAnsi="Times New Roman"/>
      <w:b/>
      <w:sz w:val="24"/>
      <w:szCs w:val="20"/>
    </w:rPr>
  </w:style>
  <w:style w:type="character" w:customStyle="1" w:styleId="ae">
    <w:name w:val="Название Знак"/>
    <w:basedOn w:val="a0"/>
    <w:link w:val="ad"/>
    <w:uiPriority w:val="10"/>
    <w:rsid w:val="00D0761D"/>
    <w:rPr>
      <w:rFonts w:ascii="Times New Roman" w:eastAsia="Times New Roman" w:hAnsi="Times New Roman" w:cs="Times New Roman"/>
      <w:b/>
      <w:sz w:val="24"/>
      <w:szCs w:val="20"/>
      <w:lang w:eastAsia="ru-RU"/>
    </w:rPr>
  </w:style>
  <w:style w:type="character" w:styleId="af">
    <w:name w:val="annotation reference"/>
    <w:semiHidden/>
    <w:rsid w:val="00D0761D"/>
    <w:rPr>
      <w:sz w:val="16"/>
      <w:szCs w:val="16"/>
    </w:rPr>
  </w:style>
  <w:style w:type="paragraph" w:styleId="af0">
    <w:name w:val="annotation text"/>
    <w:basedOn w:val="a"/>
    <w:link w:val="af1"/>
    <w:semiHidden/>
    <w:rsid w:val="00D0761D"/>
    <w:pPr>
      <w:spacing w:after="0" w:line="240" w:lineRule="auto"/>
    </w:pPr>
    <w:rPr>
      <w:rFonts w:ascii="Times New Roman" w:hAnsi="Times New Roman"/>
      <w:sz w:val="20"/>
      <w:szCs w:val="20"/>
    </w:rPr>
  </w:style>
  <w:style w:type="character" w:customStyle="1" w:styleId="af1">
    <w:name w:val="Текст примечания Знак"/>
    <w:basedOn w:val="a0"/>
    <w:link w:val="af0"/>
    <w:semiHidden/>
    <w:rsid w:val="00D0761D"/>
    <w:rPr>
      <w:rFonts w:ascii="Times New Roman" w:eastAsia="Times New Roman" w:hAnsi="Times New Roman" w:cs="Times New Roman"/>
      <w:sz w:val="20"/>
      <w:szCs w:val="20"/>
      <w:lang w:eastAsia="ru-RU"/>
    </w:rPr>
  </w:style>
  <w:style w:type="paragraph" w:styleId="af2">
    <w:name w:val="header"/>
    <w:basedOn w:val="a"/>
    <w:link w:val="af3"/>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3">
    <w:name w:val="Верхний колонтитул Знак"/>
    <w:basedOn w:val="a0"/>
    <w:link w:val="af2"/>
    <w:uiPriority w:val="99"/>
    <w:rsid w:val="00D0761D"/>
    <w:rPr>
      <w:rFonts w:ascii="Times New Roman" w:eastAsia="Times New Roman" w:hAnsi="Times New Roman" w:cs="Times New Roman"/>
      <w:sz w:val="20"/>
      <w:szCs w:val="20"/>
      <w:lang w:eastAsia="ru-RU"/>
    </w:rPr>
  </w:style>
  <w:style w:type="character" w:styleId="af4">
    <w:name w:val="page number"/>
    <w:basedOn w:val="a0"/>
    <w:rsid w:val="00D0761D"/>
  </w:style>
  <w:style w:type="paragraph" w:styleId="af5">
    <w:name w:val="footer"/>
    <w:basedOn w:val="a"/>
    <w:link w:val="af6"/>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6">
    <w:name w:val="Нижний колонтитул Знак"/>
    <w:basedOn w:val="a0"/>
    <w:link w:val="af5"/>
    <w:uiPriority w:val="99"/>
    <w:rsid w:val="00D0761D"/>
    <w:rPr>
      <w:rFonts w:ascii="Times New Roman" w:eastAsia="Times New Roman" w:hAnsi="Times New Roman" w:cs="Times New Roman"/>
      <w:sz w:val="20"/>
      <w:szCs w:val="20"/>
      <w:lang w:eastAsia="ru-RU"/>
    </w:rPr>
  </w:style>
  <w:style w:type="paragraph" w:styleId="24">
    <w:name w:val="Body Text Indent 2"/>
    <w:basedOn w:val="a"/>
    <w:link w:val="25"/>
    <w:rsid w:val="00D0761D"/>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0"/>
    <w:link w:val="24"/>
    <w:rsid w:val="00D076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0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D0761D"/>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 + 14 пт"/>
    <w:aliases w:val="По ширине,Слева:  0 см,Первая строка: ..."/>
    <w:next w:val="ConsPlusCell"/>
    <w:rsid w:val="00D0761D"/>
    <w:rPr>
      <w:sz w:val="20"/>
      <w:szCs w:val="20"/>
    </w:rPr>
  </w:style>
  <w:style w:type="character" w:styleId="af8">
    <w:name w:val="Strong"/>
    <w:qFormat/>
    <w:rsid w:val="00D0761D"/>
    <w:rPr>
      <w:b/>
      <w:bCs/>
    </w:rPr>
  </w:style>
  <w:style w:type="paragraph" w:styleId="33">
    <w:name w:val="Body Text Indent 3"/>
    <w:basedOn w:val="a"/>
    <w:link w:val="34"/>
    <w:rsid w:val="00D0761D"/>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rsid w:val="00D0761D"/>
    <w:rPr>
      <w:rFonts w:ascii="Times New Roman" w:eastAsia="Times New Roman" w:hAnsi="Times New Roman" w:cs="Times New Roman"/>
      <w:sz w:val="16"/>
      <w:szCs w:val="16"/>
      <w:lang w:eastAsia="ru-RU"/>
    </w:rPr>
  </w:style>
  <w:style w:type="paragraph" w:customStyle="1" w:styleId="af9">
    <w:name w:val="Содержимое таблицы"/>
    <w:basedOn w:val="a"/>
    <w:rsid w:val="00D0761D"/>
    <w:pPr>
      <w:suppressLineNumbers/>
      <w:suppressAutoHyphens/>
      <w:spacing w:after="0" w:line="240" w:lineRule="auto"/>
    </w:pPr>
    <w:rPr>
      <w:rFonts w:ascii="Times New Roman" w:hAnsi="Times New Roman"/>
      <w:sz w:val="20"/>
      <w:szCs w:val="20"/>
      <w:lang w:eastAsia="ar-SA"/>
    </w:rPr>
  </w:style>
  <w:style w:type="paragraph" w:styleId="afa">
    <w:name w:val="No Spacing"/>
    <w:uiPriority w:val="1"/>
    <w:qFormat/>
    <w:rsid w:val="00D0761D"/>
    <w:pPr>
      <w:spacing w:after="0" w:line="240" w:lineRule="auto"/>
    </w:pPr>
    <w:rPr>
      <w:rFonts w:ascii="Calibri" w:eastAsia="Calibri" w:hAnsi="Calibri" w:cs="Times New Roman"/>
    </w:rPr>
  </w:style>
  <w:style w:type="paragraph" w:customStyle="1" w:styleId="Noparagraphstyle">
    <w:name w:val="[No paragraph style]"/>
    <w:rsid w:val="00D0761D"/>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ConsPlusCell">
    <w:name w:val="ConsPlusCell"/>
    <w:rsid w:val="00D0761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Основной"/>
    <w:basedOn w:val="a"/>
    <w:link w:val="afc"/>
    <w:rsid w:val="00D0761D"/>
    <w:pPr>
      <w:spacing w:after="0" w:line="240" w:lineRule="auto"/>
      <w:ind w:firstLine="426"/>
      <w:jc w:val="both"/>
    </w:pPr>
    <w:rPr>
      <w:rFonts w:ascii="Times New Roman" w:eastAsia="Calibri" w:hAnsi="Times New Roman"/>
      <w:sz w:val="24"/>
      <w:szCs w:val="24"/>
      <w:lang w:val="x-none" w:eastAsia="x-none"/>
    </w:rPr>
  </w:style>
  <w:style w:type="character" w:customStyle="1" w:styleId="afc">
    <w:name w:val="Основной Знак"/>
    <w:link w:val="afb"/>
    <w:locked/>
    <w:rsid w:val="00D0761D"/>
    <w:rPr>
      <w:rFonts w:ascii="Times New Roman" w:eastAsia="Calibri" w:hAnsi="Times New Roman" w:cs="Times New Roman"/>
      <w:sz w:val="24"/>
      <w:szCs w:val="24"/>
      <w:lang w:val="x-none" w:eastAsia="x-none"/>
    </w:rPr>
  </w:style>
  <w:style w:type="character" w:customStyle="1" w:styleId="apple-converted-space">
    <w:name w:val="apple-converted-space"/>
    <w:basedOn w:val="a0"/>
    <w:rsid w:val="00D0761D"/>
  </w:style>
  <w:style w:type="numbering" w:customStyle="1" w:styleId="111">
    <w:name w:val="Нет списка111"/>
    <w:next w:val="a2"/>
    <w:uiPriority w:val="99"/>
    <w:semiHidden/>
    <w:unhideWhenUsed/>
    <w:rsid w:val="00D0761D"/>
  </w:style>
  <w:style w:type="table" w:customStyle="1" w:styleId="14">
    <w:name w:val="Сетка таблицы1"/>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0"/>
    <w:next w:val="a"/>
    <w:uiPriority w:val="39"/>
    <w:qFormat/>
    <w:rsid w:val="00D0761D"/>
    <w:pPr>
      <w:keepLines/>
      <w:spacing w:before="480" w:line="276" w:lineRule="auto"/>
      <w:jc w:val="left"/>
      <w:outlineLvl w:val="9"/>
    </w:pPr>
    <w:rPr>
      <w:rFonts w:ascii="Cambria" w:hAnsi="Cambria"/>
      <w:bCs/>
      <w:color w:val="365F91"/>
      <w:szCs w:val="28"/>
      <w:lang w:val="x-none" w:eastAsia="x-none"/>
    </w:rPr>
  </w:style>
  <w:style w:type="paragraph" w:styleId="15">
    <w:name w:val="toc 1"/>
    <w:basedOn w:val="a"/>
    <w:next w:val="a"/>
    <w:autoRedefine/>
    <w:uiPriority w:val="39"/>
    <w:unhideWhenUsed/>
    <w:qFormat/>
    <w:rsid w:val="00D0761D"/>
    <w:pPr>
      <w:spacing w:after="100"/>
    </w:pPr>
    <w:rPr>
      <w:lang w:eastAsia="en-US"/>
    </w:rPr>
  </w:style>
  <w:style w:type="paragraph" w:styleId="26">
    <w:name w:val="toc 2"/>
    <w:basedOn w:val="a"/>
    <w:next w:val="a"/>
    <w:autoRedefine/>
    <w:uiPriority w:val="39"/>
    <w:unhideWhenUsed/>
    <w:qFormat/>
    <w:rsid w:val="00D0761D"/>
    <w:pPr>
      <w:tabs>
        <w:tab w:val="left" w:pos="709"/>
        <w:tab w:val="right" w:leader="dot" w:pos="9627"/>
      </w:tabs>
      <w:spacing w:after="100"/>
      <w:ind w:left="220"/>
    </w:pPr>
    <w:rPr>
      <w:lang w:eastAsia="en-US"/>
    </w:rPr>
  </w:style>
  <w:style w:type="table" w:customStyle="1" w:styleId="27">
    <w:name w:val="Сетка таблицы2"/>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D0761D"/>
  </w:style>
  <w:style w:type="paragraph" w:styleId="afe">
    <w:name w:val="footnote text"/>
    <w:basedOn w:val="a"/>
    <w:link w:val="aff"/>
    <w:uiPriority w:val="99"/>
    <w:unhideWhenUsed/>
    <w:rsid w:val="00D0761D"/>
    <w:pPr>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D0761D"/>
    <w:rPr>
      <w:rFonts w:ascii="Times New Roman" w:eastAsia="Times New Roman" w:hAnsi="Times New Roman" w:cs="Times New Roman"/>
      <w:sz w:val="20"/>
      <w:szCs w:val="20"/>
      <w:lang w:eastAsia="ru-RU"/>
    </w:rPr>
  </w:style>
  <w:style w:type="character" w:styleId="aff0">
    <w:name w:val="footnote reference"/>
    <w:uiPriority w:val="99"/>
    <w:unhideWhenUsed/>
    <w:rsid w:val="00D0761D"/>
    <w:rPr>
      <w:rFonts w:cs="Times New Roman"/>
      <w:vertAlign w:val="superscript"/>
    </w:rPr>
  </w:style>
  <w:style w:type="table" w:customStyle="1" w:styleId="41">
    <w:name w:val="Сетка таблицы4"/>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rsid w:val="00D0761D"/>
    <w:pPr>
      <w:suppressAutoHyphens/>
      <w:spacing w:after="360" w:line="360" w:lineRule="auto"/>
      <w:jc w:val="left"/>
    </w:pPr>
    <w:rPr>
      <w:b w:val="0"/>
      <w:spacing w:val="20"/>
      <w:kern w:val="28"/>
      <w:sz w:val="32"/>
      <w:szCs w:val="32"/>
      <w:lang w:val="x-none" w:eastAsia="x-none"/>
    </w:rPr>
  </w:style>
  <w:style w:type="paragraph" w:styleId="aff1">
    <w:name w:val="Subtitle"/>
    <w:basedOn w:val="a"/>
    <w:next w:val="a"/>
    <w:link w:val="aff2"/>
    <w:uiPriority w:val="11"/>
    <w:qFormat/>
    <w:rsid w:val="00D0761D"/>
    <w:pPr>
      <w:numPr>
        <w:ilvl w:val="1"/>
      </w:numPr>
      <w:spacing w:after="0" w:line="240" w:lineRule="auto"/>
    </w:pPr>
    <w:rPr>
      <w:rFonts w:ascii="Cambria" w:hAnsi="Cambria"/>
      <w:i/>
      <w:iCs/>
      <w:color w:val="4F81BD"/>
      <w:spacing w:val="15"/>
      <w:sz w:val="24"/>
      <w:szCs w:val="24"/>
    </w:rPr>
  </w:style>
  <w:style w:type="character" w:customStyle="1" w:styleId="aff2">
    <w:name w:val="Подзаголовок Знак"/>
    <w:basedOn w:val="a0"/>
    <w:link w:val="aff1"/>
    <w:uiPriority w:val="11"/>
    <w:rsid w:val="00D0761D"/>
    <w:rPr>
      <w:rFonts w:ascii="Cambria" w:eastAsia="Times New Roman" w:hAnsi="Cambria" w:cs="Times New Roman"/>
      <w:i/>
      <w:iCs/>
      <w:color w:val="4F81BD"/>
      <w:spacing w:val="15"/>
      <w:sz w:val="24"/>
      <w:szCs w:val="24"/>
      <w:lang w:eastAsia="ru-RU"/>
    </w:rPr>
  </w:style>
  <w:style w:type="table" w:customStyle="1" w:styleId="112">
    <w:name w:val="Сетка таблицы11"/>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D0761D"/>
  </w:style>
  <w:style w:type="character" w:styleId="aff3">
    <w:name w:val="Emphasis"/>
    <w:uiPriority w:val="20"/>
    <w:qFormat/>
    <w:rsid w:val="00D0761D"/>
    <w:rPr>
      <w:i/>
      <w:iCs/>
    </w:rPr>
  </w:style>
  <w:style w:type="table" w:customStyle="1" w:styleId="120">
    <w:name w:val="Сетка таблицы12"/>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D0761D"/>
  </w:style>
  <w:style w:type="table" w:customStyle="1" w:styleId="51">
    <w:name w:val="Сетка таблицы5"/>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6"/>
    <w:qFormat/>
    <w:rsid w:val="00D0761D"/>
    <w:pPr>
      <w:keepNext/>
      <w:numPr>
        <w:numId w:val="8"/>
      </w:numPr>
      <w:autoSpaceDE w:val="0"/>
      <w:autoSpaceDN w:val="0"/>
      <w:adjustRightInd w:val="0"/>
      <w:spacing w:before="360" w:after="240" w:line="240" w:lineRule="auto"/>
      <w:ind w:right="709"/>
      <w:jc w:val="center"/>
    </w:pPr>
    <w:rPr>
      <w:rFonts w:ascii="Times New Roman" w:hAnsi="Times New Roman"/>
      <w:b/>
      <w:sz w:val="24"/>
      <w:szCs w:val="24"/>
      <w:lang w:val="x-none" w:eastAsia="x-none"/>
    </w:rPr>
  </w:style>
  <w:style w:type="paragraph" w:styleId="37">
    <w:name w:val="toc 3"/>
    <w:basedOn w:val="a"/>
    <w:next w:val="a"/>
    <w:autoRedefine/>
    <w:uiPriority w:val="39"/>
    <w:unhideWhenUsed/>
    <w:qFormat/>
    <w:rsid w:val="00D0761D"/>
    <w:pPr>
      <w:spacing w:after="100"/>
      <w:ind w:left="440"/>
    </w:pPr>
  </w:style>
  <w:style w:type="character" w:customStyle="1" w:styleId="16">
    <w:name w:val="Стиль1 Знак"/>
    <w:link w:val="1"/>
    <w:rsid w:val="00D0761D"/>
    <w:rPr>
      <w:rFonts w:ascii="Times New Roman" w:eastAsia="Times New Roman" w:hAnsi="Times New Roman" w:cs="Times New Roman"/>
      <w:b/>
      <w:sz w:val="24"/>
      <w:szCs w:val="24"/>
      <w:lang w:val="x-none" w:eastAsia="x-none"/>
    </w:rPr>
  </w:style>
  <w:style w:type="character" w:customStyle="1" w:styleId="apple-style-span">
    <w:name w:val="apple-style-span"/>
    <w:basedOn w:val="a0"/>
    <w:rsid w:val="00D0761D"/>
  </w:style>
  <w:style w:type="paragraph" w:customStyle="1" w:styleId="ConsNormal">
    <w:name w:val="ConsNormal"/>
    <w:uiPriority w:val="99"/>
    <w:rsid w:val="00D0761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761D"/>
    <w:rPr>
      <w:rFonts w:ascii="Arial" w:eastAsia="Times New Roman" w:hAnsi="Arial" w:cs="Arial"/>
      <w:sz w:val="20"/>
      <w:szCs w:val="20"/>
      <w:lang w:eastAsia="ru-RU"/>
    </w:rPr>
  </w:style>
  <w:style w:type="paragraph" w:customStyle="1" w:styleId="ConsPlusTitle">
    <w:name w:val="ConsPlusTitle"/>
    <w:uiPriority w:val="99"/>
    <w:rsid w:val="00D0761D"/>
    <w:pPr>
      <w:widowControl w:val="0"/>
      <w:suppressAutoHyphens/>
      <w:autoSpaceDE w:val="0"/>
      <w:spacing w:after="0" w:line="240" w:lineRule="auto"/>
    </w:pPr>
    <w:rPr>
      <w:rFonts w:ascii="Times New Roman" w:eastAsia="Calibri" w:hAnsi="Times New Roman" w:cs="Times New Roman"/>
      <w:b/>
      <w:bCs/>
      <w:sz w:val="28"/>
      <w:szCs w:val="28"/>
      <w:lang w:eastAsia="ar-SA"/>
    </w:rPr>
  </w:style>
  <w:style w:type="numbering" w:customStyle="1" w:styleId="42">
    <w:name w:val="Нет списка4"/>
    <w:next w:val="a2"/>
    <w:uiPriority w:val="99"/>
    <w:semiHidden/>
    <w:unhideWhenUsed/>
    <w:rsid w:val="00D0761D"/>
  </w:style>
  <w:style w:type="character" w:styleId="aff4">
    <w:name w:val="line number"/>
    <w:basedOn w:val="a0"/>
    <w:semiHidden/>
    <w:rsid w:val="00D0761D"/>
  </w:style>
  <w:style w:type="paragraph" w:styleId="aff5">
    <w:name w:val="annotation subject"/>
    <w:basedOn w:val="af0"/>
    <w:next w:val="af0"/>
    <w:link w:val="aff6"/>
    <w:semiHidden/>
    <w:rsid w:val="00D0761D"/>
    <w:rPr>
      <w:b/>
      <w:bCs/>
    </w:rPr>
  </w:style>
  <w:style w:type="character" w:customStyle="1" w:styleId="aff6">
    <w:name w:val="Тема примечания Знак"/>
    <w:basedOn w:val="af1"/>
    <w:link w:val="aff5"/>
    <w:semiHidden/>
    <w:rsid w:val="00D0761D"/>
    <w:rPr>
      <w:rFonts w:ascii="Times New Roman" w:eastAsia="Times New Roman" w:hAnsi="Times New Roman" w:cs="Times New Roman"/>
      <w:b/>
      <w:bCs/>
      <w:sz w:val="20"/>
      <w:szCs w:val="20"/>
      <w:lang w:eastAsia="ru-RU"/>
    </w:rPr>
  </w:style>
  <w:style w:type="character" w:customStyle="1" w:styleId="aff7">
    <w:name w:val="Знак Знак"/>
    <w:rsid w:val="00D0761D"/>
    <w:rPr>
      <w:noProof w:val="0"/>
      <w:sz w:val="28"/>
      <w:szCs w:val="24"/>
      <w:lang w:val="ru-RU" w:eastAsia="ru-RU" w:bidi="ar-SA"/>
    </w:rPr>
  </w:style>
  <w:style w:type="paragraph" w:styleId="2">
    <w:name w:val="List Bullet 2"/>
    <w:basedOn w:val="a"/>
    <w:autoRedefine/>
    <w:semiHidden/>
    <w:rsid w:val="00D0761D"/>
    <w:pPr>
      <w:numPr>
        <w:numId w:val="6"/>
      </w:numPr>
      <w:spacing w:after="0" w:line="240" w:lineRule="auto"/>
    </w:pPr>
    <w:rPr>
      <w:rFonts w:ascii="Times New Roman" w:hAnsi="Times New Roman"/>
      <w:sz w:val="20"/>
      <w:szCs w:val="24"/>
    </w:rPr>
  </w:style>
  <w:style w:type="table" w:customStyle="1" w:styleId="61">
    <w:name w:val="Сетка таблицы6"/>
    <w:basedOn w:val="a1"/>
    <w:next w:val="a7"/>
    <w:rsid w:val="00D0761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0761D"/>
  </w:style>
  <w:style w:type="table" w:customStyle="1" w:styleId="140">
    <w:name w:val="Сетка таблицы14"/>
    <w:basedOn w:val="a1"/>
    <w:next w:val="a7"/>
    <w:uiPriority w:val="59"/>
    <w:rsid w:val="00D076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D0761D"/>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2C"/>
    <w:rPr>
      <w:rFonts w:ascii="Calibri" w:eastAsia="Times New Roman" w:hAnsi="Calibri" w:cs="Times New Roman"/>
      <w:lang w:eastAsia="ru-RU"/>
    </w:rPr>
  </w:style>
  <w:style w:type="paragraph" w:styleId="10">
    <w:name w:val="heading 1"/>
    <w:aliases w:val="Main heading,H1,Заголов,1,ch,Глава,(раздел),Раздел Договора,&quot;Алмаз&quot;,Head 1,Заголовок главы"/>
    <w:basedOn w:val="a"/>
    <w:next w:val="a"/>
    <w:link w:val="11"/>
    <w:qFormat/>
    <w:rsid w:val="00183F2C"/>
    <w:pPr>
      <w:keepNext/>
      <w:spacing w:after="0" w:line="240" w:lineRule="auto"/>
      <w:jc w:val="center"/>
      <w:outlineLvl w:val="0"/>
    </w:pPr>
    <w:rPr>
      <w:rFonts w:ascii="Times New Roman" w:hAnsi="Times New Roman"/>
      <w:b/>
      <w:sz w:val="28"/>
      <w:szCs w:val="20"/>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qFormat/>
    <w:rsid w:val="00D0761D"/>
    <w:pPr>
      <w:keepNext/>
      <w:spacing w:after="0" w:line="240" w:lineRule="auto"/>
      <w:jc w:val="center"/>
      <w:outlineLvl w:val="1"/>
    </w:pPr>
    <w:rPr>
      <w:rFonts w:ascii="Times New Roman" w:hAnsi="Times New Roman"/>
      <w:b/>
      <w:sz w:val="24"/>
      <w:szCs w:val="20"/>
      <w:lang w:val="x-none" w:eastAsia="x-none"/>
    </w:rPr>
  </w:style>
  <w:style w:type="paragraph" w:styleId="3">
    <w:name w:val="heading 3"/>
    <w:basedOn w:val="a"/>
    <w:next w:val="a"/>
    <w:link w:val="30"/>
    <w:uiPriority w:val="9"/>
    <w:qFormat/>
    <w:rsid w:val="00D0761D"/>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D0761D"/>
    <w:pPr>
      <w:keepNext/>
      <w:spacing w:after="0" w:line="240" w:lineRule="auto"/>
      <w:jc w:val="center"/>
      <w:outlineLvl w:val="3"/>
    </w:pPr>
    <w:rPr>
      <w:rFonts w:ascii="Times New Roman" w:hAnsi="Times New Roman"/>
      <w:sz w:val="28"/>
      <w:szCs w:val="20"/>
    </w:rPr>
  </w:style>
  <w:style w:type="paragraph" w:styleId="5">
    <w:name w:val="heading 5"/>
    <w:basedOn w:val="a"/>
    <w:next w:val="a"/>
    <w:link w:val="50"/>
    <w:qFormat/>
    <w:rsid w:val="00D0761D"/>
    <w:pPr>
      <w:keepNext/>
      <w:spacing w:after="0" w:line="240" w:lineRule="auto"/>
      <w:jc w:val="right"/>
      <w:outlineLvl w:val="4"/>
    </w:pPr>
    <w:rPr>
      <w:rFonts w:ascii="Times New Roman" w:hAnsi="Times New Roman"/>
      <w:sz w:val="24"/>
      <w:szCs w:val="20"/>
    </w:rPr>
  </w:style>
  <w:style w:type="paragraph" w:styleId="6">
    <w:name w:val="heading 6"/>
    <w:basedOn w:val="a"/>
    <w:next w:val="a"/>
    <w:link w:val="60"/>
    <w:qFormat/>
    <w:rsid w:val="00D0761D"/>
    <w:pPr>
      <w:keepNext/>
      <w:spacing w:after="0" w:line="240" w:lineRule="auto"/>
      <w:outlineLvl w:val="5"/>
    </w:pPr>
    <w:rPr>
      <w:rFonts w:ascii="Times New Roman" w:hAnsi="Times New Roman"/>
      <w:sz w:val="24"/>
      <w:szCs w:val="20"/>
    </w:rPr>
  </w:style>
  <w:style w:type="paragraph" w:styleId="7">
    <w:name w:val="heading 7"/>
    <w:basedOn w:val="a"/>
    <w:next w:val="a"/>
    <w:link w:val="70"/>
    <w:qFormat/>
    <w:rsid w:val="00D0761D"/>
    <w:pPr>
      <w:keepNext/>
      <w:spacing w:after="0" w:line="240" w:lineRule="auto"/>
      <w:jc w:val="both"/>
      <w:outlineLvl w:val="6"/>
    </w:pPr>
    <w:rPr>
      <w:rFonts w:ascii="Times New Roman" w:hAnsi="Times New Roman"/>
      <w:sz w:val="24"/>
      <w:szCs w:val="20"/>
    </w:rPr>
  </w:style>
  <w:style w:type="paragraph" w:styleId="8">
    <w:name w:val="heading 8"/>
    <w:basedOn w:val="a"/>
    <w:next w:val="a"/>
    <w:link w:val="80"/>
    <w:qFormat/>
    <w:rsid w:val="00D0761D"/>
    <w:pPr>
      <w:keepNext/>
      <w:spacing w:after="0" w:line="240" w:lineRule="auto"/>
      <w:jc w:val="center"/>
      <w:outlineLvl w:val="7"/>
    </w:pPr>
    <w:rPr>
      <w:rFonts w:ascii="Times New Roman" w:hAnsi="Times New Roman"/>
      <w:b/>
      <w:bCs/>
      <w:sz w:val="18"/>
      <w:szCs w:val="20"/>
    </w:rPr>
  </w:style>
  <w:style w:type="paragraph" w:styleId="9">
    <w:name w:val="heading 9"/>
    <w:basedOn w:val="a"/>
    <w:next w:val="a"/>
    <w:link w:val="90"/>
    <w:qFormat/>
    <w:rsid w:val="00D0761D"/>
    <w:pPr>
      <w:keepNext/>
      <w:spacing w:after="0" w:line="240" w:lineRule="auto"/>
      <w:ind w:left="720"/>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183F2C"/>
    <w:rPr>
      <w:rFonts w:ascii="Times New Roman" w:eastAsia="Times New Roman" w:hAnsi="Times New Roman" w:cs="Times New Roman"/>
      <w:b/>
      <w:sz w:val="28"/>
      <w:szCs w:val="20"/>
      <w:lang w:eastAsia="ru-RU"/>
    </w:rPr>
  </w:style>
  <w:style w:type="paragraph" w:styleId="a3">
    <w:name w:val="Body Text Indent"/>
    <w:basedOn w:val="a"/>
    <w:link w:val="a4"/>
    <w:rsid w:val="00183F2C"/>
    <w:pPr>
      <w:spacing w:after="0" w:line="240" w:lineRule="auto"/>
      <w:ind w:left="-360"/>
    </w:pPr>
    <w:rPr>
      <w:rFonts w:ascii="Times New Roman" w:hAnsi="Times New Roman"/>
      <w:sz w:val="24"/>
      <w:szCs w:val="24"/>
    </w:rPr>
  </w:style>
  <w:style w:type="character" w:customStyle="1" w:styleId="a4">
    <w:name w:val="Основной текст с отступом Знак"/>
    <w:basedOn w:val="a0"/>
    <w:link w:val="a3"/>
    <w:rsid w:val="00183F2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unhideWhenUsed/>
    <w:rsid w:val="0062546A"/>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62546A"/>
    <w:rPr>
      <w:rFonts w:ascii="Calibri" w:eastAsia="Times New Roman" w:hAnsi="Calibri" w:cs="Times New Roman"/>
      <w:lang w:eastAsia="ru-RU"/>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rsid w:val="00D0761D"/>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D0761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0761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0761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0761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0761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D0761D"/>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rsid w:val="00D0761D"/>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D0761D"/>
  </w:style>
  <w:style w:type="table" w:styleId="a7">
    <w:name w:val="Table Grid"/>
    <w:basedOn w:val="a1"/>
    <w:rsid w:val="00D0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6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D076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unhideWhenUsed/>
    <w:rsid w:val="00D0761D"/>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rsid w:val="00D0761D"/>
    <w:rPr>
      <w:rFonts w:ascii="Tahoma" w:hAnsi="Tahoma" w:cs="Tahoma"/>
      <w:sz w:val="16"/>
      <w:szCs w:val="16"/>
    </w:rPr>
  </w:style>
  <w:style w:type="character" w:styleId="aa">
    <w:name w:val="Hyperlink"/>
    <w:basedOn w:val="a0"/>
    <w:uiPriority w:val="99"/>
    <w:unhideWhenUsed/>
    <w:rsid w:val="00D0761D"/>
    <w:rPr>
      <w:color w:val="0000FF"/>
      <w:u w:val="single"/>
    </w:rPr>
  </w:style>
  <w:style w:type="paragraph" w:styleId="ab">
    <w:name w:val="List Paragraph"/>
    <w:basedOn w:val="a"/>
    <w:link w:val="ac"/>
    <w:uiPriority w:val="34"/>
    <w:qFormat/>
    <w:rsid w:val="00D0761D"/>
    <w:pPr>
      <w:ind w:left="720"/>
      <w:contextualSpacing/>
    </w:pPr>
    <w:rPr>
      <w:rFonts w:asciiTheme="minorHAnsi" w:eastAsiaTheme="minorHAnsi" w:hAnsiTheme="minorHAnsi" w:cstheme="minorBidi"/>
      <w:lang w:eastAsia="en-US"/>
    </w:rPr>
  </w:style>
  <w:style w:type="paragraph" w:customStyle="1" w:styleId="13">
    <w:name w:val="Обычный1"/>
    <w:rsid w:val="00D0761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D0761D"/>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unhideWhenUsed/>
    <w:rsid w:val="00D0761D"/>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D0761D"/>
    <w:rPr>
      <w:sz w:val="16"/>
      <w:szCs w:val="16"/>
    </w:rPr>
  </w:style>
  <w:style w:type="character" w:customStyle="1" w:styleId="ac">
    <w:name w:val="Абзац списка Знак"/>
    <w:link w:val="ab"/>
    <w:uiPriority w:val="34"/>
    <w:locked/>
    <w:rsid w:val="00D0761D"/>
  </w:style>
  <w:style w:type="character" w:customStyle="1" w:styleId="FontStyle85">
    <w:name w:val="Font Style85"/>
    <w:uiPriority w:val="99"/>
    <w:rsid w:val="00D0761D"/>
    <w:rPr>
      <w:rFonts w:ascii="Times New Roman" w:hAnsi="Times New Roman" w:cs="Times New Roman"/>
      <w:sz w:val="24"/>
      <w:szCs w:val="24"/>
    </w:rPr>
  </w:style>
  <w:style w:type="numbering" w:customStyle="1" w:styleId="110">
    <w:name w:val="Нет списка11"/>
    <w:next w:val="a2"/>
    <w:uiPriority w:val="99"/>
    <w:semiHidden/>
    <w:unhideWhenUsed/>
    <w:rsid w:val="00D0761D"/>
  </w:style>
  <w:style w:type="paragraph" w:styleId="22">
    <w:name w:val="Body Text 2"/>
    <w:basedOn w:val="a"/>
    <w:link w:val="23"/>
    <w:uiPriority w:val="99"/>
    <w:rsid w:val="00D0761D"/>
    <w:pPr>
      <w:spacing w:after="0" w:line="240" w:lineRule="auto"/>
    </w:pPr>
    <w:rPr>
      <w:rFonts w:ascii="Times New Roman" w:hAnsi="Times New Roman"/>
      <w:b/>
      <w:sz w:val="24"/>
      <w:szCs w:val="20"/>
    </w:rPr>
  </w:style>
  <w:style w:type="character" w:customStyle="1" w:styleId="23">
    <w:name w:val="Основной текст 2 Знак"/>
    <w:basedOn w:val="a0"/>
    <w:link w:val="22"/>
    <w:uiPriority w:val="99"/>
    <w:rsid w:val="00D0761D"/>
    <w:rPr>
      <w:rFonts w:ascii="Times New Roman" w:eastAsia="Times New Roman" w:hAnsi="Times New Roman" w:cs="Times New Roman"/>
      <w:b/>
      <w:sz w:val="24"/>
      <w:szCs w:val="20"/>
      <w:lang w:eastAsia="ru-RU"/>
    </w:rPr>
  </w:style>
  <w:style w:type="paragraph" w:styleId="ad">
    <w:name w:val="Title"/>
    <w:basedOn w:val="a"/>
    <w:link w:val="ae"/>
    <w:uiPriority w:val="10"/>
    <w:qFormat/>
    <w:rsid w:val="00D0761D"/>
    <w:pPr>
      <w:spacing w:after="0" w:line="240" w:lineRule="auto"/>
      <w:jc w:val="center"/>
    </w:pPr>
    <w:rPr>
      <w:rFonts w:ascii="Times New Roman" w:hAnsi="Times New Roman"/>
      <w:b/>
      <w:sz w:val="24"/>
      <w:szCs w:val="20"/>
    </w:rPr>
  </w:style>
  <w:style w:type="character" w:customStyle="1" w:styleId="ae">
    <w:name w:val="Название Знак"/>
    <w:basedOn w:val="a0"/>
    <w:link w:val="ad"/>
    <w:uiPriority w:val="10"/>
    <w:rsid w:val="00D0761D"/>
    <w:rPr>
      <w:rFonts w:ascii="Times New Roman" w:eastAsia="Times New Roman" w:hAnsi="Times New Roman" w:cs="Times New Roman"/>
      <w:b/>
      <w:sz w:val="24"/>
      <w:szCs w:val="20"/>
      <w:lang w:eastAsia="ru-RU"/>
    </w:rPr>
  </w:style>
  <w:style w:type="character" w:styleId="af">
    <w:name w:val="annotation reference"/>
    <w:semiHidden/>
    <w:rsid w:val="00D0761D"/>
    <w:rPr>
      <w:sz w:val="16"/>
      <w:szCs w:val="16"/>
    </w:rPr>
  </w:style>
  <w:style w:type="paragraph" w:styleId="af0">
    <w:name w:val="annotation text"/>
    <w:basedOn w:val="a"/>
    <w:link w:val="af1"/>
    <w:semiHidden/>
    <w:rsid w:val="00D0761D"/>
    <w:pPr>
      <w:spacing w:after="0" w:line="240" w:lineRule="auto"/>
    </w:pPr>
    <w:rPr>
      <w:rFonts w:ascii="Times New Roman" w:hAnsi="Times New Roman"/>
      <w:sz w:val="20"/>
      <w:szCs w:val="20"/>
    </w:rPr>
  </w:style>
  <w:style w:type="character" w:customStyle="1" w:styleId="af1">
    <w:name w:val="Текст примечания Знак"/>
    <w:basedOn w:val="a0"/>
    <w:link w:val="af0"/>
    <w:semiHidden/>
    <w:rsid w:val="00D0761D"/>
    <w:rPr>
      <w:rFonts w:ascii="Times New Roman" w:eastAsia="Times New Roman" w:hAnsi="Times New Roman" w:cs="Times New Roman"/>
      <w:sz w:val="20"/>
      <w:szCs w:val="20"/>
      <w:lang w:eastAsia="ru-RU"/>
    </w:rPr>
  </w:style>
  <w:style w:type="paragraph" w:styleId="af2">
    <w:name w:val="header"/>
    <w:basedOn w:val="a"/>
    <w:link w:val="af3"/>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3">
    <w:name w:val="Верхний колонтитул Знак"/>
    <w:basedOn w:val="a0"/>
    <w:link w:val="af2"/>
    <w:uiPriority w:val="99"/>
    <w:rsid w:val="00D0761D"/>
    <w:rPr>
      <w:rFonts w:ascii="Times New Roman" w:eastAsia="Times New Roman" w:hAnsi="Times New Roman" w:cs="Times New Roman"/>
      <w:sz w:val="20"/>
      <w:szCs w:val="20"/>
      <w:lang w:eastAsia="ru-RU"/>
    </w:rPr>
  </w:style>
  <w:style w:type="character" w:styleId="af4">
    <w:name w:val="page number"/>
    <w:basedOn w:val="a0"/>
    <w:rsid w:val="00D0761D"/>
  </w:style>
  <w:style w:type="paragraph" w:styleId="af5">
    <w:name w:val="footer"/>
    <w:basedOn w:val="a"/>
    <w:link w:val="af6"/>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6">
    <w:name w:val="Нижний колонтитул Знак"/>
    <w:basedOn w:val="a0"/>
    <w:link w:val="af5"/>
    <w:uiPriority w:val="99"/>
    <w:rsid w:val="00D0761D"/>
    <w:rPr>
      <w:rFonts w:ascii="Times New Roman" w:eastAsia="Times New Roman" w:hAnsi="Times New Roman" w:cs="Times New Roman"/>
      <w:sz w:val="20"/>
      <w:szCs w:val="20"/>
      <w:lang w:eastAsia="ru-RU"/>
    </w:rPr>
  </w:style>
  <w:style w:type="paragraph" w:styleId="24">
    <w:name w:val="Body Text Indent 2"/>
    <w:basedOn w:val="a"/>
    <w:link w:val="25"/>
    <w:rsid w:val="00D0761D"/>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0"/>
    <w:link w:val="24"/>
    <w:rsid w:val="00D076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0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D0761D"/>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 + 14 пт"/>
    <w:aliases w:val="По ширине,Слева:  0 см,Первая строка: ..."/>
    <w:next w:val="ConsPlusCell"/>
    <w:rsid w:val="00D0761D"/>
    <w:rPr>
      <w:sz w:val="20"/>
      <w:szCs w:val="20"/>
    </w:rPr>
  </w:style>
  <w:style w:type="character" w:styleId="af8">
    <w:name w:val="Strong"/>
    <w:qFormat/>
    <w:rsid w:val="00D0761D"/>
    <w:rPr>
      <w:b/>
      <w:bCs/>
    </w:rPr>
  </w:style>
  <w:style w:type="paragraph" w:styleId="33">
    <w:name w:val="Body Text Indent 3"/>
    <w:basedOn w:val="a"/>
    <w:link w:val="34"/>
    <w:rsid w:val="00D0761D"/>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rsid w:val="00D0761D"/>
    <w:rPr>
      <w:rFonts w:ascii="Times New Roman" w:eastAsia="Times New Roman" w:hAnsi="Times New Roman" w:cs="Times New Roman"/>
      <w:sz w:val="16"/>
      <w:szCs w:val="16"/>
      <w:lang w:eastAsia="ru-RU"/>
    </w:rPr>
  </w:style>
  <w:style w:type="paragraph" w:customStyle="1" w:styleId="af9">
    <w:name w:val="Содержимое таблицы"/>
    <w:basedOn w:val="a"/>
    <w:rsid w:val="00D0761D"/>
    <w:pPr>
      <w:suppressLineNumbers/>
      <w:suppressAutoHyphens/>
      <w:spacing w:after="0" w:line="240" w:lineRule="auto"/>
    </w:pPr>
    <w:rPr>
      <w:rFonts w:ascii="Times New Roman" w:hAnsi="Times New Roman"/>
      <w:sz w:val="20"/>
      <w:szCs w:val="20"/>
      <w:lang w:eastAsia="ar-SA"/>
    </w:rPr>
  </w:style>
  <w:style w:type="paragraph" w:styleId="afa">
    <w:name w:val="No Spacing"/>
    <w:uiPriority w:val="1"/>
    <w:qFormat/>
    <w:rsid w:val="00D0761D"/>
    <w:pPr>
      <w:spacing w:after="0" w:line="240" w:lineRule="auto"/>
    </w:pPr>
    <w:rPr>
      <w:rFonts w:ascii="Calibri" w:eastAsia="Calibri" w:hAnsi="Calibri" w:cs="Times New Roman"/>
    </w:rPr>
  </w:style>
  <w:style w:type="paragraph" w:customStyle="1" w:styleId="Noparagraphstyle">
    <w:name w:val="[No paragraph style]"/>
    <w:rsid w:val="00D0761D"/>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ConsPlusCell">
    <w:name w:val="ConsPlusCell"/>
    <w:rsid w:val="00D0761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Основной"/>
    <w:basedOn w:val="a"/>
    <w:link w:val="afc"/>
    <w:rsid w:val="00D0761D"/>
    <w:pPr>
      <w:spacing w:after="0" w:line="240" w:lineRule="auto"/>
      <w:ind w:firstLine="426"/>
      <w:jc w:val="both"/>
    </w:pPr>
    <w:rPr>
      <w:rFonts w:ascii="Times New Roman" w:eastAsia="Calibri" w:hAnsi="Times New Roman"/>
      <w:sz w:val="24"/>
      <w:szCs w:val="24"/>
      <w:lang w:val="x-none" w:eastAsia="x-none"/>
    </w:rPr>
  </w:style>
  <w:style w:type="character" w:customStyle="1" w:styleId="afc">
    <w:name w:val="Основной Знак"/>
    <w:link w:val="afb"/>
    <w:locked/>
    <w:rsid w:val="00D0761D"/>
    <w:rPr>
      <w:rFonts w:ascii="Times New Roman" w:eastAsia="Calibri" w:hAnsi="Times New Roman" w:cs="Times New Roman"/>
      <w:sz w:val="24"/>
      <w:szCs w:val="24"/>
      <w:lang w:val="x-none" w:eastAsia="x-none"/>
    </w:rPr>
  </w:style>
  <w:style w:type="character" w:customStyle="1" w:styleId="apple-converted-space">
    <w:name w:val="apple-converted-space"/>
    <w:basedOn w:val="a0"/>
    <w:rsid w:val="00D0761D"/>
  </w:style>
  <w:style w:type="numbering" w:customStyle="1" w:styleId="111">
    <w:name w:val="Нет списка111"/>
    <w:next w:val="a2"/>
    <w:uiPriority w:val="99"/>
    <w:semiHidden/>
    <w:unhideWhenUsed/>
    <w:rsid w:val="00D0761D"/>
  </w:style>
  <w:style w:type="table" w:customStyle="1" w:styleId="14">
    <w:name w:val="Сетка таблицы1"/>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0"/>
    <w:next w:val="a"/>
    <w:uiPriority w:val="39"/>
    <w:qFormat/>
    <w:rsid w:val="00D0761D"/>
    <w:pPr>
      <w:keepLines/>
      <w:spacing w:before="480" w:line="276" w:lineRule="auto"/>
      <w:jc w:val="left"/>
      <w:outlineLvl w:val="9"/>
    </w:pPr>
    <w:rPr>
      <w:rFonts w:ascii="Cambria" w:hAnsi="Cambria"/>
      <w:bCs/>
      <w:color w:val="365F91"/>
      <w:szCs w:val="28"/>
      <w:lang w:val="x-none" w:eastAsia="x-none"/>
    </w:rPr>
  </w:style>
  <w:style w:type="paragraph" w:styleId="15">
    <w:name w:val="toc 1"/>
    <w:basedOn w:val="a"/>
    <w:next w:val="a"/>
    <w:autoRedefine/>
    <w:uiPriority w:val="39"/>
    <w:unhideWhenUsed/>
    <w:qFormat/>
    <w:rsid w:val="00D0761D"/>
    <w:pPr>
      <w:spacing w:after="100"/>
    </w:pPr>
    <w:rPr>
      <w:lang w:eastAsia="en-US"/>
    </w:rPr>
  </w:style>
  <w:style w:type="paragraph" w:styleId="26">
    <w:name w:val="toc 2"/>
    <w:basedOn w:val="a"/>
    <w:next w:val="a"/>
    <w:autoRedefine/>
    <w:uiPriority w:val="39"/>
    <w:unhideWhenUsed/>
    <w:qFormat/>
    <w:rsid w:val="00D0761D"/>
    <w:pPr>
      <w:tabs>
        <w:tab w:val="left" w:pos="709"/>
        <w:tab w:val="right" w:leader="dot" w:pos="9627"/>
      </w:tabs>
      <w:spacing w:after="100"/>
      <w:ind w:left="220"/>
    </w:pPr>
    <w:rPr>
      <w:lang w:eastAsia="en-US"/>
    </w:rPr>
  </w:style>
  <w:style w:type="table" w:customStyle="1" w:styleId="27">
    <w:name w:val="Сетка таблицы2"/>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D0761D"/>
  </w:style>
  <w:style w:type="paragraph" w:styleId="afe">
    <w:name w:val="footnote text"/>
    <w:basedOn w:val="a"/>
    <w:link w:val="aff"/>
    <w:uiPriority w:val="99"/>
    <w:unhideWhenUsed/>
    <w:rsid w:val="00D0761D"/>
    <w:pPr>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D0761D"/>
    <w:rPr>
      <w:rFonts w:ascii="Times New Roman" w:eastAsia="Times New Roman" w:hAnsi="Times New Roman" w:cs="Times New Roman"/>
      <w:sz w:val="20"/>
      <w:szCs w:val="20"/>
      <w:lang w:eastAsia="ru-RU"/>
    </w:rPr>
  </w:style>
  <w:style w:type="character" w:styleId="aff0">
    <w:name w:val="footnote reference"/>
    <w:uiPriority w:val="99"/>
    <w:unhideWhenUsed/>
    <w:rsid w:val="00D0761D"/>
    <w:rPr>
      <w:rFonts w:cs="Times New Roman"/>
      <w:vertAlign w:val="superscript"/>
    </w:rPr>
  </w:style>
  <w:style w:type="table" w:customStyle="1" w:styleId="41">
    <w:name w:val="Сетка таблицы4"/>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rsid w:val="00D0761D"/>
    <w:pPr>
      <w:suppressAutoHyphens/>
      <w:spacing w:after="360" w:line="360" w:lineRule="auto"/>
      <w:jc w:val="left"/>
    </w:pPr>
    <w:rPr>
      <w:b w:val="0"/>
      <w:spacing w:val="20"/>
      <w:kern w:val="28"/>
      <w:sz w:val="32"/>
      <w:szCs w:val="32"/>
      <w:lang w:val="x-none" w:eastAsia="x-none"/>
    </w:rPr>
  </w:style>
  <w:style w:type="paragraph" w:styleId="aff1">
    <w:name w:val="Subtitle"/>
    <w:basedOn w:val="a"/>
    <w:next w:val="a"/>
    <w:link w:val="aff2"/>
    <w:uiPriority w:val="11"/>
    <w:qFormat/>
    <w:rsid w:val="00D0761D"/>
    <w:pPr>
      <w:numPr>
        <w:ilvl w:val="1"/>
      </w:numPr>
      <w:spacing w:after="0" w:line="240" w:lineRule="auto"/>
    </w:pPr>
    <w:rPr>
      <w:rFonts w:ascii="Cambria" w:hAnsi="Cambria"/>
      <w:i/>
      <w:iCs/>
      <w:color w:val="4F81BD"/>
      <w:spacing w:val="15"/>
      <w:sz w:val="24"/>
      <w:szCs w:val="24"/>
    </w:rPr>
  </w:style>
  <w:style w:type="character" w:customStyle="1" w:styleId="aff2">
    <w:name w:val="Подзаголовок Знак"/>
    <w:basedOn w:val="a0"/>
    <w:link w:val="aff1"/>
    <w:uiPriority w:val="11"/>
    <w:rsid w:val="00D0761D"/>
    <w:rPr>
      <w:rFonts w:ascii="Cambria" w:eastAsia="Times New Roman" w:hAnsi="Cambria" w:cs="Times New Roman"/>
      <w:i/>
      <w:iCs/>
      <w:color w:val="4F81BD"/>
      <w:spacing w:val="15"/>
      <w:sz w:val="24"/>
      <w:szCs w:val="24"/>
      <w:lang w:eastAsia="ru-RU"/>
    </w:rPr>
  </w:style>
  <w:style w:type="table" w:customStyle="1" w:styleId="112">
    <w:name w:val="Сетка таблицы11"/>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D0761D"/>
  </w:style>
  <w:style w:type="character" w:styleId="aff3">
    <w:name w:val="Emphasis"/>
    <w:uiPriority w:val="20"/>
    <w:qFormat/>
    <w:rsid w:val="00D0761D"/>
    <w:rPr>
      <w:i/>
      <w:iCs/>
    </w:rPr>
  </w:style>
  <w:style w:type="table" w:customStyle="1" w:styleId="120">
    <w:name w:val="Сетка таблицы12"/>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D0761D"/>
  </w:style>
  <w:style w:type="table" w:customStyle="1" w:styleId="51">
    <w:name w:val="Сетка таблицы5"/>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6"/>
    <w:qFormat/>
    <w:rsid w:val="00D0761D"/>
    <w:pPr>
      <w:keepNext/>
      <w:numPr>
        <w:numId w:val="8"/>
      </w:numPr>
      <w:autoSpaceDE w:val="0"/>
      <w:autoSpaceDN w:val="0"/>
      <w:adjustRightInd w:val="0"/>
      <w:spacing w:before="360" w:after="240" w:line="240" w:lineRule="auto"/>
      <w:ind w:right="709"/>
      <w:jc w:val="center"/>
    </w:pPr>
    <w:rPr>
      <w:rFonts w:ascii="Times New Roman" w:hAnsi="Times New Roman"/>
      <w:b/>
      <w:sz w:val="24"/>
      <w:szCs w:val="24"/>
      <w:lang w:val="x-none" w:eastAsia="x-none"/>
    </w:rPr>
  </w:style>
  <w:style w:type="paragraph" w:styleId="37">
    <w:name w:val="toc 3"/>
    <w:basedOn w:val="a"/>
    <w:next w:val="a"/>
    <w:autoRedefine/>
    <w:uiPriority w:val="39"/>
    <w:unhideWhenUsed/>
    <w:qFormat/>
    <w:rsid w:val="00D0761D"/>
    <w:pPr>
      <w:spacing w:after="100"/>
      <w:ind w:left="440"/>
    </w:pPr>
  </w:style>
  <w:style w:type="character" w:customStyle="1" w:styleId="16">
    <w:name w:val="Стиль1 Знак"/>
    <w:link w:val="1"/>
    <w:rsid w:val="00D0761D"/>
    <w:rPr>
      <w:rFonts w:ascii="Times New Roman" w:eastAsia="Times New Roman" w:hAnsi="Times New Roman" w:cs="Times New Roman"/>
      <w:b/>
      <w:sz w:val="24"/>
      <w:szCs w:val="24"/>
      <w:lang w:val="x-none" w:eastAsia="x-none"/>
    </w:rPr>
  </w:style>
  <w:style w:type="character" w:customStyle="1" w:styleId="apple-style-span">
    <w:name w:val="apple-style-span"/>
    <w:basedOn w:val="a0"/>
    <w:rsid w:val="00D0761D"/>
  </w:style>
  <w:style w:type="paragraph" w:customStyle="1" w:styleId="ConsNormal">
    <w:name w:val="ConsNormal"/>
    <w:uiPriority w:val="99"/>
    <w:rsid w:val="00D0761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761D"/>
    <w:rPr>
      <w:rFonts w:ascii="Arial" w:eastAsia="Times New Roman" w:hAnsi="Arial" w:cs="Arial"/>
      <w:sz w:val="20"/>
      <w:szCs w:val="20"/>
      <w:lang w:eastAsia="ru-RU"/>
    </w:rPr>
  </w:style>
  <w:style w:type="paragraph" w:customStyle="1" w:styleId="ConsPlusTitle">
    <w:name w:val="ConsPlusTitle"/>
    <w:uiPriority w:val="99"/>
    <w:rsid w:val="00D0761D"/>
    <w:pPr>
      <w:widowControl w:val="0"/>
      <w:suppressAutoHyphens/>
      <w:autoSpaceDE w:val="0"/>
      <w:spacing w:after="0" w:line="240" w:lineRule="auto"/>
    </w:pPr>
    <w:rPr>
      <w:rFonts w:ascii="Times New Roman" w:eastAsia="Calibri" w:hAnsi="Times New Roman" w:cs="Times New Roman"/>
      <w:b/>
      <w:bCs/>
      <w:sz w:val="28"/>
      <w:szCs w:val="28"/>
      <w:lang w:eastAsia="ar-SA"/>
    </w:rPr>
  </w:style>
  <w:style w:type="numbering" w:customStyle="1" w:styleId="42">
    <w:name w:val="Нет списка4"/>
    <w:next w:val="a2"/>
    <w:uiPriority w:val="99"/>
    <w:semiHidden/>
    <w:unhideWhenUsed/>
    <w:rsid w:val="00D0761D"/>
  </w:style>
  <w:style w:type="character" w:styleId="aff4">
    <w:name w:val="line number"/>
    <w:basedOn w:val="a0"/>
    <w:semiHidden/>
    <w:rsid w:val="00D0761D"/>
  </w:style>
  <w:style w:type="paragraph" w:styleId="aff5">
    <w:name w:val="annotation subject"/>
    <w:basedOn w:val="af0"/>
    <w:next w:val="af0"/>
    <w:link w:val="aff6"/>
    <w:semiHidden/>
    <w:rsid w:val="00D0761D"/>
    <w:rPr>
      <w:b/>
      <w:bCs/>
    </w:rPr>
  </w:style>
  <w:style w:type="character" w:customStyle="1" w:styleId="aff6">
    <w:name w:val="Тема примечания Знак"/>
    <w:basedOn w:val="af1"/>
    <w:link w:val="aff5"/>
    <w:semiHidden/>
    <w:rsid w:val="00D0761D"/>
    <w:rPr>
      <w:rFonts w:ascii="Times New Roman" w:eastAsia="Times New Roman" w:hAnsi="Times New Roman" w:cs="Times New Roman"/>
      <w:b/>
      <w:bCs/>
      <w:sz w:val="20"/>
      <w:szCs w:val="20"/>
      <w:lang w:eastAsia="ru-RU"/>
    </w:rPr>
  </w:style>
  <w:style w:type="character" w:customStyle="1" w:styleId="aff7">
    <w:name w:val="Знак Знак"/>
    <w:rsid w:val="00D0761D"/>
    <w:rPr>
      <w:noProof w:val="0"/>
      <w:sz w:val="28"/>
      <w:szCs w:val="24"/>
      <w:lang w:val="ru-RU" w:eastAsia="ru-RU" w:bidi="ar-SA"/>
    </w:rPr>
  </w:style>
  <w:style w:type="paragraph" w:styleId="2">
    <w:name w:val="List Bullet 2"/>
    <w:basedOn w:val="a"/>
    <w:autoRedefine/>
    <w:semiHidden/>
    <w:rsid w:val="00D0761D"/>
    <w:pPr>
      <w:numPr>
        <w:numId w:val="6"/>
      </w:numPr>
      <w:spacing w:after="0" w:line="240" w:lineRule="auto"/>
    </w:pPr>
    <w:rPr>
      <w:rFonts w:ascii="Times New Roman" w:hAnsi="Times New Roman"/>
      <w:sz w:val="20"/>
      <w:szCs w:val="24"/>
    </w:rPr>
  </w:style>
  <w:style w:type="table" w:customStyle="1" w:styleId="61">
    <w:name w:val="Сетка таблицы6"/>
    <w:basedOn w:val="a1"/>
    <w:next w:val="a7"/>
    <w:rsid w:val="00D0761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0761D"/>
  </w:style>
  <w:style w:type="table" w:customStyle="1" w:styleId="140">
    <w:name w:val="Сетка таблицы14"/>
    <w:basedOn w:val="a1"/>
    <w:next w:val="a7"/>
    <w:uiPriority w:val="59"/>
    <w:rsid w:val="00D076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D0761D"/>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29</Pages>
  <Words>5896</Words>
  <Characters>33612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Поскребышева</cp:lastModifiedBy>
  <cp:revision>28</cp:revision>
  <dcterms:created xsi:type="dcterms:W3CDTF">2016-09-01T06:10:00Z</dcterms:created>
  <dcterms:modified xsi:type="dcterms:W3CDTF">2017-07-06T11:43:00Z</dcterms:modified>
</cp:coreProperties>
</file>