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302" w:rsidRDefault="00A50E79" w:rsidP="00A50E79">
      <w:pPr>
        <w:jc w:val="center"/>
        <w:rPr>
          <w:b/>
          <w:szCs w:val="26"/>
        </w:rPr>
      </w:pPr>
      <w:r w:rsidRPr="006168EB">
        <w:rPr>
          <w:b/>
          <w:szCs w:val="26"/>
        </w:rPr>
        <w:t xml:space="preserve">Доклад об осуществлении </w:t>
      </w:r>
    </w:p>
    <w:p w:rsidR="00A50E79" w:rsidRPr="006168EB" w:rsidRDefault="00A50E79" w:rsidP="00A50E79">
      <w:pPr>
        <w:jc w:val="center"/>
        <w:rPr>
          <w:b/>
          <w:szCs w:val="26"/>
        </w:rPr>
      </w:pPr>
      <w:r w:rsidRPr="006168EB">
        <w:rPr>
          <w:b/>
          <w:szCs w:val="26"/>
        </w:rPr>
        <w:t>муниципального контроля</w:t>
      </w:r>
      <w:r w:rsidR="00FD392C">
        <w:rPr>
          <w:b/>
          <w:szCs w:val="26"/>
        </w:rPr>
        <w:t xml:space="preserve"> </w:t>
      </w:r>
      <w:r w:rsidR="00296407">
        <w:rPr>
          <w:b/>
          <w:szCs w:val="26"/>
        </w:rPr>
        <w:t>на территории муниципального образования «</w:t>
      </w:r>
      <w:proofErr w:type="spellStart"/>
      <w:r w:rsidR="00296407">
        <w:rPr>
          <w:b/>
          <w:szCs w:val="26"/>
        </w:rPr>
        <w:t>Глазовский</w:t>
      </w:r>
      <w:proofErr w:type="spellEnd"/>
      <w:r w:rsidR="00296407">
        <w:rPr>
          <w:b/>
          <w:szCs w:val="26"/>
        </w:rPr>
        <w:t xml:space="preserve"> район» </w:t>
      </w:r>
      <w:bookmarkStart w:id="0" w:name="_GoBack"/>
      <w:bookmarkEnd w:id="0"/>
      <w:r>
        <w:rPr>
          <w:b/>
          <w:szCs w:val="26"/>
        </w:rPr>
        <w:t>в 2017 году</w:t>
      </w:r>
    </w:p>
    <w:p w:rsidR="00A50E79" w:rsidRPr="00855F72" w:rsidRDefault="00A50E79" w:rsidP="00A50E79">
      <w:pPr>
        <w:jc w:val="both"/>
        <w:rPr>
          <w:szCs w:val="26"/>
        </w:rPr>
      </w:pPr>
    </w:p>
    <w:p w:rsidR="00A50E79" w:rsidRPr="00D96B42" w:rsidRDefault="00A50E79" w:rsidP="00A50E79">
      <w:pPr>
        <w:ind w:firstLine="708"/>
        <w:jc w:val="both"/>
        <w:rPr>
          <w:b/>
          <w:szCs w:val="26"/>
        </w:rPr>
      </w:pPr>
      <w:r w:rsidRPr="00D96B42">
        <w:rPr>
          <w:b/>
          <w:szCs w:val="26"/>
        </w:rPr>
        <w:t>Раздел 1. Состояние нормативно-правового регулирования в соответствующей сфере деятельности</w:t>
      </w:r>
    </w:p>
    <w:p w:rsidR="00A50E79" w:rsidRDefault="00A50E79" w:rsidP="00A50E79">
      <w:pPr>
        <w:ind w:firstLine="708"/>
        <w:jc w:val="both"/>
        <w:rPr>
          <w:szCs w:val="26"/>
        </w:rPr>
      </w:pPr>
      <w:r>
        <w:rPr>
          <w:szCs w:val="26"/>
        </w:rPr>
        <w:t>В соответствии с  Федеральным</w:t>
      </w:r>
      <w:r w:rsidRPr="00011117">
        <w:rPr>
          <w:szCs w:val="26"/>
        </w:rPr>
        <w:t xml:space="preserve"> закон</w:t>
      </w:r>
      <w:r>
        <w:rPr>
          <w:szCs w:val="26"/>
        </w:rPr>
        <w:t>ом</w:t>
      </w:r>
      <w:r w:rsidRPr="00011117">
        <w:rPr>
          <w:szCs w:val="26"/>
        </w:rPr>
        <w:t xml:space="preserve"> от 06.10.2003 </w:t>
      </w:r>
      <w:r>
        <w:rPr>
          <w:szCs w:val="26"/>
        </w:rPr>
        <w:t>№</w:t>
      </w:r>
      <w:r w:rsidRPr="00011117">
        <w:rPr>
          <w:szCs w:val="26"/>
        </w:rPr>
        <w:t xml:space="preserve"> 131-ФЗ </w:t>
      </w:r>
      <w:r>
        <w:rPr>
          <w:szCs w:val="26"/>
        </w:rPr>
        <w:t>«</w:t>
      </w:r>
      <w:r w:rsidRPr="00011117">
        <w:rPr>
          <w:szCs w:val="26"/>
        </w:rPr>
        <w:t>Об общих принципах организации местного самоупр</w:t>
      </w:r>
      <w:r>
        <w:rPr>
          <w:szCs w:val="26"/>
        </w:rPr>
        <w:t>авления в Российской Федерации» (далее - Федеральный закон № 131-ФЗ) органами местного самоуправления муниципального образования «</w:t>
      </w:r>
      <w:proofErr w:type="spellStart"/>
      <w:r>
        <w:rPr>
          <w:szCs w:val="26"/>
        </w:rPr>
        <w:t>Глазовский</w:t>
      </w:r>
      <w:proofErr w:type="spellEnd"/>
      <w:r>
        <w:rPr>
          <w:szCs w:val="26"/>
        </w:rPr>
        <w:t xml:space="preserve"> район» осуществляются следующие виды муниципального контроля:</w:t>
      </w:r>
    </w:p>
    <w:p w:rsidR="00A50E79" w:rsidRDefault="00A50E79" w:rsidP="00A50E79">
      <w:pPr>
        <w:ind w:firstLine="708"/>
        <w:jc w:val="both"/>
        <w:rPr>
          <w:szCs w:val="26"/>
        </w:rPr>
      </w:pPr>
      <w:r>
        <w:rPr>
          <w:szCs w:val="26"/>
        </w:rPr>
        <w:t>- жилищный контроль (в соответствии с п. 6 ч. 1 ст. 14 Федерального закона № 131-ФЗ);</w:t>
      </w:r>
    </w:p>
    <w:p w:rsidR="00A50E79" w:rsidRDefault="00A50E79" w:rsidP="00A50E79">
      <w:pPr>
        <w:ind w:firstLine="708"/>
        <w:jc w:val="both"/>
        <w:rPr>
          <w:szCs w:val="26"/>
        </w:rPr>
      </w:pPr>
      <w:r>
        <w:rPr>
          <w:szCs w:val="26"/>
        </w:rPr>
        <w:t>- земельный контроль (в соответствии с п. 20 ч. 1 ст. 14 Федерального закона № 131-ФЗ);</w:t>
      </w:r>
    </w:p>
    <w:p w:rsidR="00A50E79" w:rsidRDefault="00A50E79" w:rsidP="00A50E79">
      <w:pPr>
        <w:ind w:firstLine="708"/>
        <w:jc w:val="both"/>
        <w:rPr>
          <w:szCs w:val="26"/>
        </w:rPr>
      </w:pPr>
      <w:r>
        <w:rPr>
          <w:szCs w:val="26"/>
        </w:rPr>
        <w:t xml:space="preserve">- </w:t>
      </w:r>
      <w:r w:rsidRPr="00A118B5">
        <w:rPr>
          <w:szCs w:val="26"/>
        </w:rPr>
        <w:t>засохранностью автомобильных дорог местного значения вне границ населенных пунктов в границахмуниципального района</w:t>
      </w:r>
      <w:r>
        <w:rPr>
          <w:szCs w:val="26"/>
        </w:rPr>
        <w:t xml:space="preserve"> (далее – дорожный контроль)(в соответствии с п. </w:t>
      </w:r>
      <w:r w:rsidRPr="00A118B5">
        <w:rPr>
          <w:szCs w:val="26"/>
        </w:rPr>
        <w:t>5</w:t>
      </w:r>
      <w:r>
        <w:rPr>
          <w:szCs w:val="26"/>
        </w:rPr>
        <w:t xml:space="preserve"> ч. 1 ст. 15 Федерального закона № 131-ФЗ);</w:t>
      </w:r>
    </w:p>
    <w:p w:rsidR="00A50E79" w:rsidRDefault="00A50E79" w:rsidP="00A50E79">
      <w:pPr>
        <w:ind w:firstLine="708"/>
        <w:jc w:val="both"/>
        <w:rPr>
          <w:szCs w:val="26"/>
        </w:rPr>
      </w:pPr>
      <w:r>
        <w:rPr>
          <w:szCs w:val="26"/>
        </w:rPr>
        <w:t>- лесной контроль (в соответствии с п. 29 ч. 1 ст. 15 Федерального закона № 131-ФЗ).</w:t>
      </w:r>
    </w:p>
    <w:p w:rsidR="00A50E79" w:rsidRDefault="00A50E79" w:rsidP="00A50E79">
      <w:pPr>
        <w:jc w:val="both"/>
        <w:rPr>
          <w:szCs w:val="26"/>
        </w:rPr>
      </w:pPr>
      <w:r>
        <w:rPr>
          <w:szCs w:val="26"/>
        </w:rPr>
        <w:tab/>
        <w:t>Приняты следующие муниципальные правовые акты:</w:t>
      </w:r>
    </w:p>
    <w:p w:rsidR="00A50E79" w:rsidRDefault="00A50E79" w:rsidP="00A50E79">
      <w:pPr>
        <w:jc w:val="both"/>
        <w:rPr>
          <w:szCs w:val="26"/>
        </w:rPr>
      </w:pPr>
      <w:r>
        <w:rPr>
          <w:szCs w:val="26"/>
        </w:rPr>
        <w:tab/>
        <w:t>- п</w:t>
      </w:r>
      <w:r w:rsidRPr="00FB5BA0">
        <w:rPr>
          <w:szCs w:val="26"/>
        </w:rPr>
        <w:t>остановление Администра</w:t>
      </w:r>
      <w:r>
        <w:rPr>
          <w:szCs w:val="26"/>
        </w:rPr>
        <w:t>ции муниципального образования «</w:t>
      </w:r>
      <w:proofErr w:type="spellStart"/>
      <w:r w:rsidRPr="00FB5BA0">
        <w:rPr>
          <w:szCs w:val="26"/>
        </w:rPr>
        <w:t>Глазовски</w:t>
      </w:r>
      <w:r>
        <w:rPr>
          <w:szCs w:val="26"/>
        </w:rPr>
        <w:t>й</w:t>
      </w:r>
      <w:proofErr w:type="spellEnd"/>
      <w:r>
        <w:rPr>
          <w:szCs w:val="26"/>
        </w:rPr>
        <w:t xml:space="preserve"> район» от 21.12.2011 № 218.3 «</w:t>
      </w:r>
      <w:r w:rsidRPr="00FB5BA0">
        <w:rPr>
          <w:szCs w:val="26"/>
        </w:rPr>
        <w:t xml:space="preserve">Об утверждении административного регламента осуществления функции муниципального лесного </w:t>
      </w:r>
      <w:proofErr w:type="gramStart"/>
      <w:r w:rsidRPr="00FB5BA0">
        <w:rPr>
          <w:szCs w:val="26"/>
        </w:rPr>
        <w:t>контроля за</w:t>
      </w:r>
      <w:proofErr w:type="gramEnd"/>
      <w:r w:rsidRPr="00FB5BA0">
        <w:rPr>
          <w:szCs w:val="26"/>
        </w:rPr>
        <w:t xml:space="preserve"> использованием, охраной, защитой и воспроизводством лесов, расположенных в грани</w:t>
      </w:r>
      <w:r>
        <w:rPr>
          <w:szCs w:val="26"/>
        </w:rPr>
        <w:t>цах муниципального образования «</w:t>
      </w:r>
      <w:proofErr w:type="spellStart"/>
      <w:r w:rsidRPr="00FB5BA0">
        <w:rPr>
          <w:szCs w:val="26"/>
        </w:rPr>
        <w:t>Глазов</w:t>
      </w:r>
      <w:r>
        <w:rPr>
          <w:szCs w:val="26"/>
        </w:rPr>
        <w:t>ский</w:t>
      </w:r>
      <w:proofErr w:type="spellEnd"/>
      <w:r>
        <w:rPr>
          <w:szCs w:val="26"/>
        </w:rPr>
        <w:t xml:space="preserve"> район»;</w:t>
      </w:r>
    </w:p>
    <w:p w:rsidR="00A50E79" w:rsidRDefault="00A50E79" w:rsidP="00A50E79">
      <w:pPr>
        <w:jc w:val="both"/>
        <w:rPr>
          <w:szCs w:val="26"/>
        </w:rPr>
      </w:pPr>
      <w:r>
        <w:rPr>
          <w:szCs w:val="26"/>
        </w:rPr>
        <w:tab/>
        <w:t>- п</w:t>
      </w:r>
      <w:r w:rsidRPr="00FB5BA0">
        <w:rPr>
          <w:szCs w:val="26"/>
        </w:rPr>
        <w:t>остановление Администра</w:t>
      </w:r>
      <w:r>
        <w:rPr>
          <w:szCs w:val="26"/>
        </w:rPr>
        <w:t>ции муниципального образования «</w:t>
      </w:r>
      <w:proofErr w:type="spellStart"/>
      <w:r w:rsidRPr="00FB5BA0">
        <w:rPr>
          <w:szCs w:val="26"/>
        </w:rPr>
        <w:t>Глазовски</w:t>
      </w:r>
      <w:r>
        <w:rPr>
          <w:szCs w:val="26"/>
        </w:rPr>
        <w:t>й</w:t>
      </w:r>
      <w:proofErr w:type="spellEnd"/>
      <w:r>
        <w:rPr>
          <w:szCs w:val="26"/>
        </w:rPr>
        <w:t xml:space="preserve"> район»</w:t>
      </w:r>
      <w:r>
        <w:t>от 21.04.2015 № 49</w:t>
      </w:r>
      <w:r>
        <w:rPr>
          <w:szCs w:val="26"/>
        </w:rPr>
        <w:t>«</w:t>
      </w:r>
      <w:r w:rsidRPr="00C55BE4">
        <w:rPr>
          <w:szCs w:val="26"/>
        </w:rPr>
        <w:t>Об утверждении административного регламента по осуществлению муниципальной функции «Осуществление муниципального жилищного контроля на территории муниципального образования «</w:t>
      </w:r>
      <w:proofErr w:type="spellStart"/>
      <w:r w:rsidRPr="00C55BE4">
        <w:rPr>
          <w:szCs w:val="26"/>
        </w:rPr>
        <w:t>Глазовский</w:t>
      </w:r>
      <w:proofErr w:type="spellEnd"/>
      <w:r w:rsidRPr="00C55BE4">
        <w:rPr>
          <w:szCs w:val="26"/>
        </w:rPr>
        <w:t xml:space="preserve"> район»</w:t>
      </w:r>
      <w:r>
        <w:rPr>
          <w:szCs w:val="26"/>
        </w:rPr>
        <w:t>;</w:t>
      </w:r>
    </w:p>
    <w:p w:rsidR="00A50E79" w:rsidRPr="00DA1B03" w:rsidRDefault="00A50E79" w:rsidP="00A50E79">
      <w:pPr>
        <w:jc w:val="both"/>
        <w:rPr>
          <w:szCs w:val="26"/>
        </w:rPr>
      </w:pPr>
      <w:r w:rsidRPr="00DA1B03">
        <w:rPr>
          <w:szCs w:val="26"/>
        </w:rPr>
        <w:t xml:space="preserve">          - постановление Администрации муниципального образования «</w:t>
      </w:r>
      <w:proofErr w:type="spellStart"/>
      <w:r w:rsidRPr="00DA1B03">
        <w:rPr>
          <w:szCs w:val="26"/>
        </w:rPr>
        <w:t>Глазовский</w:t>
      </w:r>
      <w:proofErr w:type="spellEnd"/>
      <w:r w:rsidRPr="00DA1B03">
        <w:rPr>
          <w:szCs w:val="26"/>
        </w:rPr>
        <w:t xml:space="preserve"> район» от 04.05.2016 № 56.1 «Об утверждении положения о муниципальном </w:t>
      </w:r>
      <w:proofErr w:type="gramStart"/>
      <w:r w:rsidRPr="00DA1B03">
        <w:rPr>
          <w:szCs w:val="26"/>
        </w:rPr>
        <w:t>контроле за</w:t>
      </w:r>
      <w:proofErr w:type="gramEnd"/>
      <w:r w:rsidRPr="00DA1B03">
        <w:rPr>
          <w:szCs w:val="26"/>
        </w:rPr>
        <w:t xml:space="preserve"> обеспечением сохранности автомобильных дорог местного значения муниципального образования «</w:t>
      </w:r>
      <w:proofErr w:type="spellStart"/>
      <w:r w:rsidRPr="00DA1B03">
        <w:rPr>
          <w:szCs w:val="26"/>
        </w:rPr>
        <w:t>Глазовский</w:t>
      </w:r>
      <w:proofErr w:type="spellEnd"/>
      <w:r w:rsidRPr="00DA1B03">
        <w:rPr>
          <w:szCs w:val="26"/>
        </w:rPr>
        <w:t xml:space="preserve"> район»;</w:t>
      </w:r>
    </w:p>
    <w:p w:rsidR="00A50E79" w:rsidRDefault="00A50E79" w:rsidP="00A50E79">
      <w:pPr>
        <w:ind w:firstLine="709"/>
        <w:jc w:val="both"/>
        <w:rPr>
          <w:szCs w:val="28"/>
        </w:rPr>
      </w:pPr>
      <w:r w:rsidRPr="00DA1B03">
        <w:rPr>
          <w:szCs w:val="26"/>
        </w:rPr>
        <w:t xml:space="preserve">- </w:t>
      </w:r>
      <w:r w:rsidRPr="00DA1B03">
        <w:rPr>
          <w:szCs w:val="28"/>
        </w:rPr>
        <w:t xml:space="preserve">Постановления Администрации МО </w:t>
      </w:r>
      <w:r>
        <w:rPr>
          <w:szCs w:val="28"/>
        </w:rPr>
        <w:t>«</w:t>
      </w:r>
      <w:proofErr w:type="spellStart"/>
      <w:r w:rsidRPr="00DA1B03">
        <w:rPr>
          <w:szCs w:val="28"/>
        </w:rPr>
        <w:t>Адамское</w:t>
      </w:r>
      <w:proofErr w:type="spellEnd"/>
      <w:r>
        <w:rPr>
          <w:szCs w:val="28"/>
        </w:rPr>
        <w:t>»</w:t>
      </w:r>
      <w:r w:rsidRPr="00DA1B03">
        <w:rPr>
          <w:szCs w:val="28"/>
        </w:rPr>
        <w:t xml:space="preserve"> №27 от 10 апреля 2015 года </w:t>
      </w:r>
      <w:r>
        <w:rPr>
          <w:szCs w:val="28"/>
        </w:rPr>
        <w:t>«</w:t>
      </w:r>
      <w:r w:rsidRPr="00DA1B03">
        <w:rPr>
          <w:szCs w:val="28"/>
        </w:rPr>
        <w:t>Об</w:t>
      </w:r>
      <w:r w:rsidRPr="00022367">
        <w:rPr>
          <w:szCs w:val="28"/>
        </w:rPr>
        <w:t xml:space="preserve">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</w:r>
      <w:proofErr w:type="spellStart"/>
      <w:r w:rsidRPr="00022367">
        <w:rPr>
          <w:szCs w:val="28"/>
        </w:rPr>
        <w:t>Адамское</w:t>
      </w:r>
      <w:proofErr w:type="spellEnd"/>
      <w:r w:rsidRPr="00022367">
        <w:rPr>
          <w:szCs w:val="28"/>
        </w:rPr>
        <w:t>»</w:t>
      </w:r>
      <w:r>
        <w:rPr>
          <w:szCs w:val="28"/>
        </w:rPr>
        <w:t>»;</w:t>
      </w:r>
    </w:p>
    <w:p w:rsidR="00A50E79" w:rsidRDefault="00A50E79" w:rsidP="00A50E79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2164BA">
        <w:rPr>
          <w:szCs w:val="28"/>
        </w:rPr>
        <w:t xml:space="preserve">Постановления Администрации МО </w:t>
      </w:r>
      <w:r>
        <w:rPr>
          <w:szCs w:val="28"/>
        </w:rPr>
        <w:t>«</w:t>
      </w:r>
      <w:proofErr w:type="spellStart"/>
      <w:r w:rsidRPr="002164BA">
        <w:rPr>
          <w:szCs w:val="28"/>
        </w:rPr>
        <w:t>Гулековское</w:t>
      </w:r>
      <w:proofErr w:type="spellEnd"/>
      <w:r>
        <w:rPr>
          <w:szCs w:val="28"/>
        </w:rPr>
        <w:t>» №13 от 03 марта 2015 года «</w:t>
      </w:r>
      <w:r w:rsidRPr="002164BA">
        <w:rPr>
          <w:szCs w:val="28"/>
        </w:rPr>
        <w:t>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</w:r>
      <w:proofErr w:type="spellStart"/>
      <w:r w:rsidRPr="002164BA">
        <w:rPr>
          <w:szCs w:val="28"/>
        </w:rPr>
        <w:t>Гулековское</w:t>
      </w:r>
      <w:proofErr w:type="spellEnd"/>
      <w:r>
        <w:rPr>
          <w:szCs w:val="28"/>
        </w:rPr>
        <w:t>»»;</w:t>
      </w:r>
    </w:p>
    <w:p w:rsidR="00A50E79" w:rsidRPr="002164BA" w:rsidRDefault="00A50E79" w:rsidP="00A50E79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2164BA">
        <w:rPr>
          <w:szCs w:val="28"/>
        </w:rPr>
        <w:t xml:space="preserve">Постановления Администрации МО </w:t>
      </w:r>
      <w:r>
        <w:rPr>
          <w:szCs w:val="28"/>
        </w:rPr>
        <w:t>«</w:t>
      </w:r>
      <w:proofErr w:type="spellStart"/>
      <w:r w:rsidRPr="002164BA">
        <w:rPr>
          <w:szCs w:val="28"/>
        </w:rPr>
        <w:t>Качкашурское</w:t>
      </w:r>
      <w:proofErr w:type="spellEnd"/>
      <w:r>
        <w:rPr>
          <w:szCs w:val="28"/>
        </w:rPr>
        <w:t>»</w:t>
      </w:r>
      <w:r w:rsidRPr="002164BA">
        <w:rPr>
          <w:szCs w:val="28"/>
        </w:rPr>
        <w:t xml:space="preserve"> №30 от 20 апреля 2015 года </w:t>
      </w:r>
      <w:r>
        <w:rPr>
          <w:szCs w:val="28"/>
        </w:rPr>
        <w:t>«</w:t>
      </w:r>
      <w:r w:rsidRPr="002164BA">
        <w:rPr>
          <w:szCs w:val="28"/>
        </w:rPr>
        <w:t>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</w:r>
      <w:proofErr w:type="spellStart"/>
      <w:r w:rsidRPr="002164BA">
        <w:rPr>
          <w:szCs w:val="28"/>
        </w:rPr>
        <w:t>Качкашур</w:t>
      </w:r>
      <w:r>
        <w:rPr>
          <w:szCs w:val="28"/>
        </w:rPr>
        <w:t>ское</w:t>
      </w:r>
      <w:proofErr w:type="spellEnd"/>
      <w:r>
        <w:rPr>
          <w:szCs w:val="28"/>
        </w:rPr>
        <w:t>»»;</w:t>
      </w:r>
    </w:p>
    <w:p w:rsidR="00A50E79" w:rsidRPr="00881146" w:rsidRDefault="00A50E79" w:rsidP="00A50E79">
      <w:pPr>
        <w:ind w:firstLine="709"/>
        <w:jc w:val="both"/>
        <w:rPr>
          <w:szCs w:val="28"/>
        </w:rPr>
      </w:pPr>
      <w:r>
        <w:rPr>
          <w:szCs w:val="28"/>
        </w:rPr>
        <w:t>- Постановления Администрации МО «</w:t>
      </w:r>
      <w:proofErr w:type="spellStart"/>
      <w:r w:rsidRPr="00881146">
        <w:rPr>
          <w:szCs w:val="28"/>
        </w:rPr>
        <w:t>Ко</w:t>
      </w:r>
      <w:r>
        <w:rPr>
          <w:szCs w:val="28"/>
        </w:rPr>
        <w:t>жильское</w:t>
      </w:r>
      <w:proofErr w:type="spellEnd"/>
      <w:r>
        <w:rPr>
          <w:szCs w:val="28"/>
        </w:rPr>
        <w:t>»</w:t>
      </w:r>
      <w:r w:rsidRPr="00881146">
        <w:rPr>
          <w:szCs w:val="28"/>
        </w:rPr>
        <w:t xml:space="preserve"> №30 от 05 мая 2015 года </w:t>
      </w:r>
      <w:r>
        <w:rPr>
          <w:szCs w:val="28"/>
        </w:rPr>
        <w:t>«</w:t>
      </w:r>
      <w:r w:rsidRPr="00881146">
        <w:rPr>
          <w:szCs w:val="28"/>
        </w:rPr>
        <w:t>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</w:r>
      <w:proofErr w:type="spellStart"/>
      <w:r w:rsidRPr="00881146">
        <w:rPr>
          <w:szCs w:val="28"/>
        </w:rPr>
        <w:t>Кожильское</w:t>
      </w:r>
      <w:proofErr w:type="spellEnd"/>
      <w:r w:rsidRPr="00881146">
        <w:rPr>
          <w:szCs w:val="28"/>
        </w:rPr>
        <w:t>»</w:t>
      </w:r>
      <w:r>
        <w:rPr>
          <w:szCs w:val="28"/>
        </w:rPr>
        <w:t>»;</w:t>
      </w:r>
    </w:p>
    <w:p w:rsidR="00A50E79" w:rsidRPr="00881146" w:rsidRDefault="00A50E79" w:rsidP="00A50E79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881146">
        <w:rPr>
          <w:szCs w:val="28"/>
        </w:rPr>
        <w:t xml:space="preserve">Постановления Администрации МО </w:t>
      </w:r>
      <w:r>
        <w:rPr>
          <w:szCs w:val="28"/>
        </w:rPr>
        <w:t>«</w:t>
      </w:r>
      <w:r w:rsidRPr="00881146">
        <w:rPr>
          <w:szCs w:val="28"/>
        </w:rPr>
        <w:t>Октябрьское</w:t>
      </w:r>
      <w:r>
        <w:rPr>
          <w:szCs w:val="28"/>
        </w:rPr>
        <w:t>»</w:t>
      </w:r>
      <w:r w:rsidRPr="00881146">
        <w:rPr>
          <w:szCs w:val="28"/>
        </w:rPr>
        <w:t xml:space="preserve"> №22 от 06 апреля 2015 года </w:t>
      </w:r>
      <w:r>
        <w:rPr>
          <w:szCs w:val="28"/>
        </w:rPr>
        <w:t>«</w:t>
      </w:r>
      <w:r w:rsidRPr="00881146">
        <w:rPr>
          <w:szCs w:val="28"/>
        </w:rPr>
        <w:t xml:space="preserve">Об утверждении Административного регламента исполнения муниципальной функции </w:t>
      </w:r>
      <w:r w:rsidRPr="00881146">
        <w:rPr>
          <w:szCs w:val="28"/>
        </w:rPr>
        <w:lastRenderedPageBreak/>
        <w:t>«Осуществление земельного контроля на территории муниципального образования «Октябрьское»</w:t>
      </w:r>
      <w:r>
        <w:rPr>
          <w:szCs w:val="28"/>
        </w:rPr>
        <w:t>»;</w:t>
      </w:r>
    </w:p>
    <w:p w:rsidR="00A50E79" w:rsidRDefault="00A50E79" w:rsidP="00A50E79">
      <w:pPr>
        <w:ind w:firstLine="709"/>
        <w:jc w:val="both"/>
        <w:rPr>
          <w:szCs w:val="28"/>
        </w:rPr>
      </w:pPr>
      <w:r>
        <w:rPr>
          <w:szCs w:val="28"/>
        </w:rPr>
        <w:t>- Постановления Администрации МО «</w:t>
      </w:r>
      <w:proofErr w:type="spellStart"/>
      <w:r w:rsidRPr="00D03805">
        <w:rPr>
          <w:szCs w:val="28"/>
        </w:rPr>
        <w:t>Парзинское</w:t>
      </w:r>
      <w:proofErr w:type="spellEnd"/>
      <w:r>
        <w:rPr>
          <w:szCs w:val="28"/>
        </w:rPr>
        <w:t>»</w:t>
      </w:r>
      <w:r w:rsidRPr="00D03805">
        <w:rPr>
          <w:szCs w:val="28"/>
        </w:rPr>
        <w:t xml:space="preserve"> №17 от 27 апреля 20</w:t>
      </w:r>
      <w:r>
        <w:rPr>
          <w:szCs w:val="28"/>
        </w:rPr>
        <w:t>15 года «</w:t>
      </w:r>
      <w:r w:rsidRPr="00D03805">
        <w:rPr>
          <w:szCs w:val="28"/>
        </w:rPr>
        <w:t>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</w:r>
      <w:proofErr w:type="spellStart"/>
      <w:r w:rsidRPr="00D03805">
        <w:rPr>
          <w:szCs w:val="28"/>
        </w:rPr>
        <w:t>Парзинское</w:t>
      </w:r>
      <w:proofErr w:type="spellEnd"/>
      <w:r w:rsidRPr="00D03805">
        <w:rPr>
          <w:szCs w:val="28"/>
        </w:rPr>
        <w:t>»</w:t>
      </w:r>
      <w:r>
        <w:rPr>
          <w:szCs w:val="28"/>
        </w:rPr>
        <w:t>»;</w:t>
      </w:r>
    </w:p>
    <w:p w:rsidR="00A50E79" w:rsidRDefault="00A50E79" w:rsidP="00A50E79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D03805">
        <w:rPr>
          <w:szCs w:val="28"/>
        </w:rPr>
        <w:t>Постановление Администра</w:t>
      </w:r>
      <w:r>
        <w:rPr>
          <w:szCs w:val="28"/>
        </w:rPr>
        <w:t>ции муниципального образования «</w:t>
      </w:r>
      <w:proofErr w:type="spellStart"/>
      <w:r w:rsidRPr="00D03805">
        <w:rPr>
          <w:szCs w:val="28"/>
        </w:rPr>
        <w:t>Понинское</w:t>
      </w:r>
      <w:proofErr w:type="spellEnd"/>
      <w:r>
        <w:rPr>
          <w:szCs w:val="28"/>
        </w:rPr>
        <w:t>»</w:t>
      </w:r>
      <w:r w:rsidRPr="00D03805">
        <w:rPr>
          <w:szCs w:val="28"/>
        </w:rPr>
        <w:t xml:space="preserve"> №27 от 27 апреля 2015 года </w:t>
      </w:r>
      <w:r>
        <w:rPr>
          <w:szCs w:val="28"/>
        </w:rPr>
        <w:t>«</w:t>
      </w:r>
      <w:r w:rsidRPr="00D03805">
        <w:rPr>
          <w:szCs w:val="28"/>
        </w:rPr>
        <w:t>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</w:r>
      <w:proofErr w:type="spellStart"/>
      <w:r w:rsidRPr="00D03805">
        <w:rPr>
          <w:szCs w:val="28"/>
        </w:rPr>
        <w:t>Понинское</w:t>
      </w:r>
      <w:proofErr w:type="spellEnd"/>
      <w:r w:rsidRPr="00D03805">
        <w:rPr>
          <w:szCs w:val="28"/>
        </w:rPr>
        <w:t>»</w:t>
      </w:r>
      <w:r>
        <w:rPr>
          <w:szCs w:val="28"/>
        </w:rPr>
        <w:t>»;</w:t>
      </w:r>
    </w:p>
    <w:p w:rsidR="00A50E79" w:rsidRDefault="00A50E79" w:rsidP="00A50E79">
      <w:pPr>
        <w:ind w:firstLine="709"/>
        <w:jc w:val="both"/>
        <w:rPr>
          <w:szCs w:val="28"/>
        </w:rPr>
      </w:pPr>
      <w:r>
        <w:rPr>
          <w:szCs w:val="28"/>
        </w:rPr>
        <w:t>- Постановления Администрации МО «</w:t>
      </w:r>
      <w:proofErr w:type="spellStart"/>
      <w:r>
        <w:rPr>
          <w:szCs w:val="28"/>
        </w:rPr>
        <w:t>Ураковское</w:t>
      </w:r>
      <w:proofErr w:type="spellEnd"/>
      <w:r>
        <w:rPr>
          <w:szCs w:val="28"/>
        </w:rPr>
        <w:t>»</w:t>
      </w:r>
      <w:r w:rsidRPr="00D03805">
        <w:rPr>
          <w:szCs w:val="28"/>
        </w:rPr>
        <w:t xml:space="preserve"> №21 от 08 апреля 2015 год</w:t>
      </w:r>
      <w:r>
        <w:rPr>
          <w:szCs w:val="28"/>
        </w:rPr>
        <w:t>а «</w:t>
      </w:r>
      <w:r w:rsidRPr="00D03805">
        <w:rPr>
          <w:szCs w:val="28"/>
        </w:rPr>
        <w:t>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</w:r>
      <w:proofErr w:type="spellStart"/>
      <w:r w:rsidRPr="00D03805">
        <w:rPr>
          <w:szCs w:val="28"/>
        </w:rPr>
        <w:t>Ураковское</w:t>
      </w:r>
      <w:proofErr w:type="spellEnd"/>
      <w:r w:rsidRPr="00D03805">
        <w:rPr>
          <w:szCs w:val="28"/>
        </w:rPr>
        <w:t>»</w:t>
      </w:r>
      <w:r>
        <w:rPr>
          <w:szCs w:val="28"/>
        </w:rPr>
        <w:t>»;</w:t>
      </w:r>
    </w:p>
    <w:p w:rsidR="00A50E79" w:rsidRDefault="00A50E79" w:rsidP="00A50E79">
      <w:pPr>
        <w:ind w:firstLine="709"/>
        <w:jc w:val="both"/>
        <w:rPr>
          <w:szCs w:val="26"/>
        </w:rPr>
      </w:pPr>
      <w:r>
        <w:rPr>
          <w:szCs w:val="28"/>
        </w:rPr>
        <w:t>- Постановление Администрации МО «</w:t>
      </w:r>
      <w:proofErr w:type="spellStart"/>
      <w:r w:rsidRPr="00D03805">
        <w:rPr>
          <w:szCs w:val="28"/>
        </w:rPr>
        <w:t>Штанигуртское</w:t>
      </w:r>
      <w:proofErr w:type="spellEnd"/>
      <w:r>
        <w:rPr>
          <w:szCs w:val="28"/>
        </w:rPr>
        <w:t>»</w:t>
      </w:r>
      <w:r w:rsidRPr="00D03805">
        <w:rPr>
          <w:szCs w:val="28"/>
        </w:rPr>
        <w:t xml:space="preserve"> №26 от 10 апреля 2015 го</w:t>
      </w:r>
      <w:r>
        <w:rPr>
          <w:szCs w:val="28"/>
        </w:rPr>
        <w:t>да «</w:t>
      </w:r>
      <w:r w:rsidRPr="00D03805">
        <w:rPr>
          <w:szCs w:val="28"/>
        </w:rPr>
        <w:t>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</w:r>
      <w:proofErr w:type="spellStart"/>
      <w:r w:rsidRPr="00D03805">
        <w:rPr>
          <w:szCs w:val="28"/>
        </w:rPr>
        <w:t>Шта</w:t>
      </w:r>
      <w:r>
        <w:rPr>
          <w:szCs w:val="28"/>
        </w:rPr>
        <w:t>нигуртское</w:t>
      </w:r>
      <w:proofErr w:type="spellEnd"/>
      <w:r>
        <w:rPr>
          <w:szCs w:val="28"/>
        </w:rPr>
        <w:t>»».</w:t>
      </w:r>
    </w:p>
    <w:p w:rsidR="00A50E79" w:rsidRPr="004C35F8" w:rsidRDefault="00A50E79" w:rsidP="00A50E79">
      <w:pPr>
        <w:jc w:val="both"/>
        <w:rPr>
          <w:szCs w:val="26"/>
          <w:u w:val="single"/>
        </w:rPr>
      </w:pPr>
      <w:r>
        <w:tab/>
      </w:r>
      <w:r>
        <w:rPr>
          <w:szCs w:val="26"/>
        </w:rPr>
        <w:t>До принятия вышеуказанных муниципальных правовых актов,</w:t>
      </w:r>
      <w:r w:rsidRPr="00F76CCE">
        <w:rPr>
          <w:szCs w:val="26"/>
        </w:rPr>
        <w:t xml:space="preserve"> регламентирующи</w:t>
      </w:r>
      <w:r>
        <w:rPr>
          <w:szCs w:val="26"/>
        </w:rPr>
        <w:t>х</w:t>
      </w:r>
      <w:r w:rsidRPr="00F76CCE">
        <w:rPr>
          <w:szCs w:val="26"/>
        </w:rPr>
        <w:t xml:space="preserve"> осуществление </w:t>
      </w:r>
      <w:r>
        <w:rPr>
          <w:szCs w:val="26"/>
        </w:rPr>
        <w:t>муниципального</w:t>
      </w:r>
      <w:r w:rsidRPr="00F76CCE">
        <w:rPr>
          <w:szCs w:val="26"/>
        </w:rPr>
        <w:t xml:space="preserve"> контроля</w:t>
      </w:r>
      <w:r>
        <w:rPr>
          <w:szCs w:val="26"/>
        </w:rPr>
        <w:t>, в соответствии с действующим законодательством была проведена</w:t>
      </w:r>
      <w:r w:rsidRPr="00E25D6A">
        <w:rPr>
          <w:szCs w:val="26"/>
        </w:rPr>
        <w:t>антикоррупционн</w:t>
      </w:r>
      <w:r>
        <w:rPr>
          <w:szCs w:val="26"/>
        </w:rPr>
        <w:t>ая</w:t>
      </w:r>
      <w:r w:rsidRPr="00E25D6A">
        <w:rPr>
          <w:szCs w:val="26"/>
        </w:rPr>
        <w:t xml:space="preserve"> экспертиз</w:t>
      </w:r>
      <w:r>
        <w:rPr>
          <w:szCs w:val="26"/>
        </w:rPr>
        <w:t xml:space="preserve">аих </w:t>
      </w:r>
      <w:r w:rsidRPr="00E25D6A">
        <w:rPr>
          <w:szCs w:val="26"/>
        </w:rPr>
        <w:t>проек</w:t>
      </w:r>
      <w:r>
        <w:rPr>
          <w:szCs w:val="26"/>
        </w:rPr>
        <w:t>тов.</w:t>
      </w:r>
      <w:r w:rsidRPr="00F76CCE">
        <w:rPr>
          <w:szCs w:val="26"/>
        </w:rPr>
        <w:t>Вся принятая нормативная база объективна, полна по содержанию, доступна для юридических лиц, граждан и индивидуальных предпринимателей.</w:t>
      </w:r>
      <w:r>
        <w:rPr>
          <w:szCs w:val="26"/>
        </w:rPr>
        <w:t xml:space="preserve"> Принятые муниципальные правовые акты </w:t>
      </w:r>
      <w:r w:rsidRPr="00F76CCE">
        <w:rPr>
          <w:szCs w:val="26"/>
        </w:rPr>
        <w:t xml:space="preserve">размещены на официальном </w:t>
      </w:r>
      <w:r>
        <w:rPr>
          <w:szCs w:val="26"/>
        </w:rPr>
        <w:t>портале муниципального образования «</w:t>
      </w:r>
      <w:proofErr w:type="spellStart"/>
      <w:r>
        <w:rPr>
          <w:szCs w:val="26"/>
        </w:rPr>
        <w:t>Глазовский</w:t>
      </w:r>
      <w:proofErr w:type="spellEnd"/>
      <w:r>
        <w:rPr>
          <w:szCs w:val="26"/>
        </w:rPr>
        <w:t xml:space="preserve"> район» </w:t>
      </w:r>
      <w:r w:rsidRPr="004C35F8">
        <w:rPr>
          <w:szCs w:val="26"/>
          <w:u w:val="single"/>
        </w:rPr>
        <w:t xml:space="preserve">http://glazrayon.ru/gosserv/funkcii/. </w:t>
      </w: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 xml:space="preserve">Раздел 2. </w:t>
      </w:r>
      <w:r w:rsidRPr="00D20771">
        <w:rPr>
          <w:rFonts w:ascii="Times New Roman" w:hAnsi="Times New Roman" w:cs="Times New Roman"/>
          <w:b/>
          <w:sz w:val="24"/>
          <w:szCs w:val="26"/>
        </w:rPr>
        <w:t>Организация муниципального кон</w:t>
      </w:r>
      <w:r>
        <w:rPr>
          <w:rFonts w:ascii="Times New Roman" w:hAnsi="Times New Roman" w:cs="Times New Roman"/>
          <w:b/>
          <w:sz w:val="24"/>
          <w:szCs w:val="26"/>
        </w:rPr>
        <w:t>троля</w:t>
      </w:r>
    </w:p>
    <w:p w:rsidR="00A50E79" w:rsidRDefault="00A50E79" w:rsidP="00A50E7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6"/>
        </w:rPr>
      </w:pPr>
      <w:r w:rsidRPr="003017EF">
        <w:rPr>
          <w:rFonts w:ascii="Times New Roman" w:hAnsi="Times New Roman" w:cs="Times New Roman"/>
          <w:sz w:val="24"/>
          <w:szCs w:val="26"/>
        </w:rPr>
        <w:t xml:space="preserve">В соответствии с Федеральным законом </w:t>
      </w:r>
      <w:r>
        <w:rPr>
          <w:rFonts w:ascii="Times New Roman" w:hAnsi="Times New Roman" w:cs="Times New Roman"/>
          <w:sz w:val="24"/>
          <w:szCs w:val="26"/>
        </w:rPr>
        <w:t>№ 131-ФЗ муниципальный жилищный и земельный контроль являются вопросами местного значения сельских поселений (статья 14). Ежегодно заключаются соглашения между органами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6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6"/>
        </w:rPr>
        <w:t xml:space="preserve"> район» и органами местного самоуправления муниципальных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6"/>
        </w:rPr>
        <w:t>образований-сельских</w:t>
      </w:r>
      <w:proofErr w:type="spellEnd"/>
      <w:proofErr w:type="gramEnd"/>
      <w:r>
        <w:rPr>
          <w:rFonts w:ascii="Times New Roman" w:hAnsi="Times New Roman" w:cs="Times New Roman"/>
          <w:sz w:val="24"/>
          <w:szCs w:val="26"/>
        </w:rPr>
        <w:t xml:space="preserve"> поселений </w:t>
      </w:r>
      <w:proofErr w:type="spellStart"/>
      <w:r>
        <w:rPr>
          <w:rFonts w:ascii="Times New Roman" w:hAnsi="Times New Roman" w:cs="Times New Roman"/>
          <w:sz w:val="24"/>
          <w:szCs w:val="26"/>
        </w:rPr>
        <w:t>Глазовского</w:t>
      </w:r>
      <w:proofErr w:type="spellEnd"/>
      <w:r>
        <w:rPr>
          <w:rFonts w:ascii="Times New Roman" w:hAnsi="Times New Roman" w:cs="Times New Roman"/>
          <w:sz w:val="24"/>
          <w:szCs w:val="26"/>
        </w:rPr>
        <w:t xml:space="preserve"> района о передаче осуществления части полномочий по решению вопросов местного значения, в том числе по осуществлению муниципального жилищного и земельного контроля. Таким образом, муниципальный контроль осуществляется следующими структурными подразделениями Администрацией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6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6"/>
        </w:rPr>
        <w:t xml:space="preserve"> район»:</w:t>
      </w: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ab/>
        <w:t>- жилищный, дорожный муниципальный контроль – отделом ЖКХ, транспорта и связи;</w:t>
      </w: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ab/>
        <w:t>- земельный муниципальный контроль – отделом имущественных отношений.</w:t>
      </w:r>
    </w:p>
    <w:p w:rsidR="005475C1" w:rsidRPr="005475C1" w:rsidRDefault="005475C1" w:rsidP="005475C1">
      <w:pPr>
        <w:autoSpaceDE w:val="0"/>
        <w:autoSpaceDN w:val="0"/>
        <w:adjustRightInd w:val="0"/>
        <w:ind w:firstLine="708"/>
        <w:jc w:val="both"/>
        <w:rPr>
          <w:szCs w:val="26"/>
        </w:rPr>
      </w:pPr>
      <w:r w:rsidRPr="005475C1">
        <w:rPr>
          <w:szCs w:val="26"/>
        </w:rPr>
        <w:t>Земельный контроль осуществляется на основании соглашений, заключенных между муниципальным образованием «</w:t>
      </w:r>
      <w:proofErr w:type="spellStart"/>
      <w:r w:rsidRPr="005475C1">
        <w:rPr>
          <w:szCs w:val="26"/>
        </w:rPr>
        <w:t>Глазовский</w:t>
      </w:r>
      <w:proofErr w:type="spellEnd"/>
      <w:r w:rsidRPr="005475C1">
        <w:rPr>
          <w:szCs w:val="26"/>
        </w:rPr>
        <w:t xml:space="preserve"> район» и органами местного самоуправления муниципальных </w:t>
      </w:r>
      <w:proofErr w:type="spellStart"/>
      <w:proofErr w:type="gramStart"/>
      <w:r w:rsidRPr="005475C1">
        <w:rPr>
          <w:szCs w:val="26"/>
        </w:rPr>
        <w:t>образований-сельских</w:t>
      </w:r>
      <w:proofErr w:type="spellEnd"/>
      <w:proofErr w:type="gramEnd"/>
      <w:r w:rsidRPr="005475C1">
        <w:rPr>
          <w:szCs w:val="26"/>
        </w:rPr>
        <w:t xml:space="preserve"> поселений </w:t>
      </w:r>
      <w:proofErr w:type="spellStart"/>
      <w:r w:rsidRPr="005475C1">
        <w:rPr>
          <w:szCs w:val="26"/>
        </w:rPr>
        <w:t>Глазовского</w:t>
      </w:r>
      <w:proofErr w:type="spellEnd"/>
      <w:r w:rsidRPr="005475C1">
        <w:rPr>
          <w:szCs w:val="26"/>
        </w:rPr>
        <w:t xml:space="preserve"> района о передаче осуществления части полномочий по решению вопросов местного значения.</w:t>
      </w:r>
    </w:p>
    <w:p w:rsidR="005475C1" w:rsidRPr="005475C1" w:rsidRDefault="005475C1" w:rsidP="005475C1">
      <w:pPr>
        <w:suppressAutoHyphens/>
        <w:ind w:firstLine="708"/>
        <w:jc w:val="both"/>
        <w:rPr>
          <w:color w:val="000000"/>
        </w:rPr>
      </w:pPr>
      <w:r w:rsidRPr="005475C1">
        <w:rPr>
          <w:color w:val="000000"/>
        </w:rPr>
        <w:t xml:space="preserve">При проведении муниципального земельного контроля осуществляется взаимодействие с Межмуниципальным отделом по </w:t>
      </w:r>
      <w:proofErr w:type="spellStart"/>
      <w:r w:rsidRPr="005475C1">
        <w:rPr>
          <w:color w:val="000000"/>
        </w:rPr>
        <w:t>Глазовскому</w:t>
      </w:r>
      <w:proofErr w:type="spellEnd"/>
      <w:r w:rsidRPr="005475C1">
        <w:rPr>
          <w:color w:val="000000"/>
        </w:rPr>
        <w:t xml:space="preserve">, Юкаменскому и </w:t>
      </w:r>
      <w:proofErr w:type="spellStart"/>
      <w:r w:rsidRPr="005475C1">
        <w:rPr>
          <w:color w:val="000000"/>
        </w:rPr>
        <w:t>Ярскому</w:t>
      </w:r>
      <w:proofErr w:type="spellEnd"/>
      <w:r w:rsidRPr="005475C1">
        <w:rPr>
          <w:color w:val="000000"/>
        </w:rPr>
        <w:t xml:space="preserve"> районам Управления Федеральной службы государственной регистрации, кадастра и картографии по Удмуртской Республике, Управлением Федеральной службы по ветеринарному и фитосанитарному надзору по Кировской области и Удмуртской Республике, а также с </w:t>
      </w:r>
      <w:proofErr w:type="spellStart"/>
      <w:r w:rsidRPr="005475C1">
        <w:rPr>
          <w:color w:val="000000"/>
        </w:rPr>
        <w:t>Глазовской</w:t>
      </w:r>
      <w:proofErr w:type="spellEnd"/>
      <w:r w:rsidRPr="005475C1">
        <w:rPr>
          <w:color w:val="000000"/>
        </w:rPr>
        <w:t xml:space="preserve"> межрайонной прокуратурой. </w:t>
      </w:r>
    </w:p>
    <w:p w:rsidR="005475C1" w:rsidRPr="005475C1" w:rsidRDefault="005475C1" w:rsidP="005475C1">
      <w:pPr>
        <w:suppressAutoHyphens/>
        <w:ind w:firstLine="708"/>
        <w:jc w:val="both"/>
        <w:rPr>
          <w:color w:val="000000"/>
        </w:rPr>
      </w:pPr>
      <w:r w:rsidRPr="005475C1">
        <w:rPr>
          <w:color w:val="000000"/>
        </w:rPr>
        <w:t xml:space="preserve">В случае выявления нарушений земельного законодательства, имеющих признаки административного правонарушения, материалы проверки муниципального земельного контроля передаются в федеральные органы исполнительной власти, осуществляющих </w:t>
      </w:r>
      <w:r w:rsidRPr="005475C1">
        <w:rPr>
          <w:color w:val="000000"/>
        </w:rPr>
        <w:lastRenderedPageBreak/>
        <w:t xml:space="preserve">государственный земельный надзор: Межмуниципальный отдел по </w:t>
      </w:r>
      <w:proofErr w:type="spellStart"/>
      <w:r w:rsidRPr="005475C1">
        <w:rPr>
          <w:color w:val="000000"/>
        </w:rPr>
        <w:t>Глазовскому</w:t>
      </w:r>
      <w:proofErr w:type="spellEnd"/>
      <w:r w:rsidRPr="005475C1">
        <w:rPr>
          <w:color w:val="000000"/>
        </w:rPr>
        <w:t xml:space="preserve">, Юкаменскому и </w:t>
      </w:r>
      <w:proofErr w:type="spellStart"/>
      <w:r w:rsidRPr="005475C1">
        <w:rPr>
          <w:color w:val="000000"/>
        </w:rPr>
        <w:t>Ярскому</w:t>
      </w:r>
      <w:proofErr w:type="spellEnd"/>
      <w:r w:rsidRPr="005475C1">
        <w:rPr>
          <w:color w:val="000000"/>
        </w:rPr>
        <w:t xml:space="preserve"> районам Управления Федеральной службы государственной регистрации, кадастра и картографии по Удмуртской Республике, Управление Федеральной службы по ветеринарному и фитосанитарному надзору по Кировской области и Удмуртской Республике.  </w:t>
      </w:r>
    </w:p>
    <w:p w:rsidR="005475C1" w:rsidRPr="005475C1" w:rsidRDefault="005475C1" w:rsidP="005475C1">
      <w:pPr>
        <w:autoSpaceDE w:val="0"/>
        <w:autoSpaceDN w:val="0"/>
        <w:adjustRightInd w:val="0"/>
        <w:ind w:firstLine="708"/>
        <w:jc w:val="both"/>
      </w:pPr>
      <w:r w:rsidRPr="005475C1">
        <w:t>Правила взаимодействия 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контроль, утверждены постановлением Правительства Российской Федерации от 26.12.2014г</w:t>
      </w:r>
      <w:r w:rsidR="00876020">
        <w:t>ода</w:t>
      </w:r>
      <w:r w:rsidRPr="005475C1">
        <w:t xml:space="preserve"> № 1515.</w:t>
      </w:r>
    </w:p>
    <w:p w:rsidR="005475C1" w:rsidRPr="005475C1" w:rsidRDefault="005475C1" w:rsidP="005475C1">
      <w:pPr>
        <w:autoSpaceDE w:val="0"/>
        <w:autoSpaceDN w:val="0"/>
        <w:adjustRightInd w:val="0"/>
        <w:ind w:firstLine="708"/>
        <w:jc w:val="both"/>
      </w:pPr>
      <w:r w:rsidRPr="005475C1">
        <w:rPr>
          <w:color w:val="000000"/>
        </w:rPr>
        <w:t xml:space="preserve">Порядок взаимодействия с </w:t>
      </w:r>
      <w:proofErr w:type="spellStart"/>
      <w:r w:rsidRPr="005475C1">
        <w:rPr>
          <w:color w:val="000000"/>
        </w:rPr>
        <w:t>Глазовской</w:t>
      </w:r>
      <w:proofErr w:type="spellEnd"/>
      <w:r w:rsidRPr="005475C1">
        <w:rPr>
          <w:color w:val="000000"/>
        </w:rPr>
        <w:t xml:space="preserve"> межрайонной прокуратурой осуществляется на основании Федерального закона от 26.12.2008</w:t>
      </w:r>
      <w:r w:rsidR="00876020">
        <w:rPr>
          <w:color w:val="000000"/>
        </w:rPr>
        <w:t xml:space="preserve"> года</w:t>
      </w:r>
      <w:r w:rsidRPr="005475C1">
        <w:rPr>
          <w:color w:val="000000"/>
        </w:rPr>
        <w:t xml:space="preserve">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475C1" w:rsidRPr="003017EF" w:rsidRDefault="005475C1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ind w:firstLine="708"/>
        <w:jc w:val="both"/>
        <w:rPr>
          <w:szCs w:val="28"/>
        </w:rPr>
      </w:pPr>
      <w:r w:rsidRPr="007975A1">
        <w:rPr>
          <w:szCs w:val="28"/>
        </w:rPr>
        <w:t>Сведения о наименовании и реквизитах нормативных правовых актов, регламентирующих порядок исполнения функций</w:t>
      </w:r>
      <w:r>
        <w:rPr>
          <w:szCs w:val="28"/>
        </w:rPr>
        <w:t>:</w:t>
      </w:r>
    </w:p>
    <w:p w:rsidR="00A50E79" w:rsidRPr="007975A1" w:rsidRDefault="00A50E79" w:rsidP="00A50E79">
      <w:pPr>
        <w:ind w:firstLine="708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2288"/>
        <w:gridCol w:w="5332"/>
      </w:tblGrid>
      <w:tr w:rsidR="00A50E79" w:rsidRPr="00387655" w:rsidTr="00434592">
        <w:tc>
          <w:tcPr>
            <w:tcW w:w="1951" w:type="dxa"/>
            <w:shd w:val="clear" w:color="auto" w:fill="auto"/>
          </w:tcPr>
          <w:p w:rsidR="00A50E79" w:rsidRPr="00387655" w:rsidRDefault="00A50E79" w:rsidP="00434592">
            <w:pPr>
              <w:jc w:val="center"/>
              <w:rPr>
                <w:b/>
                <w:sz w:val="20"/>
                <w:szCs w:val="28"/>
              </w:rPr>
            </w:pPr>
            <w:r w:rsidRPr="00387655">
              <w:rPr>
                <w:b/>
                <w:sz w:val="20"/>
                <w:szCs w:val="28"/>
              </w:rPr>
              <w:t>Наименование органа местного самоуправления</w:t>
            </w:r>
          </w:p>
        </w:tc>
        <w:tc>
          <w:tcPr>
            <w:tcW w:w="2268" w:type="dxa"/>
            <w:shd w:val="clear" w:color="auto" w:fill="auto"/>
          </w:tcPr>
          <w:p w:rsidR="00A50E79" w:rsidRPr="00387655" w:rsidRDefault="00A50E79" w:rsidP="00434592">
            <w:pPr>
              <w:jc w:val="center"/>
              <w:rPr>
                <w:b/>
                <w:sz w:val="20"/>
                <w:szCs w:val="28"/>
              </w:rPr>
            </w:pPr>
            <w:r w:rsidRPr="00387655">
              <w:rPr>
                <w:b/>
                <w:sz w:val="20"/>
                <w:szCs w:val="28"/>
              </w:rPr>
              <w:t>Перечень и описание основных и вспомогательных (обеспечительных) функций</w:t>
            </w:r>
          </w:p>
        </w:tc>
        <w:tc>
          <w:tcPr>
            <w:tcW w:w="5352" w:type="dxa"/>
            <w:shd w:val="clear" w:color="auto" w:fill="auto"/>
          </w:tcPr>
          <w:p w:rsidR="00A50E79" w:rsidRPr="00387655" w:rsidRDefault="00A50E79" w:rsidP="00434592">
            <w:pPr>
              <w:jc w:val="center"/>
              <w:rPr>
                <w:b/>
                <w:sz w:val="20"/>
                <w:szCs w:val="28"/>
              </w:rPr>
            </w:pPr>
            <w:r w:rsidRPr="00387655">
              <w:rPr>
                <w:b/>
                <w:sz w:val="20"/>
                <w:szCs w:val="28"/>
              </w:rPr>
              <w:t>Наименования и реквизиты нормативных правовых актов, регламентирующих порядок исполнения указанных функций</w:t>
            </w:r>
          </w:p>
        </w:tc>
      </w:tr>
      <w:tr w:rsidR="00A50E79" w:rsidRPr="00387655" w:rsidTr="00434592">
        <w:tc>
          <w:tcPr>
            <w:tcW w:w="1951" w:type="dxa"/>
            <w:vMerge w:val="restart"/>
            <w:shd w:val="clear" w:color="auto" w:fill="auto"/>
          </w:tcPr>
          <w:p w:rsidR="00A50E79" w:rsidRPr="00387655" w:rsidRDefault="00A50E79" w:rsidP="00434592">
            <w:pPr>
              <w:jc w:val="both"/>
              <w:rPr>
                <w:szCs w:val="28"/>
              </w:rPr>
            </w:pPr>
            <w:r>
              <w:rPr>
                <w:szCs w:val="26"/>
              </w:rPr>
              <w:t>Администрация муниципального образования «</w:t>
            </w:r>
            <w:proofErr w:type="spellStart"/>
            <w:r>
              <w:rPr>
                <w:szCs w:val="26"/>
              </w:rPr>
              <w:t>Глазовский</w:t>
            </w:r>
            <w:proofErr w:type="spellEnd"/>
            <w:r>
              <w:rPr>
                <w:szCs w:val="26"/>
              </w:rPr>
              <w:t xml:space="preserve"> район»</w:t>
            </w:r>
          </w:p>
        </w:tc>
        <w:tc>
          <w:tcPr>
            <w:tcW w:w="2268" w:type="dxa"/>
            <w:shd w:val="clear" w:color="auto" w:fill="auto"/>
          </w:tcPr>
          <w:p w:rsidR="00A50E79" w:rsidRPr="00387655" w:rsidRDefault="00A50E79" w:rsidP="00434592">
            <w:pPr>
              <w:rPr>
                <w:szCs w:val="28"/>
              </w:rPr>
            </w:pPr>
            <w:r>
              <w:rPr>
                <w:szCs w:val="28"/>
              </w:rPr>
              <w:t>Жилищный контроль</w:t>
            </w:r>
          </w:p>
        </w:tc>
        <w:tc>
          <w:tcPr>
            <w:tcW w:w="5352" w:type="dxa"/>
            <w:shd w:val="clear" w:color="auto" w:fill="auto"/>
          </w:tcPr>
          <w:p w:rsidR="00A50E79" w:rsidRPr="00387655" w:rsidRDefault="00A50E79" w:rsidP="00434592">
            <w:pPr>
              <w:jc w:val="both"/>
              <w:rPr>
                <w:szCs w:val="28"/>
              </w:rPr>
            </w:pPr>
            <w:r>
              <w:rPr>
                <w:szCs w:val="26"/>
              </w:rPr>
              <w:t>П</w:t>
            </w:r>
            <w:r w:rsidRPr="00FB5BA0">
              <w:rPr>
                <w:szCs w:val="26"/>
              </w:rPr>
              <w:t>остановление Администра</w:t>
            </w:r>
            <w:r>
              <w:rPr>
                <w:szCs w:val="26"/>
              </w:rPr>
              <w:t>ции муниципального образования «</w:t>
            </w:r>
            <w:proofErr w:type="spellStart"/>
            <w:r w:rsidRPr="00FB5BA0">
              <w:rPr>
                <w:szCs w:val="26"/>
              </w:rPr>
              <w:t>Глазовски</w:t>
            </w:r>
            <w:r>
              <w:rPr>
                <w:szCs w:val="26"/>
              </w:rPr>
              <w:t>й</w:t>
            </w:r>
            <w:proofErr w:type="spellEnd"/>
            <w:r>
              <w:rPr>
                <w:szCs w:val="26"/>
              </w:rPr>
              <w:t xml:space="preserve"> район»</w:t>
            </w:r>
            <w:r>
              <w:t>от 21.04.2015 № 49</w:t>
            </w:r>
            <w:r>
              <w:rPr>
                <w:szCs w:val="26"/>
              </w:rPr>
              <w:t>«</w:t>
            </w:r>
            <w:r w:rsidRPr="00C55BE4">
              <w:rPr>
                <w:szCs w:val="26"/>
              </w:rPr>
              <w:t>Об утверждении административного регламента по осуществлению муниципальной функции «Осуществление муниципального жилищного контроля на территории муниципального образования «</w:t>
            </w:r>
            <w:proofErr w:type="spellStart"/>
            <w:r w:rsidRPr="00C55BE4">
              <w:rPr>
                <w:szCs w:val="26"/>
              </w:rPr>
              <w:t>Глазовский</w:t>
            </w:r>
            <w:proofErr w:type="spellEnd"/>
            <w:r w:rsidRPr="00C55BE4">
              <w:rPr>
                <w:szCs w:val="26"/>
              </w:rPr>
              <w:t xml:space="preserve"> район»</w:t>
            </w:r>
          </w:p>
        </w:tc>
      </w:tr>
      <w:tr w:rsidR="00A50E79" w:rsidRPr="00387655" w:rsidTr="00434592">
        <w:tc>
          <w:tcPr>
            <w:tcW w:w="1951" w:type="dxa"/>
            <w:vMerge/>
            <w:shd w:val="clear" w:color="auto" w:fill="auto"/>
          </w:tcPr>
          <w:p w:rsidR="00A50E79" w:rsidRPr="00387655" w:rsidRDefault="00A50E79" w:rsidP="00434592">
            <w:pPr>
              <w:jc w:val="both"/>
              <w:rPr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50E79" w:rsidRPr="00387655" w:rsidRDefault="00A50E79" w:rsidP="00434592">
            <w:pPr>
              <w:rPr>
                <w:szCs w:val="28"/>
              </w:rPr>
            </w:pPr>
            <w:r w:rsidRPr="00387655">
              <w:rPr>
                <w:szCs w:val="28"/>
              </w:rPr>
              <w:t>Земельныйконтроль</w:t>
            </w:r>
          </w:p>
        </w:tc>
        <w:tc>
          <w:tcPr>
            <w:tcW w:w="5352" w:type="dxa"/>
            <w:shd w:val="clear" w:color="auto" w:fill="auto"/>
          </w:tcPr>
          <w:p w:rsidR="005475C1" w:rsidRPr="005475C1" w:rsidRDefault="005475C1" w:rsidP="005475C1">
            <w:pPr>
              <w:jc w:val="both"/>
            </w:pPr>
            <w:r w:rsidRPr="005475C1">
              <w:t>Постановление Администрации муниципального образования «</w:t>
            </w:r>
            <w:proofErr w:type="spellStart"/>
            <w:r w:rsidRPr="005475C1">
              <w:t>Глазовский</w:t>
            </w:r>
            <w:proofErr w:type="spellEnd"/>
            <w:r w:rsidRPr="005475C1">
              <w:t xml:space="preserve"> район» от 17.03.2017 № 47 «Об утверждении Административного регламента исполнения муниципальной функции «осуществление муниципального земельного контроля на территории муниципального образования «</w:t>
            </w:r>
            <w:proofErr w:type="spellStart"/>
            <w:r w:rsidRPr="005475C1">
              <w:t>Глазовский</w:t>
            </w:r>
            <w:proofErr w:type="spellEnd"/>
            <w:r w:rsidRPr="005475C1">
              <w:t xml:space="preserve"> район».</w:t>
            </w:r>
          </w:p>
          <w:p w:rsidR="005475C1" w:rsidRDefault="005475C1" w:rsidP="00434592">
            <w:pPr>
              <w:jc w:val="both"/>
              <w:rPr>
                <w:szCs w:val="28"/>
              </w:rPr>
            </w:pPr>
          </w:p>
          <w:p w:rsidR="00A50E79" w:rsidRDefault="00A50E79" w:rsidP="00434592">
            <w:pPr>
              <w:jc w:val="both"/>
              <w:rPr>
                <w:szCs w:val="28"/>
              </w:rPr>
            </w:pPr>
            <w:r w:rsidRPr="00022367">
              <w:rPr>
                <w:szCs w:val="28"/>
              </w:rPr>
              <w:t>Постановления Администрации МО "</w:t>
            </w:r>
            <w:proofErr w:type="spellStart"/>
            <w:r w:rsidRPr="00022367">
              <w:rPr>
                <w:szCs w:val="28"/>
              </w:rPr>
              <w:t>Адамское</w:t>
            </w:r>
            <w:proofErr w:type="spellEnd"/>
            <w:r w:rsidRPr="00022367">
              <w:rPr>
                <w:szCs w:val="28"/>
              </w:rPr>
              <w:t>" №27 от 10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      </w:r>
            <w:proofErr w:type="spellStart"/>
            <w:r w:rsidRPr="00022367">
              <w:rPr>
                <w:szCs w:val="28"/>
              </w:rPr>
              <w:t>Адамское</w:t>
            </w:r>
            <w:proofErr w:type="spellEnd"/>
            <w:r w:rsidRPr="00022367">
              <w:rPr>
                <w:szCs w:val="28"/>
              </w:rPr>
              <w:t>»"</w:t>
            </w:r>
          </w:p>
          <w:p w:rsidR="00A50E79" w:rsidRPr="00022367" w:rsidRDefault="00A50E79" w:rsidP="00434592">
            <w:pPr>
              <w:jc w:val="both"/>
              <w:rPr>
                <w:szCs w:val="28"/>
              </w:rPr>
            </w:pPr>
          </w:p>
          <w:p w:rsidR="00A50E79" w:rsidRDefault="00A50E79" w:rsidP="00434592">
            <w:pPr>
              <w:jc w:val="both"/>
              <w:rPr>
                <w:szCs w:val="28"/>
              </w:rPr>
            </w:pPr>
            <w:r w:rsidRPr="002164BA">
              <w:rPr>
                <w:szCs w:val="28"/>
              </w:rPr>
              <w:t>Постановления Администрации МО "</w:t>
            </w:r>
            <w:proofErr w:type="spellStart"/>
            <w:r w:rsidRPr="002164BA">
              <w:rPr>
                <w:szCs w:val="28"/>
              </w:rPr>
              <w:t>Гулековское</w:t>
            </w:r>
            <w:proofErr w:type="spellEnd"/>
            <w:r w:rsidRPr="002164BA">
              <w:rPr>
                <w:szCs w:val="28"/>
              </w:rPr>
              <w:t>" №13 от 03 марта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      </w:r>
            <w:proofErr w:type="spellStart"/>
            <w:r w:rsidRPr="002164BA">
              <w:rPr>
                <w:szCs w:val="28"/>
              </w:rPr>
              <w:t>Гулековское</w:t>
            </w:r>
            <w:proofErr w:type="spellEnd"/>
            <w:r w:rsidRPr="002164BA">
              <w:rPr>
                <w:szCs w:val="28"/>
              </w:rPr>
              <w:t>"</w:t>
            </w:r>
          </w:p>
          <w:p w:rsidR="00A50E79" w:rsidRPr="002164BA" w:rsidRDefault="00A50E79" w:rsidP="00434592">
            <w:pPr>
              <w:jc w:val="both"/>
              <w:rPr>
                <w:szCs w:val="28"/>
              </w:rPr>
            </w:pPr>
          </w:p>
          <w:p w:rsidR="00A50E79" w:rsidRPr="002164BA" w:rsidRDefault="00A50E79" w:rsidP="00434592">
            <w:pPr>
              <w:jc w:val="both"/>
              <w:rPr>
                <w:szCs w:val="28"/>
              </w:rPr>
            </w:pPr>
            <w:r w:rsidRPr="002164BA">
              <w:rPr>
                <w:szCs w:val="28"/>
              </w:rPr>
              <w:lastRenderedPageBreak/>
              <w:t>Постановления Администрации МО "</w:t>
            </w:r>
            <w:proofErr w:type="spellStart"/>
            <w:r w:rsidRPr="002164BA">
              <w:rPr>
                <w:szCs w:val="28"/>
              </w:rPr>
              <w:t>Качкашурское</w:t>
            </w:r>
            <w:proofErr w:type="spellEnd"/>
            <w:r w:rsidRPr="002164BA">
              <w:rPr>
                <w:szCs w:val="28"/>
              </w:rPr>
              <w:t>" №30 от 20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      </w:r>
            <w:proofErr w:type="spellStart"/>
            <w:r w:rsidRPr="002164BA">
              <w:rPr>
                <w:szCs w:val="28"/>
              </w:rPr>
              <w:t>Качкашурское</w:t>
            </w:r>
            <w:proofErr w:type="spellEnd"/>
            <w:r w:rsidRPr="002164BA">
              <w:rPr>
                <w:szCs w:val="28"/>
              </w:rPr>
              <w:t>»"</w:t>
            </w:r>
          </w:p>
          <w:p w:rsidR="00A50E79" w:rsidRDefault="00A50E79" w:rsidP="00434592">
            <w:pPr>
              <w:jc w:val="both"/>
              <w:rPr>
                <w:szCs w:val="28"/>
              </w:rPr>
            </w:pPr>
          </w:p>
          <w:p w:rsidR="00A50E79" w:rsidRPr="00881146" w:rsidRDefault="00A50E79" w:rsidP="00434592">
            <w:pPr>
              <w:jc w:val="both"/>
              <w:rPr>
                <w:szCs w:val="28"/>
              </w:rPr>
            </w:pPr>
            <w:r w:rsidRPr="00881146">
              <w:rPr>
                <w:szCs w:val="28"/>
              </w:rPr>
              <w:t>Постановления Администрации МО "</w:t>
            </w:r>
            <w:proofErr w:type="spellStart"/>
            <w:r w:rsidRPr="00881146">
              <w:rPr>
                <w:szCs w:val="28"/>
              </w:rPr>
              <w:t>Кожильское</w:t>
            </w:r>
            <w:proofErr w:type="spellEnd"/>
            <w:r w:rsidRPr="00881146">
              <w:rPr>
                <w:szCs w:val="28"/>
              </w:rPr>
              <w:t>" №30 от 05 мая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      </w:r>
            <w:proofErr w:type="spellStart"/>
            <w:r w:rsidRPr="00881146">
              <w:rPr>
                <w:szCs w:val="28"/>
              </w:rPr>
              <w:t>Кожильское</w:t>
            </w:r>
            <w:proofErr w:type="spellEnd"/>
            <w:r w:rsidRPr="00881146">
              <w:rPr>
                <w:szCs w:val="28"/>
              </w:rPr>
              <w:t>»"</w:t>
            </w:r>
          </w:p>
          <w:p w:rsidR="00A50E79" w:rsidRDefault="00A50E79" w:rsidP="00434592">
            <w:pPr>
              <w:jc w:val="both"/>
              <w:rPr>
                <w:szCs w:val="28"/>
              </w:rPr>
            </w:pPr>
          </w:p>
          <w:p w:rsidR="00A50E79" w:rsidRPr="00881146" w:rsidRDefault="00A50E79" w:rsidP="00434592">
            <w:pPr>
              <w:jc w:val="both"/>
              <w:rPr>
                <w:szCs w:val="28"/>
              </w:rPr>
            </w:pPr>
            <w:r w:rsidRPr="00881146">
              <w:rPr>
                <w:szCs w:val="28"/>
              </w:rPr>
              <w:t>Постановления Администрации МО "Октябрьское" №22 от 06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«Октябрьское»"</w:t>
            </w:r>
          </w:p>
          <w:p w:rsidR="00A50E79" w:rsidRPr="00881146" w:rsidRDefault="00A50E79" w:rsidP="00434592">
            <w:pPr>
              <w:jc w:val="both"/>
              <w:rPr>
                <w:szCs w:val="28"/>
              </w:rPr>
            </w:pPr>
          </w:p>
          <w:p w:rsidR="00A50E79" w:rsidRDefault="00A50E79" w:rsidP="00434592">
            <w:pPr>
              <w:jc w:val="both"/>
              <w:rPr>
                <w:szCs w:val="28"/>
              </w:rPr>
            </w:pPr>
            <w:r w:rsidRPr="00D03805">
              <w:rPr>
                <w:szCs w:val="28"/>
              </w:rPr>
              <w:t>Постановления Администрации МО "</w:t>
            </w:r>
            <w:proofErr w:type="spellStart"/>
            <w:r w:rsidRPr="00D03805">
              <w:rPr>
                <w:szCs w:val="28"/>
              </w:rPr>
              <w:t>Парзинское</w:t>
            </w:r>
            <w:proofErr w:type="spellEnd"/>
            <w:r w:rsidRPr="00D03805">
              <w:rPr>
                <w:szCs w:val="28"/>
              </w:rPr>
              <w:t>" №17 от 27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      </w:r>
            <w:proofErr w:type="spellStart"/>
            <w:r w:rsidRPr="00D03805">
              <w:rPr>
                <w:szCs w:val="28"/>
              </w:rPr>
              <w:t>Парзинское</w:t>
            </w:r>
            <w:proofErr w:type="spellEnd"/>
            <w:r w:rsidRPr="00D03805">
              <w:rPr>
                <w:szCs w:val="28"/>
              </w:rPr>
              <w:t>»"</w:t>
            </w:r>
          </w:p>
          <w:p w:rsidR="00A50E79" w:rsidRDefault="00A50E79" w:rsidP="00434592">
            <w:pPr>
              <w:jc w:val="both"/>
              <w:rPr>
                <w:szCs w:val="28"/>
              </w:rPr>
            </w:pPr>
          </w:p>
          <w:p w:rsidR="00A50E79" w:rsidRPr="00D03805" w:rsidRDefault="00A50E79" w:rsidP="00434592">
            <w:pPr>
              <w:jc w:val="both"/>
              <w:rPr>
                <w:szCs w:val="28"/>
              </w:rPr>
            </w:pPr>
          </w:p>
          <w:p w:rsidR="00A50E79" w:rsidRDefault="00A50E79" w:rsidP="00434592">
            <w:pPr>
              <w:jc w:val="both"/>
              <w:rPr>
                <w:szCs w:val="28"/>
              </w:rPr>
            </w:pPr>
            <w:r w:rsidRPr="00D03805">
              <w:rPr>
                <w:szCs w:val="28"/>
              </w:rPr>
              <w:t>Постановление Администрации муниципального образования "</w:t>
            </w:r>
            <w:proofErr w:type="spellStart"/>
            <w:r w:rsidRPr="00D03805">
              <w:rPr>
                <w:szCs w:val="28"/>
              </w:rPr>
              <w:t>Понинское</w:t>
            </w:r>
            <w:proofErr w:type="spellEnd"/>
            <w:r w:rsidRPr="00D03805">
              <w:rPr>
                <w:szCs w:val="28"/>
              </w:rPr>
              <w:t>" №27 от 27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      </w:r>
            <w:proofErr w:type="spellStart"/>
            <w:r w:rsidRPr="00D03805">
              <w:rPr>
                <w:szCs w:val="28"/>
              </w:rPr>
              <w:t>Понинское</w:t>
            </w:r>
            <w:proofErr w:type="spellEnd"/>
            <w:r w:rsidRPr="00D03805">
              <w:rPr>
                <w:szCs w:val="28"/>
              </w:rPr>
              <w:t>»"</w:t>
            </w:r>
          </w:p>
          <w:p w:rsidR="00A50E79" w:rsidRDefault="00A50E79" w:rsidP="00434592">
            <w:pPr>
              <w:jc w:val="both"/>
              <w:rPr>
                <w:szCs w:val="28"/>
              </w:rPr>
            </w:pPr>
          </w:p>
          <w:p w:rsidR="00A50E79" w:rsidRDefault="00A50E79" w:rsidP="00434592">
            <w:pPr>
              <w:jc w:val="both"/>
              <w:rPr>
                <w:szCs w:val="28"/>
              </w:rPr>
            </w:pPr>
            <w:r w:rsidRPr="00D03805">
              <w:rPr>
                <w:szCs w:val="28"/>
              </w:rPr>
              <w:t>Постановления Администрации МО "</w:t>
            </w:r>
            <w:proofErr w:type="spellStart"/>
            <w:r w:rsidRPr="00D03805">
              <w:rPr>
                <w:szCs w:val="28"/>
              </w:rPr>
              <w:t>Ураковское</w:t>
            </w:r>
            <w:proofErr w:type="spellEnd"/>
            <w:r w:rsidRPr="00D03805">
              <w:rPr>
                <w:szCs w:val="28"/>
              </w:rPr>
              <w:t>" №21 от 08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      </w:r>
            <w:proofErr w:type="spellStart"/>
            <w:r w:rsidRPr="00D03805">
              <w:rPr>
                <w:szCs w:val="28"/>
              </w:rPr>
              <w:t>Ураковское</w:t>
            </w:r>
            <w:proofErr w:type="spellEnd"/>
            <w:r w:rsidRPr="00D03805">
              <w:rPr>
                <w:szCs w:val="28"/>
              </w:rPr>
              <w:t>»"</w:t>
            </w:r>
          </w:p>
          <w:p w:rsidR="00A50E79" w:rsidRDefault="00A50E79" w:rsidP="00434592">
            <w:pPr>
              <w:jc w:val="both"/>
              <w:rPr>
                <w:szCs w:val="28"/>
              </w:rPr>
            </w:pPr>
          </w:p>
          <w:p w:rsidR="00A50E79" w:rsidRPr="00387655" w:rsidRDefault="00A50E79" w:rsidP="00434592">
            <w:pPr>
              <w:jc w:val="both"/>
              <w:rPr>
                <w:szCs w:val="28"/>
              </w:rPr>
            </w:pPr>
            <w:r w:rsidRPr="00D03805">
              <w:rPr>
                <w:szCs w:val="28"/>
              </w:rPr>
              <w:t>Постановление Администрации МО "</w:t>
            </w:r>
            <w:proofErr w:type="spellStart"/>
            <w:r w:rsidRPr="00D03805">
              <w:rPr>
                <w:szCs w:val="28"/>
              </w:rPr>
              <w:t>Штанигуртское</w:t>
            </w:r>
            <w:proofErr w:type="spellEnd"/>
            <w:r w:rsidRPr="00D03805">
              <w:rPr>
                <w:szCs w:val="28"/>
              </w:rPr>
              <w:t xml:space="preserve">" №26 от 10 апреля 2015 года "Об утверждении Административного </w:t>
            </w:r>
            <w:r w:rsidRPr="00D03805">
              <w:rPr>
                <w:szCs w:val="28"/>
              </w:rPr>
              <w:lastRenderedPageBreak/>
              <w:t>регламента исполнения муниципальной функции «Осуществление земельного контроля на территории муниципального образования «</w:t>
            </w:r>
            <w:proofErr w:type="spellStart"/>
            <w:r w:rsidRPr="00D03805">
              <w:rPr>
                <w:szCs w:val="28"/>
              </w:rPr>
              <w:t>Штанигуртское</w:t>
            </w:r>
            <w:proofErr w:type="spellEnd"/>
            <w:r w:rsidRPr="00D03805">
              <w:rPr>
                <w:szCs w:val="28"/>
              </w:rPr>
              <w:t>»"</w:t>
            </w:r>
          </w:p>
        </w:tc>
      </w:tr>
      <w:tr w:rsidR="00A50E79" w:rsidRPr="00387655" w:rsidTr="00434592">
        <w:tc>
          <w:tcPr>
            <w:tcW w:w="1951" w:type="dxa"/>
            <w:vMerge/>
            <w:shd w:val="clear" w:color="auto" w:fill="auto"/>
          </w:tcPr>
          <w:p w:rsidR="00A50E79" w:rsidRPr="00387655" w:rsidRDefault="00A50E79" w:rsidP="00434592">
            <w:pPr>
              <w:jc w:val="both"/>
              <w:rPr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50E79" w:rsidRPr="00387655" w:rsidRDefault="00A50E79" w:rsidP="00434592">
            <w:pPr>
              <w:rPr>
                <w:szCs w:val="28"/>
              </w:rPr>
            </w:pPr>
            <w:r>
              <w:rPr>
                <w:szCs w:val="28"/>
              </w:rPr>
              <w:t>Дорожный контроль</w:t>
            </w:r>
          </w:p>
        </w:tc>
        <w:tc>
          <w:tcPr>
            <w:tcW w:w="5352" w:type="dxa"/>
            <w:shd w:val="clear" w:color="auto" w:fill="auto"/>
          </w:tcPr>
          <w:p w:rsidR="00A50E79" w:rsidRPr="00387655" w:rsidRDefault="00A50E79" w:rsidP="0043459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BF4A86">
              <w:rPr>
                <w:szCs w:val="28"/>
              </w:rPr>
              <w:t>остановление Администрации муниципального образования «</w:t>
            </w:r>
            <w:proofErr w:type="spellStart"/>
            <w:r w:rsidRPr="00BF4A86">
              <w:rPr>
                <w:szCs w:val="28"/>
              </w:rPr>
              <w:t>Глазовский</w:t>
            </w:r>
            <w:proofErr w:type="spellEnd"/>
            <w:r w:rsidRPr="00BF4A86">
              <w:rPr>
                <w:szCs w:val="28"/>
              </w:rPr>
              <w:t xml:space="preserve"> район» от 04.05.2016 № 56.1 «Об утверждении положения о муниципальном </w:t>
            </w:r>
            <w:proofErr w:type="gramStart"/>
            <w:r w:rsidRPr="00BF4A86">
              <w:rPr>
                <w:szCs w:val="28"/>
              </w:rPr>
              <w:t>контроле за</w:t>
            </w:r>
            <w:proofErr w:type="gramEnd"/>
            <w:r w:rsidRPr="00BF4A86">
              <w:rPr>
                <w:szCs w:val="28"/>
              </w:rPr>
              <w:t xml:space="preserve"> обеспечением сохранности автомобильных дорог местного значения муниципального образования «</w:t>
            </w:r>
            <w:proofErr w:type="spellStart"/>
            <w:r w:rsidRPr="00BF4A86">
              <w:rPr>
                <w:szCs w:val="28"/>
              </w:rPr>
              <w:t>Глазовский</w:t>
            </w:r>
            <w:proofErr w:type="spellEnd"/>
            <w:r w:rsidRPr="00BF4A86">
              <w:rPr>
                <w:szCs w:val="28"/>
              </w:rPr>
              <w:t xml:space="preserve"> район».</w:t>
            </w:r>
          </w:p>
        </w:tc>
      </w:tr>
      <w:tr w:rsidR="00A50E79" w:rsidRPr="00387655" w:rsidTr="00434592">
        <w:tc>
          <w:tcPr>
            <w:tcW w:w="1951" w:type="dxa"/>
            <w:vMerge/>
            <w:shd w:val="clear" w:color="auto" w:fill="auto"/>
          </w:tcPr>
          <w:p w:rsidR="00A50E79" w:rsidRPr="00387655" w:rsidRDefault="00A50E79" w:rsidP="00434592">
            <w:pPr>
              <w:jc w:val="both"/>
              <w:rPr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50E79" w:rsidRPr="00387655" w:rsidRDefault="00A50E79" w:rsidP="00434592">
            <w:pPr>
              <w:rPr>
                <w:szCs w:val="28"/>
              </w:rPr>
            </w:pPr>
            <w:r w:rsidRPr="00387655">
              <w:rPr>
                <w:szCs w:val="28"/>
              </w:rPr>
              <w:t>Леснойконтроль</w:t>
            </w:r>
          </w:p>
        </w:tc>
        <w:tc>
          <w:tcPr>
            <w:tcW w:w="5352" w:type="dxa"/>
            <w:shd w:val="clear" w:color="auto" w:fill="auto"/>
          </w:tcPr>
          <w:p w:rsidR="00A50E79" w:rsidRPr="00387655" w:rsidRDefault="00A50E79" w:rsidP="00434592">
            <w:pPr>
              <w:jc w:val="both"/>
              <w:rPr>
                <w:szCs w:val="28"/>
              </w:rPr>
            </w:pPr>
            <w:r>
              <w:rPr>
                <w:szCs w:val="26"/>
              </w:rPr>
              <w:t>П</w:t>
            </w:r>
            <w:r w:rsidRPr="00FB5BA0">
              <w:rPr>
                <w:szCs w:val="26"/>
              </w:rPr>
              <w:t>остановление Администра</w:t>
            </w:r>
            <w:r>
              <w:rPr>
                <w:szCs w:val="26"/>
              </w:rPr>
              <w:t>ции муниципального образования «</w:t>
            </w:r>
            <w:proofErr w:type="spellStart"/>
            <w:r w:rsidRPr="00FB5BA0">
              <w:rPr>
                <w:szCs w:val="26"/>
              </w:rPr>
              <w:t>Глазовски</w:t>
            </w:r>
            <w:r>
              <w:rPr>
                <w:szCs w:val="26"/>
              </w:rPr>
              <w:t>й</w:t>
            </w:r>
            <w:proofErr w:type="spellEnd"/>
            <w:r>
              <w:rPr>
                <w:szCs w:val="26"/>
              </w:rPr>
              <w:t xml:space="preserve"> район» от 21.12.2011 № 218.3 «</w:t>
            </w:r>
            <w:r w:rsidRPr="00FB5BA0">
              <w:rPr>
                <w:szCs w:val="26"/>
              </w:rPr>
              <w:t xml:space="preserve">Об утверждении административного регламента осуществления функции муниципального лесного </w:t>
            </w:r>
            <w:proofErr w:type="gramStart"/>
            <w:r w:rsidRPr="00FB5BA0">
              <w:rPr>
                <w:szCs w:val="26"/>
              </w:rPr>
              <w:t>контроля за</w:t>
            </w:r>
            <w:proofErr w:type="gramEnd"/>
            <w:r w:rsidRPr="00FB5BA0">
              <w:rPr>
                <w:szCs w:val="26"/>
              </w:rPr>
              <w:t xml:space="preserve"> использованием, охраной, защитой и воспроизводством лесов, расположенных в грани</w:t>
            </w:r>
            <w:r>
              <w:rPr>
                <w:szCs w:val="26"/>
              </w:rPr>
              <w:t>цах муниципального образования «</w:t>
            </w:r>
            <w:proofErr w:type="spellStart"/>
            <w:r w:rsidRPr="00FB5BA0">
              <w:rPr>
                <w:szCs w:val="26"/>
              </w:rPr>
              <w:t>Глазов</w:t>
            </w:r>
            <w:r>
              <w:rPr>
                <w:szCs w:val="26"/>
              </w:rPr>
              <w:t>ский</w:t>
            </w:r>
            <w:proofErr w:type="spellEnd"/>
            <w:r>
              <w:rPr>
                <w:szCs w:val="26"/>
              </w:rPr>
              <w:t xml:space="preserve"> район»</w:t>
            </w:r>
          </w:p>
        </w:tc>
      </w:tr>
    </w:tbl>
    <w:p w:rsidR="00A50E79" w:rsidRDefault="00A50E79" w:rsidP="00A50E79">
      <w:pPr>
        <w:jc w:val="both"/>
        <w:rPr>
          <w:sz w:val="28"/>
          <w:szCs w:val="28"/>
        </w:rPr>
      </w:pPr>
    </w:p>
    <w:p w:rsidR="00A50E79" w:rsidRDefault="00A50E79" w:rsidP="00A50E7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Взаимодействие с другими органами </w:t>
      </w:r>
      <w:r w:rsidRPr="00855F72">
        <w:rPr>
          <w:rFonts w:ascii="Times New Roman" w:hAnsi="Times New Roman" w:cs="Times New Roman"/>
          <w:sz w:val="24"/>
          <w:szCs w:val="26"/>
        </w:rPr>
        <w:t>государственного контроля (надзора), муници</w:t>
      </w:r>
      <w:r>
        <w:rPr>
          <w:rFonts w:ascii="Times New Roman" w:hAnsi="Times New Roman" w:cs="Times New Roman"/>
          <w:sz w:val="24"/>
          <w:szCs w:val="26"/>
        </w:rPr>
        <w:t>пального контроля не установлено.А</w:t>
      </w:r>
      <w:r w:rsidRPr="00855F72">
        <w:rPr>
          <w:rFonts w:ascii="Times New Roman" w:hAnsi="Times New Roman" w:cs="Times New Roman"/>
          <w:sz w:val="24"/>
          <w:szCs w:val="26"/>
        </w:rPr>
        <w:t>ккредитаци</w:t>
      </w:r>
      <w:r>
        <w:rPr>
          <w:rFonts w:ascii="Times New Roman" w:hAnsi="Times New Roman" w:cs="Times New Roman"/>
          <w:sz w:val="24"/>
          <w:szCs w:val="26"/>
        </w:rPr>
        <w:t>я</w:t>
      </w:r>
      <w:r w:rsidRPr="00855F72">
        <w:rPr>
          <w:rFonts w:ascii="Times New Roman" w:hAnsi="Times New Roman" w:cs="Times New Roman"/>
          <w:sz w:val="24"/>
          <w:szCs w:val="26"/>
        </w:rPr>
        <w:t xml:space="preserve"> юридических лиц и граждан в качестве экспертных организаций и экспертов, привлекаемых к выполнению мероприятий по контролю при проведении проверок</w:t>
      </w:r>
      <w:r>
        <w:rPr>
          <w:rFonts w:ascii="Times New Roman" w:hAnsi="Times New Roman" w:cs="Times New Roman"/>
          <w:sz w:val="24"/>
          <w:szCs w:val="26"/>
        </w:rPr>
        <w:t>, не осуществлялась.</w:t>
      </w:r>
    </w:p>
    <w:p w:rsidR="00A50E79" w:rsidRDefault="00A50E79" w:rsidP="00A50E7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Pr="007975A1" w:rsidRDefault="00A50E79" w:rsidP="00A50E79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6"/>
        </w:rPr>
      </w:pPr>
      <w:r w:rsidRPr="007975A1">
        <w:rPr>
          <w:rFonts w:ascii="Times New Roman" w:hAnsi="Times New Roman" w:cs="Times New Roman"/>
          <w:b/>
          <w:sz w:val="24"/>
          <w:szCs w:val="26"/>
        </w:rPr>
        <w:t>Раздел 3</w:t>
      </w:r>
      <w:r>
        <w:rPr>
          <w:rFonts w:ascii="Times New Roman" w:hAnsi="Times New Roman" w:cs="Times New Roman"/>
          <w:b/>
          <w:sz w:val="24"/>
          <w:szCs w:val="26"/>
        </w:rPr>
        <w:t>.</w:t>
      </w:r>
      <w:r w:rsidRPr="007975A1">
        <w:rPr>
          <w:rFonts w:ascii="Times New Roman" w:hAnsi="Times New Roman" w:cs="Times New Roman"/>
          <w:b/>
          <w:sz w:val="24"/>
          <w:szCs w:val="26"/>
        </w:rPr>
        <w:t xml:space="preserve"> Финансовое и кадровое обеспечение муниципального контроля</w:t>
      </w:r>
    </w:p>
    <w:p w:rsidR="00A50E79" w:rsidRPr="004C41FA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  <w:r w:rsidRPr="00FF15E8">
        <w:rPr>
          <w:rFonts w:ascii="Times New Roman" w:hAnsi="Times New Roman" w:cs="Times New Roman"/>
          <w:color w:val="FF0000"/>
          <w:sz w:val="24"/>
          <w:szCs w:val="26"/>
        </w:rPr>
        <w:tab/>
      </w:r>
      <w:r w:rsidRPr="004C41FA">
        <w:rPr>
          <w:rFonts w:ascii="Times New Roman" w:hAnsi="Times New Roman" w:cs="Times New Roman"/>
          <w:sz w:val="24"/>
          <w:szCs w:val="26"/>
        </w:rPr>
        <w:t>В бюджете муниципального образования «</w:t>
      </w:r>
      <w:proofErr w:type="spellStart"/>
      <w:r w:rsidRPr="004C41FA">
        <w:rPr>
          <w:rFonts w:ascii="Times New Roman" w:hAnsi="Times New Roman" w:cs="Times New Roman"/>
          <w:sz w:val="24"/>
          <w:szCs w:val="26"/>
        </w:rPr>
        <w:t>Глазовский</w:t>
      </w:r>
      <w:proofErr w:type="spellEnd"/>
      <w:r w:rsidRPr="004C41FA">
        <w:rPr>
          <w:rFonts w:ascii="Times New Roman" w:hAnsi="Times New Roman" w:cs="Times New Roman"/>
          <w:sz w:val="24"/>
          <w:szCs w:val="26"/>
        </w:rPr>
        <w:t xml:space="preserve"> район» на 201</w:t>
      </w:r>
      <w:r w:rsidR="00434592">
        <w:rPr>
          <w:rFonts w:ascii="Times New Roman" w:hAnsi="Times New Roman" w:cs="Times New Roman"/>
          <w:sz w:val="24"/>
          <w:szCs w:val="26"/>
        </w:rPr>
        <w:t>7</w:t>
      </w:r>
      <w:r w:rsidRPr="004C41FA">
        <w:rPr>
          <w:rFonts w:ascii="Times New Roman" w:hAnsi="Times New Roman" w:cs="Times New Roman"/>
          <w:sz w:val="24"/>
          <w:szCs w:val="26"/>
        </w:rPr>
        <w:t xml:space="preserve"> год средства на осуществление муниципального контроля заложены в размере </w:t>
      </w:r>
      <w:r w:rsidR="00434592">
        <w:rPr>
          <w:rFonts w:ascii="Times New Roman" w:hAnsi="Times New Roman" w:cs="Times New Roman"/>
          <w:sz w:val="24"/>
          <w:szCs w:val="26"/>
        </w:rPr>
        <w:t>98</w:t>
      </w:r>
      <w:r w:rsidRPr="004C41FA">
        <w:rPr>
          <w:rFonts w:ascii="Times New Roman" w:hAnsi="Times New Roman" w:cs="Times New Roman"/>
          <w:sz w:val="24"/>
          <w:szCs w:val="26"/>
        </w:rPr>
        <w:t>,</w:t>
      </w:r>
      <w:r w:rsidR="00434592">
        <w:rPr>
          <w:rFonts w:ascii="Times New Roman" w:hAnsi="Times New Roman" w:cs="Times New Roman"/>
          <w:sz w:val="24"/>
          <w:szCs w:val="26"/>
        </w:rPr>
        <w:t>0</w:t>
      </w:r>
      <w:r w:rsidRPr="004C41FA">
        <w:rPr>
          <w:rFonts w:ascii="Times New Roman" w:hAnsi="Times New Roman" w:cs="Times New Roman"/>
          <w:sz w:val="24"/>
          <w:szCs w:val="26"/>
        </w:rPr>
        <w:t xml:space="preserve"> тыс. руб.  в виде субвенций из бюджета Удмуртской Республики на выполнение функций по жилищному контролю. За период январь-</w:t>
      </w:r>
      <w:r>
        <w:rPr>
          <w:rFonts w:ascii="Times New Roman" w:hAnsi="Times New Roman" w:cs="Times New Roman"/>
          <w:sz w:val="24"/>
          <w:szCs w:val="26"/>
        </w:rPr>
        <w:t>декабрь</w:t>
      </w:r>
      <w:r w:rsidRPr="004C41FA">
        <w:rPr>
          <w:rFonts w:ascii="Times New Roman" w:hAnsi="Times New Roman" w:cs="Times New Roman"/>
          <w:sz w:val="24"/>
          <w:szCs w:val="26"/>
        </w:rPr>
        <w:t xml:space="preserve"> 201</w:t>
      </w:r>
      <w:r w:rsidR="00434592">
        <w:rPr>
          <w:rFonts w:ascii="Times New Roman" w:hAnsi="Times New Roman" w:cs="Times New Roman"/>
          <w:sz w:val="24"/>
          <w:szCs w:val="26"/>
        </w:rPr>
        <w:t>7</w:t>
      </w:r>
      <w:r w:rsidRPr="004C41FA">
        <w:rPr>
          <w:rFonts w:ascii="Times New Roman" w:hAnsi="Times New Roman" w:cs="Times New Roman"/>
          <w:sz w:val="24"/>
          <w:szCs w:val="26"/>
        </w:rPr>
        <w:t xml:space="preserve"> года сумма </w:t>
      </w:r>
      <w:r w:rsidRPr="00A229BF">
        <w:rPr>
          <w:rFonts w:ascii="Times New Roman" w:hAnsi="Times New Roman" w:cs="Times New Roman"/>
          <w:sz w:val="24"/>
          <w:szCs w:val="26"/>
        </w:rPr>
        <w:t xml:space="preserve">финансирования составила </w:t>
      </w:r>
      <w:r w:rsidR="00434592" w:rsidRPr="00A229BF">
        <w:rPr>
          <w:rFonts w:ascii="Times New Roman" w:hAnsi="Times New Roman" w:cs="Times New Roman"/>
          <w:sz w:val="24"/>
          <w:szCs w:val="26"/>
        </w:rPr>
        <w:t>96,5</w:t>
      </w:r>
      <w:r w:rsidRPr="00A229BF">
        <w:rPr>
          <w:rFonts w:ascii="Times New Roman" w:hAnsi="Times New Roman" w:cs="Times New Roman"/>
          <w:sz w:val="24"/>
          <w:szCs w:val="26"/>
        </w:rPr>
        <w:t xml:space="preserve"> тыс.</w:t>
      </w:r>
      <w:r w:rsidRPr="004C41FA">
        <w:rPr>
          <w:rFonts w:ascii="Times New Roman" w:hAnsi="Times New Roman" w:cs="Times New Roman"/>
          <w:sz w:val="24"/>
          <w:szCs w:val="26"/>
        </w:rPr>
        <w:t xml:space="preserve"> руб.</w:t>
      </w:r>
    </w:p>
    <w:p w:rsidR="00A50E79" w:rsidRPr="00FF15E8" w:rsidRDefault="00A50E79" w:rsidP="00A50E79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ab/>
      </w:r>
      <w:r w:rsidR="00434592">
        <w:rPr>
          <w:rFonts w:ascii="Times New Roman" w:hAnsi="Times New Roman" w:cs="Times New Roman"/>
          <w:sz w:val="24"/>
          <w:szCs w:val="26"/>
        </w:rPr>
        <w:t>Мероприятия</w:t>
      </w:r>
      <w:r w:rsidR="00434592" w:rsidRPr="002F515C">
        <w:rPr>
          <w:rFonts w:ascii="Times New Roman" w:hAnsi="Times New Roman" w:cs="Times New Roman"/>
          <w:sz w:val="24"/>
          <w:szCs w:val="26"/>
        </w:rPr>
        <w:t xml:space="preserve"> по муниципальному контролю осуществляют</w:t>
      </w:r>
      <w:r w:rsidR="00434592">
        <w:rPr>
          <w:rFonts w:ascii="Times New Roman" w:hAnsi="Times New Roman" w:cs="Times New Roman"/>
          <w:sz w:val="24"/>
          <w:szCs w:val="26"/>
        </w:rPr>
        <w:t xml:space="preserve"> специалисты отдела имущественных отношений и отдела жилищно-коммунального хозяйства, транспорта и связи</w:t>
      </w:r>
      <w:r w:rsidRPr="002F515C">
        <w:rPr>
          <w:rFonts w:ascii="Times New Roman" w:hAnsi="Times New Roman" w:cs="Times New Roman"/>
          <w:sz w:val="24"/>
          <w:szCs w:val="26"/>
        </w:rPr>
        <w:t>(земельный контроль – 1 единица, дорожный и жилищный контроль – 1 единица). Данные спе</w:t>
      </w:r>
      <w:r>
        <w:rPr>
          <w:rFonts w:ascii="Times New Roman" w:hAnsi="Times New Roman" w:cs="Times New Roman"/>
          <w:sz w:val="24"/>
          <w:szCs w:val="26"/>
        </w:rPr>
        <w:t>циалисты находятся в штате А</w:t>
      </w:r>
      <w:r w:rsidRPr="002F515C">
        <w:rPr>
          <w:rFonts w:ascii="Times New Roman" w:hAnsi="Times New Roman" w:cs="Times New Roman"/>
          <w:sz w:val="24"/>
          <w:szCs w:val="26"/>
        </w:rPr>
        <w:t xml:space="preserve">дминистрации, ведение муниципального контроля </w:t>
      </w:r>
      <w:r>
        <w:rPr>
          <w:rFonts w:ascii="Times New Roman" w:hAnsi="Times New Roman" w:cs="Times New Roman"/>
          <w:sz w:val="24"/>
          <w:szCs w:val="26"/>
        </w:rPr>
        <w:t>закреплено в их должностных обязанностях</w:t>
      </w:r>
      <w:r w:rsidRPr="002F515C">
        <w:rPr>
          <w:rFonts w:ascii="Times New Roman" w:hAnsi="Times New Roman" w:cs="Times New Roman"/>
          <w:sz w:val="24"/>
          <w:szCs w:val="26"/>
        </w:rPr>
        <w:t xml:space="preserve">. </w:t>
      </w:r>
    </w:p>
    <w:p w:rsidR="00A50E79" w:rsidRPr="002F515C" w:rsidRDefault="00A50E79" w:rsidP="00A50E7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Л</w:t>
      </w:r>
      <w:r w:rsidRPr="002F515C">
        <w:rPr>
          <w:rFonts w:ascii="Times New Roman" w:hAnsi="Times New Roman" w:cs="Times New Roman"/>
          <w:sz w:val="24"/>
          <w:szCs w:val="26"/>
        </w:rPr>
        <w:t xml:space="preserve">ица, </w:t>
      </w:r>
      <w:r>
        <w:rPr>
          <w:rFonts w:ascii="Times New Roman" w:hAnsi="Times New Roman" w:cs="Times New Roman"/>
          <w:sz w:val="24"/>
          <w:szCs w:val="26"/>
        </w:rPr>
        <w:t>на которые возложены обязанности по осуществлению муниципального контроля,</w:t>
      </w:r>
      <w:r w:rsidRPr="002F515C">
        <w:rPr>
          <w:rFonts w:ascii="Times New Roman" w:hAnsi="Times New Roman" w:cs="Times New Roman"/>
          <w:sz w:val="24"/>
          <w:szCs w:val="26"/>
        </w:rPr>
        <w:t xml:space="preserve"> обладают необходимыми знаниями, умениями и навыками для выполнения функций муниципального контроля.</w:t>
      </w:r>
    </w:p>
    <w:p w:rsidR="00A50E79" w:rsidRDefault="00A50E79" w:rsidP="00A50E7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Э</w:t>
      </w:r>
      <w:r w:rsidRPr="002F515C">
        <w:rPr>
          <w:rFonts w:ascii="Times New Roman" w:hAnsi="Times New Roman" w:cs="Times New Roman"/>
          <w:sz w:val="24"/>
          <w:szCs w:val="26"/>
        </w:rPr>
        <w:t>ксперты и представители экспертных организаций для проведения мероприятий по муниципальному контролю не привлекались</w:t>
      </w:r>
      <w:r>
        <w:rPr>
          <w:rFonts w:ascii="Times New Roman" w:hAnsi="Times New Roman" w:cs="Times New Roman"/>
          <w:sz w:val="24"/>
          <w:szCs w:val="26"/>
        </w:rPr>
        <w:t>.</w:t>
      </w:r>
    </w:p>
    <w:p w:rsidR="00A50E79" w:rsidRDefault="00A50E79" w:rsidP="00A50E7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ab/>
      </w:r>
      <w:r w:rsidRPr="00B260D4">
        <w:rPr>
          <w:rFonts w:ascii="Times New Roman" w:hAnsi="Times New Roman" w:cs="Times New Roman"/>
          <w:b/>
          <w:sz w:val="24"/>
          <w:szCs w:val="26"/>
        </w:rPr>
        <w:t>Раздел 4.Проведение муниципального контроля</w:t>
      </w:r>
    </w:p>
    <w:p w:rsidR="00AF3870" w:rsidRDefault="00A50E79" w:rsidP="00AF3870">
      <w:pPr>
        <w:jc w:val="both"/>
        <w:rPr>
          <w:szCs w:val="26"/>
        </w:rPr>
      </w:pPr>
      <w:r w:rsidRPr="00FF15E8">
        <w:rPr>
          <w:color w:val="FF0000"/>
          <w:szCs w:val="26"/>
        </w:rPr>
        <w:tab/>
      </w:r>
      <w:r w:rsidR="00434592" w:rsidRPr="00434592">
        <w:rPr>
          <w:szCs w:val="26"/>
        </w:rPr>
        <w:t>План проверок по жилищному</w:t>
      </w:r>
      <w:r w:rsidR="00A229BF">
        <w:rPr>
          <w:szCs w:val="26"/>
        </w:rPr>
        <w:t xml:space="preserve"> и земельному</w:t>
      </w:r>
      <w:r w:rsidR="00434592" w:rsidRPr="00434592">
        <w:rPr>
          <w:szCs w:val="26"/>
        </w:rPr>
        <w:t xml:space="preserve"> контролю на 2017 год в муниципальном образовании «</w:t>
      </w:r>
      <w:proofErr w:type="spellStart"/>
      <w:r w:rsidR="00434592" w:rsidRPr="00434592">
        <w:rPr>
          <w:szCs w:val="26"/>
        </w:rPr>
        <w:t>Глазовский</w:t>
      </w:r>
      <w:proofErr w:type="spellEnd"/>
      <w:r w:rsidR="00434592" w:rsidRPr="00434592">
        <w:rPr>
          <w:szCs w:val="26"/>
        </w:rPr>
        <w:t xml:space="preserve"> район» не утвержден.</w:t>
      </w:r>
    </w:p>
    <w:p w:rsidR="00434592" w:rsidRPr="00434592" w:rsidRDefault="00AF3870" w:rsidP="00AF3870">
      <w:pPr>
        <w:ind w:firstLine="709"/>
        <w:jc w:val="both"/>
        <w:rPr>
          <w:szCs w:val="26"/>
        </w:rPr>
      </w:pPr>
      <w:r>
        <w:t>Внеплановые проверки соблюдения земельного законодательства в отношении субъектов предпринимательства в 2017 г</w:t>
      </w:r>
      <w:r w:rsidR="00B60C1A">
        <w:t>оду</w:t>
      </w:r>
      <w:r>
        <w:t xml:space="preserve"> не проводились.</w:t>
      </w:r>
    </w:p>
    <w:p w:rsidR="00A50E79" w:rsidRPr="00150096" w:rsidRDefault="00A50E79" w:rsidP="00B60C1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451806">
        <w:rPr>
          <w:rFonts w:ascii="Times New Roman" w:hAnsi="Times New Roman" w:cs="Times New Roman"/>
          <w:sz w:val="24"/>
          <w:szCs w:val="26"/>
        </w:rPr>
        <w:t xml:space="preserve">За январь - </w:t>
      </w:r>
      <w:r>
        <w:rPr>
          <w:rFonts w:ascii="Times New Roman" w:hAnsi="Times New Roman" w:cs="Times New Roman"/>
          <w:sz w:val="24"/>
          <w:szCs w:val="26"/>
        </w:rPr>
        <w:t>декабрь</w:t>
      </w:r>
      <w:r w:rsidRPr="00451806">
        <w:rPr>
          <w:rFonts w:ascii="Times New Roman" w:hAnsi="Times New Roman" w:cs="Times New Roman"/>
          <w:sz w:val="24"/>
          <w:szCs w:val="26"/>
        </w:rPr>
        <w:t xml:space="preserve"> 201</w:t>
      </w:r>
      <w:r w:rsidR="00434592">
        <w:rPr>
          <w:rFonts w:ascii="Times New Roman" w:hAnsi="Times New Roman" w:cs="Times New Roman"/>
          <w:sz w:val="24"/>
          <w:szCs w:val="26"/>
        </w:rPr>
        <w:t>7</w:t>
      </w:r>
      <w:r w:rsidRPr="00451806">
        <w:rPr>
          <w:rFonts w:ascii="Times New Roman" w:hAnsi="Times New Roman" w:cs="Times New Roman"/>
          <w:sz w:val="24"/>
          <w:szCs w:val="26"/>
        </w:rPr>
        <w:t xml:space="preserve"> года проведено </w:t>
      </w:r>
      <w:r w:rsidR="00434592">
        <w:rPr>
          <w:rFonts w:ascii="Times New Roman" w:hAnsi="Times New Roman" w:cs="Times New Roman"/>
          <w:sz w:val="24"/>
          <w:szCs w:val="26"/>
        </w:rPr>
        <w:t>2</w:t>
      </w:r>
      <w:r w:rsidR="00A07AD0">
        <w:rPr>
          <w:rFonts w:ascii="Times New Roman" w:hAnsi="Times New Roman" w:cs="Times New Roman"/>
          <w:sz w:val="24"/>
          <w:szCs w:val="26"/>
        </w:rPr>
        <w:t>8</w:t>
      </w:r>
      <w:r w:rsidRPr="00451806">
        <w:rPr>
          <w:rFonts w:ascii="Times New Roman" w:hAnsi="Times New Roman" w:cs="Times New Roman"/>
          <w:sz w:val="24"/>
          <w:szCs w:val="26"/>
        </w:rPr>
        <w:t xml:space="preserve">внеплановых проверок по жилищному контролю по заявлениям (обращениям) граждан, права которых нарушены, в том числе </w:t>
      </w:r>
      <w:r>
        <w:rPr>
          <w:rFonts w:ascii="Times New Roman" w:hAnsi="Times New Roman" w:cs="Times New Roman"/>
          <w:sz w:val="24"/>
          <w:szCs w:val="26"/>
        </w:rPr>
        <w:t>7</w:t>
      </w:r>
      <w:r w:rsidRPr="00451806">
        <w:rPr>
          <w:rFonts w:ascii="Times New Roman" w:hAnsi="Times New Roman" w:cs="Times New Roman"/>
          <w:sz w:val="24"/>
          <w:szCs w:val="26"/>
        </w:rPr>
        <w:t xml:space="preserve"> провер</w:t>
      </w:r>
      <w:r>
        <w:rPr>
          <w:rFonts w:ascii="Times New Roman" w:hAnsi="Times New Roman" w:cs="Times New Roman"/>
          <w:sz w:val="24"/>
          <w:szCs w:val="26"/>
        </w:rPr>
        <w:t>о</w:t>
      </w:r>
      <w:r w:rsidRPr="00451806">
        <w:rPr>
          <w:rFonts w:ascii="Times New Roman" w:hAnsi="Times New Roman" w:cs="Times New Roman"/>
          <w:sz w:val="24"/>
          <w:szCs w:val="26"/>
        </w:rPr>
        <w:t xml:space="preserve">к проведено совместно с </w:t>
      </w:r>
      <w:proofErr w:type="spellStart"/>
      <w:r w:rsidRPr="00451806">
        <w:rPr>
          <w:rFonts w:ascii="Times New Roman" w:hAnsi="Times New Roman" w:cs="Times New Roman"/>
          <w:sz w:val="24"/>
          <w:szCs w:val="26"/>
        </w:rPr>
        <w:t>Глазовск</w:t>
      </w:r>
      <w:r>
        <w:rPr>
          <w:rFonts w:ascii="Times New Roman" w:hAnsi="Times New Roman" w:cs="Times New Roman"/>
          <w:sz w:val="24"/>
          <w:szCs w:val="26"/>
        </w:rPr>
        <w:t>ой</w:t>
      </w:r>
      <w:proofErr w:type="spellEnd"/>
      <w:r w:rsidRPr="00451806">
        <w:rPr>
          <w:rFonts w:ascii="Times New Roman" w:hAnsi="Times New Roman" w:cs="Times New Roman"/>
          <w:sz w:val="24"/>
          <w:szCs w:val="26"/>
        </w:rPr>
        <w:t xml:space="preserve"> межрайонной прокуратурой. </w:t>
      </w:r>
      <w:r>
        <w:rPr>
          <w:rFonts w:ascii="Times New Roman" w:hAnsi="Times New Roman" w:cs="Times New Roman"/>
          <w:sz w:val="24"/>
          <w:szCs w:val="26"/>
        </w:rPr>
        <w:t xml:space="preserve">По результатам </w:t>
      </w:r>
      <w:r w:rsidRPr="00150096">
        <w:rPr>
          <w:rFonts w:ascii="Times New Roman" w:hAnsi="Times New Roman" w:cs="Times New Roman"/>
          <w:sz w:val="24"/>
          <w:szCs w:val="26"/>
        </w:rPr>
        <w:t>провер</w:t>
      </w:r>
      <w:r w:rsidR="00434592">
        <w:rPr>
          <w:rFonts w:ascii="Times New Roman" w:hAnsi="Times New Roman" w:cs="Times New Roman"/>
          <w:sz w:val="24"/>
          <w:szCs w:val="26"/>
        </w:rPr>
        <w:t>ок</w:t>
      </w:r>
      <w:r w:rsidRPr="00150096">
        <w:rPr>
          <w:rFonts w:ascii="Times New Roman" w:hAnsi="Times New Roman" w:cs="Times New Roman"/>
          <w:sz w:val="24"/>
          <w:szCs w:val="26"/>
        </w:rPr>
        <w:t xml:space="preserve"> выявлено </w:t>
      </w:r>
      <w:r w:rsidR="00A07AD0">
        <w:rPr>
          <w:rFonts w:ascii="Times New Roman" w:hAnsi="Times New Roman" w:cs="Times New Roman"/>
          <w:sz w:val="24"/>
          <w:szCs w:val="26"/>
        </w:rPr>
        <w:t xml:space="preserve">5 </w:t>
      </w:r>
      <w:r w:rsidRPr="00150096">
        <w:rPr>
          <w:rFonts w:ascii="Times New Roman" w:hAnsi="Times New Roman" w:cs="Times New Roman"/>
          <w:sz w:val="24"/>
          <w:szCs w:val="26"/>
        </w:rPr>
        <w:t>нарушени</w:t>
      </w:r>
      <w:r w:rsidR="00A07AD0">
        <w:rPr>
          <w:rFonts w:ascii="Times New Roman" w:hAnsi="Times New Roman" w:cs="Times New Roman"/>
          <w:sz w:val="24"/>
          <w:szCs w:val="26"/>
        </w:rPr>
        <w:t>й</w:t>
      </w:r>
      <w:r w:rsidRPr="00150096">
        <w:rPr>
          <w:rFonts w:ascii="Times New Roman" w:hAnsi="Times New Roman" w:cs="Times New Roman"/>
          <w:sz w:val="24"/>
          <w:szCs w:val="26"/>
        </w:rPr>
        <w:t xml:space="preserve"> правил и норм технического содержания жилого фонда. </w:t>
      </w:r>
    </w:p>
    <w:p w:rsidR="00A50E79" w:rsidRPr="00150096" w:rsidRDefault="00A50E79" w:rsidP="00B60C1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150096">
        <w:rPr>
          <w:rFonts w:ascii="Times New Roman" w:hAnsi="Times New Roman" w:cs="Times New Roman"/>
          <w:sz w:val="24"/>
          <w:szCs w:val="26"/>
        </w:rPr>
        <w:lastRenderedPageBreak/>
        <w:t>Проверки по качеству предоставления коммунальных услуг:</w:t>
      </w:r>
    </w:p>
    <w:p w:rsidR="00156EFA" w:rsidRPr="00156EFA" w:rsidRDefault="00156EFA" w:rsidP="00156EF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6"/>
        </w:rPr>
      </w:pPr>
      <w:r w:rsidRPr="00156EFA">
        <w:rPr>
          <w:szCs w:val="26"/>
        </w:rPr>
        <w:t>1.</w:t>
      </w:r>
      <w:r w:rsidRPr="00156EFA">
        <w:rPr>
          <w:szCs w:val="26"/>
        </w:rPr>
        <w:tab/>
        <w:t xml:space="preserve">Проверка 11.01.2017 года на основании обращения М.В.Лялина,  проживающего по адресу: </w:t>
      </w:r>
      <w:proofErr w:type="spellStart"/>
      <w:r w:rsidRPr="00156EFA">
        <w:rPr>
          <w:szCs w:val="26"/>
        </w:rPr>
        <w:t>Глазовский</w:t>
      </w:r>
      <w:proofErr w:type="spellEnd"/>
      <w:r w:rsidRPr="00156EFA">
        <w:rPr>
          <w:szCs w:val="26"/>
        </w:rPr>
        <w:t xml:space="preserve"> район, д. </w:t>
      </w:r>
      <w:proofErr w:type="spellStart"/>
      <w:r w:rsidRPr="00156EFA">
        <w:rPr>
          <w:szCs w:val="26"/>
        </w:rPr>
        <w:t>Штанигурт</w:t>
      </w:r>
      <w:proofErr w:type="spellEnd"/>
      <w:r w:rsidRPr="00156EFA">
        <w:rPr>
          <w:szCs w:val="26"/>
        </w:rPr>
        <w:t xml:space="preserve">,  ул. </w:t>
      </w:r>
      <w:proofErr w:type="spellStart"/>
      <w:r w:rsidRPr="00156EFA">
        <w:rPr>
          <w:szCs w:val="26"/>
        </w:rPr>
        <w:t>Глазовская</w:t>
      </w:r>
      <w:proofErr w:type="spellEnd"/>
      <w:r w:rsidRPr="00156EFA">
        <w:rPr>
          <w:szCs w:val="26"/>
        </w:rPr>
        <w:t>, д. 14в, проверка температурного режима в помещении, нарушений в отношен</w:t>
      </w:r>
      <w:proofErr w:type="gramStart"/>
      <w:r w:rsidRPr="00156EFA">
        <w:rPr>
          <w:szCs w:val="26"/>
        </w:rPr>
        <w:t>ии ООО</w:t>
      </w:r>
      <w:proofErr w:type="gramEnd"/>
      <w:r w:rsidRPr="00156EFA">
        <w:rPr>
          <w:szCs w:val="26"/>
        </w:rPr>
        <w:t xml:space="preserve"> «ЖКХ </w:t>
      </w:r>
      <w:proofErr w:type="spellStart"/>
      <w:r w:rsidRPr="00156EFA">
        <w:rPr>
          <w:szCs w:val="26"/>
        </w:rPr>
        <w:t>Глазовский</w:t>
      </w:r>
      <w:proofErr w:type="spellEnd"/>
      <w:r w:rsidRPr="00156EFA">
        <w:rPr>
          <w:szCs w:val="26"/>
        </w:rPr>
        <w:t xml:space="preserve"> район» не выявлено.  </w:t>
      </w:r>
    </w:p>
    <w:p w:rsidR="00156EFA" w:rsidRPr="00156EFA" w:rsidRDefault="00156EFA" w:rsidP="00156EF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6"/>
        </w:rPr>
      </w:pPr>
      <w:r w:rsidRPr="00156EFA">
        <w:rPr>
          <w:szCs w:val="26"/>
        </w:rPr>
        <w:t>2.</w:t>
      </w:r>
      <w:r w:rsidRPr="00156EFA">
        <w:rPr>
          <w:szCs w:val="26"/>
        </w:rPr>
        <w:tab/>
        <w:t xml:space="preserve">Проверка </w:t>
      </w:r>
      <w:smartTag w:uri="urn:schemas-microsoft-com:office:smarttags" w:element="date">
        <w:smartTagPr>
          <w:attr w:name="ls" w:val="trans"/>
          <w:attr w:name="Month" w:val="01"/>
          <w:attr w:name="Day" w:val="18"/>
          <w:attr w:name="Year" w:val="2017"/>
        </w:smartTagPr>
        <w:r w:rsidRPr="00156EFA">
          <w:rPr>
            <w:szCs w:val="26"/>
          </w:rPr>
          <w:t>18.01.2017</w:t>
        </w:r>
      </w:smartTag>
      <w:r w:rsidRPr="00156EFA">
        <w:rPr>
          <w:szCs w:val="26"/>
        </w:rPr>
        <w:t xml:space="preserve"> года на основании обращения С.В.Богдановой,  проживающей по адресу: с. Понино, ул. Коммунальная, д.4, кв.37, проверка температурного режима в помещении, выявлены нарушения в отношении  УК ООО «Ключ». Проверка  совместно с </w:t>
      </w:r>
      <w:proofErr w:type="spellStart"/>
      <w:r w:rsidRPr="00156EFA">
        <w:t>Глазовской</w:t>
      </w:r>
      <w:proofErr w:type="spellEnd"/>
      <w:r w:rsidRPr="00156EFA">
        <w:t xml:space="preserve"> межрайонной </w:t>
      </w:r>
      <w:proofErr w:type="spellStart"/>
      <w:r w:rsidRPr="00156EFA">
        <w:t>прокуратурой</w:t>
      </w:r>
      <w:r w:rsidRPr="00156EFA">
        <w:rPr>
          <w:szCs w:val="26"/>
        </w:rPr>
        <w:t>.Протокол</w:t>
      </w:r>
      <w:proofErr w:type="spellEnd"/>
      <w:r w:rsidRPr="00156EFA">
        <w:rPr>
          <w:szCs w:val="26"/>
        </w:rPr>
        <w:t xml:space="preserve"> об административном правонарушении в адрес УК ООО «Ключ», направлен </w:t>
      </w:r>
      <w:proofErr w:type="spellStart"/>
      <w:r w:rsidRPr="00156EFA">
        <w:rPr>
          <w:szCs w:val="26"/>
        </w:rPr>
        <w:t>Глазовской</w:t>
      </w:r>
      <w:proofErr w:type="spellEnd"/>
      <w:r w:rsidRPr="00156EFA">
        <w:rPr>
          <w:szCs w:val="26"/>
        </w:rPr>
        <w:t xml:space="preserve"> межрайонной прокуратурой.</w:t>
      </w:r>
      <w:r>
        <w:rPr>
          <w:szCs w:val="26"/>
        </w:rPr>
        <w:t xml:space="preserve"> Нарушены требования при предоставлении коммунальной услуги «отопление».</w:t>
      </w:r>
    </w:p>
    <w:p w:rsidR="00156EFA" w:rsidRPr="00156EFA" w:rsidRDefault="00156EFA" w:rsidP="00156EFA">
      <w:pPr>
        <w:ind w:firstLine="709"/>
        <w:jc w:val="both"/>
      </w:pPr>
      <w:r w:rsidRPr="00156EFA">
        <w:t xml:space="preserve">3. Проверка 18.01.2017 года на основании обращения Майоровой А.П., </w:t>
      </w:r>
      <w:proofErr w:type="gramStart"/>
      <w:r w:rsidRPr="00156EFA">
        <w:t>проживающей</w:t>
      </w:r>
      <w:proofErr w:type="gramEnd"/>
      <w:r w:rsidRPr="00156EFA">
        <w:t xml:space="preserve"> по адресу: </w:t>
      </w:r>
      <w:proofErr w:type="spellStart"/>
      <w:r w:rsidRPr="00156EFA">
        <w:t>Глазовский</w:t>
      </w:r>
      <w:proofErr w:type="spellEnd"/>
      <w:r w:rsidRPr="00156EFA">
        <w:t xml:space="preserve"> район с. Понино, ул. </w:t>
      </w:r>
      <w:proofErr w:type="gramStart"/>
      <w:r w:rsidRPr="00156EFA">
        <w:t>Коммунальная</w:t>
      </w:r>
      <w:proofErr w:type="gramEnd"/>
      <w:r w:rsidRPr="00156EFA">
        <w:t>, д.4, кв.8 по вопросу  вывоза мусора. Мусор вывезен</w:t>
      </w:r>
      <w:r>
        <w:t>, нарушений в отно</w:t>
      </w:r>
      <w:r w:rsidR="00F34474">
        <w:t>шении УК ООО «ЭКО ДОМ» не выявлено.</w:t>
      </w:r>
    </w:p>
    <w:p w:rsidR="00156EFA" w:rsidRPr="00156EFA" w:rsidRDefault="00156EFA" w:rsidP="00156EFA">
      <w:pPr>
        <w:ind w:firstLine="709"/>
        <w:jc w:val="both"/>
      </w:pPr>
      <w:r w:rsidRPr="00156EFA">
        <w:t xml:space="preserve">4. Проверка 18.01.2017 года на основании обращения </w:t>
      </w:r>
      <w:proofErr w:type="spellStart"/>
      <w:r w:rsidRPr="00156EFA">
        <w:t>Аккузиной</w:t>
      </w:r>
      <w:proofErr w:type="spellEnd"/>
      <w:r w:rsidRPr="00156EFA">
        <w:t xml:space="preserve"> В.Г., </w:t>
      </w:r>
      <w:proofErr w:type="gramStart"/>
      <w:r w:rsidRPr="00156EFA">
        <w:t>проживающей</w:t>
      </w:r>
      <w:proofErr w:type="gramEnd"/>
      <w:r w:rsidRPr="00156EFA">
        <w:t xml:space="preserve"> по адресу: </w:t>
      </w:r>
      <w:proofErr w:type="spellStart"/>
      <w:r w:rsidRPr="00156EFA">
        <w:t>Глазовский</w:t>
      </w:r>
      <w:proofErr w:type="spellEnd"/>
      <w:r w:rsidRPr="00156EFA">
        <w:t xml:space="preserve"> район с. </w:t>
      </w:r>
      <w:proofErr w:type="spellStart"/>
      <w:r w:rsidRPr="00156EFA">
        <w:t>Кожиль</w:t>
      </w:r>
      <w:proofErr w:type="spellEnd"/>
      <w:r w:rsidRPr="00156EFA">
        <w:t xml:space="preserve"> ул. Гагарина, д. 8, кв.4 по вопросу  ремонта лоджии. Письменный ответ отправлен, нарушений в отношен</w:t>
      </w:r>
      <w:proofErr w:type="gramStart"/>
      <w:r w:rsidRPr="00156EFA">
        <w:t>ии ООО У</w:t>
      </w:r>
      <w:proofErr w:type="gramEnd"/>
      <w:r w:rsidRPr="00156EFA">
        <w:t>К «ЭКО ДОМ» не выявлено.</w:t>
      </w:r>
    </w:p>
    <w:p w:rsidR="00156EFA" w:rsidRPr="00156EFA" w:rsidRDefault="00156EFA" w:rsidP="00156EFA">
      <w:pPr>
        <w:ind w:firstLine="709"/>
        <w:jc w:val="both"/>
      </w:pPr>
      <w:r w:rsidRPr="00156EFA">
        <w:t xml:space="preserve">5. </w:t>
      </w:r>
      <w:proofErr w:type="gramStart"/>
      <w:r w:rsidRPr="00156EFA">
        <w:t xml:space="preserve">Проверка 18.01.2017 года на основании обращения  </w:t>
      </w:r>
      <w:proofErr w:type="spellStart"/>
      <w:r w:rsidRPr="00156EFA">
        <w:t>Корепанова</w:t>
      </w:r>
      <w:proofErr w:type="spellEnd"/>
      <w:r w:rsidRPr="00156EFA">
        <w:t xml:space="preserve"> А.А., проживающего  по адресу: с. Октябрьский,  ул. Нагорная, д.17 кв.1 по  вопросу  оплаты за сбор и вывоз твердых бытовых отходов.</w:t>
      </w:r>
      <w:proofErr w:type="gramEnd"/>
      <w:r w:rsidRPr="00156EFA">
        <w:t xml:space="preserve"> Письменный ответ отправлен, нарушений в отношен</w:t>
      </w:r>
      <w:proofErr w:type="gramStart"/>
      <w:r w:rsidRPr="00156EFA">
        <w:t>ии ООО У</w:t>
      </w:r>
      <w:proofErr w:type="gramEnd"/>
      <w:r w:rsidRPr="00156EFA">
        <w:t xml:space="preserve">К  </w:t>
      </w:r>
      <w:r w:rsidR="002331C6">
        <w:t>«</w:t>
      </w:r>
      <w:r w:rsidRPr="00156EFA">
        <w:t>ЭКО ДОМ</w:t>
      </w:r>
      <w:r w:rsidR="002331C6">
        <w:t>»</w:t>
      </w:r>
      <w:r w:rsidRPr="00156EFA">
        <w:t xml:space="preserve"> не выявлено.</w:t>
      </w:r>
    </w:p>
    <w:p w:rsidR="00156EFA" w:rsidRPr="00156EFA" w:rsidRDefault="00156EFA" w:rsidP="00F34474">
      <w:pPr>
        <w:ind w:firstLine="709"/>
        <w:jc w:val="both"/>
      </w:pPr>
      <w:r w:rsidRPr="00156EFA">
        <w:t>6. Проверка 08.02.2017 года на основании обращения Баженова П.А., проживающего по адресу: д. Адам, ул. Советская, д.12, кв.7  по вопросу ненадлежащего содержания общего имущества многоквартирного дома. Письменный ответ</w:t>
      </w:r>
      <w:r w:rsidR="00F34474">
        <w:t xml:space="preserve"> заявителю </w:t>
      </w:r>
      <w:r w:rsidRPr="00156EFA">
        <w:t xml:space="preserve">отправлен, </w:t>
      </w:r>
      <w:r w:rsidR="00F34474">
        <w:t>засор ливневой канализации устранен</w:t>
      </w:r>
      <w:r w:rsidRPr="00156EFA">
        <w:t>.</w:t>
      </w:r>
    </w:p>
    <w:p w:rsidR="00156EFA" w:rsidRPr="00156EFA" w:rsidRDefault="00156EFA" w:rsidP="00156EFA">
      <w:pPr>
        <w:tabs>
          <w:tab w:val="left" w:pos="930"/>
        </w:tabs>
        <w:ind w:firstLine="709"/>
        <w:jc w:val="both"/>
      </w:pPr>
      <w:r w:rsidRPr="00156EFA">
        <w:t xml:space="preserve">7. Проверка 08.02.2017 года на основании обращения </w:t>
      </w:r>
      <w:proofErr w:type="spellStart"/>
      <w:r w:rsidRPr="00156EFA">
        <w:t>Удеговой</w:t>
      </w:r>
      <w:proofErr w:type="spellEnd"/>
      <w:r w:rsidRPr="00156EFA">
        <w:t xml:space="preserve"> Т.В., проживающей по адресу: с</w:t>
      </w:r>
      <w:proofErr w:type="gramStart"/>
      <w:r w:rsidRPr="00156EFA">
        <w:t>.О</w:t>
      </w:r>
      <w:proofErr w:type="gramEnd"/>
      <w:r w:rsidRPr="00156EFA">
        <w:t xml:space="preserve">ктябрьский,  ул. Нагорная, д.11 кв.2., по вопросу водоснабжения. </w:t>
      </w:r>
      <w:r w:rsidR="00F34474" w:rsidRPr="00156EFA">
        <w:t>Письменный ответ</w:t>
      </w:r>
      <w:r w:rsidR="00F34474">
        <w:t xml:space="preserve"> заявителю </w:t>
      </w:r>
      <w:r w:rsidR="00F34474" w:rsidRPr="00156EFA">
        <w:t>отправлен</w:t>
      </w:r>
      <w:r w:rsidRPr="00156EFA">
        <w:t>, вода есть в доме</w:t>
      </w:r>
      <w:r w:rsidR="00F34474">
        <w:t>, нарушения устранены</w:t>
      </w:r>
      <w:r w:rsidRPr="00156EFA">
        <w:t>.</w:t>
      </w:r>
    </w:p>
    <w:p w:rsidR="00156EFA" w:rsidRPr="00156EFA" w:rsidRDefault="00156EFA" w:rsidP="00156EFA">
      <w:pPr>
        <w:ind w:firstLine="709"/>
      </w:pPr>
      <w:r w:rsidRPr="00156EFA">
        <w:t>8. Проверка 01.03.2017 года на основании обращения Русских А.П., проживающего  по адресу: с</w:t>
      </w:r>
      <w:proofErr w:type="gramStart"/>
      <w:r w:rsidRPr="00156EFA">
        <w:t>.О</w:t>
      </w:r>
      <w:proofErr w:type="gramEnd"/>
      <w:r w:rsidRPr="00156EFA">
        <w:t xml:space="preserve">ктябрьский,  ул. Ломоносова, д.8, по вопросу капремонта дома. Совместно с </w:t>
      </w:r>
      <w:proofErr w:type="spellStart"/>
      <w:r w:rsidRPr="00156EFA">
        <w:t>Глазовской</w:t>
      </w:r>
      <w:proofErr w:type="spellEnd"/>
      <w:r w:rsidRPr="00156EFA">
        <w:t xml:space="preserve"> межрайонной прокуратурой, справка в прокуратуру отправлена. Нарушений </w:t>
      </w:r>
      <w:r w:rsidR="00F34474">
        <w:t xml:space="preserve">со стороны Администрации </w:t>
      </w:r>
      <w:r w:rsidRPr="00156EFA">
        <w:t>не выявлено.</w:t>
      </w:r>
    </w:p>
    <w:p w:rsidR="00156EFA" w:rsidRPr="00156EFA" w:rsidRDefault="00156EFA" w:rsidP="00156EFA">
      <w:pPr>
        <w:ind w:firstLine="709"/>
        <w:jc w:val="both"/>
      </w:pPr>
      <w:r w:rsidRPr="00156EFA">
        <w:t xml:space="preserve">9. Проверка 06.03.2017 года на основании обращения Назаровой Т.В., проживающей по адресу: д. </w:t>
      </w:r>
      <w:proofErr w:type="spellStart"/>
      <w:r w:rsidRPr="00156EFA">
        <w:t>Дзякино</w:t>
      </w:r>
      <w:proofErr w:type="spellEnd"/>
      <w:r w:rsidRPr="00156EFA">
        <w:t xml:space="preserve">, ул. Торфяная, д. 12, кв. 14, по вопросу начисления услуги по отоплению. </w:t>
      </w:r>
      <w:r w:rsidR="00F34474" w:rsidRPr="00156EFA">
        <w:t>Письменный ответ</w:t>
      </w:r>
      <w:r w:rsidR="00F34474">
        <w:t xml:space="preserve"> заявителю </w:t>
      </w:r>
      <w:r w:rsidR="00F34474" w:rsidRPr="00156EFA">
        <w:t>отправлен</w:t>
      </w:r>
      <w:r w:rsidRPr="00156EFA">
        <w:t xml:space="preserve">, нарушений </w:t>
      </w:r>
      <w:r w:rsidR="00F34474">
        <w:t>в отношен</w:t>
      </w:r>
      <w:proofErr w:type="gramStart"/>
      <w:r w:rsidR="00F34474">
        <w:t>ии ООО</w:t>
      </w:r>
      <w:proofErr w:type="gramEnd"/>
      <w:r w:rsidR="00F34474">
        <w:t xml:space="preserve"> «Свет» </w:t>
      </w:r>
      <w:r w:rsidRPr="00156EFA">
        <w:t>не выявлено.</w:t>
      </w:r>
    </w:p>
    <w:p w:rsidR="00156EFA" w:rsidRPr="00156EFA" w:rsidRDefault="00156EFA" w:rsidP="00156EFA">
      <w:pPr>
        <w:ind w:firstLine="709"/>
        <w:jc w:val="both"/>
      </w:pPr>
      <w:r w:rsidRPr="00156EFA">
        <w:t xml:space="preserve">10. </w:t>
      </w:r>
      <w:proofErr w:type="gramStart"/>
      <w:r w:rsidRPr="00156EFA">
        <w:t xml:space="preserve">Проверка 06.03.2017 года на основании обращения </w:t>
      </w:r>
      <w:proofErr w:type="spellStart"/>
      <w:r w:rsidRPr="00156EFA">
        <w:t>Вершининой</w:t>
      </w:r>
      <w:proofErr w:type="spellEnd"/>
      <w:r w:rsidRPr="00156EFA">
        <w:t xml:space="preserve"> Н.А., проживающей по адресу: д. </w:t>
      </w:r>
      <w:proofErr w:type="spellStart"/>
      <w:r w:rsidRPr="00156EFA">
        <w:t>Дзякино</w:t>
      </w:r>
      <w:proofErr w:type="spellEnd"/>
      <w:r w:rsidRPr="00156EFA">
        <w:t>, ул. Торфяная, д.4, кв.10 по вопросу начисления услуги по отоплению</w:t>
      </w:r>
      <w:r w:rsidR="00F34474" w:rsidRPr="00156EFA">
        <w:t>Письменный ответ</w:t>
      </w:r>
      <w:r w:rsidR="00F34474">
        <w:t xml:space="preserve"> заявителю </w:t>
      </w:r>
      <w:r w:rsidR="00F34474" w:rsidRPr="00156EFA">
        <w:t>отправлен</w:t>
      </w:r>
      <w:r w:rsidRPr="00156EFA">
        <w:t xml:space="preserve">, нарушений </w:t>
      </w:r>
      <w:r w:rsidR="00F34474">
        <w:t xml:space="preserve">в отношении ООО «Свет» </w:t>
      </w:r>
      <w:r w:rsidRPr="00156EFA">
        <w:t>не выявлено.</w:t>
      </w:r>
      <w:proofErr w:type="gramEnd"/>
    </w:p>
    <w:p w:rsidR="00156EFA" w:rsidRPr="00156EFA" w:rsidRDefault="00156EFA" w:rsidP="00156EFA">
      <w:pPr>
        <w:ind w:firstLine="709"/>
        <w:jc w:val="both"/>
      </w:pPr>
      <w:r w:rsidRPr="00156EFA">
        <w:t xml:space="preserve">11. Проверка 06.03.2017 года на основании обращения </w:t>
      </w:r>
      <w:proofErr w:type="spellStart"/>
      <w:r w:rsidRPr="00156EFA">
        <w:t>Огорельцевой</w:t>
      </w:r>
      <w:proofErr w:type="spellEnd"/>
      <w:r w:rsidRPr="00156EFA">
        <w:t xml:space="preserve"> Н.Е., проживающей по адресу: д. </w:t>
      </w:r>
      <w:proofErr w:type="spellStart"/>
      <w:r w:rsidRPr="00156EFA">
        <w:t>Дзякино</w:t>
      </w:r>
      <w:proofErr w:type="spellEnd"/>
      <w:r w:rsidRPr="00156EFA">
        <w:t>, Советская, д. 3, кв. 1 по вопросу начисления услуги по отоплению</w:t>
      </w:r>
      <w:proofErr w:type="gramStart"/>
      <w:r w:rsidRPr="00156EFA">
        <w:t>.</w:t>
      </w:r>
      <w:r w:rsidR="00F34474" w:rsidRPr="00156EFA">
        <w:t>П</w:t>
      </w:r>
      <w:proofErr w:type="gramEnd"/>
      <w:r w:rsidR="00F34474" w:rsidRPr="00156EFA">
        <w:t>исьменный ответ</w:t>
      </w:r>
      <w:r w:rsidR="00F34474">
        <w:t xml:space="preserve"> заявителю </w:t>
      </w:r>
      <w:r w:rsidR="00F34474" w:rsidRPr="00156EFA">
        <w:t>отправлен</w:t>
      </w:r>
      <w:r w:rsidRPr="00156EFA">
        <w:t xml:space="preserve">, </w:t>
      </w:r>
      <w:r w:rsidR="00F34474" w:rsidRPr="00156EFA">
        <w:t xml:space="preserve">нарушений </w:t>
      </w:r>
      <w:r w:rsidR="00F34474">
        <w:t xml:space="preserve">в отношении ООО «Свет» </w:t>
      </w:r>
      <w:r w:rsidR="00F34474" w:rsidRPr="00156EFA">
        <w:t>не выявлено</w:t>
      </w:r>
      <w:r w:rsidRPr="00156EFA">
        <w:t>.</w:t>
      </w:r>
    </w:p>
    <w:p w:rsidR="00156EFA" w:rsidRPr="00156EFA" w:rsidRDefault="00156EFA" w:rsidP="00156EFA">
      <w:pPr>
        <w:ind w:firstLine="709"/>
        <w:jc w:val="both"/>
      </w:pPr>
      <w:r w:rsidRPr="00156EFA">
        <w:t>12. Проверка 04.04.2017 года на основании обращения</w:t>
      </w:r>
      <w:r w:rsidRPr="00156EFA">
        <w:tab/>
        <w:t xml:space="preserve">Рыболовлевой Т.Н., проживающего  по адресу: </w:t>
      </w:r>
      <w:proofErr w:type="spellStart"/>
      <w:r w:rsidRPr="00156EFA">
        <w:t>д</w:t>
      </w:r>
      <w:proofErr w:type="gramStart"/>
      <w:r w:rsidRPr="00156EFA">
        <w:t>.С</w:t>
      </w:r>
      <w:proofErr w:type="gramEnd"/>
      <w:r w:rsidRPr="00156EFA">
        <w:t>олдырь</w:t>
      </w:r>
      <w:proofErr w:type="spellEnd"/>
      <w:r w:rsidRPr="00156EFA">
        <w:t xml:space="preserve">, ул. </w:t>
      </w:r>
      <w:proofErr w:type="spellStart"/>
      <w:r w:rsidRPr="00156EFA">
        <w:t>Глазовская</w:t>
      </w:r>
      <w:proofErr w:type="spellEnd"/>
      <w:r w:rsidRPr="00156EFA">
        <w:t xml:space="preserve">, д.8, по отсутствию водоснабжения. Совместно с </w:t>
      </w:r>
      <w:proofErr w:type="spellStart"/>
      <w:r w:rsidRPr="00156EFA">
        <w:t>Глазовской</w:t>
      </w:r>
      <w:proofErr w:type="spellEnd"/>
      <w:r w:rsidRPr="00156EFA">
        <w:t xml:space="preserve"> межрайонной прокуратурой, справка в прокуратуру отправлена. Нарушены условия предоставления коммунальных услуг  в части не организации  водоснабжения. (Раздел II  «Требования к предоставлению коммунальных услуг» </w:t>
      </w:r>
      <w:r w:rsidRPr="00156EFA">
        <w:lastRenderedPageBreak/>
        <w:t>Постановление Правительства РФ от 06.05.2011 N 354.) Нарушения устранены, вода в жилом доме есть.</w:t>
      </w:r>
    </w:p>
    <w:p w:rsidR="00156EFA" w:rsidRPr="00156EFA" w:rsidRDefault="00156EFA" w:rsidP="00156EFA">
      <w:pPr>
        <w:ind w:firstLine="709"/>
        <w:jc w:val="both"/>
      </w:pPr>
      <w:r w:rsidRPr="00156EFA">
        <w:t xml:space="preserve">13. Проверка 30.04.2017 года на основании обращения </w:t>
      </w:r>
      <w:proofErr w:type="spellStart"/>
      <w:r w:rsidRPr="00156EFA">
        <w:t>Черенева</w:t>
      </w:r>
      <w:proofErr w:type="spellEnd"/>
      <w:r w:rsidRPr="00156EFA">
        <w:t xml:space="preserve"> Р.А., проживающего  по адресу: с</w:t>
      </w:r>
      <w:proofErr w:type="gramStart"/>
      <w:r w:rsidRPr="00156EFA">
        <w:t>.П</w:t>
      </w:r>
      <w:proofErr w:type="gramEnd"/>
      <w:r w:rsidRPr="00156EFA">
        <w:t xml:space="preserve">онино, ул. Первомайская, д.2, кв.12, по протечке кровли. Совместно с </w:t>
      </w:r>
      <w:proofErr w:type="spellStart"/>
      <w:r w:rsidRPr="00156EFA">
        <w:t>Глазовской</w:t>
      </w:r>
      <w:proofErr w:type="spellEnd"/>
      <w:r w:rsidRPr="00156EFA">
        <w:t xml:space="preserve"> межрайонной прокуратурой, справка в прокуратуру отправлена. Нарушены требования п. 4.6.1.1;  4.6.1.10. «Правил и норм технической эксплуатации жилищного фонда». Нарушения устранены, кровля над квартирой отремонтирована.</w:t>
      </w:r>
    </w:p>
    <w:p w:rsidR="00156EFA" w:rsidRPr="00156EFA" w:rsidRDefault="00156EFA" w:rsidP="00156EFA">
      <w:pPr>
        <w:ind w:firstLine="709"/>
        <w:jc w:val="both"/>
      </w:pPr>
      <w:r w:rsidRPr="00156EFA">
        <w:t xml:space="preserve">14. </w:t>
      </w:r>
      <w:r w:rsidRPr="00A07AD0">
        <w:t>Проверка 04.05.2017 года на основании обращения Баженова П.А., проживающего по адресу: д. Адам, ул. Советская, д. 12, кв.7  по вопросу ненадлежащего содержания общего имущества многоквартирного дома. Нарушены требования п. 4.6.1.1;  4.6.1.2. «Правил и норм технической эксплуатации жилищного фонда», выдано предписание № 98.1 от 27.04.2017., срок исполнения предписания 27.07.2017 года.</w:t>
      </w:r>
      <w:r w:rsidR="00F34474" w:rsidRPr="00A07AD0">
        <w:t xml:space="preserve"> Предписание исполнено</w:t>
      </w:r>
      <w:r w:rsidR="002E3B48" w:rsidRPr="00A07AD0">
        <w:t>, проверка исполнения 01.08.2017 года</w:t>
      </w:r>
      <w:r w:rsidR="00F34474" w:rsidRPr="00A07AD0">
        <w:t>.</w:t>
      </w:r>
    </w:p>
    <w:p w:rsidR="00156EFA" w:rsidRDefault="00156EFA" w:rsidP="00156EFA">
      <w:pPr>
        <w:ind w:firstLine="709"/>
        <w:jc w:val="both"/>
      </w:pPr>
      <w:r w:rsidRPr="00156EFA">
        <w:t xml:space="preserve">15. Проверка 04.05.2017 года на основании обращения </w:t>
      </w:r>
      <w:proofErr w:type="spellStart"/>
      <w:r w:rsidRPr="00156EFA">
        <w:t>Тетенькиной</w:t>
      </w:r>
      <w:proofErr w:type="spellEnd"/>
      <w:r w:rsidRPr="00156EFA">
        <w:t xml:space="preserve"> С.С., </w:t>
      </w:r>
      <w:proofErr w:type="gramStart"/>
      <w:r w:rsidRPr="00156EFA">
        <w:t>проживающей</w:t>
      </w:r>
      <w:proofErr w:type="gramEnd"/>
      <w:r w:rsidRPr="00156EFA">
        <w:t xml:space="preserve"> по адресу: </w:t>
      </w:r>
      <w:proofErr w:type="spellStart"/>
      <w:r w:rsidRPr="00156EFA">
        <w:t>Глазовский</w:t>
      </w:r>
      <w:proofErr w:type="spellEnd"/>
      <w:r w:rsidRPr="00156EFA">
        <w:t xml:space="preserve"> район, с</w:t>
      </w:r>
      <w:proofErr w:type="gramStart"/>
      <w:r w:rsidRPr="00156EFA">
        <w:t>.О</w:t>
      </w:r>
      <w:proofErr w:type="gramEnd"/>
      <w:r w:rsidRPr="00156EFA">
        <w:t>ктябрьский, ул. Наговицына, д. 4, кв. 8  по вопросу проверка соблюдения лицензиатом  ООО УК «ЭКО ДОМ»  лицензионных  требований, проверка не завершена, срок окончания проверки 08.07.2017 года.</w:t>
      </w:r>
    </w:p>
    <w:p w:rsidR="00935A71" w:rsidRPr="00935A71" w:rsidRDefault="00935A71" w:rsidP="00935A71">
      <w:pPr>
        <w:ind w:firstLine="709"/>
        <w:jc w:val="both"/>
      </w:pPr>
      <w:r w:rsidRPr="00935A71">
        <w:t>В отношении УК ООО «Эко Дом»</w:t>
      </w:r>
      <w:r>
        <w:t>, ИНН</w:t>
      </w:r>
      <w:r w:rsidRPr="00935A71">
        <w:t xml:space="preserve"> 18370003418</w:t>
      </w:r>
      <w:r>
        <w:t>, выявлено нарушение.Н</w:t>
      </w:r>
      <w:r w:rsidRPr="00935A71">
        <w:t>арушены требования ч.2 ст.198 ЖК РФ «Порядок размещения лицензиатом сведений о многоквартирных домах, деятельность по управлению которыми осуществляет лицензиат. Основания и порядок внесения сведений о многоквартирном доме в реестр лицензий субъекта Российской Федерации, исключения сведений о многоквартирном доме из указанного реестра». Документы по данному вопросу направлены в Государственную жилищную инспекцию Удмуртской Республики</w:t>
      </w:r>
      <w:r>
        <w:t>, лицензионный контроль</w:t>
      </w:r>
      <w:r w:rsidRPr="00935A71">
        <w:t xml:space="preserve">. </w:t>
      </w:r>
    </w:p>
    <w:p w:rsidR="00B13FFE" w:rsidRPr="00B13FFE" w:rsidRDefault="002E3B48" w:rsidP="00B13FFE">
      <w:pPr>
        <w:ind w:firstLine="709"/>
        <w:jc w:val="both"/>
      </w:pPr>
      <w:r>
        <w:t>16</w:t>
      </w:r>
      <w:r w:rsidR="00B13FFE" w:rsidRPr="00B13FFE">
        <w:rPr>
          <w:b/>
        </w:rPr>
        <w:t>.</w:t>
      </w:r>
      <w:r w:rsidR="00B13FFE" w:rsidRPr="00B13FFE">
        <w:t>Проверка 09.08.</w:t>
      </w:r>
      <w:r w:rsidR="00D6785F">
        <w:t>20</w:t>
      </w:r>
      <w:r w:rsidR="00B13FFE" w:rsidRPr="00B13FFE">
        <w:t>17 года на основании обращения</w:t>
      </w:r>
      <w:r w:rsidR="00B13FFE" w:rsidRPr="00B13FFE">
        <w:tab/>
        <w:t>КазаковойН.А., проживающе</w:t>
      </w:r>
      <w:r w:rsidR="00B13FFE">
        <w:t>й</w:t>
      </w:r>
      <w:r w:rsidR="00B13FFE" w:rsidRPr="00B13FFE">
        <w:t xml:space="preserve">  по адресу: </w:t>
      </w:r>
      <w:proofErr w:type="spellStart"/>
      <w:r w:rsidR="00B13FFE" w:rsidRPr="00B13FFE">
        <w:t>д</w:t>
      </w:r>
      <w:proofErr w:type="spellEnd"/>
      <w:r w:rsidR="00B13FFE" w:rsidRPr="00B13FFE">
        <w:t>/</w:t>
      </w:r>
      <w:proofErr w:type="spellStart"/>
      <w:r w:rsidR="00B13FFE" w:rsidRPr="00B13FFE">
        <w:t>оЧепца</w:t>
      </w:r>
      <w:proofErr w:type="spellEnd"/>
      <w:r w:rsidR="00B13FFE" w:rsidRPr="00B13FFE">
        <w:t xml:space="preserve">, д.5 кв.20 </w:t>
      </w:r>
      <w:r w:rsidR="00D6785F">
        <w:t xml:space="preserve">по вопросу </w:t>
      </w:r>
      <w:r w:rsidR="00B13FFE" w:rsidRPr="00B13FFE">
        <w:t xml:space="preserve">о незаконном выделении в техническом подвале </w:t>
      </w:r>
      <w:r w:rsidR="00B13FFE" w:rsidRPr="00A07AD0">
        <w:t>МКД помещения и передаче его в собственность частному лицу и ремонте входных групп. Совместно с прокуратурой, справка в прокуратуру отправлена. Нарушены требования п. 3.4.5. «Правил и норм технической эксплуатации жилищного фонда», утв. Постановлением государственного комитета по строительству и жилищно-коммунальному комплексу от 23.09.2003г. № 170».</w:t>
      </w:r>
      <w:r w:rsidR="00B13FFE" w:rsidRPr="00B13FFE">
        <w:t xml:space="preserve">  Нарушены требования п. 4.1.8.; п.4.8.4.  «Правил и норм технической эксплуатации жилищного фонда», утв. Постановлением государственного комитета по строительству и жилищно-коммунальному комплексу от 23.09.2003г. № 170». Предписание в адрес МУП ЖКУ направлено </w:t>
      </w:r>
      <w:proofErr w:type="spellStart"/>
      <w:r w:rsidR="00B13FFE" w:rsidRPr="00B13FFE">
        <w:t>Глазовской</w:t>
      </w:r>
      <w:proofErr w:type="spellEnd"/>
      <w:r w:rsidR="00B13FFE" w:rsidRPr="00B13FFE">
        <w:t xml:space="preserve"> межрайонной прокуратурой. Замечания устранены.</w:t>
      </w:r>
    </w:p>
    <w:p w:rsidR="00B13FFE" w:rsidRPr="00B13FFE" w:rsidRDefault="00B13FFE" w:rsidP="00B13FFE">
      <w:pPr>
        <w:ind w:firstLine="709"/>
        <w:jc w:val="both"/>
      </w:pPr>
      <w:r w:rsidRPr="00876020">
        <w:t>1</w:t>
      </w:r>
      <w:r w:rsidR="002E3B48">
        <w:t>7</w:t>
      </w:r>
      <w:r w:rsidRPr="00B13FFE">
        <w:t>.  Проверка 10.08.</w:t>
      </w:r>
      <w:r w:rsidR="00D6785F">
        <w:t>20</w:t>
      </w:r>
      <w:r w:rsidRPr="00B13FFE">
        <w:t>17 года на основании обращения</w:t>
      </w:r>
      <w:r w:rsidRPr="00B13FFE">
        <w:tab/>
      </w:r>
      <w:r>
        <w:t xml:space="preserve">Дубининой </w:t>
      </w:r>
      <w:r w:rsidRPr="00B13FFE">
        <w:t>Н.А., проживающе</w:t>
      </w:r>
      <w:r w:rsidR="00D6785F">
        <w:t>й</w:t>
      </w:r>
      <w:r w:rsidRPr="00B13FFE">
        <w:t xml:space="preserve"> по адресу: </w:t>
      </w:r>
      <w:proofErr w:type="spellStart"/>
      <w:r w:rsidRPr="00B13FFE">
        <w:t>Глазовск</w:t>
      </w:r>
      <w:r>
        <w:t>ий</w:t>
      </w:r>
      <w:proofErr w:type="spellEnd"/>
      <w:r w:rsidRPr="00B13FFE">
        <w:t xml:space="preserve"> район</w:t>
      </w:r>
      <w:r>
        <w:t>,</w:t>
      </w:r>
      <w:r w:rsidRPr="00B13FFE">
        <w:t xml:space="preserve">  д. </w:t>
      </w:r>
      <w:proofErr w:type="spellStart"/>
      <w:r w:rsidRPr="00B13FFE">
        <w:t>Курегово</w:t>
      </w:r>
      <w:proofErr w:type="spellEnd"/>
      <w:r w:rsidRPr="00B13FFE">
        <w:t xml:space="preserve">, пер. Школьный,  </w:t>
      </w:r>
      <w:r w:rsidR="00D6785F">
        <w:t xml:space="preserve">по вопросу </w:t>
      </w:r>
      <w:r w:rsidRPr="00B13FFE">
        <w:t>о неисправности системы электроснабжения в подъезде МКД. Совместно с прокуратурой, справка в прокуратуру отправлена. Нарушены требования п. 5.6.6. «Правил и норм технической эксплуатации жилищного фонда», утв. Постановлением государственного комитета по строительству и жилищно-коммунальному комплексу от 23.09.2003г. № 170»;  п.20. «Минимального перечня услуг и работ, необходимых для обеспечения надлежащего содержания общего имущества в многоквартирном доме», утвержденных постановлением Правительства РФ от 3 апреля 2013г. № 290». Письменный ответ заявителю направлен.</w:t>
      </w:r>
    </w:p>
    <w:p w:rsidR="00B13FFE" w:rsidRPr="00B13FFE" w:rsidRDefault="00B13FFE" w:rsidP="00B13FFE">
      <w:pPr>
        <w:ind w:firstLine="709"/>
        <w:jc w:val="both"/>
        <w:rPr>
          <w:b/>
        </w:rPr>
      </w:pPr>
      <w:r w:rsidRPr="00876020">
        <w:t>1</w:t>
      </w:r>
      <w:r w:rsidR="002E3B48">
        <w:t>8</w:t>
      </w:r>
      <w:r w:rsidRPr="00B13FFE">
        <w:rPr>
          <w:b/>
        </w:rPr>
        <w:t>.</w:t>
      </w:r>
      <w:r w:rsidRPr="00B13FFE">
        <w:t xml:space="preserve">  Проверка 31.08.</w:t>
      </w:r>
      <w:r w:rsidR="00D6785F">
        <w:t>20</w:t>
      </w:r>
      <w:r w:rsidRPr="00B13FFE">
        <w:t>17 года на основании обращения</w:t>
      </w:r>
      <w:r w:rsidRPr="00B13FFE">
        <w:tab/>
        <w:t>директораУдмуртского филиала ОАО</w:t>
      </w:r>
      <w:r>
        <w:t xml:space="preserve"> «</w:t>
      </w:r>
      <w:proofErr w:type="spellStart"/>
      <w:r w:rsidRPr="00B13FFE">
        <w:t>ЭнергосбыТ</w:t>
      </w:r>
      <w:proofErr w:type="spellEnd"/>
      <w:r w:rsidRPr="00B13FFE">
        <w:t xml:space="preserve"> Плюс»,  по вопросу  нарушения ООО УК «КЛЮЧ» порядка осуществления расчетов за потребленные коммунальные ресурсы. Распоряжение 244 от 31 августа 2017 года документарная проверка. В отношении УК ООО «КЛЮЧ»</w:t>
      </w:r>
      <w:r>
        <w:t>, ИНН</w:t>
      </w:r>
      <w:r w:rsidRPr="00B13FFE">
        <w:t xml:space="preserve"> 18370003418</w:t>
      </w:r>
      <w:r>
        <w:t>,</w:t>
      </w:r>
      <w:r w:rsidRPr="00B13FFE">
        <w:t xml:space="preserve"> нарушение не  выявлено в настоящее время в стандарты управления не входит осуществление управляющими организациями, товариществами и кооперативами расчетов с </w:t>
      </w:r>
      <w:proofErr w:type="spellStart"/>
      <w:r w:rsidRPr="00B13FFE">
        <w:t>ресурсоснабжающими</w:t>
      </w:r>
      <w:proofErr w:type="spellEnd"/>
      <w:r w:rsidRPr="00B13FFE">
        <w:t xml:space="preserve"> </w:t>
      </w:r>
      <w:r w:rsidRPr="00B13FFE">
        <w:lastRenderedPageBreak/>
        <w:t>организациями за коммунальные ресурсы, потребляемые при использовании и содержании общего имущества в многоквартирном доме.</w:t>
      </w:r>
    </w:p>
    <w:p w:rsidR="00B13FFE" w:rsidRPr="00B13FFE" w:rsidRDefault="002E3B48" w:rsidP="00B13FFE">
      <w:pPr>
        <w:ind w:firstLine="709"/>
        <w:jc w:val="both"/>
      </w:pPr>
      <w:r>
        <w:t>19</w:t>
      </w:r>
      <w:r w:rsidR="00B13FFE" w:rsidRPr="00B13FFE">
        <w:rPr>
          <w:b/>
        </w:rPr>
        <w:t>.</w:t>
      </w:r>
      <w:r w:rsidR="00B13FFE" w:rsidRPr="00B13FFE">
        <w:t xml:space="preserve">  Проверка 22.09.</w:t>
      </w:r>
      <w:r w:rsidR="00D6785F">
        <w:t>20</w:t>
      </w:r>
      <w:r w:rsidR="00B13FFE" w:rsidRPr="00B13FFE">
        <w:t>17 года на основании обращения</w:t>
      </w:r>
      <w:r w:rsidR="00B13FFE" w:rsidRPr="00B13FFE">
        <w:tab/>
      </w:r>
      <w:proofErr w:type="spellStart"/>
      <w:r w:rsidR="00B13FFE" w:rsidRPr="00277EF6">
        <w:t>Низамутдиновой</w:t>
      </w:r>
      <w:r w:rsidR="00A07AD0">
        <w:t>Ю.С</w:t>
      </w:r>
      <w:proofErr w:type="spellEnd"/>
      <w:r w:rsidR="00A07AD0">
        <w:t xml:space="preserve">. </w:t>
      </w:r>
      <w:proofErr w:type="gramStart"/>
      <w:r w:rsidR="00D6785F">
        <w:t>проживающей</w:t>
      </w:r>
      <w:proofErr w:type="gramEnd"/>
      <w:r w:rsidR="00D6785F">
        <w:t xml:space="preserve"> по адресу</w:t>
      </w:r>
      <w:r w:rsidR="00B13FFE" w:rsidRPr="00B13FFE">
        <w:t xml:space="preserve">: </w:t>
      </w:r>
      <w:proofErr w:type="spellStart"/>
      <w:r w:rsidR="00B13FFE">
        <w:t>Глазовский</w:t>
      </w:r>
      <w:proofErr w:type="spellEnd"/>
      <w:r w:rsidR="00B13FFE">
        <w:t xml:space="preserve"> район, </w:t>
      </w:r>
      <w:r w:rsidR="00B13FFE" w:rsidRPr="00B13FFE">
        <w:t xml:space="preserve">д. </w:t>
      </w:r>
      <w:proofErr w:type="spellStart"/>
      <w:r w:rsidR="00B13FFE" w:rsidRPr="00B13FFE">
        <w:t>Дзякино</w:t>
      </w:r>
      <w:proofErr w:type="spellEnd"/>
      <w:r w:rsidR="00B13FFE" w:rsidRPr="00B13FFE">
        <w:t xml:space="preserve">, </w:t>
      </w:r>
      <w:r w:rsidR="00B13FFE">
        <w:t xml:space="preserve">ул. </w:t>
      </w:r>
      <w:proofErr w:type="gramStart"/>
      <w:r w:rsidR="00B13FFE" w:rsidRPr="00B13FFE">
        <w:t>Торфяная</w:t>
      </w:r>
      <w:proofErr w:type="gramEnd"/>
      <w:r w:rsidR="00B13FFE" w:rsidRPr="00B13FFE">
        <w:t>,</w:t>
      </w:r>
      <w:r w:rsidR="00B13FFE">
        <w:t xml:space="preserve"> д. 3,  кв. </w:t>
      </w:r>
      <w:r w:rsidR="00B13FFE" w:rsidRPr="00D6785F">
        <w:t>2</w:t>
      </w:r>
      <w:r w:rsidR="00D6785F" w:rsidRPr="00D6785F">
        <w:t xml:space="preserve"> п</w:t>
      </w:r>
      <w:r w:rsidR="00D6785F" w:rsidRPr="00B13FFE">
        <w:t>о вопросу соблюдения обязательных требований к содержанию общего имущест</w:t>
      </w:r>
      <w:r w:rsidR="00D6785F">
        <w:t>ва в жилом помещении</w:t>
      </w:r>
      <w:r w:rsidR="00B13FFE" w:rsidRPr="00B13FFE">
        <w:t xml:space="preserve">. Распоряжение </w:t>
      </w:r>
      <w:r w:rsidR="00B13FFE">
        <w:t>№</w:t>
      </w:r>
      <w:r w:rsidR="00B13FFE" w:rsidRPr="00B13FFE">
        <w:t>262 от 31 августа 2017 года выездная  проверка. Нарушены требования п. 2.6.2.; п.3.2.2. «Правил и норм технической эксплуатации жилищного фонда», утв. Постановлением государственного комитета по строительству и жилищно-коммунальному комплексу от 23.09.2003г. № 170». Замечания устранены,  входная дверь установлена.</w:t>
      </w:r>
    </w:p>
    <w:p w:rsidR="00B13FFE" w:rsidRPr="00B13FFE" w:rsidRDefault="00B13FFE" w:rsidP="00B13FFE">
      <w:pPr>
        <w:ind w:firstLine="709"/>
        <w:jc w:val="both"/>
      </w:pPr>
      <w:r w:rsidRPr="00876020">
        <w:t>2</w:t>
      </w:r>
      <w:r w:rsidR="002E3B48">
        <w:t>0</w:t>
      </w:r>
      <w:r w:rsidRPr="00B13FFE">
        <w:rPr>
          <w:b/>
        </w:rPr>
        <w:t>.</w:t>
      </w:r>
      <w:r w:rsidRPr="00B13FFE">
        <w:t xml:space="preserve">  Проверка 02.10.</w:t>
      </w:r>
      <w:r w:rsidR="00D6785F">
        <w:t>20</w:t>
      </w:r>
      <w:r w:rsidRPr="00B13FFE">
        <w:t>17 года на основании обращения</w:t>
      </w:r>
      <w:r w:rsidRPr="00B13FFE">
        <w:tab/>
      </w:r>
      <w:proofErr w:type="spellStart"/>
      <w:r w:rsidRPr="00B13FFE">
        <w:t>МакмееваР.С</w:t>
      </w:r>
      <w:proofErr w:type="spellEnd"/>
      <w:r w:rsidRPr="00B13FFE">
        <w:t xml:space="preserve">. проживающего  по адресу: </w:t>
      </w:r>
      <w:proofErr w:type="spellStart"/>
      <w:r w:rsidRPr="00B13FFE">
        <w:t>Глазовский</w:t>
      </w:r>
      <w:proofErr w:type="spellEnd"/>
      <w:r w:rsidRPr="00B13FFE">
        <w:t xml:space="preserve"> район, д. </w:t>
      </w:r>
      <w:proofErr w:type="spellStart"/>
      <w:r w:rsidRPr="00B13FFE">
        <w:t>Солдырь</w:t>
      </w:r>
      <w:proofErr w:type="spellEnd"/>
      <w:r w:rsidRPr="00B13FFE">
        <w:t xml:space="preserve">, </w:t>
      </w:r>
      <w:r>
        <w:t xml:space="preserve">ул. </w:t>
      </w:r>
      <w:proofErr w:type="spellStart"/>
      <w:r w:rsidRPr="00B13FFE">
        <w:t>Глазовская</w:t>
      </w:r>
      <w:proofErr w:type="spellEnd"/>
      <w:r w:rsidRPr="00B13FFE">
        <w:t>,</w:t>
      </w:r>
      <w:r>
        <w:t xml:space="preserve"> д. </w:t>
      </w:r>
      <w:r w:rsidRPr="00B13FFE">
        <w:t>39 по</w:t>
      </w:r>
      <w:r w:rsidR="00D6785F">
        <w:t xml:space="preserve"> вопросу</w:t>
      </w:r>
      <w:r w:rsidRPr="00B13FFE">
        <w:t xml:space="preserve"> начислени</w:t>
      </w:r>
      <w:r w:rsidR="00D6785F">
        <w:t>я</w:t>
      </w:r>
      <w:r w:rsidRPr="00B13FFE">
        <w:t xml:space="preserve"> расходов за электроэнергию ПАО «Межрегиональная распределительная сетевая компания центра Поволжья», нарушений не выявлено. Ответ заявителю направлен, предложено для защиты своих прав обратиться в суд для признания Акта «о несанкционированном вмешательстве в работу прибора учета» </w:t>
      </w:r>
      <w:proofErr w:type="gramStart"/>
      <w:r w:rsidRPr="00B13FFE">
        <w:t>недействительным</w:t>
      </w:r>
      <w:proofErr w:type="gramEnd"/>
      <w:r w:rsidRPr="00B13FFE">
        <w:t>. Обрати</w:t>
      </w:r>
      <w:r w:rsidR="00D6785F">
        <w:t>ться  с иском о понуждении ПО «</w:t>
      </w:r>
      <w:proofErr w:type="spellStart"/>
      <w:r w:rsidRPr="00B13FFE">
        <w:t>Глазовские</w:t>
      </w:r>
      <w:proofErr w:type="spellEnd"/>
      <w:r w:rsidRPr="00B13FFE">
        <w:t xml:space="preserve"> электрические сети»   филиала «Удмуртэнерго» произвести корректировку размера платы на сумму, предъявленную Вам в платежном документе за июнь 2017 года.</w:t>
      </w:r>
    </w:p>
    <w:p w:rsidR="00B13FFE" w:rsidRPr="00B13FFE" w:rsidRDefault="00B13FFE" w:rsidP="00B13FFE">
      <w:pPr>
        <w:ind w:firstLine="709"/>
        <w:jc w:val="both"/>
      </w:pPr>
      <w:r w:rsidRPr="00876020">
        <w:t>2</w:t>
      </w:r>
      <w:r w:rsidR="002E3B48">
        <w:t>1</w:t>
      </w:r>
      <w:r w:rsidRPr="00B13FFE">
        <w:t>. Проверка 05.10.</w:t>
      </w:r>
      <w:r w:rsidR="00D6785F">
        <w:t>20</w:t>
      </w:r>
      <w:r w:rsidRPr="00B13FFE">
        <w:t>17 года  качества выполнения  работ по капитальному ремонту  общего имущества в многоквартирных жилых домах в 2016 году, совместно с прокуратурой, нарушений не выявлено.</w:t>
      </w:r>
    </w:p>
    <w:p w:rsidR="00B13FFE" w:rsidRPr="00B13FFE" w:rsidRDefault="00B13FFE" w:rsidP="00B13FFE">
      <w:pPr>
        <w:ind w:firstLine="709"/>
        <w:jc w:val="both"/>
      </w:pPr>
      <w:r w:rsidRPr="00876020">
        <w:t>2</w:t>
      </w:r>
      <w:r w:rsidR="002E3B48">
        <w:t>2</w:t>
      </w:r>
      <w:r w:rsidRPr="00B13FFE">
        <w:t>. Проверка 13.10.</w:t>
      </w:r>
      <w:r w:rsidR="00D6785F">
        <w:t>20</w:t>
      </w:r>
      <w:r w:rsidRPr="00B13FFE">
        <w:t>17 года  на основании обращения</w:t>
      </w:r>
      <w:r w:rsidRPr="00B13FFE">
        <w:tab/>
      </w:r>
      <w:proofErr w:type="spellStart"/>
      <w:r w:rsidRPr="00B13FFE">
        <w:t>Кайгародовой</w:t>
      </w:r>
      <w:proofErr w:type="spellEnd"/>
      <w:r w:rsidRPr="00B13FFE">
        <w:t xml:space="preserve"> Р.С. </w:t>
      </w:r>
      <w:proofErr w:type="gramStart"/>
      <w:r w:rsidRPr="00B13FFE">
        <w:t>проживающе</w:t>
      </w:r>
      <w:r>
        <w:t>й</w:t>
      </w:r>
      <w:proofErr w:type="gramEnd"/>
      <w:r w:rsidRPr="00B13FFE">
        <w:t xml:space="preserve">  по адресу: </w:t>
      </w:r>
      <w:proofErr w:type="spellStart"/>
      <w:r w:rsidRPr="00B13FFE">
        <w:t>Глазовский</w:t>
      </w:r>
      <w:proofErr w:type="spellEnd"/>
      <w:r w:rsidRPr="00B13FFE">
        <w:t xml:space="preserve"> район, с. </w:t>
      </w:r>
      <w:proofErr w:type="spellStart"/>
      <w:r w:rsidRPr="00B13FFE">
        <w:t>Дзякино</w:t>
      </w:r>
      <w:proofErr w:type="spellEnd"/>
      <w:r w:rsidRPr="00B13FFE">
        <w:t>,</w:t>
      </w:r>
      <w:r>
        <w:t xml:space="preserve"> ул</w:t>
      </w:r>
      <w:proofErr w:type="gramStart"/>
      <w:r>
        <w:t>.</w:t>
      </w:r>
      <w:r w:rsidRPr="00B13FFE">
        <w:t>С</w:t>
      </w:r>
      <w:proofErr w:type="gramEnd"/>
      <w:r w:rsidRPr="00B13FFE">
        <w:t>оветская,</w:t>
      </w:r>
      <w:r>
        <w:t xml:space="preserve"> д. </w:t>
      </w:r>
      <w:r w:rsidRPr="00B13FFE">
        <w:t>13б по вопросу начисления услуги по отоплению. Нарушений не выявлено, ответ  заявителю направлен  19.10.</w:t>
      </w:r>
      <w:r>
        <w:t>20</w:t>
      </w:r>
      <w:r w:rsidRPr="00B13FFE">
        <w:t>17</w:t>
      </w:r>
      <w:r>
        <w:t xml:space="preserve"> года</w:t>
      </w:r>
      <w:r w:rsidRPr="00B13FFE">
        <w:t>.</w:t>
      </w:r>
    </w:p>
    <w:p w:rsidR="00B13FFE" w:rsidRPr="00B13FFE" w:rsidRDefault="00B13FFE" w:rsidP="00B13FFE">
      <w:pPr>
        <w:ind w:firstLine="709"/>
        <w:jc w:val="both"/>
      </w:pPr>
      <w:r w:rsidRPr="00876020">
        <w:t>2</w:t>
      </w:r>
      <w:r w:rsidR="002E3B48">
        <w:t>3</w:t>
      </w:r>
      <w:r w:rsidRPr="00B13FFE">
        <w:t>.  Проверка 23.10.</w:t>
      </w:r>
      <w:r w:rsidR="00D6785F">
        <w:t>20</w:t>
      </w:r>
      <w:r w:rsidRPr="00B13FFE">
        <w:t>17 года на основании обращения</w:t>
      </w:r>
      <w:r w:rsidRPr="00B13FFE">
        <w:tab/>
        <w:t xml:space="preserve">Баженова А.Н. </w:t>
      </w:r>
      <w:r w:rsidR="00D6785F">
        <w:t xml:space="preserve">проживающего </w:t>
      </w:r>
      <w:r w:rsidRPr="00B13FFE">
        <w:t>по адресу: с. Понино, ул. Коммунальная,</w:t>
      </w:r>
      <w:r w:rsidR="00D6785F">
        <w:t xml:space="preserve"> д. </w:t>
      </w:r>
      <w:r w:rsidRPr="00B13FFE">
        <w:t>4</w:t>
      </w:r>
      <w:r w:rsidR="00D6785F">
        <w:t xml:space="preserve">, кв. </w:t>
      </w:r>
      <w:r w:rsidRPr="00B13FFE">
        <w:t>41</w:t>
      </w:r>
      <w:r w:rsidR="00D6785F">
        <w:t>п</w:t>
      </w:r>
      <w:r w:rsidR="00D6785F" w:rsidRPr="00B13FFE">
        <w:t>о вопросу соблюдения обязательных требований к содержанию общего имущества</w:t>
      </w:r>
      <w:r w:rsidRPr="00B13FFE">
        <w:t>. Распоряжение</w:t>
      </w:r>
      <w:r>
        <w:t xml:space="preserve"> №</w:t>
      </w:r>
      <w:r w:rsidRPr="00B13FFE">
        <w:t>190 от18 октября 2017 года выездная  проверка 26.10.</w:t>
      </w:r>
      <w:r w:rsidR="00D6785F">
        <w:t>20</w:t>
      </w:r>
      <w:r w:rsidRPr="00B13FFE">
        <w:t>17</w:t>
      </w:r>
      <w:r w:rsidR="00D6785F">
        <w:t xml:space="preserve"> года</w:t>
      </w:r>
      <w:r w:rsidRPr="00B13FFE">
        <w:t>, нарушений не выявлено.</w:t>
      </w:r>
    </w:p>
    <w:p w:rsidR="00B13FFE" w:rsidRPr="00B13FFE" w:rsidRDefault="00B13FFE" w:rsidP="00B13FFE">
      <w:pPr>
        <w:ind w:firstLine="709"/>
        <w:jc w:val="both"/>
      </w:pPr>
      <w:r w:rsidRPr="00876020">
        <w:t>2</w:t>
      </w:r>
      <w:r w:rsidR="002E3B48">
        <w:t>4</w:t>
      </w:r>
      <w:r w:rsidRPr="00B13FFE">
        <w:rPr>
          <w:b/>
        </w:rPr>
        <w:t>.</w:t>
      </w:r>
      <w:r w:rsidRPr="00B13FFE">
        <w:t xml:space="preserve">  Проверка 30.10.17 года на основании обращения</w:t>
      </w:r>
      <w:r w:rsidRPr="00B13FFE">
        <w:tab/>
      </w:r>
      <w:r w:rsidR="00D6785F" w:rsidRPr="00B13FFE">
        <w:t xml:space="preserve">Лялина </w:t>
      </w:r>
      <w:r w:rsidRPr="00B13FFE">
        <w:t xml:space="preserve">М.В.,  проживающего по адресу: </w:t>
      </w:r>
      <w:proofErr w:type="spellStart"/>
      <w:r w:rsidRPr="00B13FFE">
        <w:t>Глазовский</w:t>
      </w:r>
      <w:proofErr w:type="spellEnd"/>
      <w:r w:rsidRPr="00B13FFE">
        <w:t xml:space="preserve"> район, д. </w:t>
      </w:r>
      <w:proofErr w:type="spellStart"/>
      <w:r w:rsidRPr="00B13FFE">
        <w:t>Штанигурт</w:t>
      </w:r>
      <w:proofErr w:type="spellEnd"/>
      <w:r w:rsidRPr="00B13FFE">
        <w:t xml:space="preserve">,  </w:t>
      </w:r>
      <w:proofErr w:type="spellStart"/>
      <w:r w:rsidRPr="00B13FFE">
        <w:t>ул</w:t>
      </w:r>
      <w:proofErr w:type="gramStart"/>
      <w:r w:rsidRPr="00B13FFE">
        <w:t>.Г</w:t>
      </w:r>
      <w:proofErr w:type="gramEnd"/>
      <w:r w:rsidRPr="00B13FFE">
        <w:t>лазовская</w:t>
      </w:r>
      <w:proofErr w:type="spellEnd"/>
      <w:r w:rsidRPr="00B13FFE">
        <w:t>,</w:t>
      </w:r>
      <w:r w:rsidR="00D6785F">
        <w:t xml:space="preserve"> д. </w:t>
      </w:r>
      <w:r w:rsidRPr="00B13FFE">
        <w:t xml:space="preserve">14в, </w:t>
      </w:r>
      <w:r w:rsidR="00D6785F">
        <w:t xml:space="preserve">по вопросу </w:t>
      </w:r>
      <w:r w:rsidRPr="00B13FFE">
        <w:t>проверк</w:t>
      </w:r>
      <w:r w:rsidR="00D6785F">
        <w:t>и</w:t>
      </w:r>
      <w:r w:rsidRPr="00B13FFE">
        <w:t xml:space="preserve"> температурного режима в помещении, нарушений в отношении ООО «ЖКХ </w:t>
      </w:r>
      <w:proofErr w:type="spellStart"/>
      <w:r w:rsidRPr="00B13FFE">
        <w:t>Глазовский</w:t>
      </w:r>
      <w:proofErr w:type="spellEnd"/>
      <w:r w:rsidRPr="00B13FFE">
        <w:t xml:space="preserve"> район» не выявлено, письменный ответ заявителю направлен.</w:t>
      </w:r>
    </w:p>
    <w:p w:rsidR="00B13FFE" w:rsidRPr="00831C45" w:rsidRDefault="00B13FFE" w:rsidP="00B13FFE">
      <w:pPr>
        <w:ind w:firstLine="709"/>
        <w:jc w:val="both"/>
      </w:pPr>
      <w:r w:rsidRPr="00831C45">
        <w:t>2</w:t>
      </w:r>
      <w:r w:rsidR="002E3B48" w:rsidRPr="00831C45">
        <w:t>5</w:t>
      </w:r>
      <w:r w:rsidRPr="00831C45">
        <w:t>.Проверка 30.10.</w:t>
      </w:r>
      <w:r w:rsidR="00D6785F" w:rsidRPr="00831C45">
        <w:t>20</w:t>
      </w:r>
      <w:r w:rsidRPr="00831C45">
        <w:t xml:space="preserve">17 года на основании обращения </w:t>
      </w:r>
      <w:proofErr w:type="spellStart"/>
      <w:r w:rsidRPr="00831C45">
        <w:t>Педос</w:t>
      </w:r>
      <w:proofErr w:type="spellEnd"/>
      <w:r w:rsidRPr="00831C45">
        <w:t xml:space="preserve"> Т.В.,  </w:t>
      </w:r>
      <w:proofErr w:type="gramStart"/>
      <w:r w:rsidRPr="00831C45">
        <w:t>проживающей</w:t>
      </w:r>
      <w:proofErr w:type="gramEnd"/>
      <w:r w:rsidRPr="00831C45">
        <w:t xml:space="preserve"> по адресу: </w:t>
      </w:r>
      <w:proofErr w:type="spellStart"/>
      <w:r w:rsidR="00A07AD0" w:rsidRPr="00831C45">
        <w:t>Глазовский</w:t>
      </w:r>
      <w:proofErr w:type="spellEnd"/>
      <w:r w:rsidR="00A07AD0" w:rsidRPr="00831C45">
        <w:t xml:space="preserve"> район, д. </w:t>
      </w:r>
      <w:proofErr w:type="spellStart"/>
      <w:r w:rsidR="00A07AD0" w:rsidRPr="00831C45">
        <w:t>Штанигурт</w:t>
      </w:r>
      <w:proofErr w:type="spellEnd"/>
      <w:r w:rsidR="00A07AD0" w:rsidRPr="00831C45">
        <w:t>,</w:t>
      </w:r>
      <w:r w:rsidRPr="00831C45">
        <w:t xml:space="preserve"> ул. </w:t>
      </w:r>
      <w:proofErr w:type="spellStart"/>
      <w:r w:rsidR="007E3CA7" w:rsidRPr="00831C45">
        <w:t>Глазовская</w:t>
      </w:r>
      <w:proofErr w:type="spellEnd"/>
      <w:r w:rsidRPr="00831C45">
        <w:t>,</w:t>
      </w:r>
      <w:r w:rsidR="007E3CA7" w:rsidRPr="00831C45">
        <w:t xml:space="preserve"> д. 2, кв. 18</w:t>
      </w:r>
      <w:r w:rsidRPr="00831C45">
        <w:t xml:space="preserve">, </w:t>
      </w:r>
      <w:r w:rsidR="00D6785F" w:rsidRPr="00831C45">
        <w:t xml:space="preserve">по вопросу </w:t>
      </w:r>
      <w:r w:rsidRPr="00831C45">
        <w:t>проверк</w:t>
      </w:r>
      <w:r w:rsidR="00D6785F" w:rsidRPr="00831C45">
        <w:t>и</w:t>
      </w:r>
      <w:r w:rsidRPr="00831C45">
        <w:t xml:space="preserve"> температурного режима в помещении, нарушений в отношен</w:t>
      </w:r>
      <w:proofErr w:type="gramStart"/>
      <w:r w:rsidRPr="00831C45">
        <w:t>ии ООО</w:t>
      </w:r>
      <w:proofErr w:type="gramEnd"/>
      <w:r w:rsidRPr="00831C45">
        <w:t xml:space="preserve"> «ЖКХ </w:t>
      </w:r>
      <w:proofErr w:type="spellStart"/>
      <w:r w:rsidRPr="00831C45">
        <w:t>Глазовский</w:t>
      </w:r>
      <w:proofErr w:type="spellEnd"/>
      <w:r w:rsidRPr="00831C45">
        <w:t xml:space="preserve"> район» не выявлено.  </w:t>
      </w:r>
    </w:p>
    <w:p w:rsidR="00B13FFE" w:rsidRPr="00B13FFE" w:rsidRDefault="00B13FFE" w:rsidP="00B13FFE">
      <w:pPr>
        <w:ind w:firstLine="709"/>
        <w:jc w:val="both"/>
      </w:pPr>
      <w:r w:rsidRPr="00831C45">
        <w:t>2</w:t>
      </w:r>
      <w:r w:rsidR="002E3B48" w:rsidRPr="00831C45">
        <w:t>6</w:t>
      </w:r>
      <w:r w:rsidRPr="00831C45">
        <w:rPr>
          <w:b/>
        </w:rPr>
        <w:t xml:space="preserve">. </w:t>
      </w:r>
      <w:r w:rsidRPr="00831C45">
        <w:t>Проверка 08.11.</w:t>
      </w:r>
      <w:r w:rsidR="00D6785F" w:rsidRPr="00831C45">
        <w:t>20</w:t>
      </w:r>
      <w:r w:rsidRPr="00831C45">
        <w:t>17 года на основании обращения Чирковой В.В.,  проживающе</w:t>
      </w:r>
      <w:r w:rsidR="00D6785F" w:rsidRPr="00831C45">
        <w:t>й</w:t>
      </w:r>
      <w:r w:rsidRPr="00831C45">
        <w:t xml:space="preserve"> по адресу: </w:t>
      </w:r>
      <w:proofErr w:type="spellStart"/>
      <w:r w:rsidR="00D6785F" w:rsidRPr="00831C45">
        <w:t>Глазовский</w:t>
      </w:r>
      <w:proofErr w:type="spellEnd"/>
      <w:r w:rsidR="00D6785F" w:rsidRPr="00831C45">
        <w:t xml:space="preserve"> район</w:t>
      </w:r>
      <w:r w:rsidR="00D6785F">
        <w:t xml:space="preserve">, </w:t>
      </w:r>
      <w:r w:rsidRPr="00B13FFE">
        <w:t xml:space="preserve">д. </w:t>
      </w:r>
      <w:proofErr w:type="spellStart"/>
      <w:r w:rsidRPr="00B13FFE">
        <w:t>Омутница</w:t>
      </w:r>
      <w:proofErr w:type="spellEnd"/>
      <w:r w:rsidRPr="00B13FFE">
        <w:t>, ул.Наговицына,</w:t>
      </w:r>
      <w:r w:rsidR="00D6785F">
        <w:t xml:space="preserve"> д. </w:t>
      </w:r>
      <w:r w:rsidRPr="00B13FFE">
        <w:t xml:space="preserve">42  </w:t>
      </w:r>
      <w:r w:rsidR="00D6785F">
        <w:t xml:space="preserve">по вопросу </w:t>
      </w:r>
      <w:r w:rsidRPr="00B13FFE">
        <w:t xml:space="preserve">о некачественной поставке электроэнергии,нарушений не выявлено, письменный ответ заявителю направлен.  </w:t>
      </w:r>
    </w:p>
    <w:p w:rsidR="00B13FFE" w:rsidRPr="00B13FFE" w:rsidRDefault="00B13FFE" w:rsidP="00B13FFE">
      <w:pPr>
        <w:ind w:firstLine="709"/>
        <w:jc w:val="both"/>
      </w:pPr>
      <w:r w:rsidRPr="00876020">
        <w:t>2</w:t>
      </w:r>
      <w:r w:rsidR="002E3B48">
        <w:t>7</w:t>
      </w:r>
      <w:r w:rsidRPr="00B13FFE">
        <w:rPr>
          <w:b/>
        </w:rPr>
        <w:t>.</w:t>
      </w:r>
      <w:r w:rsidRPr="00B13FFE">
        <w:t xml:space="preserve">  Проверка 07.11.</w:t>
      </w:r>
      <w:r w:rsidR="00D6785F">
        <w:t>20</w:t>
      </w:r>
      <w:r w:rsidRPr="00B13FFE">
        <w:t>17 года на основании обращения</w:t>
      </w:r>
      <w:r w:rsidRPr="00B13FFE">
        <w:tab/>
      </w:r>
      <w:proofErr w:type="spellStart"/>
      <w:r w:rsidRPr="00B13FFE">
        <w:t>Урсеговой</w:t>
      </w:r>
      <w:proofErr w:type="spellEnd"/>
      <w:r w:rsidRPr="00B13FFE">
        <w:t xml:space="preserve">  Т.В. </w:t>
      </w:r>
      <w:proofErr w:type="spellStart"/>
      <w:r w:rsidR="00D6785F">
        <w:t>проживающей</w:t>
      </w:r>
      <w:r w:rsidRPr="00B13FFE">
        <w:t>по</w:t>
      </w:r>
      <w:proofErr w:type="spellEnd"/>
      <w:r w:rsidRPr="00B13FFE">
        <w:t xml:space="preserve"> адресу: </w:t>
      </w:r>
      <w:proofErr w:type="spellStart"/>
      <w:r w:rsidR="00D6785F">
        <w:t>Глазовский</w:t>
      </w:r>
      <w:proofErr w:type="spellEnd"/>
      <w:r w:rsidR="00D6785F">
        <w:t xml:space="preserve"> район, </w:t>
      </w:r>
      <w:r w:rsidRPr="00B13FFE">
        <w:t>с. Понино, ул. Коммунальная,</w:t>
      </w:r>
      <w:r w:rsidR="00D6785F">
        <w:t xml:space="preserve"> д.</w:t>
      </w:r>
      <w:r w:rsidRPr="00B13FFE">
        <w:t>4</w:t>
      </w:r>
      <w:r w:rsidR="00D6785F">
        <w:t>, кв.</w:t>
      </w:r>
      <w:r w:rsidRPr="00B13FFE">
        <w:t xml:space="preserve">26 </w:t>
      </w:r>
      <w:r w:rsidR="00D6785F">
        <w:t>п</w:t>
      </w:r>
      <w:r w:rsidR="00D6785F" w:rsidRPr="00B13FFE">
        <w:t xml:space="preserve">о вопросу соблюдения обязательных требований к содержанию общего имущества </w:t>
      </w:r>
      <w:r w:rsidRPr="00B13FFE">
        <w:t>(содержание общего имущества МКД - лестничных клеток), нарушений не выявлено</w:t>
      </w:r>
      <w:proofErr w:type="gramStart"/>
      <w:r w:rsidRPr="00B13FFE">
        <w:t>,п</w:t>
      </w:r>
      <w:proofErr w:type="gramEnd"/>
      <w:r w:rsidRPr="00B13FFE">
        <w:t>исьменный ответ заявителю направлен.</w:t>
      </w:r>
    </w:p>
    <w:p w:rsidR="00935A71" w:rsidRPr="00935A71" w:rsidRDefault="00B13FFE" w:rsidP="00B13FFE">
      <w:pPr>
        <w:ind w:firstLine="709"/>
        <w:jc w:val="both"/>
      </w:pPr>
      <w:r w:rsidRPr="00876020">
        <w:t>2</w:t>
      </w:r>
      <w:r w:rsidR="002E3B48">
        <w:t>8</w:t>
      </w:r>
      <w:r w:rsidRPr="00B13FFE">
        <w:rPr>
          <w:b/>
        </w:rPr>
        <w:t>.</w:t>
      </w:r>
      <w:r w:rsidRPr="00B13FFE">
        <w:t xml:space="preserve"> Проверка 11.12.</w:t>
      </w:r>
      <w:r w:rsidR="00D6785F">
        <w:t>20</w:t>
      </w:r>
      <w:r w:rsidRPr="00B13FFE">
        <w:t>17  года на основании обращения</w:t>
      </w:r>
      <w:r w:rsidRPr="00B13FFE">
        <w:tab/>
        <w:t xml:space="preserve">Ушаковой Л.В., проживающей   по </w:t>
      </w:r>
      <w:proofErr w:type="spellStart"/>
      <w:r w:rsidRPr="00B13FFE">
        <w:t>адресу:</w:t>
      </w:r>
      <w:r w:rsidR="00D6785F">
        <w:t>Глазовский</w:t>
      </w:r>
      <w:proofErr w:type="spellEnd"/>
      <w:r w:rsidR="00D6785F">
        <w:t xml:space="preserve"> район,</w:t>
      </w:r>
      <w:r w:rsidRPr="00B13FFE">
        <w:t xml:space="preserve"> </w:t>
      </w:r>
      <w:proofErr w:type="spellStart"/>
      <w:r w:rsidRPr="00B13FFE">
        <w:t>с</w:t>
      </w:r>
      <w:proofErr w:type="gramStart"/>
      <w:r w:rsidRPr="00B13FFE">
        <w:t>.Д</w:t>
      </w:r>
      <w:proofErr w:type="gramEnd"/>
      <w:r w:rsidRPr="00B13FFE">
        <w:t>зякино</w:t>
      </w:r>
      <w:proofErr w:type="spellEnd"/>
      <w:r w:rsidRPr="00B13FFE">
        <w:t xml:space="preserve">, </w:t>
      </w:r>
      <w:r w:rsidR="00D6785F">
        <w:t xml:space="preserve">ул. </w:t>
      </w:r>
      <w:r w:rsidRPr="00B13FFE">
        <w:t>Советская,</w:t>
      </w:r>
      <w:r w:rsidR="00D6785F">
        <w:t xml:space="preserve"> д. </w:t>
      </w:r>
      <w:r w:rsidRPr="00B13FFE">
        <w:t xml:space="preserve">25, по </w:t>
      </w:r>
      <w:r w:rsidR="00D6785F">
        <w:t xml:space="preserve">вопросу </w:t>
      </w:r>
      <w:r w:rsidRPr="00B13FFE">
        <w:t>нарушени</w:t>
      </w:r>
      <w:r w:rsidR="00D6785F">
        <w:t>я</w:t>
      </w:r>
      <w:r w:rsidRPr="00B13FFE">
        <w:t xml:space="preserve"> законодательства при начислении платы за водоснабжение.</w:t>
      </w:r>
    </w:p>
    <w:p w:rsidR="00A50E79" w:rsidRPr="00150096" w:rsidRDefault="00A50E79" w:rsidP="008760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150096">
        <w:rPr>
          <w:rFonts w:ascii="Times New Roman" w:hAnsi="Times New Roman" w:cs="Times New Roman"/>
          <w:sz w:val="24"/>
          <w:szCs w:val="26"/>
        </w:rPr>
        <w:lastRenderedPageBreak/>
        <w:t>За январь - декабрь 201</w:t>
      </w:r>
      <w:r w:rsidR="00E44E15">
        <w:rPr>
          <w:rFonts w:ascii="Times New Roman" w:hAnsi="Times New Roman" w:cs="Times New Roman"/>
          <w:sz w:val="24"/>
          <w:szCs w:val="26"/>
        </w:rPr>
        <w:t>7</w:t>
      </w:r>
      <w:r w:rsidRPr="00150096">
        <w:rPr>
          <w:rFonts w:ascii="Times New Roman" w:hAnsi="Times New Roman" w:cs="Times New Roman"/>
          <w:sz w:val="24"/>
          <w:szCs w:val="26"/>
        </w:rPr>
        <w:t xml:space="preserve"> года проверки в рамках муниципального дорожного  контроля не проводились.</w:t>
      </w:r>
    </w:p>
    <w:p w:rsidR="00A50E79" w:rsidRPr="00150096" w:rsidRDefault="00A50E79" w:rsidP="008760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150096">
        <w:rPr>
          <w:rFonts w:ascii="Times New Roman" w:hAnsi="Times New Roman" w:cs="Times New Roman"/>
          <w:sz w:val="24"/>
          <w:szCs w:val="26"/>
        </w:rPr>
        <w:t>За январь - декабрь 201</w:t>
      </w:r>
      <w:r w:rsidR="00E44E15">
        <w:rPr>
          <w:rFonts w:ascii="Times New Roman" w:hAnsi="Times New Roman" w:cs="Times New Roman"/>
          <w:sz w:val="24"/>
          <w:szCs w:val="26"/>
        </w:rPr>
        <w:t>7</w:t>
      </w:r>
      <w:r w:rsidRPr="00150096">
        <w:rPr>
          <w:rFonts w:ascii="Times New Roman" w:hAnsi="Times New Roman" w:cs="Times New Roman"/>
          <w:sz w:val="24"/>
          <w:szCs w:val="26"/>
        </w:rPr>
        <w:t xml:space="preserve"> года проверки в рамках муниципального земельного  контроля не проводились.</w:t>
      </w:r>
    </w:p>
    <w:p w:rsidR="00876020" w:rsidRPr="00876020" w:rsidRDefault="00876020" w:rsidP="00876020">
      <w:pPr>
        <w:autoSpaceDE w:val="0"/>
        <w:autoSpaceDN w:val="0"/>
        <w:adjustRightInd w:val="0"/>
        <w:ind w:firstLine="540"/>
        <w:jc w:val="both"/>
        <w:rPr>
          <w:szCs w:val="26"/>
        </w:rPr>
      </w:pPr>
      <w:proofErr w:type="gramStart"/>
      <w:r w:rsidRPr="00876020">
        <w:rPr>
          <w:szCs w:val="26"/>
        </w:rPr>
        <w:t>В рамках муниципального лесного контроля за использованием, охраной, защитой и воспроизводством лесов, расположенных в границах муниципального образования «</w:t>
      </w:r>
      <w:proofErr w:type="spellStart"/>
      <w:r w:rsidRPr="00876020">
        <w:rPr>
          <w:szCs w:val="26"/>
        </w:rPr>
        <w:t>Глазовский</w:t>
      </w:r>
      <w:proofErr w:type="spellEnd"/>
      <w:r w:rsidRPr="00876020">
        <w:rPr>
          <w:szCs w:val="26"/>
        </w:rPr>
        <w:t xml:space="preserve"> район» проверки не проводились, так как в соответствии с п. 5 части 1 статьи 84 Лесного кодекса Российской Федерации муниципальный лесной контроль осуществляется в отношении лесных участков находящихся в муниципальной собственности, а исходя из норм земельного законодательства и законодательства о местном самоуправлении</w:t>
      </w:r>
      <w:proofErr w:type="gramEnd"/>
      <w:r w:rsidRPr="00876020">
        <w:rPr>
          <w:szCs w:val="26"/>
        </w:rPr>
        <w:t>, осуществление муниципального лесного контроля законодательством предполагается на межселенных территориях. Муниципальное образование «</w:t>
      </w:r>
      <w:proofErr w:type="spellStart"/>
      <w:r w:rsidRPr="00876020">
        <w:rPr>
          <w:szCs w:val="26"/>
        </w:rPr>
        <w:t>Глазовский</w:t>
      </w:r>
      <w:proofErr w:type="spellEnd"/>
      <w:r w:rsidRPr="00876020">
        <w:rPr>
          <w:szCs w:val="26"/>
        </w:rPr>
        <w:t xml:space="preserve"> район» не имеет в муниципальной собственности лесные участки, а также межселенные территории. В отношении лесных участков, находящихся в границах населенных пунктов муниципальных образований сельских поселений </w:t>
      </w:r>
      <w:proofErr w:type="spellStart"/>
      <w:r w:rsidRPr="00876020">
        <w:rPr>
          <w:szCs w:val="26"/>
        </w:rPr>
        <w:t>Глазовского</w:t>
      </w:r>
      <w:proofErr w:type="spellEnd"/>
      <w:r w:rsidRPr="00876020">
        <w:rPr>
          <w:szCs w:val="26"/>
        </w:rPr>
        <w:t xml:space="preserve"> района функции по муниципальному лесному контролю возложены на органы местного самоуправления сельских поселений. </w:t>
      </w:r>
    </w:p>
    <w:p w:rsidR="00A50E79" w:rsidRPr="00150096" w:rsidRDefault="00A50E79" w:rsidP="00A50E79">
      <w:pPr>
        <w:pStyle w:val="ConsPlusNormal"/>
        <w:jc w:val="both"/>
        <w:rPr>
          <w:rFonts w:ascii="Times New Roman" w:hAnsi="Times New Roman" w:cs="Times New Roman"/>
          <w:b/>
          <w:sz w:val="24"/>
          <w:szCs w:val="26"/>
        </w:rPr>
      </w:pPr>
      <w:r w:rsidRPr="00150096">
        <w:rPr>
          <w:rFonts w:ascii="Times New Roman" w:hAnsi="Times New Roman" w:cs="Times New Roman"/>
          <w:b/>
          <w:sz w:val="24"/>
          <w:szCs w:val="26"/>
        </w:rPr>
        <w:tab/>
      </w:r>
    </w:p>
    <w:p w:rsidR="00A50E79" w:rsidRPr="00150096" w:rsidRDefault="00A50E79" w:rsidP="00A50E79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6"/>
        </w:rPr>
      </w:pPr>
      <w:r w:rsidRPr="00150096">
        <w:rPr>
          <w:rFonts w:ascii="Times New Roman" w:hAnsi="Times New Roman" w:cs="Times New Roman"/>
          <w:b/>
          <w:sz w:val="24"/>
          <w:szCs w:val="26"/>
        </w:rPr>
        <w:t>Раздел 5. Действия органов муниципального контроля по пресечению нарушений обязательных требований и (или) устранению последствий таких нарушений</w:t>
      </w:r>
    </w:p>
    <w:p w:rsidR="00A50E79" w:rsidRPr="00150096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7"/>
        <w:gridCol w:w="1394"/>
        <w:gridCol w:w="1557"/>
        <w:gridCol w:w="1557"/>
        <w:gridCol w:w="1557"/>
        <w:gridCol w:w="1557"/>
      </w:tblGrid>
      <w:tr w:rsidR="00A50E79" w:rsidRPr="00150096" w:rsidTr="00434592">
        <w:tc>
          <w:tcPr>
            <w:tcW w:w="2267" w:type="dxa"/>
            <w:vMerge w:val="restart"/>
            <w:shd w:val="clear" w:color="auto" w:fill="auto"/>
          </w:tcPr>
          <w:p w:rsidR="00A50E79" w:rsidRPr="00150096" w:rsidRDefault="00A50E79" w:rsidP="00434592">
            <w:pPr>
              <w:jc w:val="center"/>
              <w:rPr>
                <w:b/>
                <w:sz w:val="20"/>
                <w:szCs w:val="28"/>
              </w:rPr>
            </w:pPr>
            <w:r w:rsidRPr="00150096">
              <w:rPr>
                <w:b/>
                <w:sz w:val="20"/>
                <w:szCs w:val="28"/>
              </w:rPr>
              <w:t>Наименование органа местного самоуправления</w:t>
            </w:r>
          </w:p>
        </w:tc>
        <w:tc>
          <w:tcPr>
            <w:tcW w:w="1394" w:type="dxa"/>
            <w:vMerge w:val="restart"/>
            <w:shd w:val="clear" w:color="auto" w:fill="auto"/>
          </w:tcPr>
          <w:p w:rsidR="00A50E79" w:rsidRPr="00150096" w:rsidRDefault="00A50E79" w:rsidP="00434592">
            <w:pPr>
              <w:jc w:val="center"/>
              <w:rPr>
                <w:b/>
                <w:sz w:val="20"/>
                <w:szCs w:val="28"/>
              </w:rPr>
            </w:pPr>
            <w:r w:rsidRPr="00150096">
              <w:rPr>
                <w:b/>
                <w:sz w:val="20"/>
                <w:szCs w:val="28"/>
              </w:rPr>
              <w:t>Функция по контролю</w:t>
            </w:r>
          </w:p>
        </w:tc>
        <w:tc>
          <w:tcPr>
            <w:tcW w:w="6228" w:type="dxa"/>
            <w:gridSpan w:val="4"/>
            <w:shd w:val="clear" w:color="auto" w:fill="auto"/>
          </w:tcPr>
          <w:p w:rsidR="00A50E79" w:rsidRPr="00150096" w:rsidRDefault="00A50E79" w:rsidP="00434592">
            <w:pPr>
              <w:jc w:val="center"/>
              <w:rPr>
                <w:b/>
                <w:sz w:val="20"/>
                <w:szCs w:val="28"/>
              </w:rPr>
            </w:pPr>
            <w:r w:rsidRPr="00150096">
              <w:rPr>
                <w:b/>
                <w:sz w:val="20"/>
                <w:szCs w:val="28"/>
              </w:rPr>
              <w:t>Вынесено актов реагирования</w:t>
            </w:r>
          </w:p>
        </w:tc>
      </w:tr>
      <w:tr w:rsidR="00A50E79" w:rsidRPr="00150096" w:rsidTr="00434592">
        <w:tc>
          <w:tcPr>
            <w:tcW w:w="2267" w:type="dxa"/>
            <w:vMerge/>
            <w:shd w:val="clear" w:color="auto" w:fill="auto"/>
          </w:tcPr>
          <w:p w:rsidR="00A50E79" w:rsidRPr="00150096" w:rsidRDefault="00A50E79" w:rsidP="00434592">
            <w:pPr>
              <w:jc w:val="both"/>
              <w:rPr>
                <w:b/>
                <w:sz w:val="20"/>
                <w:szCs w:val="28"/>
              </w:rPr>
            </w:pPr>
          </w:p>
        </w:tc>
        <w:tc>
          <w:tcPr>
            <w:tcW w:w="1394" w:type="dxa"/>
            <w:vMerge/>
            <w:shd w:val="clear" w:color="auto" w:fill="auto"/>
          </w:tcPr>
          <w:p w:rsidR="00A50E79" w:rsidRPr="00150096" w:rsidRDefault="00A50E79" w:rsidP="00434592">
            <w:pPr>
              <w:jc w:val="both"/>
              <w:rPr>
                <w:b/>
                <w:sz w:val="20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A50E79" w:rsidRPr="00150096" w:rsidRDefault="00A50E79" w:rsidP="00434592">
            <w:pPr>
              <w:jc w:val="center"/>
              <w:rPr>
                <w:b/>
                <w:sz w:val="20"/>
                <w:szCs w:val="28"/>
              </w:rPr>
            </w:pPr>
            <w:r w:rsidRPr="00150096">
              <w:rPr>
                <w:b/>
                <w:sz w:val="20"/>
                <w:szCs w:val="28"/>
              </w:rPr>
              <w:t>По плановым проверкам</w:t>
            </w:r>
          </w:p>
        </w:tc>
        <w:tc>
          <w:tcPr>
            <w:tcW w:w="1557" w:type="dxa"/>
            <w:shd w:val="clear" w:color="auto" w:fill="auto"/>
          </w:tcPr>
          <w:p w:rsidR="00A50E79" w:rsidRPr="00150096" w:rsidRDefault="00A50E79" w:rsidP="00434592">
            <w:pPr>
              <w:jc w:val="center"/>
              <w:rPr>
                <w:b/>
                <w:sz w:val="20"/>
                <w:szCs w:val="28"/>
              </w:rPr>
            </w:pPr>
            <w:r w:rsidRPr="00150096">
              <w:rPr>
                <w:b/>
                <w:sz w:val="20"/>
                <w:szCs w:val="28"/>
              </w:rPr>
              <w:t>По внеплановым проверкам</w:t>
            </w:r>
          </w:p>
        </w:tc>
        <w:tc>
          <w:tcPr>
            <w:tcW w:w="1557" w:type="dxa"/>
            <w:shd w:val="clear" w:color="auto" w:fill="auto"/>
          </w:tcPr>
          <w:p w:rsidR="00A50E79" w:rsidRPr="00150096" w:rsidRDefault="00A50E79" w:rsidP="00434592">
            <w:pPr>
              <w:jc w:val="center"/>
              <w:rPr>
                <w:b/>
                <w:sz w:val="20"/>
                <w:szCs w:val="28"/>
              </w:rPr>
            </w:pPr>
            <w:r w:rsidRPr="00150096">
              <w:rPr>
                <w:b/>
                <w:sz w:val="20"/>
                <w:szCs w:val="28"/>
              </w:rPr>
              <w:t>На должностных лиц</w:t>
            </w:r>
          </w:p>
        </w:tc>
        <w:tc>
          <w:tcPr>
            <w:tcW w:w="1557" w:type="dxa"/>
            <w:shd w:val="clear" w:color="auto" w:fill="auto"/>
          </w:tcPr>
          <w:p w:rsidR="00A50E79" w:rsidRPr="00150096" w:rsidRDefault="00A50E79" w:rsidP="00434592">
            <w:pPr>
              <w:jc w:val="center"/>
              <w:rPr>
                <w:b/>
                <w:sz w:val="20"/>
                <w:szCs w:val="28"/>
              </w:rPr>
            </w:pPr>
            <w:r w:rsidRPr="00150096">
              <w:rPr>
                <w:b/>
                <w:sz w:val="20"/>
                <w:szCs w:val="28"/>
              </w:rPr>
              <w:t>Индивидуальных предпринимателей</w:t>
            </w:r>
          </w:p>
        </w:tc>
      </w:tr>
      <w:tr w:rsidR="00A50E79" w:rsidRPr="00D024F5" w:rsidTr="00434592">
        <w:tc>
          <w:tcPr>
            <w:tcW w:w="2267" w:type="dxa"/>
            <w:shd w:val="clear" w:color="auto" w:fill="auto"/>
          </w:tcPr>
          <w:p w:rsidR="00A50E79" w:rsidRPr="00150096" w:rsidRDefault="00A50E79" w:rsidP="00434592">
            <w:pPr>
              <w:rPr>
                <w:szCs w:val="28"/>
              </w:rPr>
            </w:pPr>
            <w:r w:rsidRPr="00150096">
              <w:rPr>
                <w:szCs w:val="28"/>
              </w:rPr>
              <w:t>Администрация муниципального образования «</w:t>
            </w:r>
            <w:proofErr w:type="spellStart"/>
            <w:r w:rsidRPr="00150096">
              <w:rPr>
                <w:szCs w:val="28"/>
              </w:rPr>
              <w:t>Глазовский</w:t>
            </w:r>
            <w:proofErr w:type="spellEnd"/>
            <w:r w:rsidRPr="00150096">
              <w:rPr>
                <w:szCs w:val="28"/>
              </w:rPr>
              <w:t xml:space="preserve"> район»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A50E79" w:rsidRPr="00150096" w:rsidRDefault="00A50E79" w:rsidP="004345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жилищный контроль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A50E79" w:rsidRPr="00150096" w:rsidRDefault="00A50E79" w:rsidP="00434592">
            <w:pPr>
              <w:jc w:val="center"/>
              <w:rPr>
                <w:szCs w:val="28"/>
              </w:rPr>
            </w:pPr>
            <w:r w:rsidRPr="00150096">
              <w:rPr>
                <w:szCs w:val="28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A50E79" w:rsidRPr="00150096" w:rsidRDefault="00A229BF" w:rsidP="00A229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A50E79">
              <w:rPr>
                <w:szCs w:val="28"/>
              </w:rPr>
              <w:t xml:space="preserve"> предписаний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A50E79" w:rsidRPr="00150096" w:rsidRDefault="00A50E79" w:rsidP="00434592">
            <w:pPr>
              <w:jc w:val="center"/>
              <w:rPr>
                <w:szCs w:val="28"/>
              </w:rPr>
            </w:pPr>
            <w:r w:rsidRPr="00150096">
              <w:rPr>
                <w:szCs w:val="28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A50E79" w:rsidRPr="00D024F5" w:rsidRDefault="00A50E79" w:rsidP="00434592">
            <w:pPr>
              <w:jc w:val="center"/>
              <w:rPr>
                <w:szCs w:val="28"/>
              </w:rPr>
            </w:pPr>
            <w:r w:rsidRPr="00150096">
              <w:rPr>
                <w:szCs w:val="28"/>
              </w:rPr>
              <w:t>-</w:t>
            </w:r>
          </w:p>
        </w:tc>
      </w:tr>
      <w:tr w:rsidR="00A50E79" w:rsidRPr="00D024F5" w:rsidTr="00434592">
        <w:tc>
          <w:tcPr>
            <w:tcW w:w="2267" w:type="dxa"/>
            <w:shd w:val="clear" w:color="auto" w:fill="auto"/>
          </w:tcPr>
          <w:p w:rsidR="00A50E79" w:rsidRPr="00D024F5" w:rsidRDefault="00A50E79" w:rsidP="00434592">
            <w:pPr>
              <w:jc w:val="both"/>
              <w:rPr>
                <w:szCs w:val="28"/>
              </w:rPr>
            </w:pPr>
            <w:r w:rsidRPr="00D024F5">
              <w:rPr>
                <w:szCs w:val="28"/>
              </w:rPr>
              <w:t>Итого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A50E79" w:rsidRPr="00D024F5" w:rsidRDefault="00A50E79" w:rsidP="004345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жилищный контроль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A50E79" w:rsidRPr="00D024F5" w:rsidRDefault="00A50E79" w:rsidP="00434592">
            <w:pPr>
              <w:jc w:val="center"/>
              <w:rPr>
                <w:szCs w:val="28"/>
              </w:rPr>
            </w:pPr>
            <w:r w:rsidRPr="00D024F5">
              <w:rPr>
                <w:szCs w:val="28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A50E79" w:rsidRPr="00D024F5" w:rsidRDefault="00A229BF" w:rsidP="00A229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A50E79">
              <w:rPr>
                <w:szCs w:val="28"/>
              </w:rPr>
              <w:t xml:space="preserve"> предписаний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A50E79" w:rsidRPr="00D024F5" w:rsidRDefault="00A50E79" w:rsidP="00434592">
            <w:pPr>
              <w:jc w:val="center"/>
              <w:rPr>
                <w:szCs w:val="28"/>
              </w:rPr>
            </w:pPr>
            <w:r w:rsidRPr="00D024F5">
              <w:rPr>
                <w:szCs w:val="28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A50E79" w:rsidRPr="00D024F5" w:rsidRDefault="00A50E79" w:rsidP="00434592">
            <w:pPr>
              <w:jc w:val="center"/>
              <w:rPr>
                <w:szCs w:val="28"/>
              </w:rPr>
            </w:pPr>
            <w:r w:rsidRPr="00D024F5">
              <w:rPr>
                <w:szCs w:val="28"/>
              </w:rPr>
              <w:t>-</w:t>
            </w:r>
          </w:p>
        </w:tc>
      </w:tr>
    </w:tbl>
    <w:p w:rsidR="00A50E79" w:rsidRPr="00855F72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Pr="008130D3" w:rsidRDefault="00A50E79" w:rsidP="00A50E79">
      <w:pPr>
        <w:pStyle w:val="ConsPlusNormal"/>
        <w:jc w:val="both"/>
        <w:rPr>
          <w:rFonts w:ascii="Times New Roman" w:hAnsi="Times New Roman" w:cs="Times New Roman"/>
          <w:b/>
          <w:sz w:val="24"/>
          <w:szCs w:val="26"/>
        </w:rPr>
      </w:pPr>
      <w:r w:rsidRPr="008130D3">
        <w:rPr>
          <w:rFonts w:ascii="Times New Roman" w:hAnsi="Times New Roman" w:cs="Times New Roman"/>
          <w:b/>
          <w:sz w:val="24"/>
          <w:szCs w:val="26"/>
        </w:rPr>
        <w:tab/>
        <w:t>Раздел 6. Анализ и оценка эффективности муниципального контроля</w:t>
      </w:r>
    </w:p>
    <w:p w:rsidR="00A229BF" w:rsidRPr="00A229BF" w:rsidRDefault="00A229BF" w:rsidP="009B5F77">
      <w:pPr>
        <w:autoSpaceDE w:val="0"/>
        <w:autoSpaceDN w:val="0"/>
        <w:adjustRightInd w:val="0"/>
        <w:ind w:firstLine="709"/>
        <w:jc w:val="both"/>
      </w:pPr>
      <w:proofErr w:type="gramStart"/>
      <w:r w:rsidRPr="00A229BF">
        <w:rPr>
          <w:szCs w:val="26"/>
        </w:rPr>
        <w:t xml:space="preserve">По результатам проведенных проверок не выявлено нарушений по </w:t>
      </w:r>
      <w:r w:rsidR="00831C45">
        <w:rPr>
          <w:szCs w:val="26"/>
        </w:rPr>
        <w:t>21</w:t>
      </w:r>
      <w:r w:rsidRPr="00A229BF">
        <w:rPr>
          <w:szCs w:val="26"/>
        </w:rPr>
        <w:t xml:space="preserve"> проверк</w:t>
      </w:r>
      <w:r w:rsidR="00277EF6">
        <w:rPr>
          <w:szCs w:val="26"/>
        </w:rPr>
        <w:t>е</w:t>
      </w:r>
      <w:r w:rsidRPr="00A229BF">
        <w:rPr>
          <w:szCs w:val="26"/>
        </w:rPr>
        <w:t xml:space="preserve">,  выписано </w:t>
      </w:r>
      <w:r w:rsidR="00831C45">
        <w:rPr>
          <w:szCs w:val="26"/>
        </w:rPr>
        <w:t>5</w:t>
      </w:r>
      <w:r w:rsidRPr="00A229BF">
        <w:rPr>
          <w:szCs w:val="26"/>
        </w:rPr>
        <w:t xml:space="preserve"> предписани</w:t>
      </w:r>
      <w:r w:rsidR="00EF25CF">
        <w:rPr>
          <w:szCs w:val="26"/>
        </w:rPr>
        <w:t>й</w:t>
      </w:r>
      <w:r w:rsidRPr="00A229BF">
        <w:rPr>
          <w:szCs w:val="26"/>
        </w:rPr>
        <w:t xml:space="preserve"> на устранение нарушений </w:t>
      </w:r>
      <w:r w:rsidRPr="00A229BF">
        <w:t>правил и норм технического содержания жилого фонда (</w:t>
      </w:r>
      <w:r w:rsidR="00400F7F">
        <w:t>1</w:t>
      </w:r>
      <w:r w:rsidRPr="00A229BF">
        <w:t xml:space="preserve"> предписани</w:t>
      </w:r>
      <w:r w:rsidR="00EF25CF">
        <w:t>я</w:t>
      </w:r>
      <w:r w:rsidRPr="00A229BF">
        <w:t xml:space="preserve"> Администрацией МО </w:t>
      </w:r>
      <w:proofErr w:type="spellStart"/>
      <w:r w:rsidRPr="00A229BF">
        <w:t>Глазовский</w:t>
      </w:r>
      <w:proofErr w:type="spellEnd"/>
      <w:r w:rsidRPr="00A229BF">
        <w:t xml:space="preserve"> район, </w:t>
      </w:r>
      <w:r w:rsidR="00400F7F">
        <w:t>4</w:t>
      </w:r>
      <w:r w:rsidRPr="00A229BF">
        <w:t xml:space="preserve"> </w:t>
      </w:r>
      <w:proofErr w:type="spellStart"/>
      <w:r w:rsidRPr="00A229BF">
        <w:t>предписани</w:t>
      </w:r>
      <w:r w:rsidR="00831C45">
        <w:t>я</w:t>
      </w:r>
      <w:r w:rsidRPr="00A229BF">
        <w:t>Глазовской</w:t>
      </w:r>
      <w:proofErr w:type="spellEnd"/>
      <w:r w:rsidRPr="00A229BF">
        <w:t xml:space="preserve"> межрайонной прокуратурой)</w:t>
      </w:r>
      <w:r w:rsidRPr="00A229BF">
        <w:rPr>
          <w:szCs w:val="26"/>
        </w:rPr>
        <w:t xml:space="preserve">, </w:t>
      </w:r>
      <w:r w:rsidRPr="00A229BF">
        <w:t>1 нарушение по предоставлению коммунальных услуг  в части не организации  водоснабжения</w:t>
      </w:r>
      <w:r w:rsidR="00EF25CF">
        <w:t>, 1 нарушение по правилам управления многоквартирным домом</w:t>
      </w:r>
      <w:r w:rsidR="00400F7F">
        <w:t xml:space="preserve"> (лицензионный контроль ГЖИ)</w:t>
      </w:r>
      <w:r w:rsidRPr="00A229BF">
        <w:t xml:space="preserve">. </w:t>
      </w:r>
      <w:proofErr w:type="gramEnd"/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Pr="008130D3" w:rsidRDefault="00A50E79" w:rsidP="00A50E79">
      <w:pPr>
        <w:pStyle w:val="ConsPlusNormal"/>
        <w:jc w:val="both"/>
        <w:rPr>
          <w:rFonts w:ascii="Times New Roman" w:hAnsi="Times New Roman" w:cs="Times New Roman"/>
          <w:b/>
          <w:sz w:val="24"/>
          <w:szCs w:val="26"/>
        </w:rPr>
      </w:pPr>
      <w:r w:rsidRPr="008130D3">
        <w:rPr>
          <w:rFonts w:ascii="Times New Roman" w:hAnsi="Times New Roman" w:cs="Times New Roman"/>
          <w:b/>
          <w:sz w:val="24"/>
          <w:szCs w:val="26"/>
        </w:rPr>
        <w:tab/>
        <w:t>Раздел 7. Выводы и предложения по результатам муниципального контроля</w:t>
      </w:r>
    </w:p>
    <w:p w:rsidR="00A50E79" w:rsidRPr="00D148AA" w:rsidRDefault="00A50E79" w:rsidP="00A50E79">
      <w:pPr>
        <w:ind w:firstLine="567"/>
        <w:contextualSpacing/>
        <w:jc w:val="both"/>
        <w:rPr>
          <w:rFonts w:eastAsia="Calibri"/>
          <w:i/>
          <w:lang w:eastAsia="en-US"/>
        </w:rPr>
      </w:pPr>
      <w:r w:rsidRPr="00D148AA">
        <w:rPr>
          <w:rFonts w:eastAsia="Calibri"/>
          <w:i/>
          <w:lang w:eastAsia="en-US"/>
        </w:rPr>
        <w:t>а) выводы и предложения по результатам осуществления государственного контроля (надзора), муниципального контроля, в том числе планируемые на текущий год показатели эффективности;</w:t>
      </w:r>
    </w:p>
    <w:p w:rsidR="00A50E79" w:rsidRPr="00D148AA" w:rsidRDefault="00A50E79" w:rsidP="00A50E79">
      <w:pPr>
        <w:ind w:firstLine="709"/>
        <w:contextualSpacing/>
        <w:jc w:val="both"/>
        <w:rPr>
          <w:rFonts w:eastAsia="Calibri"/>
          <w:i/>
          <w:lang w:eastAsia="en-US"/>
        </w:rPr>
      </w:pPr>
      <w:r>
        <w:rPr>
          <w:rFonts w:eastAsia="Calibri"/>
          <w:lang w:eastAsia="en-US"/>
        </w:rPr>
        <w:t>За 201</w:t>
      </w:r>
      <w:r w:rsidR="00876020">
        <w:rPr>
          <w:rFonts w:eastAsia="Calibri"/>
          <w:lang w:eastAsia="en-US"/>
        </w:rPr>
        <w:t>7</w:t>
      </w:r>
      <w:r>
        <w:rPr>
          <w:rFonts w:eastAsia="Calibri"/>
          <w:lang w:eastAsia="en-US"/>
        </w:rPr>
        <w:t xml:space="preserve"> год:</w:t>
      </w:r>
    </w:p>
    <w:p w:rsidR="00A50E79" w:rsidRPr="00D148AA" w:rsidRDefault="00876020" w:rsidP="00A50E79">
      <w:pPr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уменьшилось</w:t>
      </w:r>
      <w:r w:rsidR="00A50E79" w:rsidRPr="006D4782">
        <w:rPr>
          <w:rFonts w:eastAsia="Calibri"/>
          <w:lang w:eastAsia="en-US"/>
        </w:rPr>
        <w:t xml:space="preserve"> по сравнению с предыдущим годом количество внеплановых</w:t>
      </w:r>
      <w:r w:rsidR="00A50E79" w:rsidRPr="00D148AA">
        <w:rPr>
          <w:rFonts w:eastAsia="Calibri"/>
          <w:lang w:eastAsia="en-US"/>
        </w:rPr>
        <w:t xml:space="preserve"> проверок муниципального жилищного контроля</w:t>
      </w:r>
      <w:r>
        <w:rPr>
          <w:rFonts w:eastAsia="Calibri"/>
          <w:lang w:eastAsia="en-US"/>
        </w:rPr>
        <w:t xml:space="preserve">, </w:t>
      </w:r>
      <w:r w:rsidR="00A229BF">
        <w:rPr>
          <w:rFonts w:eastAsia="Calibri"/>
          <w:lang w:eastAsia="en-US"/>
        </w:rPr>
        <w:t>и составило 6</w:t>
      </w:r>
      <w:r w:rsidR="00831C45">
        <w:rPr>
          <w:rFonts w:eastAsia="Calibri"/>
          <w:lang w:eastAsia="en-US"/>
        </w:rPr>
        <w:t>6</w:t>
      </w:r>
      <w:r w:rsidR="00A229BF">
        <w:rPr>
          <w:rFonts w:eastAsia="Calibri"/>
          <w:lang w:eastAsia="en-US"/>
        </w:rPr>
        <w:t>% к уровню 2016 года</w:t>
      </w:r>
      <w:proofErr w:type="gramStart"/>
      <w:r w:rsidR="00A229BF">
        <w:rPr>
          <w:rFonts w:eastAsia="Calibri"/>
          <w:lang w:eastAsia="en-US"/>
        </w:rPr>
        <w:t>.</w:t>
      </w:r>
      <w:r w:rsidR="00A50E79" w:rsidRPr="00D148AA">
        <w:rPr>
          <w:rFonts w:eastAsia="Calibri"/>
          <w:lang w:eastAsia="en-US"/>
        </w:rPr>
        <w:t>;</w:t>
      </w:r>
      <w:proofErr w:type="gramEnd"/>
    </w:p>
    <w:p w:rsidR="00A50E79" w:rsidRPr="00D148AA" w:rsidRDefault="00831C45" w:rsidP="00A50E79">
      <w:pPr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отсутствие правонар</w:t>
      </w:r>
      <w:r w:rsidR="00A50E79" w:rsidRPr="00D148AA">
        <w:rPr>
          <w:rFonts w:eastAsia="Calibri"/>
          <w:lang w:eastAsia="en-US"/>
        </w:rPr>
        <w:t>ушений, связанных с неисполнением предписаний, выданных управляющим организациям по результатам проверок, свидетельствует об эффективности муниципального жилищного контроля;</w:t>
      </w:r>
    </w:p>
    <w:p w:rsidR="00A50E79" w:rsidRPr="00D148AA" w:rsidRDefault="00A50E79" w:rsidP="00A50E79">
      <w:pPr>
        <w:ind w:firstLine="567"/>
        <w:contextualSpacing/>
        <w:jc w:val="both"/>
        <w:rPr>
          <w:rFonts w:eastAsia="Calibri"/>
          <w:i/>
          <w:lang w:eastAsia="en-US"/>
        </w:rPr>
      </w:pPr>
      <w:r w:rsidRPr="00D148AA">
        <w:rPr>
          <w:rFonts w:eastAsia="Calibri"/>
          <w:i/>
          <w:lang w:eastAsia="en-US"/>
        </w:rPr>
        <w:lastRenderedPageBreak/>
        <w:t>б) предложения по совершенствованию нормативно-правового регулирования и осуществления государственного (надзора), муниципального контроля в соответствующей сфере деятельности;</w:t>
      </w:r>
    </w:p>
    <w:p w:rsidR="00A50E79" w:rsidRPr="00D148AA" w:rsidRDefault="00A50E79" w:rsidP="00A50E79">
      <w:pPr>
        <w:tabs>
          <w:tab w:val="left" w:pos="284"/>
        </w:tabs>
        <w:contextualSpacing/>
        <w:jc w:val="both"/>
        <w:rPr>
          <w:rFonts w:eastAsia="Calibri"/>
          <w:lang w:eastAsia="en-US"/>
        </w:rPr>
      </w:pPr>
      <w:r w:rsidRPr="00D148AA">
        <w:rPr>
          <w:rFonts w:eastAsia="Calibri"/>
          <w:lang w:eastAsia="en-US"/>
        </w:rPr>
        <w:t xml:space="preserve">- </w:t>
      </w:r>
      <w:r w:rsidRPr="00D148AA">
        <w:rPr>
          <w:rFonts w:eastAsia="Calibri"/>
          <w:lang w:eastAsia="en-US"/>
        </w:rPr>
        <w:tab/>
        <w:t>необходимо законодательно урегулировать механизм проведения проверок исполнения предписаний при смене организаций, осуществляющих управление МКД. В ситуациях, когда до срока проверки исполнения предписания происходит смена управляющей организации, ответственность за исполнение предписания, выданного прежней управляющей организации, не переходит к новой управляющей организации. В тоже время, после окончания периода управления домом, прежняя управляющая организация не имеет законных оснований осуществлять действия с общедомовым имуществом, направленные на исполнение предписания. Поэтому, считаем необходимым предоставить органам муниципального жилищного контроля право проводить проверки исполнения предписаний в отношении управляющих организаций, не смотря на то, что они прекратили работу по управлению МКД, в случае, если срок исполнения предписания был достаточным.</w:t>
      </w:r>
    </w:p>
    <w:p w:rsidR="00A50E79" w:rsidRPr="00D148AA" w:rsidRDefault="00A50E79" w:rsidP="00A50E79">
      <w:pPr>
        <w:ind w:firstLine="567"/>
        <w:contextualSpacing/>
        <w:jc w:val="both"/>
        <w:rPr>
          <w:rFonts w:eastAsia="Calibri"/>
          <w:i/>
          <w:lang w:eastAsia="en-US"/>
        </w:rPr>
      </w:pPr>
      <w:r w:rsidRPr="00D148AA">
        <w:rPr>
          <w:rFonts w:eastAsia="Calibri"/>
          <w:i/>
          <w:lang w:eastAsia="en-US"/>
        </w:rPr>
        <w:t>в) иные предложения, связанные с осуществлением государственного контроля (надзора), муниципального контроля и направленные на повышение эффективности такого контроля (надзора) и сокращение административных ограничений в предпринимательской деятельности.</w:t>
      </w:r>
    </w:p>
    <w:p w:rsidR="00A50E79" w:rsidRPr="00D148AA" w:rsidRDefault="00A50E79" w:rsidP="00A50E79">
      <w:pPr>
        <w:ind w:firstLine="567"/>
        <w:contextualSpacing/>
        <w:jc w:val="both"/>
        <w:rPr>
          <w:rFonts w:eastAsia="Calibri"/>
          <w:lang w:eastAsia="en-US"/>
        </w:rPr>
      </w:pPr>
      <w:r w:rsidRPr="00D148AA">
        <w:rPr>
          <w:rFonts w:eastAsia="Calibri"/>
          <w:lang w:eastAsia="en-US"/>
        </w:rPr>
        <w:t>Нет</w:t>
      </w: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A50E79" w:rsidRDefault="00A50E79" w:rsidP="00A50E79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sectPr w:rsidR="00A50E79" w:rsidSect="00590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22DFF"/>
    <w:multiLevelType w:val="hybridMultilevel"/>
    <w:tmpl w:val="8BC223DC"/>
    <w:lvl w:ilvl="0" w:tplc="8A4E5B9A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E79"/>
    <w:rsid w:val="00156EFA"/>
    <w:rsid w:val="0016073D"/>
    <w:rsid w:val="00182625"/>
    <w:rsid w:val="002331C6"/>
    <w:rsid w:val="00277EF6"/>
    <w:rsid w:val="00296407"/>
    <w:rsid w:val="002E3B48"/>
    <w:rsid w:val="00400F7F"/>
    <w:rsid w:val="00434592"/>
    <w:rsid w:val="005475C1"/>
    <w:rsid w:val="00590061"/>
    <w:rsid w:val="006247B9"/>
    <w:rsid w:val="006327AB"/>
    <w:rsid w:val="007E3CA7"/>
    <w:rsid w:val="00831C45"/>
    <w:rsid w:val="00876020"/>
    <w:rsid w:val="00935A71"/>
    <w:rsid w:val="009B5F77"/>
    <w:rsid w:val="00A07AD0"/>
    <w:rsid w:val="00A229BF"/>
    <w:rsid w:val="00A50E79"/>
    <w:rsid w:val="00AF3870"/>
    <w:rsid w:val="00B13FFE"/>
    <w:rsid w:val="00B20302"/>
    <w:rsid w:val="00B53DBA"/>
    <w:rsid w:val="00B60C1A"/>
    <w:rsid w:val="00D6785F"/>
    <w:rsid w:val="00E44E15"/>
    <w:rsid w:val="00EF25CF"/>
    <w:rsid w:val="00F2042F"/>
    <w:rsid w:val="00F34474"/>
    <w:rsid w:val="00FD3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0E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0E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8E93C-F09C-427B-9622-2F8142D9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</Pages>
  <Words>4198</Words>
  <Characters>23933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Пользователь</cp:lastModifiedBy>
  <cp:revision>20</cp:revision>
  <dcterms:created xsi:type="dcterms:W3CDTF">2017-12-22T04:20:00Z</dcterms:created>
  <dcterms:modified xsi:type="dcterms:W3CDTF">2018-01-22T04:31:00Z</dcterms:modified>
</cp:coreProperties>
</file>