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87" w:rsidRPr="000F24D2" w:rsidRDefault="00E15787" w:rsidP="00E15787">
      <w:pPr>
        <w:jc w:val="right"/>
        <w:outlineLvl w:val="0"/>
        <w:rPr>
          <w:b/>
        </w:rPr>
      </w:pPr>
    </w:p>
    <w:p w:rsidR="002A3F0A" w:rsidRPr="000F24D2" w:rsidRDefault="00814654" w:rsidP="00BF6299">
      <w:pPr>
        <w:spacing w:line="276" w:lineRule="auto"/>
        <w:jc w:val="center"/>
        <w:rPr>
          <w:b/>
        </w:rPr>
      </w:pPr>
      <w:r>
        <w:rPr>
          <w:b/>
        </w:rPr>
        <w:t>Исполнение</w:t>
      </w:r>
      <w:r w:rsidR="00E35A33">
        <w:rPr>
          <w:b/>
        </w:rPr>
        <w:t xml:space="preserve"> </w:t>
      </w:r>
      <w:r w:rsidR="00656D2E" w:rsidRPr="000F24D2">
        <w:rPr>
          <w:b/>
        </w:rPr>
        <w:t>прогноз</w:t>
      </w:r>
      <w:r w:rsidR="00E35A33">
        <w:rPr>
          <w:b/>
        </w:rPr>
        <w:t>а</w:t>
      </w:r>
      <w:r w:rsidR="00656D2E" w:rsidRPr="000F24D2">
        <w:rPr>
          <w:b/>
        </w:rPr>
        <w:t xml:space="preserve"> социально-экономического развития </w:t>
      </w:r>
      <w:r w:rsidR="00BF6299" w:rsidRPr="000F24D2">
        <w:rPr>
          <w:b/>
        </w:rPr>
        <w:t>муниципального образования «</w:t>
      </w:r>
      <w:r w:rsidR="00882C91" w:rsidRPr="000F24D2">
        <w:rPr>
          <w:b/>
        </w:rPr>
        <w:t xml:space="preserve">Муниципальный округ </w:t>
      </w:r>
      <w:proofErr w:type="spellStart"/>
      <w:r w:rsidR="00BF6299" w:rsidRPr="000F24D2">
        <w:rPr>
          <w:b/>
        </w:rPr>
        <w:t>Глазовский</w:t>
      </w:r>
      <w:proofErr w:type="spellEnd"/>
      <w:r w:rsidR="00656D2E" w:rsidRPr="000F24D2">
        <w:rPr>
          <w:b/>
        </w:rPr>
        <w:t xml:space="preserve"> район</w:t>
      </w:r>
      <w:r w:rsidR="00882C91" w:rsidRPr="000F24D2">
        <w:rPr>
          <w:b/>
        </w:rPr>
        <w:t xml:space="preserve"> Удмуртской Республики»</w:t>
      </w:r>
    </w:p>
    <w:p w:rsidR="00656D2E" w:rsidRPr="000F6930" w:rsidRDefault="00E35A33" w:rsidP="00BF6299">
      <w:pPr>
        <w:spacing w:line="276" w:lineRule="auto"/>
        <w:jc w:val="center"/>
        <w:rPr>
          <w:b/>
        </w:rPr>
      </w:pPr>
      <w:r>
        <w:rPr>
          <w:b/>
        </w:rPr>
        <w:t xml:space="preserve">за </w:t>
      </w:r>
      <w:r w:rsidR="00EB481E" w:rsidRPr="000F6930">
        <w:rPr>
          <w:b/>
        </w:rPr>
        <w:t xml:space="preserve"> 2</w:t>
      </w:r>
      <w:r w:rsidR="008C11A7" w:rsidRPr="000F6930">
        <w:rPr>
          <w:b/>
        </w:rPr>
        <w:t>0</w:t>
      </w:r>
      <w:r w:rsidR="00BD515B" w:rsidRPr="000F6930">
        <w:rPr>
          <w:b/>
        </w:rPr>
        <w:t>24</w:t>
      </w:r>
      <w:r w:rsidR="001E43D0" w:rsidRPr="000F6930">
        <w:rPr>
          <w:b/>
        </w:rPr>
        <w:t xml:space="preserve"> </w:t>
      </w:r>
      <w:r w:rsidR="002A3F0A" w:rsidRPr="000F6930">
        <w:rPr>
          <w:b/>
        </w:rPr>
        <w:t>год</w:t>
      </w:r>
      <w:r w:rsidR="00EB481E" w:rsidRPr="000F6930">
        <w:rPr>
          <w:b/>
        </w:rPr>
        <w:t xml:space="preserve"> 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57"/>
        <w:gridCol w:w="3371"/>
        <w:gridCol w:w="1276"/>
        <w:gridCol w:w="1134"/>
        <w:gridCol w:w="1276"/>
        <w:gridCol w:w="1232"/>
        <w:gridCol w:w="1461"/>
      </w:tblGrid>
      <w:tr w:rsidR="00814654" w:rsidRPr="00814654" w:rsidTr="00814654">
        <w:trPr>
          <w:trHeight w:val="9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N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2023 год</w:t>
            </w:r>
          </w:p>
          <w:p w:rsidR="00814654" w:rsidRPr="00814654" w:rsidRDefault="00814654" w:rsidP="00814654">
            <w:pPr>
              <w:jc w:val="center"/>
            </w:pPr>
            <w:r w:rsidRPr="00814654"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2024 год</w:t>
            </w:r>
          </w:p>
          <w:p w:rsidR="00814654" w:rsidRPr="00814654" w:rsidRDefault="00814654" w:rsidP="00814654">
            <w:pPr>
              <w:jc w:val="center"/>
            </w:pPr>
            <w:r w:rsidRPr="00814654">
              <w:t>план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2024 год факт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654" w:rsidRDefault="00814654" w:rsidP="00814654">
            <w:pPr>
              <w:jc w:val="center"/>
            </w:pPr>
            <w:r w:rsidRPr="00814654">
              <w:t>% выполнения</w:t>
            </w:r>
          </w:p>
          <w:p w:rsidR="0051729B" w:rsidRPr="00814654" w:rsidRDefault="0051729B" w:rsidP="00814654">
            <w:pPr>
              <w:jc w:val="center"/>
            </w:pPr>
            <w:r>
              <w:t>плана</w:t>
            </w:r>
          </w:p>
        </w:tc>
      </w:tr>
      <w:tr w:rsidR="00814654" w:rsidRPr="00814654" w:rsidTr="00814654">
        <w:trPr>
          <w:trHeight w:val="12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Отгружено товаров собственного производства, выполнено работ, услуг собственными силами по разделам</w:t>
            </w:r>
            <w:proofErr w:type="gramStart"/>
            <w:r w:rsidRPr="00814654">
              <w:t xml:space="preserve"> С</w:t>
            </w:r>
            <w:proofErr w:type="gramEnd"/>
            <w:r w:rsidRPr="00814654">
              <w:t>, Д, Е (чистым видам экономической деятельности) по полному кругу организаций производителей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 xml:space="preserve">млн. </w:t>
            </w:r>
            <w:proofErr w:type="spellStart"/>
            <w:r w:rsidRPr="00814654">
              <w:t>руб</w:t>
            </w:r>
            <w:proofErr w:type="gramStart"/>
            <w:r w:rsidRPr="00814654">
              <w:t>.в</w:t>
            </w:r>
            <w:proofErr w:type="spellEnd"/>
            <w:proofErr w:type="gramEnd"/>
            <w:r w:rsidRPr="00814654">
              <w:t xml:space="preserve"> ценах соотв. лет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7045,1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6838,5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7648,4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51729B" w:rsidRDefault="0051729B" w:rsidP="00814654">
            <w:pPr>
              <w:jc w:val="center"/>
            </w:pPr>
            <w:r w:rsidRPr="0051729B">
              <w:t>111,8</w:t>
            </w:r>
          </w:p>
        </w:tc>
      </w:tr>
      <w:tr w:rsidR="00814654" w:rsidRPr="00814654" w:rsidTr="00814654">
        <w:trPr>
          <w:trHeight w:val="9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Выручка от</w:t>
            </w:r>
            <w:r w:rsidR="00DB0715">
              <w:t xml:space="preserve"> </w:t>
            </w:r>
            <w:r w:rsidRPr="00814654">
              <w:t>реализации сельскохозяйственной продукции,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 xml:space="preserve">млн. </w:t>
            </w:r>
            <w:proofErr w:type="spellStart"/>
            <w:r w:rsidRPr="00814654">
              <w:t>руб</w:t>
            </w:r>
            <w:proofErr w:type="gramStart"/>
            <w:r w:rsidRPr="00814654">
              <w:t>.в</w:t>
            </w:r>
            <w:proofErr w:type="spellEnd"/>
            <w:proofErr w:type="gramEnd"/>
            <w:r w:rsidRPr="00814654">
              <w:t xml:space="preserve"> ценах соотв. лет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1754,6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1831,5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2251,2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51729B" w:rsidRDefault="0051729B" w:rsidP="00814654">
            <w:pPr>
              <w:jc w:val="center"/>
            </w:pPr>
            <w:r w:rsidRPr="0051729B">
              <w:t>122,9</w:t>
            </w:r>
          </w:p>
        </w:tc>
      </w:tr>
      <w:tr w:rsidR="00814654" w:rsidRPr="00814654" w:rsidTr="00814654">
        <w:trPr>
          <w:trHeight w:val="9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Инвестиции в основной капитал за счет всех источников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 xml:space="preserve">млн. </w:t>
            </w:r>
            <w:proofErr w:type="spellStart"/>
            <w:r w:rsidRPr="00814654">
              <w:t>руб</w:t>
            </w:r>
            <w:proofErr w:type="gramStart"/>
            <w:r w:rsidRPr="00814654">
              <w:t>.в</w:t>
            </w:r>
            <w:proofErr w:type="spellEnd"/>
            <w:proofErr w:type="gramEnd"/>
            <w:r w:rsidRPr="00814654">
              <w:t xml:space="preserve"> ценах соотв. лет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571,12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465,4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54" w:rsidRPr="00814654" w:rsidRDefault="00416C53" w:rsidP="00814654">
            <w:pPr>
              <w:jc w:val="center"/>
            </w:pPr>
            <w:r>
              <w:t>402,2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416C53" w:rsidP="00814654">
            <w:pPr>
              <w:jc w:val="center"/>
            </w:pPr>
            <w:r>
              <w:t>86,4</w:t>
            </w:r>
          </w:p>
        </w:tc>
      </w:tr>
      <w:tr w:rsidR="00814654" w:rsidRPr="00814654" w:rsidTr="00814654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Фонд оплаты труда (по крупным и средним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 xml:space="preserve">млн. </w:t>
            </w:r>
            <w:proofErr w:type="spellStart"/>
            <w:r w:rsidRPr="00814654">
              <w:t>руб</w:t>
            </w:r>
            <w:proofErr w:type="gramStart"/>
            <w:r w:rsidRPr="00814654">
              <w:t>.в</w:t>
            </w:r>
            <w:proofErr w:type="spellEnd"/>
            <w:proofErr w:type="gramEnd"/>
            <w:r w:rsidRPr="00814654">
              <w:t xml:space="preserve"> ценах соотв. лет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1323,9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1447,3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63501F" w:rsidP="00814654">
            <w:pPr>
              <w:jc w:val="center"/>
            </w:pPr>
            <w:r>
              <w:t>1645,3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63501F" w:rsidP="00814654">
            <w:pPr>
              <w:jc w:val="center"/>
            </w:pPr>
            <w:r>
              <w:t>113,6</w:t>
            </w:r>
          </w:p>
        </w:tc>
      </w:tr>
      <w:tr w:rsidR="00814654" w:rsidRPr="00814654" w:rsidTr="00814654">
        <w:trPr>
          <w:trHeight w:val="9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Номинальная начисленная средняя заработная плата одного работника по крупным и средним организациям (в среднем за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42427,2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44802,8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63501F" w:rsidP="00814654">
            <w:pPr>
              <w:jc w:val="center"/>
            </w:pPr>
            <w:r>
              <w:t>52703,0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63501F" w:rsidP="00814654">
            <w:pPr>
              <w:jc w:val="center"/>
            </w:pPr>
            <w:r>
              <w:t>117,6</w:t>
            </w:r>
          </w:p>
        </w:tc>
      </w:tr>
      <w:tr w:rsidR="00814654" w:rsidRPr="00814654" w:rsidTr="00814654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 xml:space="preserve">Численность населения </w:t>
            </w:r>
            <w:proofErr w:type="gramStart"/>
            <w:r w:rsidRPr="00814654">
              <w:t>на</w:t>
            </w:r>
            <w:proofErr w:type="gramEnd"/>
            <w:r w:rsidRPr="00814654">
              <w:t xml:space="preserve"> (на 1 января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15220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15390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654" w:rsidRPr="00814654" w:rsidRDefault="00814654" w:rsidP="0063501F">
            <w:pPr>
              <w:jc w:val="center"/>
            </w:pPr>
            <w:r w:rsidRPr="00814654">
              <w:t>1508</w:t>
            </w:r>
            <w:r w:rsidR="0063501F"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98,0</w:t>
            </w:r>
          </w:p>
        </w:tc>
      </w:tr>
      <w:tr w:rsidR="00814654" w:rsidRPr="00814654" w:rsidTr="00814654">
        <w:trPr>
          <w:trHeight w:val="6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Численность детей до 18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2821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2911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2769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95,1</w:t>
            </w:r>
          </w:p>
        </w:tc>
      </w:tr>
      <w:tr w:rsidR="00814654" w:rsidRPr="00814654" w:rsidTr="00814654">
        <w:trPr>
          <w:trHeight w:val="6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Среднесписочная численность работников предприятий (по крупным и средним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2615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63501F" w:rsidRDefault="0063501F" w:rsidP="00814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63501F" w:rsidRDefault="0063501F" w:rsidP="00635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814654" w:rsidRPr="00814654" w:rsidTr="00814654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Численность зарегистрированных безработных на конец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80</w:t>
            </w:r>
          </w:p>
        </w:tc>
      </w:tr>
      <w:tr w:rsidR="00814654" w:rsidRPr="00814654" w:rsidTr="00814654">
        <w:trPr>
          <w:trHeight w:val="6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 xml:space="preserve">Количество малых предприятий, в том числе </w:t>
            </w:r>
            <w:proofErr w:type="spellStart"/>
            <w:r w:rsidRPr="00814654">
              <w:t>микропредприятий</w:t>
            </w:r>
            <w:proofErr w:type="spellEnd"/>
            <w:r w:rsidRPr="00814654">
              <w:t>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DB0715" w:rsidP="00814654">
            <w:pPr>
              <w:jc w:val="center"/>
            </w:pPr>
            <w:r w:rsidRPr="009512E9">
              <w:t>86,2</w:t>
            </w:r>
            <w:bookmarkStart w:id="0" w:name="_GoBack"/>
            <w:bookmarkEnd w:id="0"/>
          </w:p>
        </w:tc>
      </w:tr>
      <w:tr w:rsidR="00814654" w:rsidRPr="00814654" w:rsidTr="00814654">
        <w:trPr>
          <w:trHeight w:val="3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654" w:rsidRPr="00814654" w:rsidRDefault="00814654" w:rsidP="00814654">
            <w:r w:rsidRPr="00814654">
              <w:t>Количество средних предприятий,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120</w:t>
            </w:r>
          </w:p>
        </w:tc>
      </w:tr>
      <w:tr w:rsidR="00814654" w:rsidRPr="00814654" w:rsidTr="00814654">
        <w:trPr>
          <w:trHeight w:val="94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  <w:rPr>
                <w:color w:val="000000"/>
              </w:rPr>
            </w:pPr>
            <w:r w:rsidRPr="00814654">
              <w:rPr>
                <w:color w:val="000000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r w:rsidRPr="00814654">
              <w:t>Оборот средних предприятий,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 xml:space="preserve">млн. </w:t>
            </w:r>
            <w:proofErr w:type="spellStart"/>
            <w:r w:rsidRPr="00814654">
              <w:t>руб</w:t>
            </w:r>
            <w:proofErr w:type="gramStart"/>
            <w:r w:rsidRPr="00814654">
              <w:t>.в</w:t>
            </w:r>
            <w:proofErr w:type="spellEnd"/>
            <w:proofErr w:type="gramEnd"/>
            <w:r w:rsidRPr="00814654">
              <w:t xml:space="preserve"> ценах соотв. лет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814654" w:rsidP="00814654">
            <w:pPr>
              <w:jc w:val="center"/>
            </w:pPr>
            <w:r w:rsidRPr="00814654">
              <w:t>1198,5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1466,4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54" w:rsidRPr="00814654" w:rsidRDefault="00814654" w:rsidP="00814654">
            <w:pPr>
              <w:jc w:val="center"/>
            </w:pPr>
            <w:r w:rsidRPr="00814654">
              <w:t>1723,0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654" w:rsidRPr="00814654" w:rsidRDefault="00A64962" w:rsidP="00814654">
            <w:pPr>
              <w:jc w:val="center"/>
            </w:pPr>
            <w:r>
              <w:t>117,5</w:t>
            </w:r>
          </w:p>
        </w:tc>
      </w:tr>
    </w:tbl>
    <w:p w:rsidR="00AB789F" w:rsidRPr="00814654" w:rsidRDefault="00AB789F" w:rsidP="00694C26">
      <w:pPr>
        <w:ind w:firstLine="720"/>
        <w:contextualSpacing/>
        <w:jc w:val="center"/>
        <w:rPr>
          <w:b/>
        </w:rPr>
      </w:pPr>
    </w:p>
    <w:p w:rsidR="00814654" w:rsidRDefault="00814654" w:rsidP="00694C26">
      <w:pPr>
        <w:ind w:firstLine="567"/>
        <w:contextualSpacing/>
        <w:jc w:val="both"/>
      </w:pPr>
    </w:p>
    <w:p w:rsidR="000562B1" w:rsidRDefault="000562B1" w:rsidP="000562B1">
      <w:pPr>
        <w:ind w:firstLine="567"/>
        <w:contextualSpacing/>
        <w:jc w:val="center"/>
        <w:rPr>
          <w:b/>
        </w:rPr>
      </w:pPr>
      <w:r w:rsidRPr="000562B1">
        <w:rPr>
          <w:b/>
        </w:rPr>
        <w:lastRenderedPageBreak/>
        <w:t>Пояснительная записка к исполнению показателей прогноза социально-экономического развития за 2024 год</w:t>
      </w:r>
      <w:r w:rsidR="006258A6">
        <w:rPr>
          <w:b/>
        </w:rPr>
        <w:t>.</w:t>
      </w:r>
    </w:p>
    <w:p w:rsidR="000562B1" w:rsidRPr="000562B1" w:rsidRDefault="000562B1" w:rsidP="000562B1">
      <w:pPr>
        <w:ind w:firstLine="567"/>
        <w:contextualSpacing/>
        <w:jc w:val="center"/>
        <w:rPr>
          <w:b/>
        </w:rPr>
      </w:pPr>
    </w:p>
    <w:p w:rsidR="003466DB" w:rsidRPr="006258A6" w:rsidRDefault="00B4256B" w:rsidP="00694C26">
      <w:pPr>
        <w:ind w:firstLine="567"/>
        <w:contextualSpacing/>
        <w:jc w:val="both"/>
      </w:pPr>
      <w:r w:rsidRPr="006258A6">
        <w:t>В</w:t>
      </w:r>
      <w:r w:rsidRPr="006258A6">
        <w:rPr>
          <w:b/>
        </w:rPr>
        <w:t xml:space="preserve"> </w:t>
      </w:r>
      <w:r w:rsidR="00FF2246" w:rsidRPr="006258A6">
        <w:t>2</w:t>
      </w:r>
      <w:r w:rsidR="002944FC" w:rsidRPr="006258A6">
        <w:t>0</w:t>
      </w:r>
      <w:r w:rsidR="00BD515B" w:rsidRPr="006258A6">
        <w:t>2</w:t>
      </w:r>
      <w:r w:rsidR="000562B1" w:rsidRPr="006258A6">
        <w:t>4</w:t>
      </w:r>
      <w:r w:rsidR="002944FC" w:rsidRPr="006258A6">
        <w:t xml:space="preserve"> </w:t>
      </w:r>
      <w:r w:rsidRPr="006258A6">
        <w:t xml:space="preserve">году </w:t>
      </w:r>
      <w:r w:rsidR="000428C0" w:rsidRPr="006258A6">
        <w:t>о</w:t>
      </w:r>
      <w:r w:rsidR="00477740" w:rsidRPr="006258A6">
        <w:t>тгружено товаров собственного производств</w:t>
      </w:r>
      <w:r w:rsidR="007A4CEA" w:rsidRPr="006258A6">
        <w:t>а</w:t>
      </w:r>
      <w:r w:rsidR="00477740" w:rsidRPr="006258A6">
        <w:t xml:space="preserve"> выполнено работ, услуг </w:t>
      </w:r>
      <w:r w:rsidR="007D3865" w:rsidRPr="006258A6">
        <w:t>собственными силами по разделам</w:t>
      </w:r>
      <w:proofErr w:type="gramStart"/>
      <w:r w:rsidR="007D3865" w:rsidRPr="006258A6">
        <w:t xml:space="preserve"> </w:t>
      </w:r>
      <w:r w:rsidR="0024548E" w:rsidRPr="006258A6">
        <w:t>В</w:t>
      </w:r>
      <w:proofErr w:type="gramEnd"/>
      <w:r w:rsidR="0024548E" w:rsidRPr="006258A6">
        <w:t xml:space="preserve">, </w:t>
      </w:r>
      <w:r w:rsidR="007D3865" w:rsidRPr="006258A6">
        <w:t>С, Д, Е</w:t>
      </w:r>
      <w:r w:rsidR="00477740" w:rsidRPr="006258A6">
        <w:t xml:space="preserve"> (чистым видам экономической деятельности) по </w:t>
      </w:r>
      <w:r w:rsidR="007D3865" w:rsidRPr="006258A6">
        <w:t xml:space="preserve">полному </w:t>
      </w:r>
      <w:r w:rsidR="00477740" w:rsidRPr="006258A6">
        <w:t xml:space="preserve">кругу организаций производителей </w:t>
      </w:r>
      <w:r w:rsidR="00C15F6D" w:rsidRPr="006258A6">
        <w:t>составила 7648,4 млн. рублей, рост по сравнению с аналогичным пер</w:t>
      </w:r>
      <w:r w:rsidR="00A64962">
        <w:t>иодом 2023 года составил 108,6%, исполнение планового показателя составило 111,8%.</w:t>
      </w:r>
      <w:r w:rsidR="00982AE0" w:rsidRPr="006258A6">
        <w:t xml:space="preserve"> </w:t>
      </w:r>
    </w:p>
    <w:p w:rsidR="00982AE0" w:rsidRPr="006258A6" w:rsidRDefault="00304D9B" w:rsidP="00982AE0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6258A6">
        <w:rPr>
          <w:rFonts w:ascii="Times New Roman" w:hAnsi="Times New Roman"/>
          <w:sz w:val="24"/>
          <w:szCs w:val="24"/>
        </w:rPr>
        <w:t>В 20</w:t>
      </w:r>
      <w:r w:rsidR="00982AE0" w:rsidRPr="006258A6">
        <w:rPr>
          <w:rFonts w:ascii="Times New Roman" w:hAnsi="Times New Roman"/>
          <w:sz w:val="24"/>
          <w:szCs w:val="24"/>
        </w:rPr>
        <w:t>24</w:t>
      </w:r>
      <w:r w:rsidR="00C15F6D" w:rsidRPr="006258A6">
        <w:rPr>
          <w:rFonts w:ascii="Times New Roman" w:hAnsi="Times New Roman"/>
          <w:sz w:val="24"/>
          <w:szCs w:val="24"/>
        </w:rPr>
        <w:t xml:space="preserve"> </w:t>
      </w:r>
      <w:r w:rsidR="0031171E" w:rsidRPr="006258A6">
        <w:rPr>
          <w:rFonts w:ascii="Times New Roman" w:hAnsi="Times New Roman"/>
          <w:sz w:val="24"/>
          <w:szCs w:val="24"/>
        </w:rPr>
        <w:t xml:space="preserve">году </w:t>
      </w:r>
      <w:r w:rsidR="003F21A4" w:rsidRPr="006258A6">
        <w:rPr>
          <w:rFonts w:ascii="Times New Roman" w:hAnsi="Times New Roman"/>
          <w:sz w:val="24"/>
          <w:szCs w:val="24"/>
        </w:rPr>
        <w:t xml:space="preserve">выручка от реализации сельскохозяйственной продукции, работ, услуг </w:t>
      </w:r>
      <w:r w:rsidR="00656D2E" w:rsidRPr="006258A6">
        <w:rPr>
          <w:rFonts w:ascii="Times New Roman" w:hAnsi="Times New Roman"/>
          <w:sz w:val="24"/>
          <w:szCs w:val="24"/>
        </w:rPr>
        <w:t xml:space="preserve"> </w:t>
      </w:r>
      <w:r w:rsidR="003F21A4" w:rsidRPr="006258A6">
        <w:rPr>
          <w:rFonts w:ascii="Times New Roman" w:hAnsi="Times New Roman"/>
          <w:sz w:val="24"/>
          <w:szCs w:val="24"/>
        </w:rPr>
        <w:t xml:space="preserve">по сельскохозяйственным организациям и крестьянско-фермерским хозяйствам </w:t>
      </w:r>
      <w:proofErr w:type="spellStart"/>
      <w:r w:rsidR="003F21A4" w:rsidRPr="006258A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="003F21A4" w:rsidRPr="006258A6">
        <w:rPr>
          <w:rFonts w:ascii="Times New Roman" w:hAnsi="Times New Roman"/>
          <w:sz w:val="24"/>
          <w:szCs w:val="24"/>
        </w:rPr>
        <w:t xml:space="preserve"> района </w:t>
      </w:r>
      <w:r w:rsidR="00656D2E" w:rsidRPr="006258A6">
        <w:rPr>
          <w:rFonts w:ascii="Times New Roman" w:hAnsi="Times New Roman"/>
          <w:sz w:val="24"/>
          <w:szCs w:val="24"/>
        </w:rPr>
        <w:t>состави</w:t>
      </w:r>
      <w:r w:rsidR="00662A90" w:rsidRPr="006258A6">
        <w:rPr>
          <w:rFonts w:ascii="Times New Roman" w:hAnsi="Times New Roman"/>
          <w:sz w:val="24"/>
          <w:szCs w:val="24"/>
        </w:rPr>
        <w:t>л</w:t>
      </w:r>
      <w:r w:rsidR="003F21A4" w:rsidRPr="006258A6">
        <w:rPr>
          <w:rFonts w:ascii="Times New Roman" w:hAnsi="Times New Roman"/>
          <w:sz w:val="24"/>
          <w:szCs w:val="24"/>
        </w:rPr>
        <w:t>а</w:t>
      </w:r>
      <w:r w:rsidR="00D87AFF" w:rsidRPr="006258A6">
        <w:rPr>
          <w:rFonts w:ascii="Times New Roman" w:hAnsi="Times New Roman"/>
          <w:sz w:val="24"/>
          <w:szCs w:val="24"/>
        </w:rPr>
        <w:t xml:space="preserve"> </w:t>
      </w:r>
      <w:r w:rsidR="00982AE0" w:rsidRPr="006258A6">
        <w:rPr>
          <w:rFonts w:ascii="Times New Roman" w:hAnsi="Times New Roman"/>
          <w:sz w:val="24"/>
          <w:szCs w:val="24"/>
        </w:rPr>
        <w:t>2251</w:t>
      </w:r>
      <w:r w:rsidR="00A64962">
        <w:rPr>
          <w:rFonts w:ascii="Times New Roman" w:hAnsi="Times New Roman"/>
          <w:sz w:val="24"/>
          <w:szCs w:val="24"/>
        </w:rPr>
        <w:t>,2</w:t>
      </w:r>
      <w:r w:rsidR="00982AE0" w:rsidRPr="006258A6">
        <w:rPr>
          <w:rFonts w:ascii="Times New Roman" w:hAnsi="Times New Roman"/>
          <w:sz w:val="24"/>
          <w:szCs w:val="24"/>
        </w:rPr>
        <w:t xml:space="preserve"> млн. рублей, темп роста к уровню 2023 года составляет 128,3%.  Основной отраслью животноводства </w:t>
      </w:r>
      <w:proofErr w:type="spellStart"/>
      <w:r w:rsidR="00982AE0" w:rsidRPr="006258A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="00982AE0" w:rsidRPr="006258A6">
        <w:rPr>
          <w:rFonts w:ascii="Times New Roman" w:hAnsi="Times New Roman"/>
          <w:sz w:val="24"/>
          <w:szCs w:val="24"/>
        </w:rPr>
        <w:t xml:space="preserve"> района является молочное направление. Валовой надой молока составил 55745 тонн (в </w:t>
      </w:r>
      <w:proofErr w:type="spellStart"/>
      <w:r w:rsidR="00982AE0" w:rsidRPr="006258A6">
        <w:rPr>
          <w:rFonts w:ascii="Times New Roman" w:hAnsi="Times New Roman"/>
          <w:sz w:val="24"/>
          <w:szCs w:val="24"/>
        </w:rPr>
        <w:t>т.ч</w:t>
      </w:r>
      <w:proofErr w:type="spellEnd"/>
      <w:r w:rsidR="00982AE0" w:rsidRPr="006258A6">
        <w:rPr>
          <w:rFonts w:ascii="Times New Roman" w:hAnsi="Times New Roman"/>
          <w:sz w:val="24"/>
          <w:szCs w:val="24"/>
        </w:rPr>
        <w:t xml:space="preserve">. в с/х предприятиях 53195 тонны и КФХ – 2550 тонн), что на 4012 тонн выше уровня предыдущего года.  Реализовано молока  51,8  тыс. тонн  Выручка от реализации молока </w:t>
      </w:r>
      <w:r w:rsidR="00475567" w:rsidRPr="006258A6">
        <w:rPr>
          <w:rFonts w:ascii="Times New Roman" w:hAnsi="Times New Roman"/>
          <w:sz w:val="24"/>
          <w:szCs w:val="24"/>
        </w:rPr>
        <w:t>увеличилась на 431 млн. рублей, т</w:t>
      </w:r>
      <w:r w:rsidR="00982AE0" w:rsidRPr="006258A6">
        <w:rPr>
          <w:rFonts w:ascii="Times New Roman" w:hAnsi="Times New Roman"/>
          <w:sz w:val="24"/>
          <w:szCs w:val="24"/>
        </w:rPr>
        <w:t>ем</w:t>
      </w:r>
      <w:r w:rsidR="00475567" w:rsidRPr="006258A6">
        <w:rPr>
          <w:rFonts w:ascii="Times New Roman" w:hAnsi="Times New Roman"/>
          <w:sz w:val="24"/>
          <w:szCs w:val="24"/>
        </w:rPr>
        <w:t>п</w:t>
      </w:r>
      <w:r w:rsidR="00982AE0" w:rsidRPr="006258A6">
        <w:rPr>
          <w:rFonts w:ascii="Times New Roman" w:hAnsi="Times New Roman"/>
          <w:sz w:val="24"/>
          <w:szCs w:val="24"/>
        </w:rPr>
        <w:t xml:space="preserve"> роста составил 131,3 % . Средняя цена реализации по сельхозпредприятиям увеличилась на 5,88 рубля за </w:t>
      </w:r>
      <w:proofErr w:type="gramStart"/>
      <w:r w:rsidR="00982AE0" w:rsidRPr="006258A6">
        <w:rPr>
          <w:rFonts w:ascii="Times New Roman" w:hAnsi="Times New Roman"/>
          <w:sz w:val="24"/>
          <w:szCs w:val="24"/>
        </w:rPr>
        <w:t>кг</w:t>
      </w:r>
      <w:proofErr w:type="gramEnd"/>
      <w:r w:rsidR="00982AE0" w:rsidRPr="006258A6">
        <w:rPr>
          <w:rFonts w:ascii="Times New Roman" w:hAnsi="Times New Roman"/>
          <w:sz w:val="24"/>
          <w:szCs w:val="24"/>
        </w:rPr>
        <w:t xml:space="preserve"> и составила 36,38 </w:t>
      </w:r>
      <w:proofErr w:type="spellStart"/>
      <w:r w:rsidR="00982AE0" w:rsidRPr="006258A6">
        <w:rPr>
          <w:rFonts w:ascii="Times New Roman" w:hAnsi="Times New Roman"/>
          <w:sz w:val="24"/>
          <w:szCs w:val="24"/>
        </w:rPr>
        <w:t>руб</w:t>
      </w:r>
      <w:proofErr w:type="spellEnd"/>
      <w:r w:rsidR="00982AE0" w:rsidRPr="006258A6">
        <w:rPr>
          <w:rFonts w:ascii="Times New Roman" w:hAnsi="Times New Roman"/>
          <w:sz w:val="24"/>
          <w:szCs w:val="24"/>
        </w:rPr>
        <w:t xml:space="preserve">/кг.   </w:t>
      </w:r>
    </w:p>
    <w:p w:rsidR="00681F8E" w:rsidRDefault="00FD4F89" w:rsidP="00681F8E">
      <w:pPr>
        <w:ind w:firstLine="426"/>
        <w:contextualSpacing/>
        <w:jc w:val="both"/>
        <w:rPr>
          <w:highlight w:val="yellow"/>
        </w:rPr>
      </w:pPr>
      <w:r w:rsidRPr="006258A6">
        <w:rPr>
          <w:bCs/>
          <w:iCs/>
        </w:rPr>
        <w:t>О</w:t>
      </w:r>
      <w:r w:rsidR="00656D2E" w:rsidRPr="006258A6">
        <w:rPr>
          <w:bCs/>
          <w:iCs/>
        </w:rPr>
        <w:t>бъем инвестиций в основной капитал</w:t>
      </w:r>
      <w:r w:rsidR="00601CAD" w:rsidRPr="006258A6">
        <w:rPr>
          <w:b/>
          <w:bCs/>
          <w:i/>
          <w:iCs/>
        </w:rPr>
        <w:t xml:space="preserve"> </w:t>
      </w:r>
      <w:r w:rsidR="00601CAD" w:rsidRPr="006258A6">
        <w:rPr>
          <w:bCs/>
          <w:iCs/>
        </w:rPr>
        <w:t>в 2</w:t>
      </w:r>
      <w:r w:rsidR="006579CA" w:rsidRPr="006258A6">
        <w:rPr>
          <w:bCs/>
          <w:iCs/>
        </w:rPr>
        <w:t>0</w:t>
      </w:r>
      <w:r w:rsidR="002A3621" w:rsidRPr="006258A6">
        <w:rPr>
          <w:bCs/>
          <w:iCs/>
        </w:rPr>
        <w:t>2</w:t>
      </w:r>
      <w:r w:rsidR="005555FC" w:rsidRPr="006258A6">
        <w:rPr>
          <w:bCs/>
          <w:iCs/>
        </w:rPr>
        <w:t>4</w:t>
      </w:r>
      <w:r w:rsidR="006258A6">
        <w:rPr>
          <w:bCs/>
          <w:iCs/>
        </w:rPr>
        <w:t xml:space="preserve"> </w:t>
      </w:r>
      <w:r w:rsidR="00601CAD" w:rsidRPr="006258A6">
        <w:rPr>
          <w:bCs/>
          <w:iCs/>
        </w:rPr>
        <w:t>г</w:t>
      </w:r>
      <w:r w:rsidR="00B85372" w:rsidRPr="006258A6">
        <w:rPr>
          <w:bCs/>
          <w:iCs/>
        </w:rPr>
        <w:t xml:space="preserve">оду  составил </w:t>
      </w:r>
      <w:r w:rsidR="005555FC" w:rsidRPr="006258A6">
        <w:rPr>
          <w:bCs/>
          <w:iCs/>
        </w:rPr>
        <w:t>402,2</w:t>
      </w:r>
      <w:r w:rsidR="00B85372" w:rsidRPr="006258A6">
        <w:rPr>
          <w:bCs/>
          <w:iCs/>
        </w:rPr>
        <w:t xml:space="preserve"> </w:t>
      </w:r>
      <w:r w:rsidR="003E177E" w:rsidRPr="006258A6">
        <w:rPr>
          <w:bCs/>
          <w:iCs/>
        </w:rPr>
        <w:t>млн.</w:t>
      </w:r>
      <w:r w:rsidR="00B85372" w:rsidRPr="006258A6">
        <w:rPr>
          <w:bCs/>
          <w:iCs/>
        </w:rPr>
        <w:t xml:space="preserve"> рублей, что  составляет </w:t>
      </w:r>
      <w:r w:rsidR="005555FC" w:rsidRPr="006258A6">
        <w:rPr>
          <w:bCs/>
          <w:iCs/>
        </w:rPr>
        <w:t>86,4</w:t>
      </w:r>
      <w:r w:rsidR="002A3621" w:rsidRPr="006258A6">
        <w:rPr>
          <w:bCs/>
          <w:iCs/>
        </w:rPr>
        <w:t xml:space="preserve">% </w:t>
      </w:r>
      <w:r w:rsidR="00B85372" w:rsidRPr="006258A6">
        <w:rPr>
          <w:bCs/>
          <w:iCs/>
        </w:rPr>
        <w:t xml:space="preserve"> </w:t>
      </w:r>
      <w:r w:rsidR="005555FC" w:rsidRPr="006258A6">
        <w:rPr>
          <w:bCs/>
          <w:iCs/>
        </w:rPr>
        <w:t>к плану.</w:t>
      </w:r>
      <w:r w:rsidR="005555FC" w:rsidRPr="006258A6">
        <w:rPr>
          <w:sz w:val="28"/>
          <w:szCs w:val="28"/>
        </w:rPr>
        <w:t xml:space="preserve"> </w:t>
      </w:r>
      <w:r w:rsidR="00681F8E" w:rsidRPr="00681F8E">
        <w:t>Снижение показателя связано с тем, что в 2024 году в  5 организациях: СПК «Коммунар», СПК «Коротай», ООО «Октябрьский», СПК «</w:t>
      </w:r>
      <w:proofErr w:type="spellStart"/>
      <w:r w:rsidR="00681F8E" w:rsidRPr="00681F8E">
        <w:t>Кожильский</w:t>
      </w:r>
      <w:proofErr w:type="spellEnd"/>
      <w:r w:rsidR="00681F8E" w:rsidRPr="00681F8E">
        <w:t>», филиал АО «РИР»  произошло значительное снижение инвестиций в основной капитал по сравнению с 2023 годом.</w:t>
      </w:r>
    </w:p>
    <w:p w:rsidR="005555FC" w:rsidRPr="006258A6" w:rsidRDefault="005555FC" w:rsidP="005555FC">
      <w:pPr>
        <w:ind w:firstLine="709"/>
        <w:jc w:val="both"/>
      </w:pPr>
      <w:r w:rsidRPr="006258A6">
        <w:t xml:space="preserve">В сфере сельского хозяйства сельскохозяйственными организациями была проведена реконструкция и модернизация животноводческих помещений на общую сумму около 50,0 </w:t>
      </w:r>
      <w:proofErr w:type="spellStart"/>
      <w:r w:rsidRPr="006258A6">
        <w:t>млн</w:t>
      </w:r>
      <w:proofErr w:type="gramStart"/>
      <w:r w:rsidRPr="006258A6">
        <w:t>.р</w:t>
      </w:r>
      <w:proofErr w:type="gramEnd"/>
      <w:r w:rsidRPr="006258A6">
        <w:t>ублей</w:t>
      </w:r>
      <w:proofErr w:type="spellEnd"/>
      <w:r w:rsidRPr="006258A6">
        <w:t>. (ООО «Октябрьский», ООО «</w:t>
      </w:r>
      <w:proofErr w:type="spellStart"/>
      <w:r w:rsidRPr="006258A6">
        <w:t>Парзинский</w:t>
      </w:r>
      <w:proofErr w:type="spellEnd"/>
      <w:r w:rsidRPr="006258A6">
        <w:t>», ООО «</w:t>
      </w:r>
      <w:proofErr w:type="spellStart"/>
      <w:r w:rsidRPr="006258A6">
        <w:t>Чура</w:t>
      </w:r>
      <w:proofErr w:type="spellEnd"/>
      <w:r w:rsidRPr="006258A6">
        <w:t xml:space="preserve">», СПК «Коротай», ООО «Никольское»). Масштабным инвестиционным проектом в </w:t>
      </w:r>
      <w:proofErr w:type="spellStart"/>
      <w:r w:rsidRPr="006258A6">
        <w:t>Глазовском</w:t>
      </w:r>
      <w:proofErr w:type="spellEnd"/>
      <w:r w:rsidRPr="006258A6">
        <w:t xml:space="preserve"> районе является строительство молочно-товарной фермы в СПК «Коммунар» на 1000 голов. На данный момент </w:t>
      </w:r>
      <w:proofErr w:type="gramStart"/>
      <w:r w:rsidRPr="006258A6">
        <w:t>введены</w:t>
      </w:r>
      <w:proofErr w:type="gramEnd"/>
      <w:r w:rsidRPr="006258A6">
        <w:t xml:space="preserve"> в эксплуатацию молочно-доильный зал и  двор на 500 голов. </w:t>
      </w:r>
    </w:p>
    <w:p w:rsidR="00115288" w:rsidRPr="006258A6" w:rsidRDefault="00D07E77" w:rsidP="005369E6">
      <w:pPr>
        <w:widowControl w:val="0"/>
        <w:ind w:firstLine="567"/>
        <w:contextualSpacing/>
        <w:jc w:val="both"/>
        <w:rPr>
          <w:color w:val="000000"/>
        </w:rPr>
      </w:pPr>
      <w:r w:rsidRPr="006258A6">
        <w:rPr>
          <w:color w:val="000000"/>
        </w:rPr>
        <w:t xml:space="preserve">По данным </w:t>
      </w:r>
      <w:proofErr w:type="spellStart"/>
      <w:r w:rsidRPr="006258A6">
        <w:rPr>
          <w:color w:val="000000"/>
        </w:rPr>
        <w:t>Удмуртстата</w:t>
      </w:r>
      <w:proofErr w:type="spellEnd"/>
      <w:r w:rsidRPr="006258A6">
        <w:rPr>
          <w:color w:val="000000"/>
        </w:rPr>
        <w:t xml:space="preserve"> фактический размер номинальной начисленной среднемесячной заработной платы на одного работника в 2024 году составил 52703 рублей (прогноз – 44802,8 рублей), что выше прогнозного значения на 17,6%. Стабильно высокий спрос на трудовые ресурсы привел к существенному росту оплаты труда в 2024 году. </w:t>
      </w:r>
      <w:proofErr w:type="gramStart"/>
      <w:r w:rsidRPr="006258A6">
        <w:rPr>
          <w:color w:val="000000"/>
        </w:rPr>
        <w:t xml:space="preserve">По сравнению с 2023 годом средняя заработная плата в экономике республики увеличилась на 23,3%. Стабильный рост  наблюдаются во всех сферах деятельности, темп роста </w:t>
      </w:r>
      <w:r w:rsidR="005369E6" w:rsidRPr="006258A6">
        <w:rPr>
          <w:color w:val="000000"/>
        </w:rPr>
        <w:t>к итогам</w:t>
      </w:r>
      <w:r w:rsidRPr="006258A6">
        <w:rPr>
          <w:color w:val="000000"/>
        </w:rPr>
        <w:t xml:space="preserve"> 2023 года   составил:  сельское</w:t>
      </w:r>
      <w:r w:rsidR="005369E6" w:rsidRPr="006258A6">
        <w:rPr>
          <w:color w:val="000000"/>
        </w:rPr>
        <w:t>, лесное хозяйство, охота, рыболовство и рыбоводство- 128,</w:t>
      </w:r>
      <w:r w:rsidRPr="006258A6">
        <w:rPr>
          <w:color w:val="000000"/>
        </w:rPr>
        <w:t>3%,  государственное управление и обеспечение военной безопасности</w:t>
      </w:r>
      <w:r w:rsidR="005369E6" w:rsidRPr="006258A6">
        <w:rPr>
          <w:color w:val="000000"/>
        </w:rPr>
        <w:t xml:space="preserve">, социальное обеспечение </w:t>
      </w:r>
      <w:r w:rsidRPr="006258A6">
        <w:rPr>
          <w:color w:val="000000"/>
        </w:rPr>
        <w:t xml:space="preserve">– </w:t>
      </w:r>
      <w:r w:rsidR="005369E6" w:rsidRPr="006258A6">
        <w:rPr>
          <w:color w:val="000000"/>
        </w:rPr>
        <w:t>138,2</w:t>
      </w:r>
      <w:r w:rsidRPr="006258A6">
        <w:rPr>
          <w:color w:val="000000"/>
        </w:rPr>
        <w:t xml:space="preserve">%, образование- </w:t>
      </w:r>
      <w:r w:rsidR="005369E6" w:rsidRPr="006258A6">
        <w:rPr>
          <w:color w:val="000000"/>
        </w:rPr>
        <w:t>122,8</w:t>
      </w:r>
      <w:r w:rsidRPr="006258A6">
        <w:rPr>
          <w:color w:val="000000"/>
        </w:rPr>
        <w:t xml:space="preserve">%, деятельность в области здравоохранения и социальных услуг – </w:t>
      </w:r>
      <w:r w:rsidR="005369E6" w:rsidRPr="006258A6">
        <w:rPr>
          <w:color w:val="000000"/>
        </w:rPr>
        <w:t>117,0</w:t>
      </w:r>
      <w:r w:rsidRPr="006258A6">
        <w:rPr>
          <w:color w:val="000000"/>
        </w:rPr>
        <w:t>%. Положительные темпы роста размера заработной</w:t>
      </w:r>
      <w:proofErr w:type="gramEnd"/>
      <w:r w:rsidRPr="006258A6">
        <w:rPr>
          <w:color w:val="000000"/>
        </w:rPr>
        <w:t xml:space="preserve"> платы обеспечиваются,</w:t>
      </w:r>
      <w:r w:rsidR="005369E6" w:rsidRPr="006258A6">
        <w:rPr>
          <w:color w:val="000000"/>
        </w:rPr>
        <w:t xml:space="preserve"> </w:t>
      </w:r>
      <w:r w:rsidRPr="006258A6">
        <w:rPr>
          <w:color w:val="000000"/>
        </w:rPr>
        <w:t xml:space="preserve">в том числе, за счет ежегодного </w:t>
      </w:r>
      <w:proofErr w:type="gramStart"/>
      <w:r w:rsidRPr="006258A6">
        <w:rPr>
          <w:color w:val="000000"/>
        </w:rPr>
        <w:t>повышения оплаты труда отдельных категорий</w:t>
      </w:r>
      <w:r w:rsidR="005369E6" w:rsidRPr="006258A6">
        <w:rPr>
          <w:color w:val="000000"/>
        </w:rPr>
        <w:t xml:space="preserve"> </w:t>
      </w:r>
      <w:r w:rsidRPr="006258A6">
        <w:rPr>
          <w:color w:val="000000"/>
        </w:rPr>
        <w:t>работников сферы</w:t>
      </w:r>
      <w:proofErr w:type="gramEnd"/>
      <w:r w:rsidRPr="006258A6">
        <w:rPr>
          <w:color w:val="000000"/>
        </w:rPr>
        <w:t xml:space="preserve"> образования, здравоохранения, культуры и социального</w:t>
      </w:r>
      <w:r w:rsidR="005369E6" w:rsidRPr="006258A6">
        <w:rPr>
          <w:color w:val="000000"/>
        </w:rPr>
        <w:t xml:space="preserve"> </w:t>
      </w:r>
      <w:r w:rsidRPr="006258A6">
        <w:rPr>
          <w:color w:val="000000"/>
        </w:rPr>
        <w:t>обслуживания в соответствии с указами Президента Российской Федерации</w:t>
      </w:r>
      <w:r w:rsidR="005369E6" w:rsidRPr="006258A6">
        <w:rPr>
          <w:color w:val="000000"/>
        </w:rPr>
        <w:t>.</w:t>
      </w:r>
      <w:r w:rsidR="00F553E3" w:rsidRPr="006258A6">
        <w:rPr>
          <w:color w:val="000000"/>
        </w:rPr>
        <w:t xml:space="preserve"> </w:t>
      </w:r>
    </w:p>
    <w:p w:rsidR="00177015" w:rsidRPr="006258A6" w:rsidRDefault="005369E6" w:rsidP="00694C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</w:pPr>
      <w:r w:rsidRPr="006258A6">
        <w:t>В связи с увеличением средней заработной платы в 2024 года значение показателя «Фонд заработной платы» в 2024 году перевыполнено на 13,6% и составило 1645,3 млн</w:t>
      </w:r>
      <w:r w:rsidR="006258A6">
        <w:t>.</w:t>
      </w:r>
      <w:r w:rsidRPr="006258A6">
        <w:t xml:space="preserve"> рублей при прогнозном значении 1447,3 млн. рублей.</w:t>
      </w:r>
      <w:r w:rsidR="00482246" w:rsidRPr="006258A6">
        <w:t xml:space="preserve"> </w:t>
      </w:r>
    </w:p>
    <w:p w:rsidR="00694C26" w:rsidRPr="006258A6" w:rsidRDefault="006777EA" w:rsidP="00F553E3">
      <w:pPr>
        <w:widowControl w:val="0"/>
        <w:ind w:firstLine="567"/>
        <w:contextualSpacing/>
        <w:jc w:val="both"/>
      </w:pPr>
      <w:r w:rsidRPr="006258A6">
        <w:t>По состоянию на</w:t>
      </w:r>
      <w:r w:rsidR="00275DE2" w:rsidRPr="006258A6">
        <w:t xml:space="preserve"> </w:t>
      </w:r>
      <w:r w:rsidRPr="006258A6">
        <w:t xml:space="preserve"> 01 января </w:t>
      </w:r>
      <w:r w:rsidR="003466DB" w:rsidRPr="006258A6">
        <w:t>2025</w:t>
      </w:r>
      <w:r w:rsidRPr="006258A6">
        <w:t xml:space="preserve"> года на территории района п</w:t>
      </w:r>
      <w:r w:rsidR="002D46EB" w:rsidRPr="006258A6">
        <w:t xml:space="preserve">о данным </w:t>
      </w:r>
      <w:proofErr w:type="spellStart"/>
      <w:r w:rsidR="002D46EB" w:rsidRPr="006258A6">
        <w:t>Удмуртстата</w:t>
      </w:r>
      <w:proofErr w:type="spellEnd"/>
      <w:r w:rsidR="0001299D" w:rsidRPr="006258A6">
        <w:t xml:space="preserve">  численность населения </w:t>
      </w:r>
      <w:r w:rsidR="002D46EB" w:rsidRPr="006258A6">
        <w:t xml:space="preserve">составила </w:t>
      </w:r>
      <w:r w:rsidRPr="006258A6">
        <w:t xml:space="preserve">  </w:t>
      </w:r>
      <w:r w:rsidR="0001299D" w:rsidRPr="006258A6">
        <w:t>15</w:t>
      </w:r>
      <w:r w:rsidR="003466DB" w:rsidRPr="006258A6">
        <w:t>0</w:t>
      </w:r>
      <w:r w:rsidR="00F553E3" w:rsidRPr="006258A6">
        <w:t>86</w:t>
      </w:r>
      <w:r w:rsidR="0001299D" w:rsidRPr="006258A6">
        <w:t xml:space="preserve"> </w:t>
      </w:r>
      <w:r w:rsidRPr="006258A6">
        <w:t xml:space="preserve"> человек. </w:t>
      </w:r>
      <w:r w:rsidR="003466DB" w:rsidRPr="006258A6">
        <w:t xml:space="preserve">Демографическая ситуация в 2024 году характеризовалась снижением рождаемости, увеличением смертности. По данным статистики в течение 2024 года в </w:t>
      </w:r>
      <w:proofErr w:type="spellStart"/>
      <w:r w:rsidR="003466DB" w:rsidRPr="006258A6">
        <w:t>Глазовском</w:t>
      </w:r>
      <w:proofErr w:type="spellEnd"/>
      <w:r w:rsidR="003466DB" w:rsidRPr="006258A6">
        <w:t xml:space="preserve"> районе родилось 77 человек, умерло 278, показатель естественной убыли составил 201 человек. Численность населения также изменяется за счет миграционного притока или оттока. За 2024 год миграционный приток в </w:t>
      </w:r>
      <w:proofErr w:type="spellStart"/>
      <w:r w:rsidR="003466DB" w:rsidRPr="006258A6">
        <w:t>Глазовском</w:t>
      </w:r>
      <w:proofErr w:type="spellEnd"/>
      <w:r w:rsidR="003466DB" w:rsidRPr="006258A6">
        <w:t xml:space="preserve"> районе составил 61 человек.</w:t>
      </w:r>
      <w:r w:rsidR="00F553E3" w:rsidRPr="006258A6">
        <w:t xml:space="preserve"> Значение показателя «Ч</w:t>
      </w:r>
      <w:r w:rsidR="00694C26" w:rsidRPr="006258A6">
        <w:t>исленность детей до 18 лет</w:t>
      </w:r>
      <w:r w:rsidR="00F553E3" w:rsidRPr="006258A6">
        <w:t xml:space="preserve">» по данным </w:t>
      </w:r>
      <w:proofErr w:type="spellStart"/>
      <w:r w:rsidR="00F553E3" w:rsidRPr="006258A6">
        <w:t>Удмуртстата</w:t>
      </w:r>
      <w:proofErr w:type="spellEnd"/>
      <w:r w:rsidR="00F553E3" w:rsidRPr="006258A6">
        <w:t xml:space="preserve"> на данный момент отсутствует. По расчетным данным показатель </w:t>
      </w:r>
      <w:r w:rsidR="00694C26" w:rsidRPr="006258A6">
        <w:t xml:space="preserve"> в муниципальном образовании «Муниципальный округ </w:t>
      </w:r>
      <w:proofErr w:type="spellStart"/>
      <w:r w:rsidR="00694C26" w:rsidRPr="006258A6">
        <w:t>Глазовский</w:t>
      </w:r>
      <w:proofErr w:type="spellEnd"/>
      <w:r w:rsidR="00694C26" w:rsidRPr="006258A6">
        <w:t xml:space="preserve"> район</w:t>
      </w:r>
      <w:r w:rsidR="00F553E3" w:rsidRPr="006258A6">
        <w:t xml:space="preserve"> Удмуртской Республики» составит 2769 человек, что составит 95,1% к прогнозному </w:t>
      </w:r>
      <w:r w:rsidR="00F553E3" w:rsidRPr="006258A6">
        <w:lastRenderedPageBreak/>
        <w:t>показателю.</w:t>
      </w:r>
    </w:p>
    <w:p w:rsidR="00F553E3" w:rsidRPr="006258A6" w:rsidRDefault="00F553E3" w:rsidP="00694C26">
      <w:pPr>
        <w:ind w:firstLine="567"/>
        <w:contextualSpacing/>
        <w:jc w:val="both"/>
      </w:pPr>
      <w:r w:rsidRPr="006258A6">
        <w:t xml:space="preserve">Среднесписочная численность работников организаций </w:t>
      </w:r>
      <w:proofErr w:type="gramStart"/>
      <w:r w:rsidRPr="006258A6">
        <w:t>на конец</w:t>
      </w:r>
      <w:proofErr w:type="gramEnd"/>
      <w:r w:rsidRPr="006258A6">
        <w:t xml:space="preserve"> 2024 года прогнозировалась на уровне 2615 человек. Фактически среднесписочная численность работников организаций за 2024 год составила 2601 чел. Процент выполнения прогноза составил 99,5%.  Уменьшение показателя связано с </w:t>
      </w:r>
      <w:r w:rsidR="00D07E77" w:rsidRPr="006258A6">
        <w:t>естественной убылью населения, с трудовой миграцией населения района.</w:t>
      </w:r>
    </w:p>
    <w:p w:rsidR="005369E6" w:rsidRPr="006258A6" w:rsidRDefault="005369E6" w:rsidP="00D20E9F">
      <w:pPr>
        <w:spacing w:line="264" w:lineRule="auto"/>
        <w:ind w:firstLine="567"/>
        <w:jc w:val="both"/>
      </w:pPr>
      <w:r w:rsidRPr="006258A6">
        <w:t xml:space="preserve">На 1 января 2025 года в качестве безработных граждан зарегистрировано 44 жителя </w:t>
      </w:r>
      <w:proofErr w:type="spellStart"/>
      <w:r w:rsidRPr="006258A6">
        <w:t>Глазовского</w:t>
      </w:r>
      <w:proofErr w:type="spellEnd"/>
      <w:r w:rsidRPr="006258A6">
        <w:t xml:space="preserve"> района при прогнозируемом значении показателя на уровне 55 человек. С начала года в 2024 г. в службу занятости  обратилось  173 жителя </w:t>
      </w:r>
      <w:proofErr w:type="spellStart"/>
      <w:r w:rsidRPr="006258A6">
        <w:t>Глазовского</w:t>
      </w:r>
      <w:proofErr w:type="spellEnd"/>
      <w:r w:rsidRPr="006258A6">
        <w:t xml:space="preserve"> района.  Трудоустроено 78 человек, в том числе 3 участвовали в общественных работах, 25 – школьники, 7 – профессиональное обучение и дополнительное профессиональное образование из числа безработных граждан</w:t>
      </w:r>
      <w:r w:rsidR="00D20E9F" w:rsidRPr="006258A6">
        <w:t>.</w:t>
      </w:r>
      <w:r w:rsidRPr="006258A6">
        <w:t xml:space="preserve"> </w:t>
      </w:r>
      <w:r w:rsidR="00D20E9F" w:rsidRPr="006258A6">
        <w:t>Снижение чис</w:t>
      </w:r>
      <w:r w:rsidRPr="006258A6">
        <w:t xml:space="preserve">ленности безработных граждан в 2024 году  связано с высокой потребностью в работниках </w:t>
      </w:r>
      <w:r w:rsidR="00D20E9F" w:rsidRPr="006258A6">
        <w:t xml:space="preserve">во многих </w:t>
      </w:r>
      <w:r w:rsidRPr="006258A6">
        <w:t>отрасл</w:t>
      </w:r>
      <w:r w:rsidR="00D20E9F" w:rsidRPr="006258A6">
        <w:t>ях</w:t>
      </w:r>
      <w:r w:rsidRPr="006258A6">
        <w:t>. Кроме этого, в республике реализуется ряд мероприятий, направленных на снижение уровня безработицы. Это и содействие в трудоустройстве, обучение по востребованным на рынке труда профессиям, организация общественных и временных работ</w:t>
      </w:r>
      <w:r w:rsidR="00D20E9F" w:rsidRPr="006258A6">
        <w:t>.</w:t>
      </w:r>
    </w:p>
    <w:p w:rsidR="000562B1" w:rsidRPr="006258A6" w:rsidRDefault="008D4CC6" w:rsidP="00694C26">
      <w:pPr>
        <w:ind w:firstLine="567"/>
        <w:contextualSpacing/>
        <w:jc w:val="both"/>
      </w:pPr>
      <w:r w:rsidRPr="006258A6">
        <w:t>По данным Единого реестра субъектов малого и среднего предпринимательства Федеральной налоговой службы России</w:t>
      </w:r>
      <w:r w:rsidR="00964041" w:rsidRPr="006258A6">
        <w:t xml:space="preserve"> </w:t>
      </w:r>
      <w:r w:rsidRPr="006258A6">
        <w:t xml:space="preserve"> количество </w:t>
      </w:r>
      <w:r w:rsidR="00964041" w:rsidRPr="006258A6">
        <w:t xml:space="preserve">малых предприятий </w:t>
      </w:r>
      <w:r w:rsidRPr="006258A6">
        <w:t xml:space="preserve"> - юридических лиц </w:t>
      </w:r>
      <w:r w:rsidR="00964041" w:rsidRPr="006258A6">
        <w:t xml:space="preserve">по состоянию на </w:t>
      </w:r>
      <w:r w:rsidR="000562B1" w:rsidRPr="006258A6">
        <w:t xml:space="preserve">01 января 2025 года </w:t>
      </w:r>
      <w:r w:rsidRPr="006258A6">
        <w:t xml:space="preserve"> составило </w:t>
      </w:r>
      <w:r w:rsidR="000562B1" w:rsidRPr="006258A6">
        <w:t>50</w:t>
      </w:r>
      <w:r w:rsidR="00484247" w:rsidRPr="006258A6">
        <w:t xml:space="preserve"> </w:t>
      </w:r>
      <w:r w:rsidR="003F5A18" w:rsidRPr="006258A6">
        <w:t>единиц</w:t>
      </w:r>
      <w:r w:rsidR="00964041" w:rsidRPr="006258A6">
        <w:t xml:space="preserve">. </w:t>
      </w:r>
      <w:proofErr w:type="gramStart"/>
      <w:r w:rsidR="001B2524" w:rsidRPr="006258A6">
        <w:t>В 202</w:t>
      </w:r>
      <w:r w:rsidR="000562B1" w:rsidRPr="006258A6">
        <w:t xml:space="preserve">4 </w:t>
      </w:r>
      <w:r w:rsidR="001B2524" w:rsidRPr="006258A6">
        <w:t xml:space="preserve">году </w:t>
      </w:r>
      <w:r w:rsidR="00B707D0" w:rsidRPr="006258A6">
        <w:t xml:space="preserve"> </w:t>
      </w:r>
      <w:r w:rsidR="000562B1" w:rsidRPr="006258A6">
        <w:t xml:space="preserve">увеличилось </w:t>
      </w:r>
      <w:r w:rsidR="008D0A1D" w:rsidRPr="006258A6">
        <w:t xml:space="preserve"> количеств</w:t>
      </w:r>
      <w:r w:rsidR="000562B1" w:rsidRPr="006258A6">
        <w:t>о</w:t>
      </w:r>
      <w:r w:rsidR="008D0A1D" w:rsidRPr="006258A6">
        <w:t xml:space="preserve"> средних предприятий </w:t>
      </w:r>
      <w:r w:rsidR="006579CA" w:rsidRPr="006258A6">
        <w:t>на 1 единицу</w:t>
      </w:r>
      <w:r w:rsidR="000562B1" w:rsidRPr="006258A6">
        <w:t>, э</w:t>
      </w:r>
      <w:r w:rsidR="006579CA" w:rsidRPr="006258A6">
        <w:t>то связано с тем</w:t>
      </w:r>
      <w:r w:rsidR="009512E9">
        <w:t>, что</w:t>
      </w:r>
      <w:r w:rsidR="006579CA" w:rsidRPr="006258A6">
        <w:t xml:space="preserve"> </w:t>
      </w:r>
      <w:r w:rsidR="00184629" w:rsidRPr="006258A6">
        <w:t xml:space="preserve"> </w:t>
      </w:r>
      <w:r w:rsidR="00376B96" w:rsidRPr="006258A6">
        <w:t xml:space="preserve">ООО «Октябрьский» </w:t>
      </w:r>
      <w:r w:rsidR="000562B1" w:rsidRPr="006258A6">
        <w:t>в</w:t>
      </w:r>
      <w:r w:rsidR="00376B96" w:rsidRPr="006258A6">
        <w:t xml:space="preserve">ключен </w:t>
      </w:r>
      <w:r w:rsidR="000562B1" w:rsidRPr="006258A6">
        <w:t>в</w:t>
      </w:r>
      <w:r w:rsidR="00376B96" w:rsidRPr="006258A6">
        <w:t xml:space="preserve"> реестр субъектов малого и среднего предпринимательства. </w:t>
      </w:r>
      <w:proofErr w:type="gramEnd"/>
    </w:p>
    <w:p w:rsidR="00C3206A" w:rsidRPr="00681F8E" w:rsidRDefault="008D0A1D" w:rsidP="00694C26">
      <w:pPr>
        <w:ind w:firstLine="567"/>
        <w:contextualSpacing/>
        <w:jc w:val="both"/>
      </w:pPr>
      <w:r w:rsidRPr="006258A6">
        <w:t>Оборот средних предприятий по итогам 2</w:t>
      </w:r>
      <w:r w:rsidR="009F56A4" w:rsidRPr="006258A6">
        <w:t>02</w:t>
      </w:r>
      <w:r w:rsidR="00D20E9F" w:rsidRPr="006258A6">
        <w:t xml:space="preserve">4 </w:t>
      </w:r>
      <w:r w:rsidRPr="006258A6">
        <w:t xml:space="preserve">года </w:t>
      </w:r>
      <w:r w:rsidR="009F56A4" w:rsidRPr="006258A6">
        <w:t xml:space="preserve"> составил </w:t>
      </w:r>
      <w:r w:rsidRPr="006258A6">
        <w:t xml:space="preserve"> </w:t>
      </w:r>
      <w:r w:rsidR="00D20E9F" w:rsidRPr="006258A6">
        <w:t>1723,0</w:t>
      </w:r>
      <w:r w:rsidR="00484247" w:rsidRPr="006258A6">
        <w:t xml:space="preserve"> </w:t>
      </w:r>
      <w:r w:rsidRPr="006258A6">
        <w:t xml:space="preserve">млн. рублей, </w:t>
      </w:r>
      <w:r w:rsidR="00D20E9F" w:rsidRPr="006258A6">
        <w:t xml:space="preserve">исполнение прогнозируемого  </w:t>
      </w:r>
      <w:r w:rsidR="00681F8E">
        <w:t xml:space="preserve">показателя составило </w:t>
      </w:r>
      <w:r w:rsidR="009512E9">
        <w:t>117,5</w:t>
      </w:r>
      <w:r w:rsidR="00681F8E">
        <w:t xml:space="preserve">%, рост показателя связан с увеличением производства продукции в средних предприятиях. </w:t>
      </w:r>
    </w:p>
    <w:p w:rsidR="006777EA" w:rsidRPr="00ED59B9" w:rsidRDefault="006777EA" w:rsidP="00694C26">
      <w:pPr>
        <w:widowControl w:val="0"/>
        <w:ind w:firstLine="567"/>
        <w:contextualSpacing/>
        <w:jc w:val="both"/>
        <w:rPr>
          <w:bCs/>
        </w:rPr>
      </w:pPr>
    </w:p>
    <w:sectPr w:rsidR="006777EA" w:rsidRPr="00ED59B9" w:rsidSect="000562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3F9"/>
    <w:multiLevelType w:val="multilevel"/>
    <w:tmpl w:val="AD6A4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23659"/>
    <w:multiLevelType w:val="multilevel"/>
    <w:tmpl w:val="77AC8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E1"/>
    <w:rsid w:val="0001299D"/>
    <w:rsid w:val="00027DC0"/>
    <w:rsid w:val="000428C0"/>
    <w:rsid w:val="000440B7"/>
    <w:rsid w:val="00047596"/>
    <w:rsid w:val="000562B1"/>
    <w:rsid w:val="00076707"/>
    <w:rsid w:val="000A2C77"/>
    <w:rsid w:val="000B0DFA"/>
    <w:rsid w:val="000B2D19"/>
    <w:rsid w:val="000B4911"/>
    <w:rsid w:val="000C6886"/>
    <w:rsid w:val="000C724F"/>
    <w:rsid w:val="000D7FEC"/>
    <w:rsid w:val="000E2B73"/>
    <w:rsid w:val="000F24D2"/>
    <w:rsid w:val="000F6930"/>
    <w:rsid w:val="000F6F05"/>
    <w:rsid w:val="00105BF6"/>
    <w:rsid w:val="00115288"/>
    <w:rsid w:val="00120463"/>
    <w:rsid w:val="00121989"/>
    <w:rsid w:val="001372CB"/>
    <w:rsid w:val="00160969"/>
    <w:rsid w:val="00177015"/>
    <w:rsid w:val="00184629"/>
    <w:rsid w:val="0018712B"/>
    <w:rsid w:val="001A5E94"/>
    <w:rsid w:val="001B2524"/>
    <w:rsid w:val="001B7433"/>
    <w:rsid w:val="001D6C7D"/>
    <w:rsid w:val="001E43D0"/>
    <w:rsid w:val="001E5301"/>
    <w:rsid w:val="001E703A"/>
    <w:rsid w:val="00220D73"/>
    <w:rsid w:val="00243C73"/>
    <w:rsid w:val="0024548E"/>
    <w:rsid w:val="00275DE2"/>
    <w:rsid w:val="00281095"/>
    <w:rsid w:val="00281814"/>
    <w:rsid w:val="00284400"/>
    <w:rsid w:val="0028744E"/>
    <w:rsid w:val="002944FC"/>
    <w:rsid w:val="002A1C23"/>
    <w:rsid w:val="002A3621"/>
    <w:rsid w:val="002A3F0A"/>
    <w:rsid w:val="002C216E"/>
    <w:rsid w:val="002D0C3E"/>
    <w:rsid w:val="002D46EB"/>
    <w:rsid w:val="002D47DF"/>
    <w:rsid w:val="002D7CBD"/>
    <w:rsid w:val="002F0EFB"/>
    <w:rsid w:val="00304D9B"/>
    <w:rsid w:val="0031171E"/>
    <w:rsid w:val="0031514F"/>
    <w:rsid w:val="0033223C"/>
    <w:rsid w:val="00340F02"/>
    <w:rsid w:val="00341CD9"/>
    <w:rsid w:val="003466DB"/>
    <w:rsid w:val="003529F6"/>
    <w:rsid w:val="003616ED"/>
    <w:rsid w:val="0036736F"/>
    <w:rsid w:val="0037279C"/>
    <w:rsid w:val="00376B96"/>
    <w:rsid w:val="003812D9"/>
    <w:rsid w:val="00397E12"/>
    <w:rsid w:val="003A4E22"/>
    <w:rsid w:val="003B1899"/>
    <w:rsid w:val="003B2AAF"/>
    <w:rsid w:val="003C7C4E"/>
    <w:rsid w:val="003D4437"/>
    <w:rsid w:val="003E177E"/>
    <w:rsid w:val="003E5ACE"/>
    <w:rsid w:val="003F21A4"/>
    <w:rsid w:val="003F5A18"/>
    <w:rsid w:val="00407ECB"/>
    <w:rsid w:val="00416C53"/>
    <w:rsid w:val="00417A53"/>
    <w:rsid w:val="00422C40"/>
    <w:rsid w:val="00436BAB"/>
    <w:rsid w:val="0046583F"/>
    <w:rsid w:val="00472ABD"/>
    <w:rsid w:val="00473CB3"/>
    <w:rsid w:val="00475567"/>
    <w:rsid w:val="00477740"/>
    <w:rsid w:val="00482246"/>
    <w:rsid w:val="00484247"/>
    <w:rsid w:val="004B4D03"/>
    <w:rsid w:val="004C2ABC"/>
    <w:rsid w:val="004F3924"/>
    <w:rsid w:val="004F4D2E"/>
    <w:rsid w:val="005151B3"/>
    <w:rsid w:val="00516969"/>
    <w:rsid w:val="0051729B"/>
    <w:rsid w:val="0051776D"/>
    <w:rsid w:val="005259BA"/>
    <w:rsid w:val="005369E6"/>
    <w:rsid w:val="005378E3"/>
    <w:rsid w:val="00540AA6"/>
    <w:rsid w:val="005555FC"/>
    <w:rsid w:val="00556D3C"/>
    <w:rsid w:val="00570DFB"/>
    <w:rsid w:val="005934CC"/>
    <w:rsid w:val="00597AC9"/>
    <w:rsid w:val="005C4817"/>
    <w:rsid w:val="005E57A6"/>
    <w:rsid w:val="00601CAD"/>
    <w:rsid w:val="00602D01"/>
    <w:rsid w:val="00616E59"/>
    <w:rsid w:val="006258A6"/>
    <w:rsid w:val="0063501F"/>
    <w:rsid w:val="006431D0"/>
    <w:rsid w:val="0065291D"/>
    <w:rsid w:val="00656D2E"/>
    <w:rsid w:val="006579CA"/>
    <w:rsid w:val="00662589"/>
    <w:rsid w:val="00662A90"/>
    <w:rsid w:val="006704C3"/>
    <w:rsid w:val="006725C9"/>
    <w:rsid w:val="006777EA"/>
    <w:rsid w:val="00681F8E"/>
    <w:rsid w:val="00683E93"/>
    <w:rsid w:val="0069174B"/>
    <w:rsid w:val="00694C26"/>
    <w:rsid w:val="006A5500"/>
    <w:rsid w:val="006B7E30"/>
    <w:rsid w:val="006C2B6E"/>
    <w:rsid w:val="006C3164"/>
    <w:rsid w:val="006E09AA"/>
    <w:rsid w:val="006E24B1"/>
    <w:rsid w:val="006E28B7"/>
    <w:rsid w:val="0070588C"/>
    <w:rsid w:val="00705C52"/>
    <w:rsid w:val="00713356"/>
    <w:rsid w:val="00764A63"/>
    <w:rsid w:val="007733C0"/>
    <w:rsid w:val="007761AE"/>
    <w:rsid w:val="00777FC4"/>
    <w:rsid w:val="007A07AF"/>
    <w:rsid w:val="007A4CEA"/>
    <w:rsid w:val="007A6CBD"/>
    <w:rsid w:val="007C4997"/>
    <w:rsid w:val="007D3865"/>
    <w:rsid w:val="007F69E1"/>
    <w:rsid w:val="00810D59"/>
    <w:rsid w:val="00814654"/>
    <w:rsid w:val="0081662E"/>
    <w:rsid w:val="00824070"/>
    <w:rsid w:val="008338CB"/>
    <w:rsid w:val="00847FC8"/>
    <w:rsid w:val="00853D1D"/>
    <w:rsid w:val="0086597C"/>
    <w:rsid w:val="00882C91"/>
    <w:rsid w:val="00895838"/>
    <w:rsid w:val="008C11A7"/>
    <w:rsid w:val="008D0A1D"/>
    <w:rsid w:val="008D438A"/>
    <w:rsid w:val="008D4CC6"/>
    <w:rsid w:val="008E2508"/>
    <w:rsid w:val="00906192"/>
    <w:rsid w:val="00934101"/>
    <w:rsid w:val="009512E9"/>
    <w:rsid w:val="00954DCE"/>
    <w:rsid w:val="00964041"/>
    <w:rsid w:val="00966DEF"/>
    <w:rsid w:val="00982AE0"/>
    <w:rsid w:val="00990ABA"/>
    <w:rsid w:val="009A6D08"/>
    <w:rsid w:val="009B0524"/>
    <w:rsid w:val="009C1B53"/>
    <w:rsid w:val="009E5D5D"/>
    <w:rsid w:val="009F56A4"/>
    <w:rsid w:val="00A10DCC"/>
    <w:rsid w:val="00A148FD"/>
    <w:rsid w:val="00A44FAC"/>
    <w:rsid w:val="00A64962"/>
    <w:rsid w:val="00A660CC"/>
    <w:rsid w:val="00A86A03"/>
    <w:rsid w:val="00AA766C"/>
    <w:rsid w:val="00AB3B0F"/>
    <w:rsid w:val="00AB789F"/>
    <w:rsid w:val="00AC2D47"/>
    <w:rsid w:val="00AE379B"/>
    <w:rsid w:val="00AE3B07"/>
    <w:rsid w:val="00AE7716"/>
    <w:rsid w:val="00AF1BE5"/>
    <w:rsid w:val="00AF45AF"/>
    <w:rsid w:val="00B247A6"/>
    <w:rsid w:val="00B2747E"/>
    <w:rsid w:val="00B338D4"/>
    <w:rsid w:val="00B40E8C"/>
    <w:rsid w:val="00B4256B"/>
    <w:rsid w:val="00B707D0"/>
    <w:rsid w:val="00B806B5"/>
    <w:rsid w:val="00B84448"/>
    <w:rsid w:val="00B85372"/>
    <w:rsid w:val="00BA0BF0"/>
    <w:rsid w:val="00BA2ACE"/>
    <w:rsid w:val="00BA5B0D"/>
    <w:rsid w:val="00BA6290"/>
    <w:rsid w:val="00BD515B"/>
    <w:rsid w:val="00BF6299"/>
    <w:rsid w:val="00C00358"/>
    <w:rsid w:val="00C15F6D"/>
    <w:rsid w:val="00C27E85"/>
    <w:rsid w:val="00C3206A"/>
    <w:rsid w:val="00C451F6"/>
    <w:rsid w:val="00C46CF3"/>
    <w:rsid w:val="00C522BE"/>
    <w:rsid w:val="00C601F8"/>
    <w:rsid w:val="00C7682C"/>
    <w:rsid w:val="00CB1148"/>
    <w:rsid w:val="00CC30F0"/>
    <w:rsid w:val="00CD3AA2"/>
    <w:rsid w:val="00CD6C27"/>
    <w:rsid w:val="00D07E77"/>
    <w:rsid w:val="00D20E9F"/>
    <w:rsid w:val="00D53A2C"/>
    <w:rsid w:val="00D80A2C"/>
    <w:rsid w:val="00D87AFF"/>
    <w:rsid w:val="00DA78EC"/>
    <w:rsid w:val="00DB0715"/>
    <w:rsid w:val="00DC03FB"/>
    <w:rsid w:val="00DE60C7"/>
    <w:rsid w:val="00DE6D89"/>
    <w:rsid w:val="00DF5E41"/>
    <w:rsid w:val="00E15787"/>
    <w:rsid w:val="00E30FA9"/>
    <w:rsid w:val="00E352A2"/>
    <w:rsid w:val="00E35A33"/>
    <w:rsid w:val="00E412C9"/>
    <w:rsid w:val="00E60774"/>
    <w:rsid w:val="00E70F84"/>
    <w:rsid w:val="00EA6231"/>
    <w:rsid w:val="00EB481E"/>
    <w:rsid w:val="00EB6288"/>
    <w:rsid w:val="00EC4B06"/>
    <w:rsid w:val="00ED59B9"/>
    <w:rsid w:val="00EF19CB"/>
    <w:rsid w:val="00F3018C"/>
    <w:rsid w:val="00F30DAC"/>
    <w:rsid w:val="00F553E3"/>
    <w:rsid w:val="00F76B1F"/>
    <w:rsid w:val="00F96F1D"/>
    <w:rsid w:val="00FC3604"/>
    <w:rsid w:val="00FD4F89"/>
    <w:rsid w:val="00FE2BD4"/>
    <w:rsid w:val="00FF224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322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322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177">
          <w:marLeft w:val="150"/>
          <w:marRight w:val="0"/>
          <w:marTop w:val="0"/>
          <w:marBottom w:val="300"/>
          <w:divBdr>
            <w:top w:val="single" w:sz="6" w:space="8" w:color="9AC2D8"/>
            <w:left w:val="single" w:sz="6" w:space="8" w:color="9AC2D8"/>
            <w:bottom w:val="single" w:sz="6" w:space="8" w:color="9AC2D8"/>
            <w:right w:val="single" w:sz="6" w:space="8" w:color="9AC2D8"/>
          </w:divBdr>
          <w:divsChild>
            <w:div w:id="18344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E4A2-E541-44F3-A982-23277262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2023-10-29T12:13:00Z</cp:lastPrinted>
  <dcterms:created xsi:type="dcterms:W3CDTF">2025-04-02T13:15:00Z</dcterms:created>
  <dcterms:modified xsi:type="dcterms:W3CDTF">2025-05-07T09:10:00Z</dcterms:modified>
</cp:coreProperties>
</file>