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62" w:rsidRPr="00C52B62" w:rsidRDefault="00D63249" w:rsidP="00C52B62">
      <w:pPr>
        <w:widowControl/>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Отчет по </w:t>
      </w:r>
      <w:r w:rsidR="00C52B62" w:rsidRPr="00C52B62">
        <w:rPr>
          <w:rFonts w:ascii="Times New Roman" w:eastAsia="Times New Roman" w:hAnsi="Times New Roman" w:cs="Times New Roman"/>
          <w:b/>
          <w:bCs/>
          <w:sz w:val="26"/>
          <w:szCs w:val="26"/>
        </w:rPr>
        <w:t>План</w:t>
      </w:r>
      <w:r>
        <w:rPr>
          <w:rFonts w:ascii="Times New Roman" w:eastAsia="Times New Roman" w:hAnsi="Times New Roman" w:cs="Times New Roman"/>
          <w:b/>
          <w:bCs/>
          <w:sz w:val="26"/>
          <w:szCs w:val="26"/>
        </w:rPr>
        <w:t>у</w:t>
      </w:r>
      <w:r w:rsidR="00C52B62" w:rsidRPr="00C52B62">
        <w:rPr>
          <w:rFonts w:ascii="Times New Roman" w:eastAsia="Times New Roman" w:hAnsi="Times New Roman" w:cs="Times New Roman"/>
          <w:b/>
          <w:bCs/>
          <w:sz w:val="26"/>
          <w:szCs w:val="26"/>
        </w:rPr>
        <w:t xml:space="preserve"> мероприятий</w:t>
      </w:r>
    </w:p>
    <w:p w:rsidR="00D63249" w:rsidRDefault="00C52B62" w:rsidP="00C52B62">
      <w:pPr>
        <w:widowControl/>
        <w:jc w:val="center"/>
        <w:rPr>
          <w:rFonts w:ascii="Times New Roman" w:eastAsia="Times New Roman" w:hAnsi="Times New Roman" w:cs="Times New Roman"/>
          <w:b/>
          <w:bCs/>
          <w:sz w:val="26"/>
          <w:szCs w:val="26"/>
        </w:rPr>
      </w:pPr>
      <w:r w:rsidRPr="00C52B62">
        <w:rPr>
          <w:rFonts w:ascii="Times New Roman" w:eastAsia="Times New Roman" w:hAnsi="Times New Roman" w:cs="Times New Roman"/>
          <w:b/>
          <w:bCs/>
          <w:sz w:val="26"/>
          <w:szCs w:val="26"/>
        </w:rPr>
        <w:t>по росту доходов бюджета, оптимизации расходов</w:t>
      </w:r>
      <w:r>
        <w:rPr>
          <w:rFonts w:ascii="Times New Roman" w:eastAsia="Times New Roman" w:hAnsi="Times New Roman" w:cs="Times New Roman"/>
          <w:b/>
          <w:bCs/>
          <w:sz w:val="26"/>
          <w:szCs w:val="26"/>
        </w:rPr>
        <w:t xml:space="preserve"> </w:t>
      </w:r>
      <w:r w:rsidRPr="00C52B62">
        <w:rPr>
          <w:rFonts w:ascii="Times New Roman" w:eastAsia="Times New Roman" w:hAnsi="Times New Roman" w:cs="Times New Roman"/>
          <w:b/>
          <w:bCs/>
          <w:sz w:val="26"/>
          <w:szCs w:val="26"/>
        </w:rPr>
        <w:t>бюджета и сокращению муниципального долга в целях</w:t>
      </w:r>
      <w:r>
        <w:rPr>
          <w:rFonts w:ascii="Times New Roman" w:eastAsia="Times New Roman" w:hAnsi="Times New Roman" w:cs="Times New Roman"/>
          <w:b/>
          <w:bCs/>
          <w:sz w:val="26"/>
          <w:szCs w:val="26"/>
        </w:rPr>
        <w:t xml:space="preserve"> </w:t>
      </w:r>
      <w:r w:rsidRPr="00C52B62">
        <w:rPr>
          <w:rFonts w:ascii="Times New Roman" w:eastAsia="Times New Roman" w:hAnsi="Times New Roman" w:cs="Times New Roman"/>
          <w:b/>
          <w:bCs/>
          <w:sz w:val="26"/>
          <w:szCs w:val="26"/>
        </w:rPr>
        <w:t>оздоровления муниципальных финансов муниципального</w:t>
      </w:r>
      <w:r>
        <w:rPr>
          <w:rFonts w:ascii="Times New Roman" w:eastAsia="Times New Roman" w:hAnsi="Times New Roman" w:cs="Times New Roman"/>
          <w:b/>
          <w:bCs/>
          <w:sz w:val="26"/>
          <w:szCs w:val="26"/>
        </w:rPr>
        <w:t xml:space="preserve"> </w:t>
      </w:r>
      <w:r w:rsidRPr="00C52B62">
        <w:rPr>
          <w:rFonts w:ascii="Times New Roman" w:eastAsia="Times New Roman" w:hAnsi="Times New Roman" w:cs="Times New Roman"/>
          <w:b/>
          <w:bCs/>
          <w:sz w:val="26"/>
          <w:szCs w:val="26"/>
        </w:rPr>
        <w:t>образования «</w:t>
      </w:r>
      <w:proofErr w:type="spellStart"/>
      <w:r w:rsidRPr="00C52B62">
        <w:rPr>
          <w:rFonts w:ascii="Times New Roman" w:eastAsia="Times New Roman" w:hAnsi="Times New Roman" w:cs="Times New Roman"/>
          <w:b/>
          <w:bCs/>
          <w:sz w:val="26"/>
          <w:szCs w:val="26"/>
        </w:rPr>
        <w:t>Глазовский</w:t>
      </w:r>
      <w:proofErr w:type="spellEnd"/>
      <w:r w:rsidRPr="00C52B62">
        <w:rPr>
          <w:rFonts w:ascii="Times New Roman" w:eastAsia="Times New Roman" w:hAnsi="Times New Roman" w:cs="Times New Roman"/>
          <w:b/>
          <w:bCs/>
          <w:sz w:val="26"/>
          <w:szCs w:val="26"/>
        </w:rPr>
        <w:t xml:space="preserve"> район» на 2019 -2021 годы</w:t>
      </w:r>
      <w:r w:rsidR="00D63249">
        <w:rPr>
          <w:rFonts w:ascii="Times New Roman" w:eastAsia="Times New Roman" w:hAnsi="Times New Roman" w:cs="Times New Roman"/>
          <w:b/>
          <w:bCs/>
          <w:sz w:val="26"/>
          <w:szCs w:val="26"/>
        </w:rPr>
        <w:t xml:space="preserve"> </w:t>
      </w:r>
    </w:p>
    <w:p w:rsidR="00C24ADB" w:rsidRPr="00D63249" w:rsidRDefault="00D63249" w:rsidP="00C52B62">
      <w:pPr>
        <w:widowControl/>
        <w:jc w:val="center"/>
        <w:rPr>
          <w:rFonts w:ascii="Times New Roman" w:eastAsia="Times New Roman" w:hAnsi="Times New Roman" w:cs="Times New Roman"/>
          <w:b/>
          <w:bCs/>
          <w:sz w:val="26"/>
          <w:szCs w:val="26"/>
          <w:u w:val="single"/>
        </w:rPr>
      </w:pPr>
      <w:r w:rsidRPr="00D63249">
        <w:rPr>
          <w:rFonts w:ascii="Times New Roman" w:eastAsia="Times New Roman" w:hAnsi="Times New Roman" w:cs="Times New Roman"/>
          <w:b/>
          <w:bCs/>
          <w:sz w:val="26"/>
          <w:szCs w:val="26"/>
          <w:u w:val="single"/>
        </w:rPr>
        <w:t xml:space="preserve">за </w:t>
      </w:r>
      <w:r w:rsidR="00271162">
        <w:rPr>
          <w:rFonts w:ascii="Times New Roman" w:eastAsia="Times New Roman" w:hAnsi="Times New Roman" w:cs="Times New Roman"/>
          <w:b/>
          <w:bCs/>
          <w:sz w:val="26"/>
          <w:szCs w:val="26"/>
          <w:u w:val="single"/>
        </w:rPr>
        <w:t>2019 год</w:t>
      </w:r>
    </w:p>
    <w:tbl>
      <w:tblPr>
        <w:tblpPr w:leftFromText="180" w:rightFromText="180" w:vertAnchor="page" w:horzAnchor="margin" w:tblpY="4546"/>
        <w:tblOverlap w:val="neve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0"/>
        <w:gridCol w:w="2818"/>
        <w:gridCol w:w="128"/>
        <w:gridCol w:w="7"/>
        <w:gridCol w:w="2119"/>
        <w:gridCol w:w="8"/>
        <w:gridCol w:w="991"/>
        <w:gridCol w:w="10"/>
        <w:gridCol w:w="24"/>
        <w:gridCol w:w="7"/>
        <w:gridCol w:w="101"/>
        <w:gridCol w:w="2904"/>
        <w:gridCol w:w="83"/>
        <w:gridCol w:w="602"/>
        <w:gridCol w:w="3969"/>
      </w:tblGrid>
      <w:tr w:rsidR="003035D0" w:rsidRPr="00E03B31" w:rsidTr="00C24ADB">
        <w:trPr>
          <w:trHeight w:val="841"/>
        </w:trPr>
        <w:tc>
          <w:tcPr>
            <w:tcW w:w="840" w:type="dxa"/>
            <w:vMerge w:val="restart"/>
            <w:tcBorders>
              <w:top w:val="single" w:sz="4" w:space="0" w:color="auto"/>
            </w:tcBorders>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 xml:space="preserve">№ </w:t>
            </w:r>
            <w:proofErr w:type="gramStart"/>
            <w:r w:rsidRPr="00E03B31">
              <w:rPr>
                <w:rStyle w:val="2105pt"/>
                <w:rFonts w:eastAsia="Arial Unicode MS"/>
                <w:sz w:val="20"/>
                <w:szCs w:val="20"/>
              </w:rPr>
              <w:t>п</w:t>
            </w:r>
            <w:proofErr w:type="gramEnd"/>
            <w:r w:rsidRPr="00E03B31">
              <w:rPr>
                <w:rStyle w:val="2105pt"/>
                <w:rFonts w:eastAsia="Arial Unicode MS"/>
                <w:sz w:val="20"/>
                <w:szCs w:val="20"/>
              </w:rPr>
              <w:t>/п</w:t>
            </w:r>
          </w:p>
        </w:tc>
        <w:tc>
          <w:tcPr>
            <w:tcW w:w="2946" w:type="dxa"/>
            <w:gridSpan w:val="2"/>
            <w:vMerge w:val="restart"/>
            <w:tcBorders>
              <w:top w:val="single" w:sz="4" w:space="0" w:color="auto"/>
            </w:tcBorders>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Наименование мероприятий</w:t>
            </w:r>
          </w:p>
        </w:tc>
        <w:tc>
          <w:tcPr>
            <w:tcW w:w="2126" w:type="dxa"/>
            <w:gridSpan w:val="2"/>
            <w:vMerge w:val="restart"/>
            <w:tcBorders>
              <w:top w:val="single" w:sz="4" w:space="0" w:color="auto"/>
            </w:tcBorders>
            <w:shd w:val="clear" w:color="auto" w:fill="FFFFFF"/>
          </w:tcPr>
          <w:p w:rsidR="003035D0" w:rsidRPr="00E03B31" w:rsidRDefault="003035D0" w:rsidP="00E03B9F">
            <w:pPr>
              <w:spacing w:line="252" w:lineRule="exact"/>
              <w:rPr>
                <w:rFonts w:ascii="Times New Roman" w:hAnsi="Times New Roman" w:cs="Times New Roman"/>
                <w:sz w:val="20"/>
                <w:szCs w:val="20"/>
              </w:rPr>
            </w:pPr>
            <w:r w:rsidRPr="00E03B31">
              <w:rPr>
                <w:rStyle w:val="2105pt"/>
                <w:rFonts w:eastAsia="Arial Unicode MS"/>
                <w:sz w:val="20"/>
                <w:szCs w:val="20"/>
              </w:rPr>
              <w:t>Ответственный</w:t>
            </w:r>
          </w:p>
          <w:p w:rsidR="003035D0" w:rsidRPr="00E03B31" w:rsidRDefault="003035D0" w:rsidP="00E03B9F">
            <w:pPr>
              <w:spacing w:line="252" w:lineRule="exact"/>
              <w:rPr>
                <w:rFonts w:ascii="Times New Roman" w:hAnsi="Times New Roman" w:cs="Times New Roman"/>
                <w:sz w:val="20"/>
                <w:szCs w:val="20"/>
              </w:rPr>
            </w:pPr>
            <w:r w:rsidRPr="00E03B31">
              <w:rPr>
                <w:rStyle w:val="2105pt"/>
                <w:rFonts w:eastAsia="Arial Unicode MS"/>
                <w:sz w:val="20"/>
                <w:szCs w:val="20"/>
              </w:rPr>
              <w:t>исполнитель</w:t>
            </w:r>
          </w:p>
          <w:p w:rsidR="003035D0" w:rsidRPr="00E03B31" w:rsidRDefault="003035D0" w:rsidP="00E03B9F">
            <w:pPr>
              <w:spacing w:line="252" w:lineRule="exact"/>
              <w:rPr>
                <w:rFonts w:ascii="Times New Roman" w:hAnsi="Times New Roman" w:cs="Times New Roman"/>
                <w:sz w:val="20"/>
                <w:szCs w:val="20"/>
              </w:rPr>
            </w:pPr>
            <w:r w:rsidRPr="00E03B31">
              <w:rPr>
                <w:rStyle w:val="2105pt"/>
                <w:rFonts w:eastAsia="Arial Unicode MS"/>
                <w:sz w:val="20"/>
                <w:szCs w:val="20"/>
              </w:rPr>
              <w:t>(соисполнитель)</w:t>
            </w:r>
          </w:p>
        </w:tc>
        <w:tc>
          <w:tcPr>
            <w:tcW w:w="1009" w:type="dxa"/>
            <w:gridSpan w:val="3"/>
            <w:vMerge w:val="restart"/>
            <w:tcBorders>
              <w:top w:val="single" w:sz="4" w:space="0" w:color="auto"/>
            </w:tcBorders>
            <w:shd w:val="clear" w:color="auto" w:fill="FFFFFF"/>
          </w:tcPr>
          <w:p w:rsidR="003035D0" w:rsidRDefault="003035D0" w:rsidP="00E03B9F">
            <w:pPr>
              <w:spacing w:line="210" w:lineRule="exact"/>
              <w:jc w:val="center"/>
              <w:rPr>
                <w:rStyle w:val="2105pt"/>
                <w:rFonts w:eastAsia="Arial Unicode MS"/>
                <w:sz w:val="20"/>
                <w:szCs w:val="20"/>
              </w:rPr>
            </w:pPr>
            <w:r>
              <w:rPr>
                <w:rStyle w:val="2105pt"/>
                <w:rFonts w:eastAsia="Arial Unicode MS"/>
                <w:sz w:val="20"/>
                <w:szCs w:val="20"/>
              </w:rPr>
              <w:t xml:space="preserve">Срок </w:t>
            </w:r>
            <w:proofErr w:type="spellStart"/>
            <w:proofErr w:type="gramStart"/>
            <w:r>
              <w:rPr>
                <w:rStyle w:val="2105pt"/>
                <w:rFonts w:eastAsia="Arial Unicode MS"/>
                <w:sz w:val="20"/>
                <w:szCs w:val="20"/>
              </w:rPr>
              <w:t>реализа-ции</w:t>
            </w:r>
            <w:proofErr w:type="spellEnd"/>
            <w:proofErr w:type="gramEnd"/>
          </w:p>
          <w:p w:rsidR="003035D0" w:rsidRPr="00E03B31" w:rsidRDefault="003035D0" w:rsidP="00E03B9F">
            <w:pPr>
              <w:spacing w:line="210" w:lineRule="exact"/>
              <w:rPr>
                <w:rFonts w:ascii="Times New Roman" w:hAnsi="Times New Roman" w:cs="Times New Roman"/>
                <w:sz w:val="20"/>
                <w:szCs w:val="20"/>
              </w:rPr>
            </w:pPr>
          </w:p>
        </w:tc>
        <w:tc>
          <w:tcPr>
            <w:tcW w:w="3721" w:type="dxa"/>
            <w:gridSpan w:val="6"/>
            <w:tcBorders>
              <w:top w:val="single" w:sz="4" w:space="0" w:color="auto"/>
            </w:tcBorders>
            <w:shd w:val="clear" w:color="auto" w:fill="FFFFFF"/>
          </w:tcPr>
          <w:p w:rsidR="003035D0" w:rsidRDefault="003035D0" w:rsidP="00E03B9F">
            <w:pPr>
              <w:spacing w:line="259" w:lineRule="exact"/>
              <w:jc w:val="center"/>
              <w:rPr>
                <w:rStyle w:val="2105pt"/>
                <w:rFonts w:eastAsia="Arial Unicode MS"/>
                <w:sz w:val="20"/>
                <w:szCs w:val="20"/>
              </w:rPr>
            </w:pPr>
            <w:r w:rsidRPr="00E03B31">
              <w:rPr>
                <w:rStyle w:val="2105pt"/>
                <w:rFonts w:eastAsia="Arial Unicode MS"/>
                <w:sz w:val="20"/>
                <w:szCs w:val="20"/>
              </w:rPr>
              <w:t>Финансовая оценка (тыс.</w:t>
            </w:r>
            <w:r>
              <w:rPr>
                <w:rStyle w:val="2105pt"/>
                <w:rFonts w:eastAsia="Arial Unicode MS"/>
                <w:sz w:val="20"/>
                <w:szCs w:val="20"/>
              </w:rPr>
              <w:t xml:space="preserve"> </w:t>
            </w:r>
            <w:r w:rsidRPr="00E03B31">
              <w:rPr>
                <w:rStyle w:val="2105pt"/>
                <w:rFonts w:eastAsia="Arial Unicode MS"/>
                <w:sz w:val="20"/>
                <w:szCs w:val="20"/>
              </w:rPr>
              <w:t>руб.),</w:t>
            </w:r>
          </w:p>
          <w:p w:rsidR="003035D0" w:rsidRPr="00E03B31" w:rsidRDefault="003035D0" w:rsidP="00E03B9F">
            <w:pPr>
              <w:spacing w:line="259" w:lineRule="exact"/>
              <w:jc w:val="center"/>
              <w:rPr>
                <w:rFonts w:ascii="Times New Roman" w:hAnsi="Times New Roman" w:cs="Times New Roman"/>
                <w:sz w:val="20"/>
                <w:szCs w:val="20"/>
              </w:rPr>
            </w:pPr>
            <w:r w:rsidRPr="00E03B31">
              <w:rPr>
                <w:rStyle w:val="2105pt"/>
                <w:rFonts w:eastAsia="Arial Unicode MS"/>
                <w:sz w:val="20"/>
                <w:szCs w:val="20"/>
              </w:rPr>
              <w:t>ожидаемый результат</w:t>
            </w:r>
          </w:p>
        </w:tc>
        <w:tc>
          <w:tcPr>
            <w:tcW w:w="3969" w:type="dxa"/>
            <w:tcBorders>
              <w:top w:val="single" w:sz="4" w:space="0" w:color="auto"/>
            </w:tcBorders>
            <w:shd w:val="clear" w:color="auto" w:fill="FFFFFF"/>
          </w:tcPr>
          <w:p w:rsidR="00F80113" w:rsidRDefault="00F80113" w:rsidP="00E03B9F">
            <w:pPr>
              <w:widowControl/>
              <w:jc w:val="center"/>
              <w:rPr>
                <w:rFonts w:ascii="Times New Roman" w:eastAsia="Times New Roman" w:hAnsi="Times New Roman" w:cs="Times New Roman"/>
                <w:bCs/>
                <w:color w:val="auto"/>
                <w:sz w:val="20"/>
                <w:szCs w:val="20"/>
                <w:lang w:bidi="ar-SA"/>
              </w:rPr>
            </w:pPr>
          </w:p>
          <w:p w:rsidR="00F80113" w:rsidRPr="00F80113" w:rsidRDefault="00F80113" w:rsidP="00E03B9F">
            <w:pPr>
              <w:widowControl/>
              <w:spacing w:after="200" w:line="276" w:lineRule="auto"/>
              <w:jc w:val="center"/>
              <w:rPr>
                <w:rFonts w:ascii="Times New Roman" w:hAnsi="Times New Roman" w:cs="Times New Roman"/>
                <w:sz w:val="20"/>
                <w:szCs w:val="20"/>
              </w:rPr>
            </w:pPr>
            <w:r w:rsidRPr="00F80113">
              <w:rPr>
                <w:rFonts w:ascii="Times New Roman" w:eastAsia="Times New Roman" w:hAnsi="Times New Roman" w:cs="Times New Roman"/>
                <w:bCs/>
                <w:color w:val="auto"/>
                <w:sz w:val="20"/>
                <w:szCs w:val="20"/>
                <w:lang w:bidi="ar-SA"/>
              </w:rPr>
              <w:t xml:space="preserve">Фактический результат за </w:t>
            </w:r>
            <w:r>
              <w:rPr>
                <w:rFonts w:ascii="Times New Roman" w:eastAsia="Times New Roman" w:hAnsi="Times New Roman" w:cs="Times New Roman"/>
                <w:bCs/>
                <w:color w:val="auto"/>
                <w:sz w:val="20"/>
                <w:szCs w:val="20"/>
                <w:lang w:bidi="ar-SA"/>
              </w:rPr>
              <w:t>2019</w:t>
            </w:r>
            <w:r w:rsidRPr="00F80113">
              <w:rPr>
                <w:rFonts w:ascii="Times New Roman" w:eastAsia="Times New Roman" w:hAnsi="Times New Roman" w:cs="Times New Roman"/>
                <w:bCs/>
                <w:color w:val="auto"/>
                <w:sz w:val="20"/>
                <w:szCs w:val="20"/>
                <w:lang w:bidi="ar-SA"/>
              </w:rPr>
              <w:t xml:space="preserve"> год, тыс. руб.</w:t>
            </w:r>
          </w:p>
          <w:p w:rsidR="00F80113" w:rsidRPr="00F80113" w:rsidRDefault="00F80113" w:rsidP="00E03B9F">
            <w:pPr>
              <w:widowControl/>
              <w:jc w:val="center"/>
              <w:rPr>
                <w:rFonts w:ascii="Times New Roman" w:eastAsia="Times New Roman" w:hAnsi="Times New Roman" w:cs="Times New Roman"/>
                <w:bCs/>
                <w:color w:val="auto"/>
                <w:sz w:val="20"/>
                <w:szCs w:val="20"/>
                <w:lang w:bidi="ar-SA"/>
              </w:rPr>
            </w:pPr>
          </w:p>
          <w:p w:rsidR="003035D0" w:rsidRPr="00E03B31" w:rsidRDefault="003035D0" w:rsidP="00E03B9F">
            <w:pPr>
              <w:widowControl/>
              <w:spacing w:after="200" w:line="276" w:lineRule="auto"/>
              <w:rPr>
                <w:rFonts w:ascii="Times New Roman" w:hAnsi="Times New Roman" w:cs="Times New Roman"/>
                <w:sz w:val="20"/>
                <w:szCs w:val="20"/>
              </w:rPr>
            </w:pPr>
          </w:p>
        </w:tc>
      </w:tr>
      <w:tr w:rsidR="003035D0" w:rsidRPr="00E03B31" w:rsidTr="00E03B9F">
        <w:trPr>
          <w:trHeight w:val="245"/>
        </w:trPr>
        <w:tc>
          <w:tcPr>
            <w:tcW w:w="840" w:type="dxa"/>
            <w:vMerge/>
            <w:shd w:val="clear" w:color="auto" w:fill="FFFFFF"/>
          </w:tcPr>
          <w:p w:rsidR="003035D0" w:rsidRPr="00E03B31" w:rsidRDefault="003035D0" w:rsidP="00E03B9F">
            <w:pPr>
              <w:rPr>
                <w:rFonts w:ascii="Times New Roman" w:hAnsi="Times New Roman" w:cs="Times New Roman"/>
                <w:sz w:val="20"/>
                <w:szCs w:val="20"/>
              </w:rPr>
            </w:pPr>
          </w:p>
        </w:tc>
        <w:tc>
          <w:tcPr>
            <w:tcW w:w="2946" w:type="dxa"/>
            <w:gridSpan w:val="2"/>
            <w:vMerge/>
            <w:shd w:val="clear" w:color="auto" w:fill="FFFFFF"/>
          </w:tcPr>
          <w:p w:rsidR="003035D0" w:rsidRPr="00E03B31" w:rsidRDefault="003035D0" w:rsidP="00E03B9F">
            <w:pPr>
              <w:rPr>
                <w:rFonts w:ascii="Times New Roman" w:hAnsi="Times New Roman" w:cs="Times New Roman"/>
                <w:sz w:val="20"/>
                <w:szCs w:val="20"/>
              </w:rPr>
            </w:pPr>
          </w:p>
        </w:tc>
        <w:tc>
          <w:tcPr>
            <w:tcW w:w="2126" w:type="dxa"/>
            <w:gridSpan w:val="2"/>
            <w:vMerge/>
            <w:shd w:val="clear" w:color="auto" w:fill="FFFFFF"/>
          </w:tcPr>
          <w:p w:rsidR="003035D0" w:rsidRPr="00E03B31" w:rsidRDefault="003035D0" w:rsidP="00E03B9F">
            <w:pPr>
              <w:rPr>
                <w:rFonts w:ascii="Times New Roman" w:hAnsi="Times New Roman" w:cs="Times New Roman"/>
                <w:sz w:val="20"/>
                <w:szCs w:val="20"/>
              </w:rPr>
            </w:pPr>
          </w:p>
        </w:tc>
        <w:tc>
          <w:tcPr>
            <w:tcW w:w="1009" w:type="dxa"/>
            <w:gridSpan w:val="3"/>
            <w:vMerge/>
            <w:shd w:val="clear" w:color="auto" w:fill="FFFFFF"/>
          </w:tcPr>
          <w:p w:rsidR="003035D0" w:rsidRPr="00E03B31" w:rsidRDefault="003035D0" w:rsidP="00E03B9F">
            <w:pPr>
              <w:spacing w:line="210" w:lineRule="exact"/>
              <w:rPr>
                <w:rFonts w:ascii="Times New Roman" w:hAnsi="Times New Roman" w:cs="Times New Roman"/>
                <w:sz w:val="20"/>
                <w:szCs w:val="20"/>
              </w:rPr>
            </w:pPr>
          </w:p>
        </w:tc>
        <w:tc>
          <w:tcPr>
            <w:tcW w:w="3721" w:type="dxa"/>
            <w:gridSpan w:val="6"/>
            <w:shd w:val="clear" w:color="auto" w:fill="FFFFFF"/>
          </w:tcPr>
          <w:p w:rsidR="003035D0" w:rsidRPr="00E03B31" w:rsidRDefault="003035D0" w:rsidP="00E03B9F">
            <w:pPr>
              <w:spacing w:line="210" w:lineRule="exact"/>
              <w:jc w:val="center"/>
              <w:rPr>
                <w:rFonts w:ascii="Times New Roman" w:hAnsi="Times New Roman" w:cs="Times New Roman"/>
                <w:sz w:val="20"/>
                <w:szCs w:val="20"/>
              </w:rPr>
            </w:pPr>
            <w:r w:rsidRPr="00E03B31">
              <w:rPr>
                <w:rStyle w:val="2105pt"/>
                <w:rFonts w:eastAsia="Arial Unicode MS"/>
                <w:sz w:val="20"/>
                <w:szCs w:val="20"/>
              </w:rPr>
              <w:t>2019</w:t>
            </w:r>
          </w:p>
        </w:tc>
        <w:tc>
          <w:tcPr>
            <w:tcW w:w="3969" w:type="dxa"/>
            <w:shd w:val="clear" w:color="auto" w:fill="FFFFFF"/>
          </w:tcPr>
          <w:p w:rsidR="003035D0" w:rsidRPr="00E03B31" w:rsidRDefault="003035D0" w:rsidP="00E03B9F">
            <w:pPr>
              <w:spacing w:line="210" w:lineRule="exact"/>
              <w:rPr>
                <w:rFonts w:ascii="Times New Roman" w:hAnsi="Times New Roman" w:cs="Times New Roman"/>
                <w:sz w:val="20"/>
                <w:szCs w:val="20"/>
              </w:rPr>
            </w:pPr>
          </w:p>
        </w:tc>
      </w:tr>
      <w:tr w:rsidR="003035D0" w:rsidRPr="00E03B31" w:rsidTr="00C24ADB">
        <w:trPr>
          <w:trHeight w:val="312"/>
        </w:trPr>
        <w:tc>
          <w:tcPr>
            <w:tcW w:w="840" w:type="dxa"/>
            <w:shd w:val="clear" w:color="auto" w:fill="FFFFFF"/>
          </w:tcPr>
          <w:p w:rsidR="003035D0" w:rsidRPr="00E03B31" w:rsidRDefault="003035D0" w:rsidP="00E03B9F">
            <w:pPr>
              <w:spacing w:line="600" w:lineRule="exact"/>
              <w:rPr>
                <w:rFonts w:ascii="Times New Roman" w:hAnsi="Times New Roman" w:cs="Times New Roman"/>
                <w:sz w:val="20"/>
                <w:szCs w:val="20"/>
              </w:rPr>
            </w:pPr>
            <w:r w:rsidRPr="00E03B31">
              <w:rPr>
                <w:rStyle w:val="2Tahoma10pt"/>
                <w:rFonts w:ascii="Times New Roman" w:eastAsia="Arial Unicode MS" w:hAnsi="Times New Roman" w:cs="Times New Roman"/>
                <w:b w:val="0"/>
                <w:bCs w:val="0"/>
              </w:rPr>
              <w:t>1</w:t>
            </w:r>
            <w:r w:rsidRPr="00E03B31">
              <w:rPr>
                <w:rStyle w:val="2CordiaUPC30pt"/>
                <w:rFonts w:ascii="Times New Roman" w:eastAsia="Arial Unicode MS" w:hAnsi="Times New Roman" w:cs="Times New Roman"/>
                <w:sz w:val="20"/>
                <w:szCs w:val="20"/>
              </w:rPr>
              <w:t>.</w:t>
            </w:r>
          </w:p>
        </w:tc>
        <w:tc>
          <w:tcPr>
            <w:tcW w:w="9802" w:type="dxa"/>
            <w:gridSpan w:val="13"/>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15pt"/>
                <w:rFonts w:eastAsia="MS Reference Sans Serif"/>
                <w:sz w:val="20"/>
                <w:szCs w:val="20"/>
              </w:rPr>
              <w:t>Меры по увеличению поступлений налоговых и неналоговых доходов</w:t>
            </w:r>
          </w:p>
        </w:tc>
        <w:tc>
          <w:tcPr>
            <w:tcW w:w="3969" w:type="dxa"/>
            <w:shd w:val="clear" w:color="auto" w:fill="FFFFFF"/>
          </w:tcPr>
          <w:p w:rsidR="003035D0" w:rsidRPr="00E03B31" w:rsidRDefault="003035D0" w:rsidP="00E03B9F">
            <w:pPr>
              <w:spacing w:line="230" w:lineRule="exact"/>
              <w:rPr>
                <w:rFonts w:ascii="Times New Roman" w:hAnsi="Times New Roman" w:cs="Times New Roman"/>
                <w:sz w:val="20"/>
                <w:szCs w:val="20"/>
              </w:rPr>
            </w:pPr>
          </w:p>
        </w:tc>
      </w:tr>
      <w:tr w:rsidR="003035D0" w:rsidRPr="00E03B31" w:rsidTr="00E03B9F">
        <w:trPr>
          <w:trHeight w:val="1170"/>
        </w:trPr>
        <w:tc>
          <w:tcPr>
            <w:tcW w:w="840" w:type="dxa"/>
            <w:shd w:val="clear" w:color="auto" w:fill="FFFFFF"/>
          </w:tcPr>
          <w:p w:rsidR="003035D0" w:rsidRPr="00E03B31" w:rsidRDefault="003035D0" w:rsidP="00E03B9F">
            <w:pPr>
              <w:rPr>
                <w:rFonts w:ascii="Times New Roman" w:hAnsi="Times New Roman" w:cs="Times New Roman"/>
                <w:sz w:val="20"/>
                <w:szCs w:val="20"/>
              </w:rPr>
            </w:pPr>
            <w:r w:rsidRPr="00E03B31">
              <w:rPr>
                <w:rFonts w:ascii="Times New Roman" w:hAnsi="Times New Roman" w:cs="Times New Roman"/>
                <w:sz w:val="20"/>
                <w:szCs w:val="20"/>
              </w:rPr>
              <w:t>1.1</w:t>
            </w:r>
          </w:p>
        </w:tc>
        <w:tc>
          <w:tcPr>
            <w:tcW w:w="2946" w:type="dxa"/>
            <w:gridSpan w:val="2"/>
            <w:shd w:val="clear" w:color="auto" w:fill="FFFFFF"/>
          </w:tcPr>
          <w:p w:rsidR="003035D0" w:rsidRPr="00E03B31" w:rsidRDefault="003035D0" w:rsidP="00E03B9F">
            <w:pPr>
              <w:rPr>
                <w:rFonts w:ascii="Times New Roman" w:hAnsi="Times New Roman" w:cs="Times New Roman"/>
                <w:sz w:val="20"/>
                <w:szCs w:val="20"/>
              </w:rPr>
            </w:pPr>
            <w:r w:rsidRPr="00E03B31">
              <w:rPr>
                <w:rFonts w:ascii="Times New Roman" w:hAnsi="Times New Roman" w:cs="Times New Roman"/>
                <w:sz w:val="20"/>
                <w:szCs w:val="20"/>
              </w:rPr>
              <w:t>Реализация инвестиционных проектов на территории муниципального образования «Глазовский район»</w:t>
            </w:r>
          </w:p>
        </w:tc>
        <w:tc>
          <w:tcPr>
            <w:tcW w:w="212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Отдел экономики</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Администрации МО «Глазовский район», Управление сельского хозяйства Администрации МО «Глазовский район, Отдел ЖКХ, транспорта и связи Администрации МО «Глазовский район»</w:t>
            </w:r>
          </w:p>
          <w:p w:rsidR="003035D0" w:rsidRPr="00E03B31" w:rsidRDefault="003035D0" w:rsidP="00E03B9F">
            <w:pPr>
              <w:rPr>
                <w:rFonts w:ascii="Times New Roman" w:hAnsi="Times New Roman" w:cs="Times New Roman"/>
                <w:sz w:val="20"/>
                <w:szCs w:val="20"/>
                <w:highlight w:val="yellow"/>
              </w:rPr>
            </w:pPr>
          </w:p>
        </w:tc>
        <w:tc>
          <w:tcPr>
            <w:tcW w:w="999" w:type="dxa"/>
            <w:gridSpan w:val="2"/>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rPr>
                <w:rFonts w:ascii="Times New Roman" w:hAnsi="Times New Roman" w:cs="Times New Roman"/>
                <w:sz w:val="20"/>
                <w:szCs w:val="20"/>
                <w:highlight w:val="yellow"/>
              </w:rPr>
            </w:pPr>
            <w:r w:rsidRPr="00E03B31">
              <w:rPr>
                <w:rStyle w:val="2105pt"/>
                <w:rFonts w:eastAsia="Arial Unicode MS"/>
                <w:sz w:val="20"/>
                <w:szCs w:val="20"/>
              </w:rPr>
              <w:t>годы</w:t>
            </w:r>
          </w:p>
        </w:tc>
        <w:tc>
          <w:tcPr>
            <w:tcW w:w="3731" w:type="dxa"/>
            <w:gridSpan w:val="7"/>
            <w:shd w:val="clear" w:color="auto" w:fill="FFFFFF"/>
          </w:tcPr>
          <w:p w:rsidR="003035D0" w:rsidRPr="00E03B31" w:rsidRDefault="003035D0" w:rsidP="00E03B9F">
            <w:pPr>
              <w:spacing w:line="227" w:lineRule="exact"/>
              <w:rPr>
                <w:rStyle w:val="2105pt"/>
                <w:rFonts w:eastAsia="Arial Unicode MS"/>
                <w:sz w:val="20"/>
                <w:szCs w:val="20"/>
                <w:highlight w:val="yellow"/>
              </w:rPr>
            </w:pPr>
            <w:r w:rsidRPr="00F0517C">
              <w:rPr>
                <w:rStyle w:val="2105pt"/>
                <w:rFonts w:eastAsia="Arial Unicode MS"/>
                <w:sz w:val="20"/>
                <w:szCs w:val="20"/>
              </w:rPr>
              <w:t xml:space="preserve">Создание новых рабочих мест </w:t>
            </w:r>
            <w:r w:rsidR="00537B5B" w:rsidRPr="00F0517C">
              <w:rPr>
                <w:rStyle w:val="2105pt"/>
                <w:rFonts w:eastAsia="Arial Unicode MS"/>
                <w:sz w:val="20"/>
                <w:szCs w:val="20"/>
              </w:rPr>
              <w:t>125,36</w:t>
            </w:r>
            <w:r w:rsidR="00537B5B">
              <w:rPr>
                <w:rStyle w:val="2105pt"/>
                <w:rFonts w:eastAsia="Arial Unicode MS"/>
                <w:sz w:val="20"/>
                <w:szCs w:val="20"/>
              </w:rPr>
              <w:t xml:space="preserve"> тыс. руб.</w:t>
            </w:r>
            <w:r w:rsidR="00537B5B" w:rsidRPr="00F0517C">
              <w:rPr>
                <w:rStyle w:val="2105pt"/>
                <w:rFonts w:eastAsia="Arial Unicode MS"/>
                <w:sz w:val="20"/>
                <w:szCs w:val="20"/>
              </w:rPr>
              <w:t>/12 чел.</w:t>
            </w:r>
          </w:p>
        </w:tc>
        <w:tc>
          <w:tcPr>
            <w:tcW w:w="3969" w:type="dxa"/>
            <w:shd w:val="clear" w:color="auto" w:fill="FFFFFF"/>
          </w:tcPr>
          <w:p w:rsidR="00271162" w:rsidRPr="00271162" w:rsidRDefault="00271162" w:rsidP="00E03B9F">
            <w:pPr>
              <w:spacing w:line="227" w:lineRule="exact"/>
              <w:rPr>
                <w:rStyle w:val="2105pt"/>
                <w:rFonts w:eastAsia="Arial Unicode MS"/>
                <w:sz w:val="20"/>
                <w:szCs w:val="20"/>
              </w:rPr>
            </w:pPr>
            <w:r w:rsidRPr="00271162">
              <w:rPr>
                <w:rStyle w:val="2105pt"/>
                <w:rFonts w:eastAsia="Arial Unicode MS"/>
                <w:sz w:val="20"/>
                <w:szCs w:val="20"/>
              </w:rPr>
              <w:t xml:space="preserve">Дополнительно создано в феврале 2019 года 2 рабочих места, НДФЛ 20,9 тыс. руб. Поступление НДФЛ планируется с марта 2019 года.                    Дополнительно созданы рабочие места </w:t>
            </w:r>
            <w:proofErr w:type="gramStart"/>
            <w:r w:rsidRPr="00271162">
              <w:rPr>
                <w:rStyle w:val="2105pt"/>
                <w:rFonts w:eastAsia="Arial Unicode MS"/>
                <w:sz w:val="20"/>
                <w:szCs w:val="20"/>
              </w:rPr>
              <w:t>в следствии</w:t>
            </w:r>
            <w:proofErr w:type="gramEnd"/>
            <w:r w:rsidRPr="00271162">
              <w:rPr>
                <w:rStyle w:val="2105pt"/>
                <w:rFonts w:eastAsia="Arial Unicode MS"/>
                <w:sz w:val="20"/>
                <w:szCs w:val="20"/>
              </w:rPr>
              <w:t xml:space="preserve"> реализации проектов по «</w:t>
            </w:r>
            <w:proofErr w:type="spellStart"/>
            <w:r w:rsidRPr="00271162">
              <w:rPr>
                <w:rStyle w:val="2105pt"/>
                <w:rFonts w:eastAsia="Arial Unicode MS"/>
                <w:sz w:val="20"/>
                <w:szCs w:val="20"/>
              </w:rPr>
              <w:t>Агростартапам</w:t>
            </w:r>
            <w:proofErr w:type="spellEnd"/>
            <w:r w:rsidRPr="00271162">
              <w:rPr>
                <w:rStyle w:val="2105pt"/>
                <w:rFonts w:eastAsia="Arial Unicode MS"/>
                <w:sz w:val="20"/>
                <w:szCs w:val="20"/>
              </w:rPr>
              <w:t>»:</w:t>
            </w:r>
          </w:p>
          <w:p w:rsidR="00271162" w:rsidRPr="00271162" w:rsidRDefault="00271162" w:rsidP="00E03B9F">
            <w:pPr>
              <w:spacing w:line="227" w:lineRule="exact"/>
              <w:rPr>
                <w:rStyle w:val="2105pt"/>
                <w:rFonts w:eastAsia="Arial Unicode MS"/>
                <w:sz w:val="20"/>
                <w:szCs w:val="20"/>
              </w:rPr>
            </w:pPr>
            <w:r w:rsidRPr="00271162">
              <w:rPr>
                <w:rStyle w:val="2105pt"/>
                <w:rFonts w:eastAsia="Arial Unicode MS"/>
                <w:sz w:val="20"/>
                <w:szCs w:val="20"/>
              </w:rPr>
              <w:t xml:space="preserve">КФХ </w:t>
            </w:r>
            <w:proofErr w:type="spellStart"/>
            <w:r w:rsidRPr="00271162">
              <w:rPr>
                <w:rStyle w:val="2105pt"/>
                <w:rFonts w:eastAsia="Arial Unicode MS"/>
                <w:sz w:val="20"/>
                <w:szCs w:val="20"/>
              </w:rPr>
              <w:t>Невостуева</w:t>
            </w:r>
            <w:proofErr w:type="spellEnd"/>
            <w:r w:rsidRPr="00271162">
              <w:rPr>
                <w:rStyle w:val="2105pt"/>
                <w:rFonts w:eastAsia="Arial Unicode MS"/>
                <w:sz w:val="20"/>
                <w:szCs w:val="20"/>
              </w:rPr>
              <w:t xml:space="preserve"> А.В. – 1 рабочее место в октябре 2019 года - НДФЛ 6,2 тыс. руб.,</w:t>
            </w:r>
          </w:p>
          <w:p w:rsidR="00271162" w:rsidRPr="00271162" w:rsidRDefault="00271162" w:rsidP="00E03B9F">
            <w:pPr>
              <w:spacing w:line="227" w:lineRule="exact"/>
              <w:rPr>
                <w:rStyle w:val="2105pt"/>
                <w:rFonts w:eastAsia="Arial Unicode MS"/>
                <w:sz w:val="20"/>
                <w:szCs w:val="20"/>
              </w:rPr>
            </w:pPr>
            <w:r w:rsidRPr="00271162">
              <w:rPr>
                <w:rStyle w:val="2105pt"/>
                <w:rFonts w:eastAsia="Arial Unicode MS"/>
                <w:sz w:val="20"/>
                <w:szCs w:val="20"/>
              </w:rPr>
              <w:t>КФХ Лебедева В.В. – 1 рабочее место в октябре 2019 года – НДФЛ 6,2 тыс. руб.</w:t>
            </w:r>
          </w:p>
          <w:p w:rsidR="003035D0" w:rsidRPr="00E03B31" w:rsidRDefault="00271162" w:rsidP="00E03B9F">
            <w:pPr>
              <w:spacing w:line="227" w:lineRule="exact"/>
              <w:rPr>
                <w:rStyle w:val="2105pt"/>
                <w:rFonts w:eastAsia="Arial Unicode MS"/>
                <w:sz w:val="20"/>
                <w:szCs w:val="20"/>
                <w:highlight w:val="yellow"/>
              </w:rPr>
            </w:pPr>
            <w:r w:rsidRPr="00271162">
              <w:rPr>
                <w:rStyle w:val="2105pt"/>
                <w:rFonts w:eastAsia="Arial Unicode MS"/>
                <w:sz w:val="20"/>
                <w:szCs w:val="20"/>
              </w:rPr>
              <w:t xml:space="preserve">Дополнительно созданы рабочие места </w:t>
            </w:r>
            <w:proofErr w:type="gramStart"/>
            <w:r w:rsidRPr="00271162">
              <w:rPr>
                <w:rStyle w:val="2105pt"/>
                <w:rFonts w:eastAsia="Arial Unicode MS"/>
                <w:sz w:val="20"/>
                <w:szCs w:val="20"/>
              </w:rPr>
              <w:t>в следствии</w:t>
            </w:r>
            <w:proofErr w:type="gramEnd"/>
            <w:r w:rsidRPr="00271162">
              <w:rPr>
                <w:rStyle w:val="2105pt"/>
                <w:rFonts w:eastAsia="Arial Unicode MS"/>
                <w:sz w:val="20"/>
                <w:szCs w:val="20"/>
              </w:rPr>
              <w:t xml:space="preserve"> реализации проекта «Семейная ферма» КФХ </w:t>
            </w:r>
            <w:proofErr w:type="spellStart"/>
            <w:r w:rsidRPr="00271162">
              <w:rPr>
                <w:rStyle w:val="2105pt"/>
                <w:rFonts w:eastAsia="Arial Unicode MS"/>
                <w:sz w:val="20"/>
                <w:szCs w:val="20"/>
              </w:rPr>
              <w:t>Лекомцева</w:t>
            </w:r>
            <w:proofErr w:type="spellEnd"/>
            <w:r w:rsidRPr="00271162">
              <w:rPr>
                <w:rStyle w:val="2105pt"/>
                <w:rFonts w:eastAsia="Arial Unicode MS"/>
                <w:sz w:val="20"/>
                <w:szCs w:val="20"/>
              </w:rPr>
              <w:t xml:space="preserve"> А.А. – 2 рабочих места в октябре 2019 года – НДФЛ 9,4 тыс. руб.</w:t>
            </w:r>
          </w:p>
        </w:tc>
      </w:tr>
      <w:tr w:rsidR="003035D0" w:rsidRPr="00E03B31" w:rsidTr="00E03B9F">
        <w:trPr>
          <w:trHeight w:val="1721"/>
        </w:trPr>
        <w:tc>
          <w:tcPr>
            <w:tcW w:w="840" w:type="dxa"/>
            <w:shd w:val="clear" w:color="auto" w:fill="FFFFFF"/>
          </w:tcPr>
          <w:p w:rsidR="003035D0" w:rsidRPr="00E03B31" w:rsidRDefault="003035D0" w:rsidP="00E03B9F">
            <w:pPr>
              <w:rPr>
                <w:rFonts w:ascii="Times New Roman" w:hAnsi="Times New Roman" w:cs="Times New Roman"/>
                <w:sz w:val="20"/>
                <w:szCs w:val="20"/>
              </w:rPr>
            </w:pPr>
            <w:r w:rsidRPr="00E03B31">
              <w:rPr>
                <w:rFonts w:ascii="Times New Roman" w:hAnsi="Times New Roman" w:cs="Times New Roman"/>
                <w:sz w:val="20"/>
                <w:szCs w:val="20"/>
              </w:rPr>
              <w:t>1.2</w:t>
            </w:r>
          </w:p>
        </w:tc>
        <w:tc>
          <w:tcPr>
            <w:tcW w:w="2946"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Fonts w:ascii="Times New Roman" w:hAnsi="Times New Roman" w:cs="Times New Roman"/>
                <w:sz w:val="20"/>
                <w:szCs w:val="20"/>
              </w:rPr>
              <w:t>Реализация мероприятий подпро</w:t>
            </w:r>
            <w:r w:rsidRPr="00E03B31">
              <w:rPr>
                <w:rFonts w:ascii="Times New Roman" w:hAnsi="Times New Roman" w:cs="Times New Roman"/>
                <w:sz w:val="20"/>
                <w:szCs w:val="20"/>
              </w:rPr>
              <w:softHyphen/>
              <w:t>граммы «Создание благоприятных условий для развития малого и среднего предпринимательства» муниципальной программы муниципального образования «Глазовский район» «Создание условий для устой</w:t>
            </w:r>
            <w:r w:rsidRPr="00E03B31">
              <w:rPr>
                <w:rFonts w:ascii="Times New Roman" w:hAnsi="Times New Roman" w:cs="Times New Roman"/>
                <w:sz w:val="20"/>
                <w:szCs w:val="20"/>
              </w:rPr>
              <w:softHyphen/>
              <w:t>чивого экономического развития»</w:t>
            </w:r>
          </w:p>
        </w:tc>
        <w:tc>
          <w:tcPr>
            <w:tcW w:w="2126" w:type="dxa"/>
            <w:gridSpan w:val="2"/>
            <w:shd w:val="clear" w:color="auto" w:fill="FFFFFF"/>
          </w:tcPr>
          <w:p w:rsidR="003035D0" w:rsidRPr="00F0517C" w:rsidRDefault="003035D0" w:rsidP="00E03B9F">
            <w:pPr>
              <w:spacing w:line="227" w:lineRule="exact"/>
              <w:rPr>
                <w:rStyle w:val="2105pt"/>
                <w:rFonts w:eastAsia="Arial Unicode MS"/>
                <w:sz w:val="20"/>
                <w:szCs w:val="20"/>
              </w:rPr>
            </w:pPr>
            <w:r w:rsidRPr="00F0517C">
              <w:rPr>
                <w:rStyle w:val="2105pt"/>
                <w:rFonts w:eastAsia="Arial Unicode MS"/>
                <w:sz w:val="20"/>
                <w:szCs w:val="20"/>
              </w:rPr>
              <w:t>Управление финансов Администрации МО «</w:t>
            </w:r>
            <w:proofErr w:type="spellStart"/>
            <w:r w:rsidRPr="00F0517C">
              <w:rPr>
                <w:rStyle w:val="2105pt"/>
                <w:rFonts w:eastAsia="Arial Unicode MS"/>
                <w:sz w:val="20"/>
                <w:szCs w:val="20"/>
              </w:rPr>
              <w:t>Глазовский</w:t>
            </w:r>
            <w:proofErr w:type="spellEnd"/>
            <w:r w:rsidRPr="00F0517C">
              <w:rPr>
                <w:rStyle w:val="2105pt"/>
                <w:rFonts w:eastAsia="Arial Unicode MS"/>
                <w:sz w:val="20"/>
                <w:szCs w:val="20"/>
              </w:rPr>
              <w:t xml:space="preserve"> район»,</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Отдел экономики</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 xml:space="preserve">Администрации </w:t>
            </w:r>
            <w:r>
              <w:rPr>
                <w:rStyle w:val="2105pt"/>
                <w:rFonts w:eastAsia="Arial Unicode MS"/>
                <w:sz w:val="20"/>
                <w:szCs w:val="20"/>
              </w:rPr>
              <w:t xml:space="preserve">МО </w:t>
            </w:r>
            <w:r w:rsidRPr="00E03B31">
              <w:rPr>
                <w:rStyle w:val="2105pt"/>
                <w:rFonts w:eastAsia="Arial Unicode MS"/>
                <w:sz w:val="20"/>
                <w:szCs w:val="20"/>
              </w:rPr>
              <w:t>«</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w:t>
            </w:r>
          </w:p>
          <w:p w:rsidR="003035D0" w:rsidRPr="00E03B31" w:rsidRDefault="003035D0" w:rsidP="00E03B9F">
            <w:pPr>
              <w:spacing w:line="227" w:lineRule="exact"/>
              <w:rPr>
                <w:rFonts w:ascii="Times New Roman" w:hAnsi="Times New Roman" w:cs="Times New Roman"/>
                <w:sz w:val="20"/>
                <w:szCs w:val="20"/>
              </w:rPr>
            </w:pPr>
          </w:p>
        </w:tc>
        <w:tc>
          <w:tcPr>
            <w:tcW w:w="999" w:type="dxa"/>
            <w:gridSpan w:val="2"/>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731" w:type="dxa"/>
            <w:gridSpan w:val="7"/>
            <w:shd w:val="clear" w:color="auto" w:fill="FFFFFF"/>
          </w:tcPr>
          <w:p w:rsidR="003035D0" w:rsidRDefault="003035D0" w:rsidP="00E03B9F">
            <w:pPr>
              <w:spacing w:line="227" w:lineRule="exact"/>
              <w:ind w:firstLine="360"/>
              <w:rPr>
                <w:rStyle w:val="2105pt"/>
                <w:rFonts w:eastAsia="Arial Unicode MS"/>
                <w:sz w:val="20"/>
                <w:szCs w:val="20"/>
                <w:highlight w:val="yellow"/>
              </w:rPr>
            </w:pPr>
          </w:p>
          <w:p w:rsidR="003035D0" w:rsidRDefault="003035D0" w:rsidP="00E03B9F">
            <w:pPr>
              <w:spacing w:line="227" w:lineRule="exact"/>
              <w:ind w:firstLine="360"/>
              <w:jc w:val="center"/>
              <w:rPr>
                <w:rFonts w:ascii="Times New Roman" w:hAnsi="Times New Roman" w:cs="Times New Roman"/>
                <w:sz w:val="20"/>
                <w:szCs w:val="20"/>
              </w:rPr>
            </w:pPr>
            <w:r>
              <w:rPr>
                <w:rFonts w:ascii="Times New Roman" w:hAnsi="Times New Roman" w:cs="Times New Roman"/>
                <w:sz w:val="20"/>
                <w:szCs w:val="20"/>
              </w:rPr>
              <w:t>Увеличение числа субъектов малого и</w:t>
            </w:r>
          </w:p>
          <w:p w:rsidR="008F4B51" w:rsidRDefault="003035D0" w:rsidP="00E03B9F">
            <w:pPr>
              <w:spacing w:line="227" w:lineRule="exact"/>
              <w:ind w:firstLine="360"/>
              <w:jc w:val="center"/>
              <w:rPr>
                <w:rFonts w:ascii="Times New Roman" w:hAnsi="Times New Roman" w:cs="Times New Roman"/>
                <w:sz w:val="20"/>
                <w:szCs w:val="20"/>
              </w:rPr>
            </w:pPr>
            <w:r>
              <w:rPr>
                <w:rFonts w:ascii="Times New Roman" w:hAnsi="Times New Roman" w:cs="Times New Roman"/>
                <w:sz w:val="20"/>
                <w:szCs w:val="20"/>
              </w:rPr>
              <w:t xml:space="preserve">среднего предпринимательства </w:t>
            </w:r>
          </w:p>
          <w:p w:rsidR="008F4B51" w:rsidRPr="00E03B31" w:rsidRDefault="008F4B51" w:rsidP="00E03B9F">
            <w:pPr>
              <w:spacing w:line="227" w:lineRule="exact"/>
              <w:ind w:firstLine="360"/>
              <w:jc w:val="center"/>
              <w:rPr>
                <w:rFonts w:ascii="Times New Roman" w:hAnsi="Times New Roman" w:cs="Times New Roman"/>
                <w:sz w:val="20"/>
                <w:szCs w:val="20"/>
              </w:rPr>
            </w:pPr>
            <w:r>
              <w:rPr>
                <w:rFonts w:ascii="Times New Roman" w:hAnsi="Times New Roman" w:cs="Times New Roman"/>
                <w:sz w:val="20"/>
                <w:szCs w:val="20"/>
              </w:rPr>
              <w:t>100,0 тыс. руб.</w:t>
            </w:r>
          </w:p>
          <w:p w:rsidR="003035D0" w:rsidRPr="00E03B31" w:rsidRDefault="003035D0" w:rsidP="00E03B9F">
            <w:pPr>
              <w:spacing w:line="227" w:lineRule="exact"/>
              <w:ind w:firstLine="360"/>
              <w:jc w:val="center"/>
              <w:rPr>
                <w:rFonts w:ascii="Times New Roman" w:hAnsi="Times New Roman" w:cs="Times New Roman"/>
                <w:sz w:val="20"/>
                <w:szCs w:val="20"/>
              </w:rPr>
            </w:pPr>
          </w:p>
        </w:tc>
        <w:tc>
          <w:tcPr>
            <w:tcW w:w="3969" w:type="dxa"/>
            <w:shd w:val="clear" w:color="auto" w:fill="FFFFFF"/>
          </w:tcPr>
          <w:p w:rsidR="003035D0" w:rsidRPr="00E03B31" w:rsidRDefault="00F66B8D" w:rsidP="00E03B9F">
            <w:pPr>
              <w:spacing w:line="227" w:lineRule="exact"/>
              <w:ind w:firstLine="360"/>
              <w:rPr>
                <w:rFonts w:ascii="Times New Roman" w:hAnsi="Times New Roman" w:cs="Times New Roman"/>
                <w:sz w:val="20"/>
                <w:szCs w:val="20"/>
              </w:rPr>
            </w:pPr>
            <w:r>
              <w:rPr>
                <w:rFonts w:ascii="Times New Roman" w:hAnsi="Times New Roman" w:cs="Times New Roman"/>
                <w:sz w:val="20"/>
                <w:szCs w:val="20"/>
              </w:rPr>
              <w:t xml:space="preserve">По данным Министерства экономики УР </w:t>
            </w:r>
            <w:r w:rsidR="008F4B51">
              <w:rPr>
                <w:rFonts w:ascii="Times New Roman" w:hAnsi="Times New Roman" w:cs="Times New Roman"/>
                <w:sz w:val="20"/>
                <w:szCs w:val="20"/>
              </w:rPr>
              <w:t xml:space="preserve"> </w:t>
            </w:r>
            <w:r w:rsidR="004B2881">
              <w:rPr>
                <w:rFonts w:ascii="Times New Roman" w:hAnsi="Times New Roman" w:cs="Times New Roman"/>
                <w:sz w:val="20"/>
                <w:szCs w:val="20"/>
              </w:rPr>
              <w:t xml:space="preserve">в 2019 году </w:t>
            </w:r>
            <w:r>
              <w:rPr>
                <w:rFonts w:ascii="Times New Roman" w:hAnsi="Times New Roman" w:cs="Times New Roman"/>
                <w:sz w:val="20"/>
                <w:szCs w:val="20"/>
              </w:rPr>
              <w:t xml:space="preserve">увеличение количества субъектов МСП по сравнению с </w:t>
            </w:r>
            <w:r w:rsidRPr="00F66B8D">
              <w:rPr>
                <w:rFonts w:ascii="Times New Roman" w:hAnsi="Times New Roman" w:cs="Times New Roman"/>
                <w:sz w:val="20"/>
                <w:szCs w:val="20"/>
              </w:rPr>
              <w:t>2018</w:t>
            </w:r>
            <w:r>
              <w:rPr>
                <w:rFonts w:ascii="Times New Roman" w:hAnsi="Times New Roman" w:cs="Times New Roman"/>
                <w:sz w:val="20"/>
                <w:szCs w:val="20"/>
              </w:rPr>
              <w:t xml:space="preserve"> </w:t>
            </w:r>
            <w:r w:rsidRPr="00F66B8D">
              <w:rPr>
                <w:rFonts w:ascii="Times New Roman" w:hAnsi="Times New Roman" w:cs="Times New Roman"/>
                <w:sz w:val="20"/>
                <w:szCs w:val="20"/>
              </w:rPr>
              <w:t xml:space="preserve">годом </w:t>
            </w:r>
            <w:r w:rsidR="008F4B51" w:rsidRPr="00F66B8D">
              <w:rPr>
                <w:rFonts w:ascii="Times New Roman" w:hAnsi="Times New Roman" w:cs="Times New Roman"/>
                <w:sz w:val="20"/>
                <w:szCs w:val="20"/>
              </w:rPr>
              <w:t xml:space="preserve">составило </w:t>
            </w:r>
            <w:r w:rsidR="00027CAD" w:rsidRPr="00F66B8D">
              <w:rPr>
                <w:rFonts w:ascii="Times New Roman" w:hAnsi="Times New Roman" w:cs="Times New Roman"/>
                <w:sz w:val="20"/>
                <w:szCs w:val="20"/>
              </w:rPr>
              <w:t>30</w:t>
            </w:r>
            <w:r w:rsidR="00027CAD">
              <w:rPr>
                <w:rFonts w:ascii="Times New Roman" w:hAnsi="Times New Roman" w:cs="Times New Roman"/>
                <w:sz w:val="20"/>
                <w:szCs w:val="20"/>
              </w:rPr>
              <w:t xml:space="preserve"> </w:t>
            </w:r>
            <w:r w:rsidR="008F4B51">
              <w:rPr>
                <w:rFonts w:ascii="Times New Roman" w:hAnsi="Times New Roman" w:cs="Times New Roman"/>
                <w:sz w:val="20"/>
                <w:szCs w:val="20"/>
              </w:rPr>
              <w:t>человек.</w:t>
            </w:r>
            <w:r w:rsidR="008F4B51">
              <w:t xml:space="preserve"> </w:t>
            </w:r>
            <w:r w:rsidR="008F4B51" w:rsidRPr="008F4B51">
              <w:rPr>
                <w:rFonts w:ascii="Times New Roman" w:hAnsi="Times New Roman" w:cs="Times New Roman"/>
                <w:sz w:val="20"/>
                <w:szCs w:val="20"/>
              </w:rPr>
              <w:t>По данным налоговой инспекции поступления в бюджет района по налоговым платежам по индивидуальным предпринимателям на 01.0</w:t>
            </w:r>
            <w:r w:rsidR="00271162">
              <w:rPr>
                <w:rFonts w:ascii="Times New Roman" w:hAnsi="Times New Roman" w:cs="Times New Roman"/>
                <w:sz w:val="20"/>
                <w:szCs w:val="20"/>
              </w:rPr>
              <w:t>1</w:t>
            </w:r>
            <w:r w:rsidR="008F4B51" w:rsidRPr="008F4B51">
              <w:rPr>
                <w:rFonts w:ascii="Times New Roman" w:hAnsi="Times New Roman" w:cs="Times New Roman"/>
                <w:sz w:val="20"/>
                <w:szCs w:val="20"/>
              </w:rPr>
              <w:t>.20</w:t>
            </w:r>
            <w:r w:rsidR="00271162">
              <w:rPr>
                <w:rFonts w:ascii="Times New Roman" w:hAnsi="Times New Roman" w:cs="Times New Roman"/>
                <w:sz w:val="20"/>
                <w:szCs w:val="20"/>
              </w:rPr>
              <w:t>20</w:t>
            </w:r>
            <w:r w:rsidR="008F4B51" w:rsidRPr="008F4B51">
              <w:rPr>
                <w:rFonts w:ascii="Times New Roman" w:hAnsi="Times New Roman" w:cs="Times New Roman"/>
                <w:sz w:val="20"/>
                <w:szCs w:val="20"/>
              </w:rPr>
              <w:t xml:space="preserve"> года составили в сумме </w:t>
            </w:r>
            <w:r w:rsidR="00271162">
              <w:rPr>
                <w:rFonts w:ascii="Times New Roman" w:hAnsi="Times New Roman" w:cs="Times New Roman"/>
                <w:sz w:val="20"/>
                <w:szCs w:val="20"/>
              </w:rPr>
              <w:t>133,3</w:t>
            </w:r>
            <w:r w:rsidR="008F4B51" w:rsidRPr="008F4B51">
              <w:rPr>
                <w:rFonts w:ascii="Times New Roman" w:hAnsi="Times New Roman" w:cs="Times New Roman"/>
                <w:sz w:val="20"/>
                <w:szCs w:val="20"/>
              </w:rPr>
              <w:t xml:space="preserve"> тыс. руб.</w:t>
            </w:r>
          </w:p>
        </w:tc>
      </w:tr>
      <w:tr w:rsidR="003035D0" w:rsidRPr="00E03B31" w:rsidTr="00E03B9F">
        <w:trPr>
          <w:trHeight w:val="2882"/>
        </w:trPr>
        <w:tc>
          <w:tcPr>
            <w:tcW w:w="840" w:type="dxa"/>
            <w:shd w:val="clear" w:color="auto" w:fill="FFFFFF"/>
          </w:tcPr>
          <w:p w:rsidR="003035D0" w:rsidRPr="00E03B31" w:rsidRDefault="003035D0" w:rsidP="00E03B9F">
            <w:pPr>
              <w:rPr>
                <w:rFonts w:ascii="Times New Roman" w:hAnsi="Times New Roman" w:cs="Times New Roman"/>
                <w:sz w:val="20"/>
                <w:szCs w:val="20"/>
              </w:rPr>
            </w:pPr>
            <w:r w:rsidRPr="00E03B31">
              <w:rPr>
                <w:rFonts w:ascii="Times New Roman" w:hAnsi="Times New Roman" w:cs="Times New Roman"/>
                <w:sz w:val="20"/>
                <w:szCs w:val="20"/>
              </w:rPr>
              <w:lastRenderedPageBreak/>
              <w:t>1.3</w:t>
            </w:r>
          </w:p>
        </w:tc>
        <w:tc>
          <w:tcPr>
            <w:tcW w:w="2946" w:type="dxa"/>
            <w:gridSpan w:val="2"/>
            <w:shd w:val="clear" w:color="auto" w:fill="FFFFFF"/>
          </w:tcPr>
          <w:p w:rsidR="003035D0" w:rsidRPr="00E03B31" w:rsidRDefault="003035D0" w:rsidP="00E03B9F">
            <w:pPr>
              <w:pStyle w:val="11"/>
              <w:shd w:val="clear" w:color="auto" w:fill="auto"/>
              <w:spacing w:before="0" w:line="298" w:lineRule="exact"/>
              <w:ind w:firstLine="0"/>
              <w:jc w:val="left"/>
              <w:rPr>
                <w:sz w:val="20"/>
                <w:szCs w:val="20"/>
              </w:rPr>
            </w:pPr>
            <w:r w:rsidRPr="00E03B31">
              <w:rPr>
                <w:sz w:val="20"/>
                <w:szCs w:val="20"/>
              </w:rPr>
              <w:t>Реализация Плана мероприятий в соответствии с Регламентом взаи</w:t>
            </w:r>
            <w:r w:rsidRPr="00E03B31">
              <w:rPr>
                <w:sz w:val="20"/>
                <w:szCs w:val="20"/>
              </w:rPr>
              <w:softHyphen/>
              <w:t>модействия исполнительных орга</w:t>
            </w:r>
            <w:r w:rsidRPr="00E03B31">
              <w:rPr>
                <w:sz w:val="20"/>
                <w:szCs w:val="20"/>
              </w:rPr>
              <w:softHyphen/>
              <w:t>нов государственной власти Уд</w:t>
            </w:r>
            <w:r w:rsidRPr="00E03B31">
              <w:rPr>
                <w:sz w:val="20"/>
                <w:szCs w:val="20"/>
              </w:rPr>
              <w:softHyphen/>
              <w:t>муртской Республики в целях уве</w:t>
            </w:r>
            <w:r w:rsidRPr="00E03B31">
              <w:rPr>
                <w:sz w:val="20"/>
                <w:szCs w:val="20"/>
              </w:rPr>
              <w:softHyphen/>
              <w:t>личения объема инвестиций и поступления доходов в бюджет Уд</w:t>
            </w:r>
            <w:r w:rsidRPr="00E03B31">
              <w:rPr>
                <w:sz w:val="20"/>
                <w:szCs w:val="20"/>
              </w:rPr>
              <w:softHyphen/>
              <w:t>муртской Республики, утвержден</w:t>
            </w:r>
            <w:r w:rsidRPr="00E03B31">
              <w:rPr>
                <w:sz w:val="20"/>
                <w:szCs w:val="20"/>
              </w:rPr>
              <w:softHyphen/>
              <w:t>ного распоряжением Правительства Удмуртской Республики от 10 мая 2011 года № 344-р, в том числе:</w:t>
            </w:r>
          </w:p>
        </w:tc>
        <w:tc>
          <w:tcPr>
            <w:tcW w:w="2126" w:type="dxa"/>
            <w:gridSpan w:val="2"/>
            <w:shd w:val="clear" w:color="auto" w:fill="FFFFFF"/>
          </w:tcPr>
          <w:p w:rsidR="003035D0" w:rsidRPr="00E03B31" w:rsidRDefault="003035D0" w:rsidP="00E03B9F">
            <w:pPr>
              <w:rPr>
                <w:rFonts w:ascii="Times New Roman" w:hAnsi="Times New Roman" w:cs="Times New Roman"/>
                <w:sz w:val="20"/>
                <w:szCs w:val="20"/>
              </w:rPr>
            </w:pPr>
          </w:p>
        </w:tc>
        <w:tc>
          <w:tcPr>
            <w:tcW w:w="999" w:type="dxa"/>
            <w:gridSpan w:val="2"/>
            <w:shd w:val="clear" w:color="auto" w:fill="FFFFFF"/>
          </w:tcPr>
          <w:p w:rsidR="003035D0" w:rsidRPr="00E03B31" w:rsidRDefault="003035D0" w:rsidP="00E03B9F">
            <w:pPr>
              <w:spacing w:line="210" w:lineRule="exact"/>
              <w:rPr>
                <w:rStyle w:val="2105pt"/>
                <w:rFonts w:eastAsia="Arial Unicode MS"/>
                <w:sz w:val="20"/>
                <w:szCs w:val="20"/>
              </w:rPr>
            </w:pPr>
          </w:p>
        </w:tc>
        <w:tc>
          <w:tcPr>
            <w:tcW w:w="3731" w:type="dxa"/>
            <w:gridSpan w:val="7"/>
            <w:shd w:val="clear" w:color="auto" w:fill="FFFFFF"/>
          </w:tcPr>
          <w:p w:rsidR="003035D0" w:rsidRPr="00E03B31" w:rsidRDefault="003035D0" w:rsidP="00E03B9F">
            <w:pPr>
              <w:spacing w:line="227" w:lineRule="exact"/>
              <w:rPr>
                <w:rStyle w:val="2105pt"/>
                <w:rFonts w:eastAsia="Arial Unicode MS"/>
                <w:sz w:val="20"/>
                <w:szCs w:val="20"/>
                <w:highlight w:val="yellow"/>
              </w:rPr>
            </w:pPr>
          </w:p>
        </w:tc>
        <w:tc>
          <w:tcPr>
            <w:tcW w:w="3969" w:type="dxa"/>
            <w:shd w:val="clear" w:color="auto" w:fill="FFFFFF"/>
          </w:tcPr>
          <w:p w:rsidR="003035D0" w:rsidRPr="00E03B31" w:rsidRDefault="003035D0" w:rsidP="00E03B9F">
            <w:pPr>
              <w:spacing w:line="227" w:lineRule="exact"/>
              <w:rPr>
                <w:rStyle w:val="2105pt"/>
                <w:rFonts w:eastAsia="Arial Unicode MS"/>
                <w:sz w:val="20"/>
                <w:szCs w:val="20"/>
                <w:highlight w:val="yellow"/>
              </w:rPr>
            </w:pPr>
          </w:p>
        </w:tc>
      </w:tr>
      <w:tr w:rsidR="003035D0" w:rsidRPr="00E03B31" w:rsidTr="00E03B9F">
        <w:trPr>
          <w:trHeight w:val="2009"/>
        </w:trPr>
        <w:tc>
          <w:tcPr>
            <w:tcW w:w="840" w:type="dxa"/>
            <w:shd w:val="clear" w:color="auto" w:fill="FFFFFF"/>
          </w:tcPr>
          <w:p w:rsidR="003035D0" w:rsidRPr="00E03B31" w:rsidRDefault="003035D0" w:rsidP="00E03B9F">
            <w:pPr>
              <w:rPr>
                <w:rFonts w:ascii="Times New Roman" w:hAnsi="Times New Roman" w:cs="Times New Roman"/>
                <w:sz w:val="20"/>
                <w:szCs w:val="20"/>
              </w:rPr>
            </w:pPr>
            <w:r w:rsidRPr="00E03B31">
              <w:rPr>
                <w:rFonts w:ascii="Times New Roman" w:hAnsi="Times New Roman" w:cs="Times New Roman"/>
                <w:sz w:val="20"/>
                <w:szCs w:val="20"/>
              </w:rPr>
              <w:t>1.3.1</w:t>
            </w:r>
          </w:p>
        </w:tc>
        <w:tc>
          <w:tcPr>
            <w:tcW w:w="2946" w:type="dxa"/>
            <w:gridSpan w:val="2"/>
            <w:shd w:val="clear" w:color="auto" w:fill="FFFFFF"/>
          </w:tcPr>
          <w:p w:rsidR="003035D0" w:rsidRPr="00E03B31" w:rsidRDefault="003035D0" w:rsidP="00E03B9F">
            <w:pPr>
              <w:pStyle w:val="11"/>
              <w:shd w:val="clear" w:color="auto" w:fill="auto"/>
              <w:spacing w:before="0" w:line="298" w:lineRule="exact"/>
              <w:ind w:firstLine="0"/>
              <w:jc w:val="left"/>
              <w:rPr>
                <w:sz w:val="20"/>
                <w:szCs w:val="20"/>
              </w:rPr>
            </w:pPr>
            <w:r w:rsidRPr="00E03B31">
              <w:rPr>
                <w:sz w:val="20"/>
                <w:szCs w:val="20"/>
              </w:rPr>
              <w:t>анализ поступлений налоговых платежей в консолидированный бюджет муниципального образования «Глазовский район», в том чис</w:t>
            </w:r>
            <w:r w:rsidRPr="00E03B31">
              <w:rPr>
                <w:sz w:val="20"/>
                <w:szCs w:val="20"/>
              </w:rPr>
              <w:softHyphen/>
              <w:t>ле  по основным видам экономи</w:t>
            </w:r>
            <w:r w:rsidRPr="00E03B31">
              <w:rPr>
                <w:sz w:val="20"/>
                <w:szCs w:val="20"/>
              </w:rPr>
              <w:softHyphen/>
              <w:t>ческой деятельности</w:t>
            </w:r>
          </w:p>
        </w:tc>
        <w:tc>
          <w:tcPr>
            <w:tcW w:w="2126" w:type="dxa"/>
            <w:gridSpan w:val="2"/>
            <w:shd w:val="clear" w:color="auto" w:fill="FFFFFF"/>
          </w:tcPr>
          <w:p w:rsidR="003035D0" w:rsidRPr="00E03B31" w:rsidRDefault="003035D0" w:rsidP="00E03B9F">
            <w:pPr>
              <w:pStyle w:val="11"/>
              <w:shd w:val="clear" w:color="auto" w:fill="auto"/>
              <w:spacing w:before="0" w:line="302" w:lineRule="exact"/>
              <w:ind w:firstLine="0"/>
              <w:jc w:val="left"/>
              <w:rPr>
                <w:sz w:val="20"/>
                <w:szCs w:val="20"/>
              </w:rPr>
            </w:pPr>
            <w:r w:rsidRPr="00E03B31">
              <w:rPr>
                <w:sz w:val="20"/>
                <w:szCs w:val="20"/>
              </w:rPr>
              <w:t>Управление финансов Администрации МО «Глазовский район»; Отдел экономики Администрации МО «Глазовский район</w:t>
            </w:r>
          </w:p>
        </w:tc>
        <w:tc>
          <w:tcPr>
            <w:tcW w:w="999" w:type="dxa"/>
            <w:gridSpan w:val="2"/>
            <w:shd w:val="clear" w:color="auto" w:fill="FFFFFF"/>
          </w:tcPr>
          <w:p w:rsidR="003035D0" w:rsidRPr="00E03B31" w:rsidRDefault="003035D0" w:rsidP="00E03B9F">
            <w:pPr>
              <w:spacing w:line="210" w:lineRule="exact"/>
              <w:rPr>
                <w:rStyle w:val="2105pt"/>
                <w:rFonts w:eastAsia="Arial Unicode MS"/>
                <w:sz w:val="20"/>
                <w:szCs w:val="20"/>
              </w:rPr>
            </w:pPr>
            <w:r w:rsidRPr="00E03B31">
              <w:rPr>
                <w:rStyle w:val="2105pt"/>
                <w:rFonts w:eastAsia="Arial Unicode MS"/>
                <w:sz w:val="20"/>
                <w:szCs w:val="20"/>
              </w:rPr>
              <w:t>2019-2021 годы</w:t>
            </w:r>
          </w:p>
        </w:tc>
        <w:tc>
          <w:tcPr>
            <w:tcW w:w="3731" w:type="dxa"/>
            <w:gridSpan w:val="7"/>
            <w:shd w:val="clear" w:color="auto" w:fill="FFFFFF"/>
          </w:tcPr>
          <w:p w:rsidR="003035D0" w:rsidRPr="00E03B31" w:rsidRDefault="003035D0" w:rsidP="00E03B9F">
            <w:pPr>
              <w:spacing w:line="227" w:lineRule="exact"/>
              <w:rPr>
                <w:rStyle w:val="2105pt"/>
                <w:rFonts w:eastAsia="Arial Unicode MS"/>
                <w:sz w:val="20"/>
                <w:szCs w:val="20"/>
                <w:highlight w:val="yellow"/>
              </w:rPr>
            </w:pPr>
          </w:p>
        </w:tc>
        <w:tc>
          <w:tcPr>
            <w:tcW w:w="3969" w:type="dxa"/>
            <w:shd w:val="clear" w:color="auto" w:fill="FFFFFF"/>
          </w:tcPr>
          <w:p w:rsidR="003035D0" w:rsidRPr="00C459D4" w:rsidRDefault="00C459D4" w:rsidP="00E03B9F">
            <w:pPr>
              <w:spacing w:line="227" w:lineRule="exact"/>
              <w:rPr>
                <w:rStyle w:val="2105pt"/>
                <w:rFonts w:eastAsia="Arial Unicode MS"/>
                <w:sz w:val="20"/>
                <w:szCs w:val="20"/>
                <w:highlight w:val="yellow"/>
              </w:rPr>
            </w:pPr>
            <w:r w:rsidRPr="007636AA">
              <w:rPr>
                <w:rStyle w:val="2105pt"/>
                <w:rFonts w:eastAsia="Arial Unicode MS"/>
                <w:sz w:val="20"/>
                <w:szCs w:val="20"/>
              </w:rPr>
              <w:t>В соответствии с ответом на запрос Межрайонной ИФНС России № 2 по УР от 28.06.2019г. № 04-16/03733@ статистическая  отчетность в разрезе основных видов экономической деятельно</w:t>
            </w:r>
            <w:r w:rsidR="007636AA" w:rsidRPr="007636AA">
              <w:rPr>
                <w:rStyle w:val="2105pt"/>
                <w:rFonts w:eastAsia="Arial Unicode MS"/>
                <w:sz w:val="20"/>
                <w:szCs w:val="20"/>
              </w:rPr>
              <w:t>с</w:t>
            </w:r>
            <w:r w:rsidRPr="007636AA">
              <w:rPr>
                <w:rStyle w:val="2105pt"/>
                <w:rFonts w:eastAsia="Arial Unicode MS"/>
                <w:sz w:val="20"/>
                <w:szCs w:val="20"/>
              </w:rPr>
              <w:t xml:space="preserve">ти отдельно по муниципальным образованиям </w:t>
            </w:r>
            <w:r w:rsidR="007636AA" w:rsidRPr="007636AA">
              <w:rPr>
                <w:rStyle w:val="2105pt"/>
                <w:rFonts w:eastAsia="Arial Unicode MS"/>
                <w:sz w:val="20"/>
                <w:szCs w:val="20"/>
              </w:rPr>
              <w:t xml:space="preserve">в инспекции </w:t>
            </w:r>
            <w:r w:rsidRPr="007636AA">
              <w:rPr>
                <w:rStyle w:val="2105pt"/>
                <w:rFonts w:eastAsia="Arial Unicode MS"/>
                <w:sz w:val="20"/>
                <w:szCs w:val="20"/>
              </w:rPr>
              <w:t>не формируется.</w:t>
            </w:r>
            <w:r w:rsidR="007636AA" w:rsidRPr="007636AA">
              <w:rPr>
                <w:rStyle w:val="2105pt"/>
                <w:rFonts w:eastAsia="Arial Unicode MS"/>
                <w:sz w:val="20"/>
                <w:szCs w:val="20"/>
              </w:rPr>
              <w:t xml:space="preserve"> Представление запрашиваемой информации Соглашением не предусмотрено.</w:t>
            </w:r>
          </w:p>
        </w:tc>
      </w:tr>
      <w:tr w:rsidR="003035D0" w:rsidRPr="00E03B31" w:rsidTr="00E03B9F">
        <w:trPr>
          <w:trHeight w:val="2009"/>
        </w:trPr>
        <w:tc>
          <w:tcPr>
            <w:tcW w:w="840" w:type="dxa"/>
            <w:shd w:val="clear" w:color="auto" w:fill="FFFFFF"/>
          </w:tcPr>
          <w:p w:rsidR="003035D0" w:rsidRPr="00E03B31" w:rsidRDefault="003035D0" w:rsidP="00E03B9F">
            <w:pPr>
              <w:rPr>
                <w:rFonts w:ascii="Times New Roman" w:hAnsi="Times New Roman" w:cs="Times New Roman"/>
                <w:sz w:val="20"/>
                <w:szCs w:val="20"/>
              </w:rPr>
            </w:pPr>
            <w:r w:rsidRPr="00E03B31">
              <w:rPr>
                <w:rFonts w:ascii="Times New Roman" w:hAnsi="Times New Roman" w:cs="Times New Roman"/>
                <w:sz w:val="20"/>
                <w:szCs w:val="20"/>
              </w:rPr>
              <w:t>1.4</w:t>
            </w:r>
          </w:p>
        </w:tc>
        <w:tc>
          <w:tcPr>
            <w:tcW w:w="2946" w:type="dxa"/>
            <w:gridSpan w:val="2"/>
            <w:shd w:val="clear" w:color="auto" w:fill="FFFFFF"/>
          </w:tcPr>
          <w:p w:rsidR="003035D0" w:rsidRPr="00E03B31" w:rsidRDefault="003035D0" w:rsidP="00E03B9F">
            <w:pPr>
              <w:pStyle w:val="11"/>
              <w:shd w:val="clear" w:color="auto" w:fill="auto"/>
              <w:spacing w:before="0" w:line="302" w:lineRule="exact"/>
              <w:ind w:firstLine="0"/>
              <w:jc w:val="left"/>
              <w:rPr>
                <w:sz w:val="20"/>
                <w:szCs w:val="20"/>
              </w:rPr>
            </w:pPr>
            <w:r w:rsidRPr="00E03B31">
              <w:rPr>
                <w:sz w:val="20"/>
                <w:szCs w:val="20"/>
              </w:rPr>
              <w:t>Обеспечение выполнения установ</w:t>
            </w:r>
            <w:r w:rsidRPr="00E03B31">
              <w:rPr>
                <w:sz w:val="20"/>
                <w:szCs w:val="20"/>
              </w:rPr>
              <w:softHyphen/>
              <w:t>ленного плана по мобилизации налоговых и неналоговых доходов в консолидированный бюджет муниципального образования «Глазовский район»</w:t>
            </w:r>
          </w:p>
        </w:tc>
        <w:tc>
          <w:tcPr>
            <w:tcW w:w="2126" w:type="dxa"/>
            <w:gridSpan w:val="2"/>
            <w:shd w:val="clear" w:color="auto" w:fill="FFFFFF"/>
          </w:tcPr>
          <w:p w:rsidR="003035D0" w:rsidRPr="00E03B31" w:rsidRDefault="003035D0" w:rsidP="00E03B9F">
            <w:pPr>
              <w:pStyle w:val="11"/>
              <w:shd w:val="clear" w:color="auto" w:fill="auto"/>
              <w:spacing w:before="0" w:line="298" w:lineRule="exact"/>
              <w:ind w:firstLine="0"/>
              <w:jc w:val="left"/>
              <w:rPr>
                <w:sz w:val="20"/>
                <w:szCs w:val="20"/>
              </w:rPr>
            </w:pPr>
            <w:r w:rsidRPr="00E03B31">
              <w:rPr>
                <w:sz w:val="20"/>
                <w:szCs w:val="20"/>
              </w:rPr>
              <w:t>Управление финансов Администрации МО «Глазовский район»</w:t>
            </w:r>
            <w:r>
              <w:rPr>
                <w:sz w:val="20"/>
                <w:szCs w:val="20"/>
              </w:rPr>
              <w:t>;</w:t>
            </w:r>
            <w:r w:rsidRPr="00E03B31">
              <w:rPr>
                <w:sz w:val="20"/>
                <w:szCs w:val="20"/>
              </w:rPr>
              <w:t xml:space="preserve"> Главные администраторы доходов бюджета </w:t>
            </w:r>
            <w:r>
              <w:rPr>
                <w:sz w:val="20"/>
                <w:szCs w:val="20"/>
              </w:rPr>
              <w:t>МО</w:t>
            </w:r>
            <w:r w:rsidRPr="00E03B31">
              <w:rPr>
                <w:sz w:val="20"/>
                <w:szCs w:val="20"/>
              </w:rPr>
              <w:t xml:space="preserve"> «Глазовский район»</w:t>
            </w:r>
          </w:p>
        </w:tc>
        <w:tc>
          <w:tcPr>
            <w:tcW w:w="999" w:type="dxa"/>
            <w:gridSpan w:val="2"/>
            <w:shd w:val="clear" w:color="auto" w:fill="FFFFFF"/>
          </w:tcPr>
          <w:p w:rsidR="003035D0" w:rsidRPr="00E03B31" w:rsidRDefault="003035D0" w:rsidP="00E03B9F">
            <w:pPr>
              <w:spacing w:line="210" w:lineRule="exact"/>
              <w:rPr>
                <w:rStyle w:val="2105pt"/>
                <w:rFonts w:eastAsia="Arial Unicode MS"/>
                <w:sz w:val="20"/>
                <w:szCs w:val="20"/>
              </w:rPr>
            </w:pPr>
          </w:p>
        </w:tc>
        <w:tc>
          <w:tcPr>
            <w:tcW w:w="3731" w:type="dxa"/>
            <w:gridSpan w:val="7"/>
            <w:shd w:val="clear" w:color="auto" w:fill="FFFFFF"/>
          </w:tcPr>
          <w:p w:rsidR="003035D0" w:rsidRPr="00E03B31" w:rsidRDefault="003035D0" w:rsidP="00E03B9F">
            <w:pPr>
              <w:spacing w:line="227" w:lineRule="exact"/>
              <w:rPr>
                <w:rStyle w:val="2105pt"/>
                <w:rFonts w:eastAsia="Arial Unicode MS"/>
                <w:sz w:val="20"/>
                <w:szCs w:val="20"/>
                <w:highlight w:val="yellow"/>
              </w:rPr>
            </w:pPr>
            <w:r w:rsidRPr="00E03B31">
              <w:rPr>
                <w:rStyle w:val="2105pt"/>
                <w:rFonts w:eastAsia="Arial Unicode MS"/>
                <w:sz w:val="20"/>
                <w:szCs w:val="20"/>
              </w:rPr>
              <w:t>Выполнение плана по налоговым и неналоговым доходам  консолидированного бюджета муниципального образования «Глазовский район»</w:t>
            </w:r>
          </w:p>
        </w:tc>
        <w:tc>
          <w:tcPr>
            <w:tcW w:w="3969" w:type="dxa"/>
            <w:shd w:val="clear" w:color="auto" w:fill="FFFFFF"/>
          </w:tcPr>
          <w:p w:rsidR="003035D0" w:rsidRPr="000756A9" w:rsidRDefault="000756A9" w:rsidP="00E03B9F">
            <w:pPr>
              <w:rPr>
                <w:rStyle w:val="2105pt"/>
                <w:rFonts w:eastAsia="Arial Unicode MS"/>
                <w:sz w:val="20"/>
                <w:szCs w:val="20"/>
                <w:highlight w:val="yellow"/>
              </w:rPr>
            </w:pPr>
            <w:r w:rsidRPr="000756A9">
              <w:rPr>
                <w:rFonts w:ascii="Times New Roman" w:hAnsi="Times New Roman" w:cs="Times New Roman"/>
                <w:sz w:val="20"/>
                <w:szCs w:val="20"/>
              </w:rPr>
              <w:t>Консолидированный бюджет муниципального образования «</w:t>
            </w:r>
            <w:proofErr w:type="spellStart"/>
            <w:r w:rsidRPr="000756A9">
              <w:rPr>
                <w:rFonts w:ascii="Times New Roman" w:hAnsi="Times New Roman" w:cs="Times New Roman"/>
                <w:sz w:val="20"/>
                <w:szCs w:val="20"/>
              </w:rPr>
              <w:t>Глазовский</w:t>
            </w:r>
            <w:proofErr w:type="spellEnd"/>
            <w:r w:rsidRPr="000756A9">
              <w:rPr>
                <w:rFonts w:ascii="Times New Roman" w:hAnsi="Times New Roman" w:cs="Times New Roman"/>
                <w:sz w:val="20"/>
                <w:szCs w:val="20"/>
              </w:rPr>
              <w:t xml:space="preserve"> район» за 2019 год  по</w:t>
            </w:r>
            <w:r w:rsidRPr="000756A9">
              <w:rPr>
                <w:rFonts w:ascii="Times New Roman" w:eastAsia="Times New Roman" w:hAnsi="Times New Roman" w:cs="Times New Roman"/>
                <w:color w:val="auto"/>
                <w:sz w:val="20"/>
                <w:szCs w:val="20"/>
                <w:lang w:bidi="ar-SA"/>
              </w:rPr>
              <w:t xml:space="preserve"> налоговым и неналоговым доходам бюджета исполнен </w:t>
            </w:r>
            <w:r>
              <w:rPr>
                <w:rFonts w:ascii="Times New Roman" w:eastAsia="Times New Roman" w:hAnsi="Times New Roman" w:cs="Times New Roman"/>
                <w:color w:val="auto"/>
                <w:sz w:val="20"/>
                <w:szCs w:val="20"/>
                <w:lang w:bidi="ar-SA"/>
              </w:rPr>
              <w:t xml:space="preserve">в сумме </w:t>
            </w:r>
            <w:r w:rsidR="00271162">
              <w:rPr>
                <w:rFonts w:ascii="Times New Roman" w:eastAsia="Times New Roman" w:hAnsi="Times New Roman" w:cs="Times New Roman"/>
                <w:color w:val="auto"/>
                <w:sz w:val="20"/>
                <w:szCs w:val="20"/>
                <w:lang w:bidi="ar-SA"/>
              </w:rPr>
              <w:t>141690,2</w:t>
            </w:r>
            <w:r w:rsidRPr="000756A9">
              <w:rPr>
                <w:rFonts w:ascii="Times New Roman" w:eastAsia="Times New Roman" w:hAnsi="Times New Roman" w:cs="Times New Roman"/>
                <w:color w:val="auto"/>
                <w:sz w:val="20"/>
                <w:szCs w:val="20"/>
                <w:lang w:bidi="ar-SA"/>
              </w:rPr>
              <w:t xml:space="preserve"> тыс. рублей или</w:t>
            </w:r>
            <w:r w:rsidR="00C839D1">
              <w:rPr>
                <w:rFonts w:ascii="Times New Roman" w:eastAsia="Times New Roman" w:hAnsi="Times New Roman" w:cs="Times New Roman"/>
                <w:color w:val="auto"/>
                <w:sz w:val="20"/>
                <w:szCs w:val="20"/>
                <w:lang w:bidi="ar-SA"/>
              </w:rPr>
              <w:t xml:space="preserve"> на</w:t>
            </w:r>
            <w:r w:rsidR="00271162">
              <w:rPr>
                <w:rFonts w:ascii="Times New Roman" w:eastAsia="Times New Roman" w:hAnsi="Times New Roman" w:cs="Times New Roman"/>
                <w:color w:val="auto"/>
                <w:sz w:val="20"/>
                <w:szCs w:val="20"/>
                <w:lang w:bidi="ar-SA"/>
              </w:rPr>
              <w:t xml:space="preserve"> 99,9</w:t>
            </w:r>
            <w:r w:rsidR="00C839D1">
              <w:rPr>
                <w:rFonts w:ascii="Times New Roman" w:eastAsia="Times New Roman" w:hAnsi="Times New Roman" w:cs="Times New Roman"/>
                <w:color w:val="auto"/>
                <w:sz w:val="20"/>
                <w:szCs w:val="20"/>
                <w:lang w:bidi="ar-SA"/>
              </w:rPr>
              <w:t xml:space="preserve">% к </w:t>
            </w:r>
            <w:r w:rsidR="00271162">
              <w:rPr>
                <w:rFonts w:ascii="Times New Roman" w:eastAsia="Times New Roman" w:hAnsi="Times New Roman" w:cs="Times New Roman"/>
                <w:color w:val="auto"/>
                <w:sz w:val="20"/>
                <w:szCs w:val="20"/>
                <w:lang w:bidi="ar-SA"/>
              </w:rPr>
              <w:t>годовому плану</w:t>
            </w:r>
            <w:r w:rsidR="00C839D1">
              <w:rPr>
                <w:rFonts w:ascii="Times New Roman" w:eastAsia="Times New Roman" w:hAnsi="Times New Roman" w:cs="Times New Roman"/>
                <w:color w:val="auto"/>
                <w:sz w:val="20"/>
                <w:szCs w:val="20"/>
                <w:lang w:bidi="ar-SA"/>
              </w:rPr>
              <w:t>.</w:t>
            </w:r>
            <w:r w:rsidRPr="000756A9">
              <w:rPr>
                <w:rFonts w:ascii="Times New Roman" w:eastAsia="Times New Roman" w:hAnsi="Times New Roman" w:cs="Times New Roman"/>
                <w:color w:val="auto"/>
                <w:sz w:val="20"/>
                <w:szCs w:val="20"/>
                <w:lang w:bidi="ar-SA"/>
              </w:rPr>
              <w:t xml:space="preserve"> </w:t>
            </w:r>
          </w:p>
        </w:tc>
      </w:tr>
      <w:tr w:rsidR="003035D0" w:rsidRPr="00E03B31" w:rsidTr="00E03B9F">
        <w:trPr>
          <w:trHeight w:val="2009"/>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highlight w:val="yellow"/>
              </w:rPr>
            </w:pPr>
            <w:r w:rsidRPr="00E03B31">
              <w:rPr>
                <w:rStyle w:val="2105pt"/>
                <w:rFonts w:eastAsia="Arial Unicode MS"/>
                <w:sz w:val="20"/>
                <w:szCs w:val="20"/>
              </w:rPr>
              <w:t>1.5</w:t>
            </w:r>
          </w:p>
        </w:tc>
        <w:tc>
          <w:tcPr>
            <w:tcW w:w="2946" w:type="dxa"/>
            <w:gridSpan w:val="2"/>
            <w:shd w:val="clear" w:color="auto" w:fill="FFFFFF"/>
          </w:tcPr>
          <w:p w:rsidR="003035D0" w:rsidRPr="00E03B31" w:rsidRDefault="003035D0" w:rsidP="00E03B9F">
            <w:pPr>
              <w:pStyle w:val="11"/>
              <w:shd w:val="clear" w:color="auto" w:fill="auto"/>
              <w:spacing w:before="0" w:line="298" w:lineRule="exact"/>
              <w:ind w:firstLine="0"/>
              <w:jc w:val="left"/>
              <w:rPr>
                <w:sz w:val="20"/>
                <w:szCs w:val="20"/>
              </w:rPr>
            </w:pPr>
            <w:r w:rsidRPr="00E03B31">
              <w:rPr>
                <w:sz w:val="20"/>
                <w:szCs w:val="20"/>
              </w:rPr>
              <w:t>Мониторинг исполнения местных бюджетов по налоговым и ненало</w:t>
            </w:r>
            <w:r w:rsidRPr="00E03B31">
              <w:rPr>
                <w:sz w:val="20"/>
                <w:szCs w:val="20"/>
              </w:rPr>
              <w:softHyphen/>
              <w:t>говым доходам</w:t>
            </w:r>
          </w:p>
        </w:tc>
        <w:tc>
          <w:tcPr>
            <w:tcW w:w="2126" w:type="dxa"/>
            <w:gridSpan w:val="2"/>
            <w:shd w:val="clear" w:color="auto" w:fill="FFFFFF"/>
          </w:tcPr>
          <w:p w:rsidR="003035D0" w:rsidRPr="00E03B31" w:rsidRDefault="003035D0" w:rsidP="00E03B9F">
            <w:pPr>
              <w:pStyle w:val="11"/>
              <w:shd w:val="clear" w:color="auto" w:fill="auto"/>
              <w:spacing w:before="0" w:line="298" w:lineRule="exact"/>
              <w:ind w:firstLine="0"/>
              <w:jc w:val="left"/>
              <w:rPr>
                <w:sz w:val="20"/>
                <w:szCs w:val="20"/>
              </w:rPr>
            </w:pPr>
            <w:r w:rsidRPr="00E03B31">
              <w:rPr>
                <w:sz w:val="20"/>
                <w:szCs w:val="20"/>
              </w:rPr>
              <w:t>Управление финансов Администрации МО «Глазовский район»</w:t>
            </w:r>
          </w:p>
        </w:tc>
        <w:tc>
          <w:tcPr>
            <w:tcW w:w="999" w:type="dxa"/>
            <w:gridSpan w:val="2"/>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731" w:type="dxa"/>
            <w:gridSpan w:val="7"/>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r w:rsidRPr="00E03B31">
              <w:rPr>
                <w:rFonts w:ascii="Times New Roman" w:hAnsi="Times New Roman" w:cs="Times New Roman"/>
                <w:sz w:val="20"/>
                <w:szCs w:val="20"/>
              </w:rPr>
              <w:t>Мониторинг исполнения местных бюджетов по налоговым и ненало</w:t>
            </w:r>
            <w:r w:rsidRPr="00E03B31">
              <w:rPr>
                <w:rFonts w:ascii="Times New Roman" w:hAnsi="Times New Roman" w:cs="Times New Roman"/>
                <w:sz w:val="20"/>
                <w:szCs w:val="20"/>
              </w:rPr>
              <w:softHyphen/>
              <w:t>говым доходам;</w:t>
            </w:r>
            <w:r w:rsidRPr="00E03B31">
              <w:rPr>
                <w:rStyle w:val="2105pt"/>
                <w:rFonts w:eastAsia="Arial Unicode MS"/>
                <w:sz w:val="20"/>
                <w:szCs w:val="20"/>
              </w:rPr>
              <w:t xml:space="preserve"> Ежегодный прирост объема налоговых и неналоговых доходов к предыдущему году</w:t>
            </w:r>
          </w:p>
        </w:tc>
        <w:tc>
          <w:tcPr>
            <w:tcW w:w="3969" w:type="dxa"/>
            <w:shd w:val="clear" w:color="auto" w:fill="FFFFFF"/>
          </w:tcPr>
          <w:p w:rsidR="000756A9" w:rsidRPr="000756A9" w:rsidRDefault="000756A9" w:rsidP="00E03B9F">
            <w:pPr>
              <w:rPr>
                <w:rFonts w:ascii="Times New Roman" w:eastAsia="Times New Roman" w:hAnsi="Times New Roman" w:cs="Times New Roman"/>
                <w:color w:val="auto"/>
                <w:sz w:val="20"/>
                <w:szCs w:val="20"/>
                <w:lang w:bidi="ar-SA"/>
              </w:rPr>
            </w:pPr>
            <w:r>
              <w:rPr>
                <w:rFonts w:ascii="Times New Roman" w:hAnsi="Times New Roman" w:cs="Times New Roman"/>
                <w:sz w:val="20"/>
                <w:szCs w:val="20"/>
              </w:rPr>
              <w:t>Ежемесячно проводится м</w:t>
            </w:r>
            <w:r w:rsidRPr="00E03B31">
              <w:rPr>
                <w:rFonts w:ascii="Times New Roman" w:hAnsi="Times New Roman" w:cs="Times New Roman"/>
                <w:sz w:val="20"/>
                <w:szCs w:val="20"/>
              </w:rPr>
              <w:t>ониторинг исполнения местн</w:t>
            </w:r>
            <w:r>
              <w:rPr>
                <w:rFonts w:ascii="Times New Roman" w:hAnsi="Times New Roman" w:cs="Times New Roman"/>
                <w:sz w:val="20"/>
                <w:szCs w:val="20"/>
              </w:rPr>
              <w:t>ого</w:t>
            </w:r>
            <w:r w:rsidRPr="00E03B31">
              <w:rPr>
                <w:rFonts w:ascii="Times New Roman" w:hAnsi="Times New Roman" w:cs="Times New Roman"/>
                <w:sz w:val="20"/>
                <w:szCs w:val="20"/>
              </w:rPr>
              <w:t xml:space="preserve"> бюджет</w:t>
            </w:r>
            <w:r>
              <w:rPr>
                <w:rFonts w:ascii="Times New Roman" w:hAnsi="Times New Roman" w:cs="Times New Roman"/>
                <w:sz w:val="20"/>
                <w:szCs w:val="20"/>
              </w:rPr>
              <w:t>а</w:t>
            </w:r>
            <w:r w:rsidRPr="00E03B31">
              <w:rPr>
                <w:rFonts w:ascii="Times New Roman" w:hAnsi="Times New Roman" w:cs="Times New Roman"/>
                <w:sz w:val="20"/>
                <w:szCs w:val="20"/>
              </w:rPr>
              <w:t xml:space="preserve"> по налоговым и ненало</w:t>
            </w:r>
            <w:r w:rsidRPr="00E03B31">
              <w:rPr>
                <w:rFonts w:ascii="Times New Roman" w:hAnsi="Times New Roman" w:cs="Times New Roman"/>
                <w:sz w:val="20"/>
                <w:szCs w:val="20"/>
              </w:rPr>
              <w:softHyphen/>
              <w:t>говым доходам</w:t>
            </w:r>
            <w:r>
              <w:rPr>
                <w:rFonts w:ascii="Times New Roman" w:hAnsi="Times New Roman" w:cs="Times New Roman"/>
                <w:sz w:val="20"/>
                <w:szCs w:val="20"/>
              </w:rPr>
              <w:t xml:space="preserve">. </w:t>
            </w:r>
            <w:r w:rsidRPr="000756A9">
              <w:rPr>
                <w:rFonts w:ascii="Times New Roman" w:eastAsia="Times New Roman" w:hAnsi="Times New Roman" w:cs="Times New Roman"/>
                <w:color w:val="auto"/>
                <w:sz w:val="20"/>
                <w:szCs w:val="20"/>
                <w:lang w:bidi="ar-SA"/>
              </w:rPr>
              <w:t xml:space="preserve"> К уровню прошлого года исполнение составило </w:t>
            </w:r>
            <w:r w:rsidR="00271162">
              <w:rPr>
                <w:rFonts w:ascii="Times New Roman" w:eastAsia="Times New Roman" w:hAnsi="Times New Roman" w:cs="Times New Roman"/>
                <w:color w:val="auto"/>
                <w:sz w:val="20"/>
                <w:szCs w:val="20"/>
                <w:lang w:bidi="ar-SA"/>
              </w:rPr>
              <w:t>105</w:t>
            </w:r>
            <w:r w:rsidRPr="000756A9">
              <w:rPr>
                <w:rFonts w:ascii="Times New Roman" w:eastAsia="Times New Roman" w:hAnsi="Times New Roman" w:cs="Times New Roman"/>
                <w:color w:val="auto"/>
                <w:sz w:val="20"/>
                <w:szCs w:val="20"/>
                <w:lang w:bidi="ar-SA"/>
              </w:rPr>
              <w:t>% или получено доходов больше на 6</w:t>
            </w:r>
            <w:r w:rsidR="00271162">
              <w:rPr>
                <w:rFonts w:ascii="Times New Roman" w:eastAsia="Times New Roman" w:hAnsi="Times New Roman" w:cs="Times New Roman"/>
                <w:color w:val="auto"/>
                <w:sz w:val="20"/>
                <w:szCs w:val="20"/>
                <w:lang w:bidi="ar-SA"/>
              </w:rPr>
              <w:t>743,3</w:t>
            </w:r>
            <w:r w:rsidRPr="000756A9">
              <w:rPr>
                <w:rFonts w:ascii="Times New Roman" w:eastAsia="Times New Roman" w:hAnsi="Times New Roman" w:cs="Times New Roman"/>
                <w:color w:val="auto"/>
                <w:sz w:val="20"/>
                <w:szCs w:val="20"/>
                <w:lang w:bidi="ar-SA"/>
              </w:rPr>
              <w:t xml:space="preserve"> тыс. рублей</w:t>
            </w:r>
            <w:r w:rsidRPr="0025375F">
              <w:rPr>
                <w:rFonts w:ascii="Times New Roman" w:eastAsia="Times New Roman" w:hAnsi="Times New Roman" w:cs="Times New Roman"/>
                <w:color w:val="auto"/>
                <w:sz w:val="20"/>
                <w:szCs w:val="20"/>
                <w:lang w:bidi="ar-SA"/>
              </w:rPr>
              <w:t>.</w:t>
            </w:r>
            <w:r w:rsidR="00E7165C" w:rsidRPr="0025375F">
              <w:rPr>
                <w:rFonts w:ascii="Times New Roman" w:eastAsia="Times New Roman" w:hAnsi="Times New Roman" w:cs="Times New Roman"/>
                <w:sz w:val="20"/>
                <w:szCs w:val="20"/>
              </w:rPr>
              <w:t xml:space="preserve"> </w:t>
            </w:r>
            <w:proofErr w:type="gramStart"/>
            <w:r w:rsidR="00E7165C" w:rsidRPr="0025375F">
              <w:rPr>
                <w:rFonts w:ascii="Times New Roman" w:eastAsia="Times New Roman" w:hAnsi="Times New Roman" w:cs="Times New Roman"/>
                <w:sz w:val="20"/>
                <w:szCs w:val="20"/>
              </w:rPr>
              <w:t xml:space="preserve">Увеличение поступлений доходов связано </w:t>
            </w:r>
            <w:r w:rsidR="00B845F8" w:rsidRPr="0025375F">
              <w:rPr>
                <w:rFonts w:ascii="Times New Roman" w:eastAsia="Times New Roman" w:hAnsi="Times New Roman" w:cs="Times New Roman"/>
                <w:sz w:val="20"/>
                <w:szCs w:val="20"/>
              </w:rPr>
              <w:t xml:space="preserve">с </w:t>
            </w:r>
            <w:r w:rsidR="00E7165C" w:rsidRPr="0025375F">
              <w:rPr>
                <w:rFonts w:ascii="Times New Roman" w:eastAsia="Times New Roman" w:hAnsi="Times New Roman" w:cs="Times New Roman"/>
                <w:sz w:val="20"/>
                <w:szCs w:val="20"/>
              </w:rPr>
              <w:t xml:space="preserve">увеличением поступлений НДФЛ от ООО «Удмуртская птицефабрика» в сумме </w:t>
            </w:r>
            <w:r w:rsidR="00B845F8" w:rsidRPr="0025375F">
              <w:rPr>
                <w:rFonts w:ascii="Times New Roman" w:eastAsia="Times New Roman" w:hAnsi="Times New Roman" w:cs="Times New Roman"/>
                <w:sz w:val="20"/>
                <w:szCs w:val="20"/>
              </w:rPr>
              <w:t>3147,8</w:t>
            </w:r>
            <w:r w:rsidR="00E7165C" w:rsidRPr="0025375F">
              <w:rPr>
                <w:rFonts w:ascii="Times New Roman" w:eastAsia="Times New Roman" w:hAnsi="Times New Roman" w:cs="Times New Roman"/>
                <w:sz w:val="20"/>
                <w:szCs w:val="20"/>
              </w:rPr>
              <w:t xml:space="preserve"> тыс. руб., от БУЗ УР «</w:t>
            </w:r>
            <w:proofErr w:type="spellStart"/>
            <w:r w:rsidR="00E7165C" w:rsidRPr="0025375F">
              <w:rPr>
                <w:rFonts w:ascii="Times New Roman" w:eastAsia="Times New Roman" w:hAnsi="Times New Roman" w:cs="Times New Roman"/>
                <w:sz w:val="20"/>
                <w:szCs w:val="20"/>
              </w:rPr>
              <w:t>Глазовская</w:t>
            </w:r>
            <w:proofErr w:type="spellEnd"/>
            <w:r w:rsidR="00E7165C" w:rsidRPr="0025375F">
              <w:rPr>
                <w:rFonts w:ascii="Times New Roman" w:eastAsia="Times New Roman" w:hAnsi="Times New Roman" w:cs="Times New Roman"/>
                <w:sz w:val="20"/>
                <w:szCs w:val="20"/>
              </w:rPr>
              <w:t xml:space="preserve"> </w:t>
            </w:r>
            <w:r w:rsidR="00E7165C" w:rsidRPr="0025375F">
              <w:rPr>
                <w:rFonts w:ascii="Times New Roman" w:eastAsia="Times New Roman" w:hAnsi="Times New Roman" w:cs="Times New Roman"/>
                <w:sz w:val="20"/>
                <w:szCs w:val="20"/>
              </w:rPr>
              <w:lastRenderedPageBreak/>
              <w:t xml:space="preserve">межрайонная больница» в сумме </w:t>
            </w:r>
            <w:r w:rsidR="0025375F" w:rsidRPr="0025375F">
              <w:rPr>
                <w:rFonts w:ascii="Times New Roman" w:eastAsia="Times New Roman" w:hAnsi="Times New Roman" w:cs="Times New Roman"/>
                <w:sz w:val="20"/>
                <w:szCs w:val="20"/>
              </w:rPr>
              <w:t>1163,3</w:t>
            </w:r>
            <w:r w:rsidR="00E7165C" w:rsidRPr="0025375F">
              <w:rPr>
                <w:rFonts w:ascii="Times New Roman" w:eastAsia="Times New Roman" w:hAnsi="Times New Roman" w:cs="Times New Roman"/>
                <w:sz w:val="20"/>
                <w:szCs w:val="20"/>
              </w:rPr>
              <w:t xml:space="preserve"> тыс. руб. (в 1квартале 2018г поступления отсутствуют, в связи с реорганизацией), а также произошел рост поступлений по НДФЛ от сельхозпредприятий, в сравнении с </w:t>
            </w:r>
            <w:r w:rsidR="00BC1404">
              <w:rPr>
                <w:rFonts w:ascii="Times New Roman" w:eastAsia="Times New Roman" w:hAnsi="Times New Roman" w:cs="Times New Roman"/>
                <w:sz w:val="20"/>
                <w:szCs w:val="20"/>
              </w:rPr>
              <w:t xml:space="preserve"> </w:t>
            </w:r>
            <w:r w:rsidR="00E7165C" w:rsidRPr="0025375F">
              <w:rPr>
                <w:rFonts w:ascii="Times New Roman" w:eastAsia="Times New Roman" w:hAnsi="Times New Roman" w:cs="Times New Roman"/>
                <w:sz w:val="20"/>
                <w:szCs w:val="20"/>
              </w:rPr>
              <w:t xml:space="preserve">аналогичным периодом 2018г в сумме </w:t>
            </w:r>
            <w:r w:rsidR="0025375F" w:rsidRPr="0025375F">
              <w:rPr>
                <w:rFonts w:ascii="Times New Roman" w:eastAsia="Times New Roman" w:hAnsi="Times New Roman" w:cs="Times New Roman"/>
                <w:sz w:val="20"/>
                <w:szCs w:val="20"/>
              </w:rPr>
              <w:t>1624,3</w:t>
            </w:r>
            <w:r w:rsidR="00E7165C" w:rsidRPr="0025375F">
              <w:rPr>
                <w:rFonts w:ascii="Times New Roman" w:eastAsia="Times New Roman" w:hAnsi="Times New Roman" w:cs="Times New Roman"/>
                <w:sz w:val="20"/>
                <w:szCs w:val="20"/>
              </w:rPr>
              <w:t xml:space="preserve"> тыс. руб., а также за</w:t>
            </w:r>
            <w:proofErr w:type="gramEnd"/>
            <w:r w:rsidR="00E7165C" w:rsidRPr="0025375F">
              <w:rPr>
                <w:rFonts w:ascii="Times New Roman" w:eastAsia="Times New Roman" w:hAnsi="Times New Roman" w:cs="Times New Roman"/>
                <w:sz w:val="20"/>
                <w:szCs w:val="20"/>
              </w:rPr>
              <w:t xml:space="preserve"> счет дополнительного поступления налога на совокупный доход</w:t>
            </w:r>
            <w:r w:rsidR="00E7165C" w:rsidRPr="0025375F">
              <w:rPr>
                <w:rFonts w:ascii="Times New Roman" w:eastAsia="Times New Roman" w:hAnsi="Times New Roman" w:cs="Times New Roman"/>
              </w:rPr>
              <w:t xml:space="preserve"> </w:t>
            </w:r>
            <w:r w:rsidR="00E7165C" w:rsidRPr="0025375F">
              <w:rPr>
                <w:rFonts w:ascii="Times New Roman" w:eastAsia="Times New Roman" w:hAnsi="Times New Roman" w:cs="Times New Roman"/>
                <w:sz w:val="20"/>
                <w:szCs w:val="20"/>
              </w:rPr>
              <w:t>(по ЕНВД произошел ро</w:t>
            </w:r>
            <w:proofErr w:type="gramStart"/>
            <w:r w:rsidR="00E7165C" w:rsidRPr="0025375F">
              <w:rPr>
                <w:rFonts w:ascii="Times New Roman" w:eastAsia="Times New Roman" w:hAnsi="Times New Roman" w:cs="Times New Roman"/>
                <w:sz w:val="20"/>
                <w:szCs w:val="20"/>
              </w:rPr>
              <w:t>ст в св</w:t>
            </w:r>
            <w:proofErr w:type="gramEnd"/>
            <w:r w:rsidR="00E7165C" w:rsidRPr="0025375F">
              <w:rPr>
                <w:rFonts w:ascii="Times New Roman" w:eastAsia="Times New Roman" w:hAnsi="Times New Roman" w:cs="Times New Roman"/>
                <w:sz w:val="20"/>
                <w:szCs w:val="20"/>
              </w:rPr>
              <w:t>язи с увеличением коэффициентов, по ЕСХН рост за счет</w:t>
            </w:r>
            <w:r w:rsidR="00E7165C" w:rsidRPr="0025375F">
              <w:rPr>
                <w:rFonts w:ascii="Times New Roman" w:eastAsia="Times New Roman" w:hAnsi="Times New Roman" w:cs="Times New Roman"/>
              </w:rPr>
              <w:t xml:space="preserve"> </w:t>
            </w:r>
            <w:r w:rsidR="00E7165C" w:rsidRPr="0025375F">
              <w:rPr>
                <w:rFonts w:ascii="Times New Roman" w:eastAsia="Times New Roman" w:hAnsi="Times New Roman" w:cs="Times New Roman"/>
                <w:sz w:val="20"/>
                <w:szCs w:val="20"/>
              </w:rPr>
              <w:t>незапланированных поступлений и дополнительной реализацией сельхозпродукции</w:t>
            </w:r>
            <w:r w:rsidR="0025375F" w:rsidRPr="0025375F">
              <w:rPr>
                <w:rFonts w:ascii="Times New Roman" w:eastAsia="Times New Roman" w:hAnsi="Times New Roman" w:cs="Times New Roman"/>
                <w:sz w:val="20"/>
                <w:szCs w:val="20"/>
              </w:rPr>
              <w:t>)</w:t>
            </w:r>
            <w:r w:rsidR="00E7165C" w:rsidRPr="0025375F">
              <w:rPr>
                <w:rFonts w:ascii="Times New Roman" w:eastAsia="Times New Roman" w:hAnsi="Times New Roman" w:cs="Times New Roman"/>
                <w:sz w:val="20"/>
                <w:szCs w:val="20"/>
              </w:rPr>
              <w:t xml:space="preserve">  и увеличением приобретенных патентов.</w:t>
            </w:r>
            <w:r w:rsidR="00BC1404">
              <w:rPr>
                <w:rFonts w:ascii="Times New Roman" w:eastAsia="Times New Roman" w:hAnsi="Times New Roman" w:cs="Times New Roman"/>
                <w:sz w:val="20"/>
                <w:szCs w:val="20"/>
              </w:rPr>
              <w:t xml:space="preserve"> </w:t>
            </w:r>
            <w:proofErr w:type="gramStart"/>
            <w:r w:rsidR="00BC1404">
              <w:rPr>
                <w:rFonts w:ascii="Times New Roman" w:eastAsia="Times New Roman" w:hAnsi="Times New Roman" w:cs="Times New Roman"/>
                <w:sz w:val="20"/>
                <w:szCs w:val="20"/>
              </w:rPr>
              <w:t>Кроме того получены прочие неналоговые доходы  в сумме 1114,8 тыс. руб.  (средства по инициативному бюджетированию и по самообложению граждан).</w:t>
            </w:r>
            <w:proofErr w:type="gramEnd"/>
            <w:r w:rsidR="00BC1404">
              <w:rPr>
                <w:rFonts w:ascii="Times New Roman" w:eastAsia="Times New Roman" w:hAnsi="Times New Roman" w:cs="Times New Roman"/>
                <w:sz w:val="20"/>
                <w:szCs w:val="20"/>
              </w:rPr>
              <w:t xml:space="preserve"> В 2018г такие поступления отсутствуют.</w:t>
            </w:r>
          </w:p>
          <w:p w:rsidR="003035D0" w:rsidRPr="00E03B31" w:rsidRDefault="003035D0" w:rsidP="00E03B9F">
            <w:pPr>
              <w:spacing w:line="227" w:lineRule="exact"/>
              <w:rPr>
                <w:rFonts w:ascii="Times New Roman" w:hAnsi="Times New Roman" w:cs="Times New Roman"/>
                <w:sz w:val="20"/>
                <w:szCs w:val="20"/>
                <w:highlight w:val="yellow"/>
              </w:rPr>
            </w:pPr>
          </w:p>
        </w:tc>
      </w:tr>
      <w:tr w:rsidR="00830624" w:rsidRPr="00E03B31" w:rsidTr="00E03B9F">
        <w:trPr>
          <w:trHeight w:val="1141"/>
        </w:trPr>
        <w:tc>
          <w:tcPr>
            <w:tcW w:w="840" w:type="dxa"/>
            <w:shd w:val="clear" w:color="auto" w:fill="FFFFFF"/>
          </w:tcPr>
          <w:p w:rsidR="00830624" w:rsidRPr="00E03B31" w:rsidRDefault="00830624" w:rsidP="00E03B9F">
            <w:pPr>
              <w:spacing w:line="210" w:lineRule="exact"/>
              <w:rPr>
                <w:rFonts w:ascii="Times New Roman" w:hAnsi="Times New Roman" w:cs="Times New Roman"/>
                <w:sz w:val="20"/>
                <w:szCs w:val="20"/>
                <w:highlight w:val="yellow"/>
              </w:rPr>
            </w:pPr>
            <w:r w:rsidRPr="00E03B31">
              <w:rPr>
                <w:rFonts w:ascii="Times New Roman" w:hAnsi="Times New Roman" w:cs="Times New Roman"/>
                <w:sz w:val="20"/>
                <w:szCs w:val="20"/>
              </w:rPr>
              <w:lastRenderedPageBreak/>
              <w:t>1.6</w:t>
            </w:r>
          </w:p>
        </w:tc>
        <w:tc>
          <w:tcPr>
            <w:tcW w:w="2946" w:type="dxa"/>
            <w:gridSpan w:val="2"/>
            <w:shd w:val="clear" w:color="auto" w:fill="FFFFFF"/>
          </w:tcPr>
          <w:p w:rsidR="00830624" w:rsidRPr="00E03B31" w:rsidRDefault="00830624" w:rsidP="00E03B9F">
            <w:pPr>
              <w:spacing w:line="227" w:lineRule="exact"/>
              <w:rPr>
                <w:rFonts w:ascii="Times New Roman" w:hAnsi="Times New Roman" w:cs="Times New Roman"/>
                <w:sz w:val="20"/>
                <w:szCs w:val="20"/>
              </w:rPr>
            </w:pPr>
            <w:r w:rsidRPr="00E03B31">
              <w:rPr>
                <w:rStyle w:val="2105pt"/>
                <w:rFonts w:eastAsia="Arial Unicode MS"/>
                <w:sz w:val="20"/>
                <w:szCs w:val="20"/>
              </w:rPr>
              <w:t xml:space="preserve">Анализ коэффициентов по единому налогу на вмененный доход и их пересмотр исходя из экономической ситуации </w:t>
            </w:r>
          </w:p>
        </w:tc>
        <w:tc>
          <w:tcPr>
            <w:tcW w:w="2126" w:type="dxa"/>
            <w:gridSpan w:val="2"/>
            <w:shd w:val="clear" w:color="auto" w:fill="FFFFFF"/>
          </w:tcPr>
          <w:p w:rsidR="00830624" w:rsidRPr="00E03B31" w:rsidRDefault="00830624" w:rsidP="00E03B9F">
            <w:pPr>
              <w:spacing w:line="227" w:lineRule="exact"/>
              <w:rPr>
                <w:rFonts w:ascii="Times New Roman" w:hAnsi="Times New Roman" w:cs="Times New Roman"/>
                <w:sz w:val="20"/>
                <w:szCs w:val="20"/>
              </w:rPr>
            </w:pPr>
            <w:r w:rsidRPr="00E03B31">
              <w:rPr>
                <w:rStyle w:val="2105pt"/>
                <w:rFonts w:eastAsia="Arial Unicode MS"/>
                <w:sz w:val="20"/>
                <w:szCs w:val="20"/>
              </w:rPr>
              <w:t>Отдел экономики</w:t>
            </w:r>
          </w:p>
          <w:p w:rsidR="00830624" w:rsidRPr="00E03B31" w:rsidRDefault="00830624" w:rsidP="00E03B9F">
            <w:pPr>
              <w:spacing w:line="227" w:lineRule="exact"/>
              <w:rPr>
                <w:rFonts w:ascii="Times New Roman" w:hAnsi="Times New Roman" w:cs="Times New Roman"/>
                <w:sz w:val="20"/>
                <w:szCs w:val="20"/>
              </w:rPr>
            </w:pPr>
            <w:r w:rsidRPr="00E03B31">
              <w:rPr>
                <w:rStyle w:val="2105pt"/>
                <w:rFonts w:eastAsia="Arial Unicode MS"/>
                <w:sz w:val="20"/>
                <w:szCs w:val="20"/>
              </w:rPr>
              <w:t>Администрации МО «Глазовский район»</w:t>
            </w:r>
          </w:p>
          <w:p w:rsidR="00830624" w:rsidRPr="00E03B31" w:rsidRDefault="00830624" w:rsidP="00E03B9F">
            <w:pPr>
              <w:spacing w:line="227" w:lineRule="exact"/>
              <w:rPr>
                <w:rFonts w:ascii="Times New Roman" w:hAnsi="Times New Roman" w:cs="Times New Roman"/>
                <w:sz w:val="20"/>
                <w:szCs w:val="20"/>
              </w:rPr>
            </w:pPr>
          </w:p>
        </w:tc>
        <w:tc>
          <w:tcPr>
            <w:tcW w:w="999" w:type="dxa"/>
            <w:gridSpan w:val="2"/>
            <w:shd w:val="clear" w:color="auto" w:fill="FFFFFF"/>
          </w:tcPr>
          <w:p w:rsidR="00830624" w:rsidRPr="00E03B31" w:rsidRDefault="00830624"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830624" w:rsidRPr="00E03B31" w:rsidRDefault="00830624"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731" w:type="dxa"/>
            <w:gridSpan w:val="7"/>
            <w:shd w:val="clear" w:color="auto" w:fill="auto"/>
          </w:tcPr>
          <w:p w:rsidR="00830624" w:rsidRDefault="00830624" w:rsidP="00E03B9F">
            <w:pPr>
              <w:spacing w:line="230" w:lineRule="exact"/>
              <w:jc w:val="center"/>
              <w:rPr>
                <w:rFonts w:ascii="Times New Roman" w:hAnsi="Times New Roman" w:cs="Times New Roman"/>
                <w:sz w:val="20"/>
                <w:szCs w:val="20"/>
              </w:rPr>
            </w:pPr>
          </w:p>
          <w:p w:rsidR="00830624" w:rsidRPr="00E03B31" w:rsidRDefault="00830624" w:rsidP="00E03B9F">
            <w:pPr>
              <w:spacing w:line="230" w:lineRule="exact"/>
              <w:jc w:val="center"/>
              <w:rPr>
                <w:rFonts w:ascii="Times New Roman" w:hAnsi="Times New Roman" w:cs="Times New Roman"/>
                <w:sz w:val="20"/>
                <w:szCs w:val="20"/>
                <w:highlight w:val="yellow"/>
              </w:rPr>
            </w:pPr>
            <w:r w:rsidRPr="00E03B31">
              <w:rPr>
                <w:rFonts w:ascii="Times New Roman" w:hAnsi="Times New Roman" w:cs="Times New Roman"/>
                <w:sz w:val="20"/>
                <w:szCs w:val="20"/>
              </w:rPr>
              <w:t>183,0</w:t>
            </w:r>
          </w:p>
        </w:tc>
        <w:tc>
          <w:tcPr>
            <w:tcW w:w="3969" w:type="dxa"/>
            <w:shd w:val="clear" w:color="auto" w:fill="auto"/>
          </w:tcPr>
          <w:p w:rsidR="00830624" w:rsidRPr="00E03B31" w:rsidRDefault="00830624" w:rsidP="00E03B9F">
            <w:pPr>
              <w:spacing w:line="230" w:lineRule="exact"/>
              <w:rPr>
                <w:rFonts w:ascii="Times New Roman" w:hAnsi="Times New Roman" w:cs="Times New Roman"/>
                <w:sz w:val="20"/>
                <w:szCs w:val="20"/>
                <w:highlight w:val="yellow"/>
              </w:rPr>
            </w:pPr>
            <w:r w:rsidRPr="000756A9">
              <w:rPr>
                <w:rFonts w:ascii="Times New Roman" w:hAnsi="Times New Roman" w:cs="Times New Roman"/>
                <w:sz w:val="20"/>
                <w:szCs w:val="20"/>
              </w:rPr>
              <w:t>В соответствии с внесенными изменениями в Решение Совета депутатов МО "</w:t>
            </w:r>
            <w:proofErr w:type="spellStart"/>
            <w:r w:rsidRPr="000756A9">
              <w:rPr>
                <w:rFonts w:ascii="Times New Roman" w:hAnsi="Times New Roman" w:cs="Times New Roman"/>
                <w:sz w:val="20"/>
                <w:szCs w:val="20"/>
              </w:rPr>
              <w:t>Глазовский</w:t>
            </w:r>
            <w:proofErr w:type="spellEnd"/>
            <w:r w:rsidRPr="000756A9">
              <w:rPr>
                <w:rFonts w:ascii="Times New Roman" w:hAnsi="Times New Roman" w:cs="Times New Roman"/>
                <w:sz w:val="20"/>
                <w:szCs w:val="20"/>
              </w:rPr>
              <w:t xml:space="preserve"> район" от 25.10.2018г. № 209 "О едином налоге на вмененный доходов для отдельных видов деятельности на территории муниципального образования "</w:t>
            </w:r>
            <w:proofErr w:type="spellStart"/>
            <w:r w:rsidRPr="000756A9">
              <w:rPr>
                <w:rFonts w:ascii="Times New Roman" w:hAnsi="Times New Roman" w:cs="Times New Roman"/>
                <w:sz w:val="20"/>
                <w:szCs w:val="20"/>
              </w:rPr>
              <w:t>Глазовский</w:t>
            </w:r>
            <w:proofErr w:type="spellEnd"/>
            <w:r w:rsidRPr="000756A9">
              <w:rPr>
                <w:rFonts w:ascii="Times New Roman" w:hAnsi="Times New Roman" w:cs="Times New Roman"/>
                <w:sz w:val="20"/>
                <w:szCs w:val="20"/>
              </w:rPr>
              <w:t xml:space="preserve"> район" в части увеличения коэффициента А</w:t>
            </w:r>
            <w:proofErr w:type="gramStart"/>
            <w:r w:rsidRPr="000756A9">
              <w:rPr>
                <w:rFonts w:ascii="Times New Roman" w:hAnsi="Times New Roman" w:cs="Times New Roman"/>
                <w:sz w:val="20"/>
                <w:szCs w:val="20"/>
              </w:rPr>
              <w:t>1</w:t>
            </w:r>
            <w:proofErr w:type="gramEnd"/>
            <w:r w:rsidRPr="000756A9">
              <w:rPr>
                <w:rFonts w:ascii="Times New Roman" w:hAnsi="Times New Roman" w:cs="Times New Roman"/>
                <w:sz w:val="20"/>
                <w:szCs w:val="20"/>
              </w:rPr>
              <w:t xml:space="preserve">, </w:t>
            </w:r>
            <w:r>
              <w:rPr>
                <w:rFonts w:ascii="Times New Roman" w:hAnsi="Times New Roman" w:cs="Times New Roman"/>
                <w:sz w:val="20"/>
                <w:szCs w:val="20"/>
              </w:rPr>
              <w:t>н</w:t>
            </w:r>
            <w:r w:rsidRPr="000756A9">
              <w:rPr>
                <w:rFonts w:ascii="Times New Roman" w:hAnsi="Times New Roman" w:cs="Times New Roman"/>
                <w:sz w:val="20"/>
                <w:szCs w:val="20"/>
              </w:rPr>
              <w:t>а</w:t>
            </w:r>
            <w:r w:rsidR="00271162" w:rsidRPr="00271162">
              <w:rPr>
                <w:rFonts w:ascii="Times New Roman" w:hAnsi="Times New Roman" w:cs="Times New Roman"/>
                <w:sz w:val="20"/>
                <w:szCs w:val="20"/>
              </w:rPr>
              <w:t xml:space="preserve"> 01.01.2020г. поступления ЕНВД составили в сумме 3020,3 тыс. руб. или 123,9% к плану, темп роста к уровню прошлого года составил 133,4% или получено больше на 756,9 тыс. руб.</w:t>
            </w:r>
            <w:r w:rsidRPr="000756A9">
              <w:rPr>
                <w:rFonts w:ascii="Times New Roman" w:hAnsi="Times New Roman" w:cs="Times New Roman"/>
                <w:sz w:val="20"/>
                <w:szCs w:val="20"/>
              </w:rPr>
              <w:t xml:space="preserve"> </w:t>
            </w:r>
          </w:p>
        </w:tc>
      </w:tr>
      <w:tr w:rsidR="003035D0" w:rsidRPr="00E03B31" w:rsidTr="00E03B9F">
        <w:trPr>
          <w:trHeight w:val="936"/>
        </w:trPr>
        <w:tc>
          <w:tcPr>
            <w:tcW w:w="840" w:type="dxa"/>
            <w:vMerge w:val="restart"/>
            <w:shd w:val="clear" w:color="auto" w:fill="FFFFFF"/>
          </w:tcPr>
          <w:p w:rsidR="003035D0" w:rsidRPr="00E03B31" w:rsidRDefault="003035D0" w:rsidP="00E03B9F">
            <w:pPr>
              <w:spacing w:line="210" w:lineRule="exact"/>
              <w:rPr>
                <w:rFonts w:ascii="Times New Roman" w:hAnsi="Times New Roman" w:cs="Times New Roman"/>
                <w:sz w:val="20"/>
                <w:szCs w:val="20"/>
                <w:highlight w:val="yellow"/>
              </w:rPr>
            </w:pPr>
            <w:r w:rsidRPr="00E03B31">
              <w:rPr>
                <w:rStyle w:val="2105pt"/>
                <w:rFonts w:eastAsia="Arial Unicode MS"/>
                <w:sz w:val="20"/>
                <w:szCs w:val="20"/>
              </w:rPr>
              <w:t>1.7</w:t>
            </w:r>
          </w:p>
        </w:tc>
        <w:tc>
          <w:tcPr>
            <w:tcW w:w="2953" w:type="dxa"/>
            <w:gridSpan w:val="3"/>
            <w:vMerge w:val="restart"/>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r w:rsidRPr="002A5721">
              <w:rPr>
                <w:rFonts w:ascii="Times New Roman" w:hAnsi="Times New Roman" w:cs="Times New Roman"/>
                <w:sz w:val="20"/>
                <w:szCs w:val="20"/>
              </w:rPr>
              <w:t>Проведение полной мобилизации доходов в виде дивидендов от уча</w:t>
            </w:r>
            <w:r w:rsidRPr="002A5721">
              <w:rPr>
                <w:rFonts w:ascii="Times New Roman" w:hAnsi="Times New Roman" w:cs="Times New Roman"/>
                <w:sz w:val="20"/>
                <w:szCs w:val="20"/>
              </w:rPr>
              <w:softHyphen/>
              <w:t>стия в уставном капитале хозяй</w:t>
            </w:r>
            <w:r w:rsidRPr="002A5721">
              <w:rPr>
                <w:rFonts w:ascii="Times New Roman" w:hAnsi="Times New Roman" w:cs="Times New Roman"/>
                <w:sz w:val="20"/>
                <w:szCs w:val="20"/>
              </w:rPr>
              <w:softHyphen/>
              <w:t>ственных обществ</w:t>
            </w:r>
            <w:r>
              <w:rPr>
                <w:rFonts w:ascii="Times New Roman" w:hAnsi="Times New Roman" w:cs="Times New Roman"/>
                <w:sz w:val="20"/>
                <w:szCs w:val="20"/>
              </w:rPr>
              <w:t xml:space="preserve"> в размере</w:t>
            </w:r>
            <w:r w:rsidRPr="002A5721">
              <w:rPr>
                <w:rFonts w:ascii="Times New Roman" w:hAnsi="Times New Roman" w:cs="Times New Roman"/>
                <w:sz w:val="20"/>
                <w:szCs w:val="20"/>
              </w:rPr>
              <w:t xml:space="preserve"> дивидендов  10% </w:t>
            </w:r>
          </w:p>
        </w:tc>
        <w:tc>
          <w:tcPr>
            <w:tcW w:w="2127" w:type="dxa"/>
            <w:gridSpan w:val="2"/>
            <w:vMerge w:val="restart"/>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Отдел</w:t>
            </w:r>
          </w:p>
          <w:p w:rsidR="003035D0" w:rsidRPr="00E03B31" w:rsidRDefault="003035D0"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имущественных отношений  Администрации МО «Глазовский район» и</w:t>
            </w:r>
            <w:r w:rsidRPr="00E03B31">
              <w:rPr>
                <w:rStyle w:val="2105pt"/>
                <w:rFonts w:eastAsia="Arial Unicode MS"/>
                <w:sz w:val="20"/>
                <w:szCs w:val="20"/>
                <w:highlight w:val="yellow"/>
              </w:rPr>
              <w:t xml:space="preserve"> </w:t>
            </w:r>
          </w:p>
        </w:tc>
        <w:tc>
          <w:tcPr>
            <w:tcW w:w="1025" w:type="dxa"/>
            <w:gridSpan w:val="3"/>
            <w:vMerge w:val="restart"/>
            <w:shd w:val="clear" w:color="auto" w:fill="FFFFFF"/>
          </w:tcPr>
          <w:p w:rsidR="003035D0" w:rsidRPr="00E03B31" w:rsidRDefault="003035D0" w:rsidP="00E03B9F">
            <w:pPr>
              <w:rPr>
                <w:rFonts w:ascii="Times New Roman" w:hAnsi="Times New Roman" w:cs="Times New Roman"/>
                <w:sz w:val="20"/>
                <w:szCs w:val="20"/>
                <w:highlight w:val="yellow"/>
              </w:rPr>
            </w:pPr>
            <w:r w:rsidRPr="005F2DE8">
              <w:rPr>
                <w:rFonts w:ascii="Times New Roman" w:hAnsi="Times New Roman" w:cs="Times New Roman"/>
                <w:sz w:val="20"/>
                <w:szCs w:val="20"/>
              </w:rPr>
              <w:t>2019-2021 годы</w:t>
            </w:r>
          </w:p>
        </w:tc>
        <w:tc>
          <w:tcPr>
            <w:tcW w:w="3697" w:type="dxa"/>
            <w:gridSpan w:val="5"/>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r w:rsidRPr="002A5721">
              <w:rPr>
                <w:rStyle w:val="2105pt"/>
                <w:rFonts w:eastAsia="Arial Unicode MS"/>
                <w:sz w:val="20"/>
                <w:szCs w:val="20"/>
              </w:rPr>
              <w:t xml:space="preserve">Увеличение установленного размера отчислений </w:t>
            </w:r>
            <w:r w:rsidRPr="002A5721">
              <w:rPr>
                <w:rStyle w:val="27pt0pt"/>
                <w:rFonts w:eastAsia="Arial Unicode MS"/>
                <w:sz w:val="20"/>
                <w:szCs w:val="20"/>
              </w:rPr>
              <w:t>с</w:t>
            </w:r>
            <w:r w:rsidRPr="002A5721">
              <w:rPr>
                <w:rStyle w:val="2105pt"/>
                <w:rFonts w:eastAsia="Arial Unicode MS"/>
                <w:sz w:val="20"/>
                <w:szCs w:val="20"/>
              </w:rPr>
              <w:t xml:space="preserve"> прибыли с 0 % до 10% с 1 января 2019 года</w:t>
            </w:r>
          </w:p>
        </w:tc>
        <w:tc>
          <w:tcPr>
            <w:tcW w:w="3969" w:type="dxa"/>
            <w:shd w:val="clear" w:color="auto" w:fill="FFFFFF"/>
          </w:tcPr>
          <w:p w:rsidR="003035D0" w:rsidRPr="00494E93" w:rsidRDefault="00494E93" w:rsidP="00E03B9F">
            <w:pPr>
              <w:spacing w:line="227" w:lineRule="exact"/>
              <w:rPr>
                <w:rFonts w:ascii="Times New Roman" w:hAnsi="Times New Roman" w:cs="Times New Roman"/>
                <w:sz w:val="20"/>
                <w:szCs w:val="20"/>
                <w:highlight w:val="yellow"/>
              </w:rPr>
            </w:pPr>
            <w:proofErr w:type="gramStart"/>
            <w:r>
              <w:rPr>
                <w:rFonts w:ascii="Times New Roman" w:eastAsia="Calibri" w:hAnsi="Times New Roman" w:cs="Times New Roman"/>
                <w:sz w:val="20"/>
                <w:szCs w:val="20"/>
                <w:lang w:eastAsia="en-US"/>
              </w:rPr>
              <w:t xml:space="preserve">В соответствии с </w:t>
            </w:r>
            <w:r w:rsidRPr="000756A9">
              <w:rPr>
                <w:rFonts w:ascii="Times New Roman" w:hAnsi="Times New Roman" w:cs="Times New Roman"/>
                <w:sz w:val="20"/>
                <w:szCs w:val="20"/>
              </w:rPr>
              <w:t xml:space="preserve"> внесенными изменениями </w:t>
            </w:r>
            <w:r>
              <w:rPr>
                <w:rFonts w:ascii="Times New Roman" w:hAnsi="Times New Roman" w:cs="Times New Roman"/>
                <w:sz w:val="20"/>
                <w:szCs w:val="20"/>
              </w:rPr>
              <w:t xml:space="preserve">в </w:t>
            </w:r>
            <w:r>
              <w:rPr>
                <w:rFonts w:ascii="Times New Roman" w:eastAsia="Calibri" w:hAnsi="Times New Roman" w:cs="Times New Roman"/>
                <w:sz w:val="20"/>
                <w:szCs w:val="20"/>
                <w:lang w:eastAsia="en-US"/>
              </w:rPr>
              <w:t xml:space="preserve">Решение Совета депутатов </w:t>
            </w:r>
            <w:r w:rsidRPr="000756A9">
              <w:rPr>
                <w:rFonts w:ascii="Times New Roman" w:hAnsi="Times New Roman" w:cs="Times New Roman"/>
                <w:sz w:val="20"/>
                <w:szCs w:val="20"/>
              </w:rPr>
              <w:t xml:space="preserve"> МО "</w:t>
            </w:r>
            <w:proofErr w:type="spellStart"/>
            <w:r w:rsidRPr="000756A9">
              <w:rPr>
                <w:rFonts w:ascii="Times New Roman" w:hAnsi="Times New Roman" w:cs="Times New Roman"/>
                <w:sz w:val="20"/>
                <w:szCs w:val="20"/>
              </w:rPr>
              <w:t>Глазовский</w:t>
            </w:r>
            <w:proofErr w:type="spellEnd"/>
            <w:r w:rsidRPr="000756A9">
              <w:rPr>
                <w:rFonts w:ascii="Times New Roman" w:hAnsi="Times New Roman" w:cs="Times New Roman"/>
                <w:sz w:val="20"/>
                <w:szCs w:val="20"/>
              </w:rPr>
              <w:t xml:space="preserve"> район" </w:t>
            </w:r>
            <w:r>
              <w:rPr>
                <w:rFonts w:ascii="Times New Roman" w:eastAsia="Calibri" w:hAnsi="Times New Roman" w:cs="Times New Roman"/>
                <w:sz w:val="20"/>
                <w:szCs w:val="20"/>
                <w:lang w:eastAsia="en-US"/>
              </w:rPr>
              <w:t xml:space="preserve"> от 30.05.2019 года № 269 у</w:t>
            </w:r>
            <w:r w:rsidRPr="00494E93">
              <w:rPr>
                <w:rFonts w:ascii="Times New Roman" w:eastAsia="Calibri" w:hAnsi="Times New Roman" w:cs="Times New Roman"/>
                <w:sz w:val="20"/>
                <w:szCs w:val="20"/>
                <w:lang w:eastAsia="en-US"/>
              </w:rPr>
              <w:t>станов</w:t>
            </w:r>
            <w:r>
              <w:rPr>
                <w:rFonts w:ascii="Times New Roman" w:eastAsia="Calibri" w:hAnsi="Times New Roman" w:cs="Times New Roman"/>
                <w:sz w:val="20"/>
                <w:szCs w:val="20"/>
                <w:lang w:eastAsia="en-US"/>
              </w:rPr>
              <w:t>лено</w:t>
            </w:r>
            <w:r w:rsidRPr="00494E93">
              <w:rPr>
                <w:rFonts w:ascii="Times New Roman" w:eastAsia="Calibri" w:hAnsi="Times New Roman" w:cs="Times New Roman"/>
                <w:sz w:val="20"/>
                <w:szCs w:val="20"/>
                <w:lang w:eastAsia="en-US"/>
              </w:rPr>
              <w:t xml:space="preserve"> для хозяйствующих субъектов доли (вклады) в уставном (складочном) капитале которых принадлежат муниципальному образованию «</w:t>
            </w:r>
            <w:proofErr w:type="spellStart"/>
            <w:r w:rsidRPr="00494E93">
              <w:rPr>
                <w:rFonts w:ascii="Times New Roman" w:eastAsia="Calibri" w:hAnsi="Times New Roman" w:cs="Times New Roman"/>
                <w:sz w:val="20"/>
                <w:szCs w:val="20"/>
                <w:lang w:eastAsia="en-US"/>
              </w:rPr>
              <w:t>Глазовский</w:t>
            </w:r>
            <w:proofErr w:type="spellEnd"/>
            <w:r w:rsidRPr="00494E93">
              <w:rPr>
                <w:rFonts w:ascii="Times New Roman" w:eastAsia="Calibri" w:hAnsi="Times New Roman" w:cs="Times New Roman"/>
                <w:sz w:val="20"/>
                <w:szCs w:val="20"/>
                <w:lang w:eastAsia="en-US"/>
              </w:rPr>
              <w:t xml:space="preserve"> район», в которых муниципальное образование «</w:t>
            </w:r>
            <w:proofErr w:type="spellStart"/>
            <w:r w:rsidRPr="00494E93">
              <w:rPr>
                <w:rFonts w:ascii="Times New Roman" w:eastAsia="Calibri" w:hAnsi="Times New Roman" w:cs="Times New Roman"/>
                <w:sz w:val="20"/>
                <w:szCs w:val="20"/>
                <w:lang w:eastAsia="en-US"/>
              </w:rPr>
              <w:t>Глазовский</w:t>
            </w:r>
            <w:proofErr w:type="spellEnd"/>
            <w:r w:rsidRPr="00494E93">
              <w:rPr>
                <w:rFonts w:ascii="Times New Roman" w:eastAsia="Calibri" w:hAnsi="Times New Roman" w:cs="Times New Roman"/>
                <w:sz w:val="20"/>
                <w:szCs w:val="20"/>
                <w:lang w:eastAsia="en-US"/>
              </w:rPr>
              <w:t xml:space="preserve"> район» является учредителем (участником), часть прибыли, оставшуюся после уплаты налогов и иных обязательных платежей, </w:t>
            </w:r>
            <w:r w:rsidRPr="00494E93">
              <w:rPr>
                <w:rFonts w:ascii="Times New Roman" w:eastAsia="Calibri" w:hAnsi="Times New Roman" w:cs="Times New Roman"/>
                <w:sz w:val="20"/>
                <w:szCs w:val="20"/>
                <w:lang w:eastAsia="en-US"/>
              </w:rPr>
              <w:lastRenderedPageBreak/>
              <w:t>подлежащую перечислению в бюджет муниципального образования «</w:t>
            </w:r>
            <w:proofErr w:type="spellStart"/>
            <w:r w:rsidRPr="00494E93">
              <w:rPr>
                <w:rFonts w:ascii="Times New Roman" w:eastAsia="Calibri" w:hAnsi="Times New Roman" w:cs="Times New Roman"/>
                <w:sz w:val="20"/>
                <w:szCs w:val="20"/>
                <w:lang w:eastAsia="en-US"/>
              </w:rPr>
              <w:t>Глазовский</w:t>
            </w:r>
            <w:proofErr w:type="spellEnd"/>
            <w:r w:rsidRPr="00494E93">
              <w:rPr>
                <w:rFonts w:ascii="Times New Roman" w:eastAsia="Calibri" w:hAnsi="Times New Roman" w:cs="Times New Roman"/>
                <w:sz w:val="20"/>
                <w:szCs w:val="20"/>
                <w:lang w:eastAsia="en-US"/>
              </w:rPr>
              <w:t xml:space="preserve"> район», в</w:t>
            </w:r>
            <w:proofErr w:type="gramEnd"/>
            <w:r w:rsidRPr="00494E93">
              <w:rPr>
                <w:rFonts w:ascii="Times New Roman" w:eastAsia="Calibri" w:hAnsi="Times New Roman" w:cs="Times New Roman"/>
                <w:sz w:val="20"/>
                <w:szCs w:val="20"/>
                <w:lang w:eastAsia="en-US"/>
              </w:rPr>
              <w:t xml:space="preserve"> </w:t>
            </w:r>
            <w:proofErr w:type="gramStart"/>
            <w:r w:rsidRPr="00494E93">
              <w:rPr>
                <w:rFonts w:ascii="Times New Roman" w:eastAsia="Calibri" w:hAnsi="Times New Roman" w:cs="Times New Roman"/>
                <w:sz w:val="20"/>
                <w:szCs w:val="20"/>
                <w:lang w:eastAsia="en-US"/>
              </w:rPr>
              <w:t>размере</w:t>
            </w:r>
            <w:proofErr w:type="gramEnd"/>
            <w:r w:rsidRPr="00494E93">
              <w:rPr>
                <w:rFonts w:ascii="Times New Roman" w:eastAsia="Calibri" w:hAnsi="Times New Roman" w:cs="Times New Roman"/>
                <w:sz w:val="20"/>
                <w:szCs w:val="20"/>
                <w:lang w:eastAsia="en-US"/>
              </w:rPr>
              <w:t xml:space="preserve"> 10 процентов.» </w:t>
            </w:r>
          </w:p>
        </w:tc>
      </w:tr>
      <w:tr w:rsidR="00964E2D" w:rsidRPr="00E03B31" w:rsidTr="00E03B9F">
        <w:trPr>
          <w:trHeight w:val="781"/>
        </w:trPr>
        <w:tc>
          <w:tcPr>
            <w:tcW w:w="840" w:type="dxa"/>
            <w:vMerge/>
            <w:shd w:val="clear" w:color="auto" w:fill="FFFFFF"/>
          </w:tcPr>
          <w:p w:rsidR="00964E2D" w:rsidRPr="00E03B31" w:rsidRDefault="00964E2D" w:rsidP="00E03B9F">
            <w:pPr>
              <w:rPr>
                <w:rFonts w:ascii="Times New Roman" w:hAnsi="Times New Roman" w:cs="Times New Roman"/>
                <w:sz w:val="20"/>
                <w:szCs w:val="20"/>
                <w:highlight w:val="yellow"/>
              </w:rPr>
            </w:pPr>
          </w:p>
        </w:tc>
        <w:tc>
          <w:tcPr>
            <w:tcW w:w="2953" w:type="dxa"/>
            <w:gridSpan w:val="3"/>
            <w:vMerge/>
            <w:shd w:val="clear" w:color="auto" w:fill="FFFFFF"/>
          </w:tcPr>
          <w:p w:rsidR="00964E2D" w:rsidRPr="00E03B31" w:rsidRDefault="00964E2D" w:rsidP="00E03B9F">
            <w:pPr>
              <w:rPr>
                <w:rFonts w:ascii="Times New Roman" w:hAnsi="Times New Roman" w:cs="Times New Roman"/>
                <w:sz w:val="20"/>
                <w:szCs w:val="20"/>
                <w:highlight w:val="yellow"/>
              </w:rPr>
            </w:pPr>
          </w:p>
        </w:tc>
        <w:tc>
          <w:tcPr>
            <w:tcW w:w="2127" w:type="dxa"/>
            <w:gridSpan w:val="2"/>
            <w:vMerge/>
            <w:shd w:val="clear" w:color="auto" w:fill="FFFFFF"/>
          </w:tcPr>
          <w:p w:rsidR="00964E2D" w:rsidRPr="00E03B31" w:rsidRDefault="00964E2D" w:rsidP="00E03B9F">
            <w:pPr>
              <w:rPr>
                <w:rFonts w:ascii="Times New Roman" w:hAnsi="Times New Roman" w:cs="Times New Roman"/>
                <w:sz w:val="20"/>
                <w:szCs w:val="20"/>
                <w:highlight w:val="yellow"/>
              </w:rPr>
            </w:pPr>
          </w:p>
        </w:tc>
        <w:tc>
          <w:tcPr>
            <w:tcW w:w="1025" w:type="dxa"/>
            <w:gridSpan w:val="3"/>
            <w:vMerge/>
            <w:shd w:val="clear" w:color="auto" w:fill="FFFFFF"/>
          </w:tcPr>
          <w:p w:rsidR="00964E2D" w:rsidRPr="00E03B31" w:rsidRDefault="00964E2D" w:rsidP="00E03B9F">
            <w:pPr>
              <w:rPr>
                <w:rFonts w:ascii="Times New Roman" w:hAnsi="Times New Roman" w:cs="Times New Roman"/>
                <w:sz w:val="20"/>
                <w:szCs w:val="20"/>
                <w:highlight w:val="yellow"/>
              </w:rPr>
            </w:pPr>
          </w:p>
        </w:tc>
        <w:tc>
          <w:tcPr>
            <w:tcW w:w="3697" w:type="dxa"/>
            <w:gridSpan w:val="5"/>
            <w:shd w:val="clear" w:color="auto" w:fill="FFFFFF"/>
          </w:tcPr>
          <w:p w:rsidR="00964E2D" w:rsidRPr="002A5721" w:rsidRDefault="00964E2D" w:rsidP="00E03B9F">
            <w:pPr>
              <w:spacing w:line="210" w:lineRule="exact"/>
              <w:jc w:val="center"/>
              <w:rPr>
                <w:rFonts w:ascii="Times New Roman" w:hAnsi="Times New Roman" w:cs="Times New Roman"/>
                <w:sz w:val="20"/>
                <w:szCs w:val="20"/>
              </w:rPr>
            </w:pPr>
            <w:r w:rsidRPr="002A5721">
              <w:rPr>
                <w:rStyle w:val="2105pt"/>
                <w:rFonts w:eastAsia="Arial Unicode MS"/>
                <w:sz w:val="20"/>
                <w:szCs w:val="20"/>
              </w:rPr>
              <w:t>330,0</w:t>
            </w:r>
          </w:p>
        </w:tc>
        <w:tc>
          <w:tcPr>
            <w:tcW w:w="3969" w:type="dxa"/>
            <w:shd w:val="clear" w:color="auto" w:fill="FFFFFF"/>
          </w:tcPr>
          <w:p w:rsidR="00964E2D" w:rsidRPr="002A5721" w:rsidRDefault="00964E2D" w:rsidP="00E03B9F">
            <w:pPr>
              <w:spacing w:line="210" w:lineRule="exact"/>
              <w:jc w:val="center"/>
              <w:rPr>
                <w:rFonts w:ascii="Times New Roman" w:hAnsi="Times New Roman" w:cs="Times New Roman"/>
                <w:sz w:val="20"/>
                <w:szCs w:val="20"/>
              </w:rPr>
            </w:pPr>
            <w:r w:rsidRPr="00AD5D8E">
              <w:rPr>
                <w:rFonts w:ascii="Times New Roman" w:hAnsi="Times New Roman" w:cs="Times New Roman"/>
                <w:sz w:val="20"/>
                <w:szCs w:val="20"/>
              </w:rPr>
              <w:t>ООО "Октябрьский"  поступили отчисления части чистой прибыли в сумме 333,0 тыс. руб.</w:t>
            </w:r>
          </w:p>
        </w:tc>
      </w:tr>
      <w:tr w:rsidR="003035D0" w:rsidRPr="00E03B31" w:rsidTr="00E03B9F">
        <w:trPr>
          <w:trHeight w:val="2033"/>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1.</w:t>
            </w:r>
            <w:r>
              <w:rPr>
                <w:rStyle w:val="2105pt"/>
                <w:rFonts w:eastAsia="Arial Unicode MS"/>
                <w:sz w:val="20"/>
                <w:szCs w:val="20"/>
              </w:rPr>
              <w:t>8</w:t>
            </w:r>
          </w:p>
        </w:tc>
        <w:tc>
          <w:tcPr>
            <w:tcW w:w="2953"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Проведение оценки эффективности предоставляемых налоговых льгот, установленных на территории Глазовского района, соответствия их законодательству, с последующей отменой льгот признанных неэффективными</w:t>
            </w:r>
            <w:r w:rsidRPr="005F2DE8">
              <w:rPr>
                <w:rStyle w:val="2105pt"/>
                <w:rFonts w:eastAsia="Arial Unicode MS"/>
                <w:sz w:val="20"/>
                <w:szCs w:val="20"/>
              </w:rPr>
              <w:t>.</w:t>
            </w:r>
          </w:p>
        </w:tc>
        <w:tc>
          <w:tcPr>
            <w:tcW w:w="2127"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r w:rsidRPr="00E03B31">
              <w:rPr>
                <w:rFonts w:ascii="Times New Roman" w:hAnsi="Times New Roman" w:cs="Times New Roman"/>
                <w:sz w:val="20"/>
                <w:szCs w:val="20"/>
              </w:rPr>
              <w:t xml:space="preserve"> Управление финансов Администрации МО «Глазовский район»</w:t>
            </w:r>
          </w:p>
        </w:tc>
        <w:tc>
          <w:tcPr>
            <w:tcW w:w="1025"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годы</w:t>
            </w:r>
          </w:p>
        </w:tc>
        <w:tc>
          <w:tcPr>
            <w:tcW w:w="3697" w:type="dxa"/>
            <w:gridSpan w:val="5"/>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Подготовка ежегодной аналитической записки по результатам оценки эффективности налоговых льгот</w:t>
            </w:r>
          </w:p>
        </w:tc>
        <w:tc>
          <w:tcPr>
            <w:tcW w:w="3969" w:type="dxa"/>
            <w:shd w:val="clear" w:color="auto" w:fill="FFFFFF"/>
          </w:tcPr>
          <w:p w:rsidR="003035D0" w:rsidRPr="00557241" w:rsidRDefault="00557241" w:rsidP="00E03B9F">
            <w:pPr>
              <w:spacing w:line="227" w:lineRule="exact"/>
              <w:rPr>
                <w:rFonts w:ascii="Times New Roman" w:hAnsi="Times New Roman" w:cs="Times New Roman"/>
                <w:sz w:val="20"/>
                <w:szCs w:val="20"/>
              </w:rPr>
            </w:pPr>
            <w:r w:rsidRPr="00557241">
              <w:rPr>
                <w:rFonts w:ascii="Times New Roman" w:hAnsi="Times New Roman" w:cs="Times New Roman"/>
                <w:sz w:val="20"/>
                <w:szCs w:val="20"/>
              </w:rPr>
              <w:t xml:space="preserve">Оценка эффективности налоговых льгот (пониженных ставок по налогам) </w:t>
            </w:r>
            <w:r w:rsidRPr="00557241">
              <w:rPr>
                <w:rStyle w:val="2105pt"/>
                <w:rFonts w:eastAsia="Arial Unicode MS"/>
                <w:sz w:val="20"/>
                <w:szCs w:val="20"/>
              </w:rPr>
              <w:t xml:space="preserve"> установленных на территории </w:t>
            </w:r>
            <w:proofErr w:type="spellStart"/>
            <w:r w:rsidRPr="00557241">
              <w:rPr>
                <w:rStyle w:val="2105pt"/>
                <w:rFonts w:eastAsia="Arial Unicode MS"/>
                <w:sz w:val="20"/>
                <w:szCs w:val="20"/>
              </w:rPr>
              <w:t>Глазовского</w:t>
            </w:r>
            <w:proofErr w:type="spellEnd"/>
            <w:r w:rsidRPr="00557241">
              <w:rPr>
                <w:rStyle w:val="2105pt"/>
                <w:rFonts w:eastAsia="Arial Unicode MS"/>
                <w:sz w:val="20"/>
                <w:szCs w:val="20"/>
              </w:rPr>
              <w:t xml:space="preserve"> района</w:t>
            </w:r>
            <w:r w:rsidRPr="00557241">
              <w:rPr>
                <w:rFonts w:ascii="Times New Roman" w:hAnsi="Times New Roman" w:cs="Times New Roman"/>
                <w:sz w:val="20"/>
                <w:szCs w:val="20"/>
              </w:rPr>
              <w:t xml:space="preserve"> проведена</w:t>
            </w:r>
            <w:r w:rsidRPr="00557241">
              <w:rPr>
                <w:rStyle w:val="2105pt"/>
                <w:rFonts w:eastAsia="Arial Unicode MS"/>
                <w:sz w:val="20"/>
                <w:szCs w:val="20"/>
              </w:rPr>
              <w:t>.</w:t>
            </w:r>
            <w:r w:rsidRPr="00557241">
              <w:rPr>
                <w:rFonts w:ascii="Times New Roman" w:hAnsi="Times New Roman" w:cs="Times New Roman"/>
                <w:sz w:val="20"/>
                <w:szCs w:val="20"/>
              </w:rPr>
              <w:t xml:space="preserve"> Информация, по проведенной оценке эффективности налоговых льгот (пониженных ставок по налогам) направлена письмом от 16.07.2019года № 02-57/2967  в Министерство экономики УР</w:t>
            </w:r>
            <w:r w:rsidR="00CF5862">
              <w:rPr>
                <w:rFonts w:ascii="Times New Roman" w:hAnsi="Times New Roman" w:cs="Times New Roman"/>
                <w:sz w:val="20"/>
                <w:szCs w:val="20"/>
              </w:rPr>
              <w:t>. Неэффективные льготы отсутствуют.</w:t>
            </w:r>
          </w:p>
        </w:tc>
      </w:tr>
      <w:tr w:rsidR="003035D0" w:rsidRPr="00E03B31" w:rsidTr="00E03B9F">
        <w:trPr>
          <w:trHeight w:val="1426"/>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1.</w:t>
            </w:r>
            <w:r>
              <w:rPr>
                <w:rStyle w:val="2105pt"/>
                <w:rFonts w:eastAsia="Arial Unicode MS"/>
                <w:sz w:val="20"/>
                <w:szCs w:val="20"/>
              </w:rPr>
              <w:t>9</w:t>
            </w:r>
          </w:p>
        </w:tc>
        <w:tc>
          <w:tcPr>
            <w:tcW w:w="2953"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 xml:space="preserve">Проведение мероприятий по легализации теневой экономики  </w:t>
            </w:r>
          </w:p>
        </w:tc>
        <w:tc>
          <w:tcPr>
            <w:tcW w:w="2127"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Отдел экономики</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Администрации муниципального образования «Глазовский район»</w:t>
            </w:r>
          </w:p>
        </w:tc>
        <w:tc>
          <w:tcPr>
            <w:tcW w:w="1025"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697" w:type="dxa"/>
            <w:gridSpan w:val="5"/>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Исполнение целевого показателя, установленного соглашением, заключенным между Правительством УР и Администрацией муниципального образования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w:t>
            </w:r>
            <w:r w:rsidR="00537B5B">
              <w:rPr>
                <w:rStyle w:val="2105pt"/>
                <w:rFonts w:eastAsia="Arial Unicode MS"/>
                <w:sz w:val="20"/>
                <w:szCs w:val="20"/>
              </w:rPr>
              <w:t xml:space="preserve"> </w:t>
            </w:r>
            <w:r w:rsidR="00537B5B">
              <w:rPr>
                <w:rFonts w:ascii="Times New Roman" w:hAnsi="Times New Roman" w:cs="Times New Roman"/>
                <w:sz w:val="20"/>
                <w:szCs w:val="20"/>
              </w:rPr>
              <w:t>152</w:t>
            </w:r>
            <w:r w:rsidR="00537B5B" w:rsidRPr="00E03B31">
              <w:rPr>
                <w:rFonts w:ascii="Times New Roman" w:hAnsi="Times New Roman" w:cs="Times New Roman"/>
                <w:sz w:val="20"/>
                <w:szCs w:val="20"/>
              </w:rPr>
              <w:t>,</w:t>
            </w:r>
            <w:r w:rsidR="00537B5B">
              <w:rPr>
                <w:rFonts w:ascii="Times New Roman" w:hAnsi="Times New Roman" w:cs="Times New Roman"/>
                <w:sz w:val="20"/>
                <w:szCs w:val="20"/>
              </w:rPr>
              <w:t>935 тыс. руб.</w:t>
            </w:r>
          </w:p>
        </w:tc>
        <w:tc>
          <w:tcPr>
            <w:tcW w:w="3969" w:type="dxa"/>
            <w:shd w:val="clear" w:color="auto" w:fill="FFFFFF"/>
          </w:tcPr>
          <w:p w:rsidR="00557241" w:rsidRPr="00557241" w:rsidRDefault="00557241" w:rsidP="00E03B9F">
            <w:pPr>
              <w:spacing w:line="230" w:lineRule="exact"/>
              <w:rPr>
                <w:rFonts w:ascii="Times New Roman" w:hAnsi="Times New Roman" w:cs="Times New Roman"/>
                <w:sz w:val="20"/>
                <w:szCs w:val="20"/>
              </w:rPr>
            </w:pPr>
            <w:r w:rsidRPr="00557241">
              <w:rPr>
                <w:rFonts w:ascii="Times New Roman" w:hAnsi="Times New Roman" w:cs="Times New Roman"/>
                <w:sz w:val="20"/>
                <w:szCs w:val="20"/>
              </w:rPr>
              <w:t>В соответствии с соглашением  с Правительством УР, Министерством социальной политики и труда УР, МО «</w:t>
            </w:r>
            <w:proofErr w:type="spellStart"/>
            <w:r w:rsidRPr="00557241">
              <w:rPr>
                <w:rFonts w:ascii="Times New Roman" w:hAnsi="Times New Roman" w:cs="Times New Roman"/>
                <w:sz w:val="20"/>
                <w:szCs w:val="20"/>
              </w:rPr>
              <w:t>Глазовский</w:t>
            </w:r>
            <w:proofErr w:type="spellEnd"/>
            <w:r w:rsidRPr="00557241">
              <w:rPr>
                <w:rFonts w:ascii="Times New Roman" w:hAnsi="Times New Roman" w:cs="Times New Roman"/>
                <w:sz w:val="20"/>
                <w:szCs w:val="20"/>
              </w:rPr>
              <w:t xml:space="preserve"> район» установлен контрольный показатель 81 человек.</w:t>
            </w:r>
          </w:p>
          <w:p w:rsidR="00557241" w:rsidRPr="00557241" w:rsidRDefault="00557241" w:rsidP="00E03B9F">
            <w:pPr>
              <w:spacing w:line="230" w:lineRule="exact"/>
              <w:rPr>
                <w:rFonts w:ascii="Times New Roman" w:hAnsi="Times New Roman" w:cs="Times New Roman"/>
                <w:sz w:val="20"/>
                <w:szCs w:val="20"/>
              </w:rPr>
            </w:pPr>
            <w:proofErr w:type="gramStart"/>
            <w:r w:rsidRPr="00557241">
              <w:rPr>
                <w:rFonts w:ascii="Times New Roman" w:hAnsi="Times New Roman" w:cs="Times New Roman"/>
                <w:sz w:val="20"/>
                <w:szCs w:val="20"/>
              </w:rPr>
              <w:t>По состоянию на 01.11.2019 года: заключены договора (расчет:</w:t>
            </w:r>
            <w:proofErr w:type="gramEnd"/>
            <w:r w:rsidRPr="00557241">
              <w:rPr>
                <w:rFonts w:ascii="Times New Roman" w:hAnsi="Times New Roman" w:cs="Times New Roman"/>
                <w:sz w:val="20"/>
                <w:szCs w:val="20"/>
              </w:rPr>
              <w:t xml:space="preserve"> </w:t>
            </w:r>
            <w:proofErr w:type="gramStart"/>
            <w:r w:rsidRPr="00557241">
              <w:rPr>
                <w:rFonts w:ascii="Times New Roman" w:hAnsi="Times New Roman" w:cs="Times New Roman"/>
                <w:sz w:val="20"/>
                <w:szCs w:val="20"/>
              </w:rPr>
              <w:t>МРОТ 12972 руб. * 13% *70% = 1044,65 руб.):</w:t>
            </w:r>
            <w:proofErr w:type="gramEnd"/>
          </w:p>
          <w:p w:rsidR="00557241" w:rsidRPr="00557241" w:rsidRDefault="00557241" w:rsidP="00E03B9F">
            <w:pPr>
              <w:spacing w:line="230" w:lineRule="exact"/>
              <w:rPr>
                <w:rFonts w:ascii="Times New Roman" w:hAnsi="Times New Roman" w:cs="Times New Roman"/>
                <w:sz w:val="20"/>
                <w:szCs w:val="20"/>
              </w:rPr>
            </w:pPr>
            <w:r w:rsidRPr="00557241">
              <w:rPr>
                <w:rFonts w:ascii="Times New Roman" w:hAnsi="Times New Roman" w:cs="Times New Roman"/>
                <w:sz w:val="20"/>
                <w:szCs w:val="20"/>
              </w:rPr>
              <w:t>- в феврале 2019 года с 18 человеками – 18,803 тыс. руб.*3 мес. = 56,410 тыс. руб.;</w:t>
            </w:r>
          </w:p>
          <w:p w:rsidR="00557241" w:rsidRPr="00557241" w:rsidRDefault="00557241" w:rsidP="00E03B9F">
            <w:pPr>
              <w:spacing w:line="230" w:lineRule="exact"/>
              <w:rPr>
                <w:rFonts w:ascii="Times New Roman" w:hAnsi="Times New Roman" w:cs="Times New Roman"/>
                <w:sz w:val="20"/>
                <w:szCs w:val="20"/>
              </w:rPr>
            </w:pPr>
            <w:r w:rsidRPr="00557241">
              <w:rPr>
                <w:rFonts w:ascii="Times New Roman" w:hAnsi="Times New Roman" w:cs="Times New Roman"/>
                <w:sz w:val="20"/>
                <w:szCs w:val="20"/>
              </w:rPr>
              <w:t>- в марте 2019 года с 11 человеками – 11,491 тыс. руб. * 2 мес. = 22,982 тыс. руб.;</w:t>
            </w:r>
          </w:p>
          <w:p w:rsidR="00557241" w:rsidRPr="00557241" w:rsidRDefault="00557241" w:rsidP="00E03B9F">
            <w:pPr>
              <w:spacing w:line="230" w:lineRule="exact"/>
              <w:rPr>
                <w:rFonts w:ascii="Times New Roman" w:hAnsi="Times New Roman" w:cs="Times New Roman"/>
                <w:sz w:val="20"/>
                <w:szCs w:val="20"/>
              </w:rPr>
            </w:pPr>
            <w:r w:rsidRPr="00557241">
              <w:rPr>
                <w:rFonts w:ascii="Times New Roman" w:hAnsi="Times New Roman" w:cs="Times New Roman"/>
                <w:sz w:val="20"/>
                <w:szCs w:val="20"/>
              </w:rPr>
              <w:t>- в апреле 2019 года с 23 человеками – 24,027 тыс. руб. * 1 мес. = 24,027 тыс. руб.                               - в мае 2019 года с 23 человеками - 24,027 тыс</w:t>
            </w:r>
            <w:proofErr w:type="gramStart"/>
            <w:r w:rsidRPr="00557241">
              <w:rPr>
                <w:rFonts w:ascii="Times New Roman" w:hAnsi="Times New Roman" w:cs="Times New Roman"/>
                <w:sz w:val="20"/>
                <w:szCs w:val="20"/>
              </w:rPr>
              <w:t>.р</w:t>
            </w:r>
            <w:proofErr w:type="gramEnd"/>
            <w:r w:rsidRPr="00557241">
              <w:rPr>
                <w:rFonts w:ascii="Times New Roman" w:hAnsi="Times New Roman" w:cs="Times New Roman"/>
                <w:sz w:val="20"/>
                <w:szCs w:val="20"/>
              </w:rPr>
              <w:t xml:space="preserve">уб.*1 мес. = 24,027 тыс. руб.                            - в июне 2019 года с 15 человеками - 15,669 тыс. руб.*1 мес. = 15,669 тыс. руб.                                   в июле 2019 года с 18 человеками -18,792 тыс. руб.*1 мес. = 18,792 тыс. руб.             в августе 2019 года с 23 человеками - 24,027 тыс. руб.* 1 мес.= 24,027 тыс. руб. - в сентябре 2019 года с 19 человеками – 19,848 тыс. руб. * 1 мес. = 19,848 </w:t>
            </w:r>
            <w:proofErr w:type="spellStart"/>
            <w:r w:rsidRPr="00557241">
              <w:rPr>
                <w:rFonts w:ascii="Times New Roman" w:hAnsi="Times New Roman" w:cs="Times New Roman"/>
                <w:sz w:val="20"/>
                <w:szCs w:val="20"/>
              </w:rPr>
              <w:t>тыс</w:t>
            </w:r>
            <w:proofErr w:type="gramStart"/>
            <w:r w:rsidRPr="00557241">
              <w:rPr>
                <w:rFonts w:ascii="Times New Roman" w:hAnsi="Times New Roman" w:cs="Times New Roman"/>
                <w:sz w:val="20"/>
                <w:szCs w:val="20"/>
              </w:rPr>
              <w:t>.р</w:t>
            </w:r>
            <w:proofErr w:type="gramEnd"/>
            <w:r w:rsidRPr="00557241">
              <w:rPr>
                <w:rFonts w:ascii="Times New Roman" w:hAnsi="Times New Roman" w:cs="Times New Roman"/>
                <w:sz w:val="20"/>
                <w:szCs w:val="20"/>
              </w:rPr>
              <w:t>уб</w:t>
            </w:r>
            <w:proofErr w:type="spellEnd"/>
            <w:r w:rsidRPr="00557241">
              <w:rPr>
                <w:rFonts w:ascii="Times New Roman" w:hAnsi="Times New Roman" w:cs="Times New Roman"/>
                <w:sz w:val="20"/>
                <w:szCs w:val="20"/>
              </w:rPr>
              <w:t>.</w:t>
            </w:r>
          </w:p>
          <w:p w:rsidR="00557241" w:rsidRPr="00557241" w:rsidRDefault="00557241" w:rsidP="00E03B9F">
            <w:pPr>
              <w:spacing w:line="230" w:lineRule="exact"/>
              <w:rPr>
                <w:rFonts w:ascii="Times New Roman" w:hAnsi="Times New Roman" w:cs="Times New Roman"/>
                <w:sz w:val="20"/>
                <w:szCs w:val="20"/>
              </w:rPr>
            </w:pPr>
            <w:proofErr w:type="gramStart"/>
            <w:r w:rsidRPr="00557241">
              <w:rPr>
                <w:rFonts w:ascii="Times New Roman" w:hAnsi="Times New Roman" w:cs="Times New Roman"/>
                <w:sz w:val="20"/>
                <w:szCs w:val="20"/>
              </w:rPr>
              <w:t xml:space="preserve">- в октябре 2019 года с 18 человеками – </w:t>
            </w:r>
            <w:r w:rsidRPr="00557241">
              <w:rPr>
                <w:rFonts w:ascii="Times New Roman" w:hAnsi="Times New Roman" w:cs="Times New Roman"/>
                <w:sz w:val="20"/>
                <w:szCs w:val="20"/>
              </w:rPr>
              <w:lastRenderedPageBreak/>
              <w:t xml:space="preserve">18,803 тыс. руб. * 1 мес. = 18,803 тыс. руб.  - в ноябре 2019 года с 21 человеком – 21,938 тыс. руб. * 1 мес. = 21,938 тыс. руб.                                        </w:t>
            </w:r>
            <w:proofErr w:type="gramEnd"/>
          </w:p>
          <w:p w:rsidR="00557241" w:rsidRPr="00557241" w:rsidRDefault="00557241" w:rsidP="00E03B9F">
            <w:pPr>
              <w:spacing w:line="230" w:lineRule="exact"/>
              <w:rPr>
                <w:rFonts w:ascii="Times New Roman" w:hAnsi="Times New Roman" w:cs="Times New Roman"/>
                <w:sz w:val="20"/>
                <w:szCs w:val="20"/>
              </w:rPr>
            </w:pPr>
            <w:r w:rsidRPr="00557241">
              <w:rPr>
                <w:rFonts w:ascii="Times New Roman" w:hAnsi="Times New Roman" w:cs="Times New Roman"/>
                <w:sz w:val="20"/>
                <w:szCs w:val="20"/>
              </w:rPr>
              <w:t>- в декабре 2019 года с 19 человеками – 19,848 руб. * 1 мес. = 19,848 руб.</w:t>
            </w:r>
          </w:p>
          <w:p w:rsidR="003035D0" w:rsidRPr="00E03B31" w:rsidRDefault="00557241" w:rsidP="00E03B9F">
            <w:pPr>
              <w:spacing w:line="230" w:lineRule="exact"/>
              <w:rPr>
                <w:rFonts w:ascii="Times New Roman" w:hAnsi="Times New Roman" w:cs="Times New Roman"/>
                <w:sz w:val="20"/>
                <w:szCs w:val="20"/>
              </w:rPr>
            </w:pPr>
            <w:r w:rsidRPr="00557241">
              <w:rPr>
                <w:rFonts w:ascii="Times New Roman" w:hAnsi="Times New Roman" w:cs="Times New Roman"/>
                <w:sz w:val="20"/>
                <w:szCs w:val="20"/>
              </w:rPr>
              <w:t>Итого по состоянию на 01.01.2020 года 230,869 тыс. руб., легализовано 222 человека.</w:t>
            </w:r>
          </w:p>
        </w:tc>
      </w:tr>
      <w:tr w:rsidR="003035D0" w:rsidRPr="00E03B31" w:rsidTr="00E03B9F">
        <w:trPr>
          <w:trHeight w:val="720"/>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lastRenderedPageBreak/>
              <w:t>1.</w:t>
            </w:r>
            <w:r>
              <w:rPr>
                <w:rStyle w:val="2105pt"/>
                <w:rFonts w:eastAsia="Arial Unicode MS"/>
                <w:sz w:val="20"/>
                <w:szCs w:val="20"/>
              </w:rPr>
              <w:t>10</w:t>
            </w:r>
          </w:p>
        </w:tc>
        <w:tc>
          <w:tcPr>
            <w:tcW w:w="2953" w:type="dxa"/>
            <w:gridSpan w:val="3"/>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Реализация  Прогнозного плана приватизации муниципальной собственности</w:t>
            </w:r>
          </w:p>
        </w:tc>
        <w:tc>
          <w:tcPr>
            <w:tcW w:w="2127"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Отдел</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имущественных отношений Администрации МО «Глазовский район»</w:t>
            </w:r>
          </w:p>
        </w:tc>
        <w:tc>
          <w:tcPr>
            <w:tcW w:w="1025"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697" w:type="dxa"/>
            <w:gridSpan w:val="5"/>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Доходы от реализации муниципального имущества</w:t>
            </w:r>
            <w:r w:rsidR="00537B5B">
              <w:rPr>
                <w:rStyle w:val="2105pt"/>
                <w:rFonts w:eastAsia="Arial Unicode MS"/>
                <w:sz w:val="20"/>
                <w:szCs w:val="20"/>
              </w:rPr>
              <w:t xml:space="preserve"> </w:t>
            </w:r>
            <w:r w:rsidR="00537B5B" w:rsidRPr="00296531">
              <w:rPr>
                <w:rStyle w:val="2105pt"/>
                <w:rFonts w:eastAsia="Arial Unicode MS"/>
                <w:sz w:val="20"/>
                <w:szCs w:val="20"/>
              </w:rPr>
              <w:t>230</w:t>
            </w:r>
            <w:r w:rsidR="00537B5B">
              <w:rPr>
                <w:rStyle w:val="2105pt"/>
                <w:rFonts w:eastAsia="Arial Unicode MS"/>
                <w:sz w:val="20"/>
                <w:szCs w:val="20"/>
              </w:rPr>
              <w:t>,0 тыс. руб.</w:t>
            </w:r>
          </w:p>
        </w:tc>
        <w:tc>
          <w:tcPr>
            <w:tcW w:w="3969" w:type="dxa"/>
            <w:shd w:val="clear" w:color="auto" w:fill="FFFFFF"/>
          </w:tcPr>
          <w:p w:rsidR="003035D0" w:rsidRPr="00E03B31" w:rsidRDefault="00557241" w:rsidP="00E03B9F">
            <w:pPr>
              <w:spacing w:line="227" w:lineRule="exact"/>
              <w:rPr>
                <w:rFonts w:ascii="Times New Roman" w:hAnsi="Times New Roman" w:cs="Times New Roman"/>
                <w:sz w:val="20"/>
                <w:szCs w:val="20"/>
              </w:rPr>
            </w:pPr>
            <w:r w:rsidRPr="00557241">
              <w:rPr>
                <w:rFonts w:ascii="Times New Roman" w:hAnsi="Times New Roman" w:cs="Times New Roman"/>
                <w:sz w:val="20"/>
                <w:szCs w:val="20"/>
              </w:rPr>
              <w:t>Реализация в соответствии с Прогнозным планом приватизации  составила в сумме 22,0 тыс. руб. Было объявлено 2 аукциона. Аукционы не состоялись, в связи с отсутствием заявок. Повторно объявлен аукцион  в электронной форме по продаже здания. Аукцион состоялся без объявления цены 16.10.2019г.</w:t>
            </w:r>
          </w:p>
        </w:tc>
      </w:tr>
      <w:tr w:rsidR="003035D0" w:rsidRPr="00E03B31" w:rsidTr="00E03B9F">
        <w:trPr>
          <w:trHeight w:val="1418"/>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1.1</w:t>
            </w:r>
            <w:r>
              <w:rPr>
                <w:rStyle w:val="2105pt"/>
                <w:rFonts w:eastAsia="Arial Unicode MS"/>
                <w:sz w:val="20"/>
                <w:szCs w:val="20"/>
              </w:rPr>
              <w:t>1</w:t>
            </w:r>
          </w:p>
        </w:tc>
        <w:tc>
          <w:tcPr>
            <w:tcW w:w="2953" w:type="dxa"/>
            <w:gridSpan w:val="3"/>
            <w:shd w:val="clear" w:color="auto" w:fill="FFFFFF"/>
          </w:tcPr>
          <w:p w:rsidR="003035D0" w:rsidRDefault="003035D0" w:rsidP="00E03B9F">
            <w:pPr>
              <w:spacing w:line="230" w:lineRule="exact"/>
              <w:rPr>
                <w:rStyle w:val="2105pt"/>
                <w:rFonts w:eastAsia="Arial Unicode MS"/>
                <w:sz w:val="20"/>
                <w:szCs w:val="20"/>
              </w:rPr>
            </w:pPr>
            <w:r w:rsidRPr="00E03B31">
              <w:rPr>
                <w:rStyle w:val="2105pt"/>
                <w:rFonts w:eastAsia="Arial Unicode MS"/>
                <w:sz w:val="20"/>
                <w:szCs w:val="20"/>
              </w:rPr>
              <w:t xml:space="preserve">Проведение мероприятий направленных на увеличение неналоговых доходов </w:t>
            </w:r>
            <w:r>
              <w:rPr>
                <w:rStyle w:val="2105pt"/>
                <w:rFonts w:eastAsia="Arial Unicode MS"/>
                <w:sz w:val="20"/>
                <w:szCs w:val="20"/>
              </w:rPr>
              <w:t>консолидированного бюджета муниципального образования «Глазовский район» в том числе</w:t>
            </w:r>
            <w:r w:rsidRPr="00E03B31">
              <w:rPr>
                <w:rStyle w:val="2105pt"/>
                <w:rFonts w:eastAsia="Arial Unicode MS"/>
                <w:sz w:val="20"/>
                <w:szCs w:val="20"/>
              </w:rPr>
              <w:t xml:space="preserve">: </w:t>
            </w:r>
          </w:p>
          <w:p w:rsidR="003035D0" w:rsidRPr="00E03B31" w:rsidRDefault="003035D0" w:rsidP="00E03B9F">
            <w:pPr>
              <w:spacing w:line="230" w:lineRule="exact"/>
              <w:rPr>
                <w:rFonts w:ascii="Times New Roman" w:hAnsi="Times New Roman" w:cs="Times New Roman"/>
                <w:sz w:val="20"/>
                <w:szCs w:val="20"/>
              </w:rPr>
            </w:pPr>
          </w:p>
        </w:tc>
        <w:tc>
          <w:tcPr>
            <w:tcW w:w="2127"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p>
        </w:tc>
        <w:tc>
          <w:tcPr>
            <w:tcW w:w="1025"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p>
        </w:tc>
        <w:tc>
          <w:tcPr>
            <w:tcW w:w="3697" w:type="dxa"/>
            <w:gridSpan w:val="5"/>
            <w:shd w:val="clear" w:color="auto" w:fill="FFFFFF"/>
          </w:tcPr>
          <w:p w:rsidR="003035D0" w:rsidRPr="00E03B31" w:rsidRDefault="003035D0" w:rsidP="00E03B9F">
            <w:pPr>
              <w:spacing w:line="230" w:lineRule="exact"/>
              <w:rPr>
                <w:rFonts w:ascii="Times New Roman" w:hAnsi="Times New Roman" w:cs="Times New Roman"/>
                <w:sz w:val="20"/>
                <w:szCs w:val="20"/>
              </w:rPr>
            </w:pPr>
          </w:p>
        </w:tc>
        <w:tc>
          <w:tcPr>
            <w:tcW w:w="3969" w:type="dxa"/>
            <w:shd w:val="clear" w:color="auto" w:fill="FFFFFF"/>
          </w:tcPr>
          <w:p w:rsidR="003035D0" w:rsidRPr="00E03B31" w:rsidRDefault="003035D0" w:rsidP="00E03B9F">
            <w:pPr>
              <w:spacing w:line="230" w:lineRule="exact"/>
              <w:rPr>
                <w:rFonts w:ascii="Times New Roman" w:hAnsi="Times New Roman" w:cs="Times New Roman"/>
                <w:sz w:val="20"/>
                <w:szCs w:val="20"/>
              </w:rPr>
            </w:pPr>
          </w:p>
        </w:tc>
      </w:tr>
      <w:tr w:rsidR="003035D0" w:rsidRPr="00E03B31" w:rsidTr="00E03B9F">
        <w:trPr>
          <w:trHeight w:val="660"/>
        </w:trPr>
        <w:tc>
          <w:tcPr>
            <w:tcW w:w="840" w:type="dxa"/>
            <w:shd w:val="clear" w:color="auto" w:fill="FFFFFF"/>
          </w:tcPr>
          <w:p w:rsidR="003035D0" w:rsidRPr="00E03B31" w:rsidRDefault="003035D0" w:rsidP="00E03B9F">
            <w:pPr>
              <w:rPr>
                <w:rFonts w:ascii="Times New Roman" w:hAnsi="Times New Roman" w:cs="Times New Roman"/>
                <w:sz w:val="20"/>
                <w:szCs w:val="20"/>
              </w:rPr>
            </w:pPr>
            <w:r>
              <w:rPr>
                <w:rFonts w:ascii="Times New Roman" w:hAnsi="Times New Roman" w:cs="Times New Roman"/>
                <w:sz w:val="20"/>
                <w:szCs w:val="20"/>
              </w:rPr>
              <w:t>1.11.1</w:t>
            </w:r>
          </w:p>
        </w:tc>
        <w:tc>
          <w:tcPr>
            <w:tcW w:w="2953" w:type="dxa"/>
            <w:gridSpan w:val="3"/>
            <w:shd w:val="clear" w:color="auto" w:fill="FFFFFF"/>
          </w:tcPr>
          <w:p w:rsidR="003035D0" w:rsidRPr="00E03B31" w:rsidRDefault="003035D0" w:rsidP="00E03B9F">
            <w:pPr>
              <w:rPr>
                <w:rFonts w:ascii="Times New Roman" w:hAnsi="Times New Roman" w:cs="Times New Roman"/>
                <w:sz w:val="20"/>
                <w:szCs w:val="20"/>
              </w:rPr>
            </w:pPr>
            <w:r>
              <w:rPr>
                <w:rStyle w:val="2105pt"/>
                <w:rFonts w:eastAsia="Arial Unicode MS"/>
                <w:sz w:val="20"/>
                <w:szCs w:val="20"/>
              </w:rPr>
              <w:t>1</w:t>
            </w:r>
            <w:r w:rsidRPr="00E03B31">
              <w:rPr>
                <w:rStyle w:val="2105pt"/>
                <w:rFonts w:eastAsia="Arial Unicode MS"/>
                <w:sz w:val="20"/>
                <w:szCs w:val="20"/>
              </w:rPr>
              <w:t>) повышение эффективности работы Административной комиссии по привлечению к ответственности за нарушения, установленные соответствующим законодательством</w:t>
            </w:r>
          </w:p>
        </w:tc>
        <w:tc>
          <w:tcPr>
            <w:tcW w:w="2127"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Административная</w:t>
            </w:r>
          </w:p>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комиссия</w:t>
            </w:r>
          </w:p>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Администрации</w:t>
            </w:r>
          </w:p>
          <w:p w:rsidR="003035D0" w:rsidRPr="00E03B31" w:rsidRDefault="003035D0" w:rsidP="00E03B9F">
            <w:pPr>
              <w:rPr>
                <w:rFonts w:ascii="Times New Roman" w:hAnsi="Times New Roman" w:cs="Times New Roman"/>
                <w:sz w:val="20"/>
                <w:szCs w:val="20"/>
              </w:rPr>
            </w:pPr>
            <w:r w:rsidRPr="00E03B31">
              <w:rPr>
                <w:rStyle w:val="2105pt"/>
                <w:rFonts w:eastAsia="Arial Unicode MS"/>
                <w:sz w:val="20"/>
                <w:szCs w:val="20"/>
              </w:rPr>
              <w:t>Района</w:t>
            </w:r>
            <w:r>
              <w:rPr>
                <w:rStyle w:val="2105pt"/>
                <w:rFonts w:eastAsia="Arial Unicode MS"/>
                <w:sz w:val="20"/>
                <w:szCs w:val="20"/>
              </w:rPr>
              <w:t xml:space="preserve"> МО «</w:t>
            </w:r>
            <w:proofErr w:type="spellStart"/>
            <w:r>
              <w:rPr>
                <w:rStyle w:val="2105pt"/>
                <w:rFonts w:eastAsia="Arial Unicode MS"/>
                <w:sz w:val="20"/>
                <w:szCs w:val="20"/>
              </w:rPr>
              <w:t>Глазовский</w:t>
            </w:r>
            <w:proofErr w:type="spellEnd"/>
            <w:r>
              <w:rPr>
                <w:rStyle w:val="2105pt"/>
                <w:rFonts w:eastAsia="Arial Unicode MS"/>
                <w:sz w:val="20"/>
                <w:szCs w:val="20"/>
              </w:rPr>
              <w:t xml:space="preserve"> район»</w:t>
            </w:r>
          </w:p>
        </w:tc>
        <w:tc>
          <w:tcPr>
            <w:tcW w:w="1025"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rPr>
                <w:rFonts w:ascii="Times New Roman" w:hAnsi="Times New Roman" w:cs="Times New Roman"/>
                <w:sz w:val="20"/>
                <w:szCs w:val="20"/>
              </w:rPr>
            </w:pPr>
            <w:r w:rsidRPr="00E03B31">
              <w:rPr>
                <w:rStyle w:val="2105pt"/>
                <w:rFonts w:eastAsia="Arial Unicode MS"/>
                <w:sz w:val="20"/>
                <w:szCs w:val="20"/>
              </w:rPr>
              <w:t>годы</w:t>
            </w:r>
          </w:p>
        </w:tc>
        <w:tc>
          <w:tcPr>
            <w:tcW w:w="3697" w:type="dxa"/>
            <w:gridSpan w:val="5"/>
            <w:shd w:val="clear" w:color="auto" w:fill="FFFFFF"/>
          </w:tcPr>
          <w:p w:rsidR="00537B5B" w:rsidRPr="0015054C" w:rsidRDefault="003035D0" w:rsidP="00E03B9F">
            <w:pPr>
              <w:spacing w:line="210" w:lineRule="exact"/>
              <w:jc w:val="center"/>
              <w:rPr>
                <w:rStyle w:val="2105pt"/>
                <w:rFonts w:eastAsia="Arial Unicode MS"/>
                <w:sz w:val="20"/>
                <w:szCs w:val="20"/>
              </w:rPr>
            </w:pPr>
            <w:r w:rsidRPr="0015054C">
              <w:rPr>
                <w:rStyle w:val="2105pt"/>
                <w:rFonts w:eastAsia="Arial Unicode MS"/>
                <w:sz w:val="20"/>
                <w:szCs w:val="20"/>
              </w:rPr>
              <w:t>Поступления от штрафов, налагаемых административной комиссией района</w:t>
            </w:r>
            <w:r w:rsidR="00537B5B">
              <w:rPr>
                <w:rStyle w:val="2105pt"/>
                <w:rFonts w:eastAsia="Arial Unicode MS"/>
                <w:sz w:val="20"/>
                <w:szCs w:val="20"/>
              </w:rPr>
              <w:t xml:space="preserve">    30,0 тыс. руб.</w:t>
            </w:r>
          </w:p>
          <w:p w:rsidR="003035D0" w:rsidRPr="00E03B31" w:rsidRDefault="003035D0" w:rsidP="00E03B9F">
            <w:pPr>
              <w:spacing w:line="210" w:lineRule="exact"/>
              <w:rPr>
                <w:rStyle w:val="2105pt"/>
                <w:rFonts w:eastAsia="Arial Unicode MS"/>
                <w:sz w:val="20"/>
                <w:szCs w:val="20"/>
                <w:highlight w:val="yellow"/>
              </w:rPr>
            </w:pPr>
          </w:p>
        </w:tc>
        <w:tc>
          <w:tcPr>
            <w:tcW w:w="3969" w:type="dxa"/>
            <w:shd w:val="clear" w:color="auto" w:fill="FFFFFF"/>
          </w:tcPr>
          <w:p w:rsidR="003035D0" w:rsidRPr="00E03B31" w:rsidRDefault="00557241" w:rsidP="00E03B9F">
            <w:pPr>
              <w:spacing w:line="210" w:lineRule="exact"/>
              <w:rPr>
                <w:rStyle w:val="2105pt"/>
                <w:rFonts w:eastAsia="Arial Unicode MS"/>
                <w:sz w:val="20"/>
                <w:szCs w:val="20"/>
                <w:highlight w:val="yellow"/>
              </w:rPr>
            </w:pPr>
            <w:r w:rsidRPr="00557241">
              <w:rPr>
                <w:rStyle w:val="2105pt"/>
                <w:rFonts w:eastAsia="Arial Unicode MS"/>
                <w:sz w:val="20"/>
                <w:szCs w:val="20"/>
              </w:rPr>
              <w:t>Поступила задолженность по штрафам в сумме 26,2 тыс. руб., в том числе просроченная 10,2 тыс. руб. Списана невозможная к взысканию задолженность по административным штрафам в сумме 10,2  тыс. руб.</w:t>
            </w:r>
          </w:p>
        </w:tc>
      </w:tr>
      <w:tr w:rsidR="003035D0" w:rsidRPr="00E03B31" w:rsidTr="00E03B9F">
        <w:trPr>
          <w:trHeight w:val="2100"/>
        </w:trPr>
        <w:tc>
          <w:tcPr>
            <w:tcW w:w="840" w:type="dxa"/>
            <w:shd w:val="clear" w:color="auto" w:fill="FFFFFF"/>
          </w:tcPr>
          <w:p w:rsidR="003035D0" w:rsidRPr="00E03B31" w:rsidRDefault="003035D0" w:rsidP="00E03B9F">
            <w:pPr>
              <w:rPr>
                <w:rFonts w:ascii="Times New Roman" w:hAnsi="Times New Roman" w:cs="Times New Roman"/>
                <w:sz w:val="20"/>
                <w:szCs w:val="20"/>
                <w:highlight w:val="yellow"/>
              </w:rPr>
            </w:pPr>
            <w:r w:rsidRPr="00296531">
              <w:rPr>
                <w:rFonts w:ascii="Times New Roman" w:hAnsi="Times New Roman" w:cs="Times New Roman"/>
                <w:sz w:val="20"/>
                <w:szCs w:val="20"/>
              </w:rPr>
              <w:t>1.11.2</w:t>
            </w:r>
          </w:p>
        </w:tc>
        <w:tc>
          <w:tcPr>
            <w:tcW w:w="2946" w:type="dxa"/>
            <w:gridSpan w:val="2"/>
            <w:shd w:val="clear" w:color="auto" w:fill="FFFFFF"/>
          </w:tcPr>
          <w:p w:rsidR="003035D0" w:rsidRPr="002A5721" w:rsidRDefault="003035D0" w:rsidP="00E03B9F">
            <w:pPr>
              <w:spacing w:line="227" w:lineRule="exact"/>
              <w:rPr>
                <w:rFonts w:ascii="Times New Roman" w:hAnsi="Times New Roman" w:cs="Times New Roman"/>
                <w:sz w:val="20"/>
                <w:szCs w:val="20"/>
              </w:rPr>
            </w:pPr>
            <w:r w:rsidRPr="00DA5A37">
              <w:rPr>
                <w:rStyle w:val="2105pt"/>
                <w:rFonts w:eastAsia="Arial Unicode MS"/>
                <w:sz w:val="20"/>
                <w:szCs w:val="20"/>
              </w:rPr>
              <w:t>2</w:t>
            </w:r>
            <w:r w:rsidRPr="002A5721">
              <w:rPr>
                <w:rStyle w:val="2105pt"/>
                <w:rFonts w:eastAsia="Arial Unicode MS"/>
                <w:sz w:val="20"/>
                <w:szCs w:val="20"/>
              </w:rPr>
              <w:t>) Осуществление</w:t>
            </w:r>
          </w:p>
          <w:p w:rsidR="003035D0" w:rsidRPr="00E03B31" w:rsidRDefault="003035D0" w:rsidP="00E03B9F">
            <w:pPr>
              <w:spacing w:line="227" w:lineRule="exact"/>
              <w:rPr>
                <w:rFonts w:ascii="Times New Roman" w:hAnsi="Times New Roman" w:cs="Times New Roman"/>
                <w:sz w:val="20"/>
                <w:szCs w:val="20"/>
                <w:highlight w:val="yellow"/>
              </w:rPr>
            </w:pPr>
            <w:r w:rsidRPr="002A5721">
              <w:rPr>
                <w:rStyle w:val="2105pt"/>
                <w:rFonts w:eastAsia="Arial Unicode MS"/>
                <w:sz w:val="20"/>
                <w:szCs w:val="20"/>
              </w:rPr>
              <w:t>муниципального земельного контроля на территории муниципального образования «Глазовский район»</w:t>
            </w:r>
          </w:p>
        </w:tc>
        <w:tc>
          <w:tcPr>
            <w:tcW w:w="2126" w:type="dxa"/>
            <w:gridSpan w:val="2"/>
            <w:shd w:val="clear" w:color="auto" w:fill="FFFFFF"/>
          </w:tcPr>
          <w:p w:rsidR="003035D0" w:rsidRPr="00D542FF" w:rsidRDefault="003035D0" w:rsidP="00E03B9F">
            <w:pPr>
              <w:spacing w:line="227" w:lineRule="exact"/>
              <w:rPr>
                <w:rFonts w:ascii="Times New Roman" w:hAnsi="Times New Roman" w:cs="Times New Roman"/>
                <w:sz w:val="20"/>
                <w:szCs w:val="20"/>
              </w:rPr>
            </w:pPr>
            <w:r w:rsidRPr="00D542FF">
              <w:rPr>
                <w:rStyle w:val="2105pt"/>
                <w:rFonts w:eastAsia="Arial Unicode MS"/>
                <w:sz w:val="20"/>
                <w:szCs w:val="20"/>
              </w:rPr>
              <w:t>Отдел</w:t>
            </w:r>
          </w:p>
          <w:p w:rsidR="003035D0" w:rsidRPr="00E03B31" w:rsidRDefault="003035D0" w:rsidP="00E03B9F">
            <w:pPr>
              <w:spacing w:line="227" w:lineRule="exact"/>
              <w:rPr>
                <w:rFonts w:ascii="Times New Roman" w:hAnsi="Times New Roman" w:cs="Times New Roman"/>
                <w:sz w:val="20"/>
                <w:szCs w:val="20"/>
                <w:highlight w:val="yellow"/>
              </w:rPr>
            </w:pPr>
            <w:r w:rsidRPr="00D542FF">
              <w:rPr>
                <w:rStyle w:val="2105pt"/>
                <w:rFonts w:eastAsia="Arial Unicode MS"/>
                <w:sz w:val="20"/>
                <w:szCs w:val="20"/>
              </w:rPr>
              <w:t xml:space="preserve">имущественных отношений </w:t>
            </w:r>
            <w:r>
              <w:rPr>
                <w:rStyle w:val="2105pt"/>
                <w:rFonts w:eastAsia="Arial Unicode MS"/>
                <w:sz w:val="20"/>
                <w:szCs w:val="20"/>
              </w:rPr>
              <w:t xml:space="preserve"> Администрации МО «Глазовский район»</w:t>
            </w:r>
          </w:p>
        </w:tc>
        <w:tc>
          <w:tcPr>
            <w:tcW w:w="999" w:type="dxa"/>
            <w:gridSpan w:val="2"/>
            <w:shd w:val="clear" w:color="auto" w:fill="FFFFFF"/>
          </w:tcPr>
          <w:p w:rsidR="003035D0" w:rsidRPr="00942D7F" w:rsidRDefault="003035D0" w:rsidP="00E03B9F">
            <w:pPr>
              <w:spacing w:line="210" w:lineRule="exact"/>
              <w:rPr>
                <w:rFonts w:ascii="Times New Roman" w:hAnsi="Times New Roman" w:cs="Times New Roman"/>
                <w:sz w:val="20"/>
                <w:szCs w:val="20"/>
              </w:rPr>
            </w:pPr>
            <w:r w:rsidRPr="00942D7F">
              <w:rPr>
                <w:rStyle w:val="2105pt"/>
                <w:rFonts w:eastAsia="Arial Unicode MS"/>
                <w:sz w:val="20"/>
                <w:szCs w:val="20"/>
              </w:rPr>
              <w:t>2019-2021</w:t>
            </w:r>
          </w:p>
          <w:p w:rsidR="003035D0" w:rsidRPr="00E03B31" w:rsidRDefault="003035D0" w:rsidP="00E03B9F">
            <w:pPr>
              <w:rPr>
                <w:rFonts w:ascii="Times New Roman" w:hAnsi="Times New Roman" w:cs="Times New Roman"/>
                <w:sz w:val="20"/>
                <w:szCs w:val="20"/>
                <w:highlight w:val="yellow"/>
              </w:rPr>
            </w:pPr>
            <w:r w:rsidRPr="00942D7F">
              <w:rPr>
                <w:rStyle w:val="2105pt"/>
                <w:rFonts w:eastAsia="Arial Unicode MS"/>
                <w:sz w:val="20"/>
                <w:szCs w:val="20"/>
              </w:rPr>
              <w:t>годы</w:t>
            </w:r>
          </w:p>
        </w:tc>
        <w:tc>
          <w:tcPr>
            <w:tcW w:w="3731" w:type="dxa"/>
            <w:gridSpan w:val="7"/>
            <w:shd w:val="clear" w:color="auto" w:fill="FFFFFF"/>
          </w:tcPr>
          <w:p w:rsidR="003035D0" w:rsidRPr="00D542FF" w:rsidRDefault="003035D0" w:rsidP="00E03B9F">
            <w:pPr>
              <w:numPr>
                <w:ilvl w:val="0"/>
                <w:numId w:val="2"/>
              </w:numPr>
              <w:tabs>
                <w:tab w:val="left" w:pos="122"/>
              </w:tabs>
              <w:spacing w:line="227" w:lineRule="exact"/>
              <w:rPr>
                <w:rFonts w:ascii="Times New Roman" w:hAnsi="Times New Roman" w:cs="Times New Roman"/>
                <w:sz w:val="20"/>
                <w:szCs w:val="20"/>
              </w:rPr>
            </w:pPr>
            <w:r w:rsidRPr="00D542FF">
              <w:rPr>
                <w:rStyle w:val="2105pt"/>
                <w:rFonts w:eastAsia="Arial Unicode MS"/>
                <w:sz w:val="20"/>
                <w:szCs w:val="20"/>
              </w:rPr>
              <w:t>вовлечение в налоговый оборот объектов недвижимости (включая земельные участки);</w:t>
            </w:r>
          </w:p>
          <w:p w:rsidR="003035D0" w:rsidRPr="00D542FF" w:rsidRDefault="003035D0" w:rsidP="00E03B9F">
            <w:pPr>
              <w:numPr>
                <w:ilvl w:val="0"/>
                <w:numId w:val="2"/>
              </w:numPr>
              <w:tabs>
                <w:tab w:val="left" w:pos="119"/>
              </w:tabs>
              <w:spacing w:line="227" w:lineRule="exact"/>
              <w:rPr>
                <w:rFonts w:ascii="Times New Roman" w:hAnsi="Times New Roman" w:cs="Times New Roman"/>
                <w:sz w:val="20"/>
                <w:szCs w:val="20"/>
              </w:rPr>
            </w:pPr>
            <w:r w:rsidRPr="00D542FF">
              <w:rPr>
                <w:rStyle w:val="2105pt"/>
                <w:rFonts w:eastAsia="Arial Unicode MS"/>
                <w:sz w:val="20"/>
                <w:szCs w:val="20"/>
              </w:rPr>
              <w:t>проведение мероприятий по изъятию земельных участков сельхоз назначения, если они</w:t>
            </w:r>
          </w:p>
          <w:p w:rsidR="003035D0" w:rsidRDefault="003035D0" w:rsidP="00E03B9F">
            <w:pPr>
              <w:spacing w:line="227" w:lineRule="exact"/>
              <w:rPr>
                <w:rStyle w:val="2105pt"/>
                <w:rFonts w:eastAsia="Arial Unicode MS"/>
                <w:sz w:val="20"/>
                <w:szCs w:val="20"/>
              </w:rPr>
            </w:pPr>
            <w:r w:rsidRPr="00D542FF">
              <w:rPr>
                <w:rStyle w:val="2105pt"/>
                <w:rFonts w:eastAsia="Arial Unicode MS"/>
                <w:sz w:val="20"/>
                <w:szCs w:val="20"/>
              </w:rPr>
              <w:t>не используются или используются с нарушением</w:t>
            </w:r>
            <w:r>
              <w:rPr>
                <w:rStyle w:val="2105pt"/>
                <w:rFonts w:eastAsia="Arial Unicode MS"/>
                <w:sz w:val="20"/>
                <w:szCs w:val="20"/>
              </w:rPr>
              <w:t xml:space="preserve"> </w:t>
            </w:r>
            <w:r w:rsidRPr="00D542FF">
              <w:rPr>
                <w:rStyle w:val="2105pt"/>
                <w:rFonts w:eastAsia="Arial Unicode MS"/>
                <w:sz w:val="20"/>
                <w:szCs w:val="20"/>
              </w:rPr>
              <w:t>законодательства.</w:t>
            </w:r>
          </w:p>
          <w:p w:rsidR="00537B5B" w:rsidRDefault="00537B5B" w:rsidP="00E03B9F">
            <w:pPr>
              <w:spacing w:line="227" w:lineRule="exact"/>
              <w:jc w:val="center"/>
              <w:rPr>
                <w:rStyle w:val="2105pt"/>
                <w:rFonts w:eastAsia="Arial Unicode MS"/>
                <w:sz w:val="20"/>
                <w:szCs w:val="20"/>
              </w:rPr>
            </w:pPr>
          </w:p>
          <w:p w:rsidR="00537B5B" w:rsidRDefault="00537B5B" w:rsidP="00E03B9F">
            <w:pPr>
              <w:spacing w:line="227" w:lineRule="exact"/>
              <w:jc w:val="center"/>
              <w:rPr>
                <w:rStyle w:val="2105pt"/>
                <w:rFonts w:eastAsia="Arial Unicode MS"/>
                <w:sz w:val="20"/>
                <w:szCs w:val="20"/>
              </w:rPr>
            </w:pPr>
            <w:r>
              <w:rPr>
                <w:rStyle w:val="2105pt"/>
                <w:rFonts w:eastAsia="Arial Unicode MS"/>
                <w:sz w:val="20"/>
                <w:szCs w:val="20"/>
              </w:rPr>
              <w:t>70,0 тыс. руб.</w:t>
            </w:r>
          </w:p>
          <w:p w:rsidR="003035D0" w:rsidRPr="00E03B31" w:rsidRDefault="003035D0" w:rsidP="00E03B9F">
            <w:pPr>
              <w:spacing w:line="227" w:lineRule="exact"/>
              <w:rPr>
                <w:rFonts w:ascii="Times New Roman" w:hAnsi="Times New Roman" w:cs="Times New Roman"/>
                <w:sz w:val="20"/>
                <w:szCs w:val="20"/>
                <w:highlight w:val="yellow"/>
              </w:rPr>
            </w:pPr>
          </w:p>
        </w:tc>
        <w:tc>
          <w:tcPr>
            <w:tcW w:w="3969" w:type="dxa"/>
            <w:shd w:val="clear" w:color="auto" w:fill="FFFFFF"/>
          </w:tcPr>
          <w:p w:rsidR="003035D0" w:rsidRPr="00E03B31" w:rsidRDefault="00557241" w:rsidP="00E03B9F">
            <w:pPr>
              <w:spacing w:line="227" w:lineRule="exact"/>
              <w:rPr>
                <w:rFonts w:ascii="Times New Roman" w:hAnsi="Times New Roman" w:cs="Times New Roman"/>
                <w:sz w:val="20"/>
                <w:szCs w:val="20"/>
                <w:highlight w:val="yellow"/>
              </w:rPr>
            </w:pPr>
            <w:r w:rsidRPr="00557241">
              <w:rPr>
                <w:rFonts w:ascii="Times New Roman" w:hAnsi="Times New Roman" w:cs="Times New Roman"/>
                <w:sz w:val="20"/>
                <w:szCs w:val="20"/>
              </w:rPr>
              <w:t xml:space="preserve">В рамках муниципального земельного контроля проведены плановые проверки в отношении 15-ти земельных участков, 10-внеплановых проверок по исполнению ранее выданных предписаний, 6- плановых (рейдовых) осмотров, 3 внеплановые проверки по результатам плановых (рейдовых осмотров). По 1 земельному участку выявлены нарушения на использование земельного участка не имея предусмотренных законодательством РФ права, по 1 участку самовольное занятие земель прилегающих к земельному участку, по 1 участку использование земельного участка без зарегистрированного права </w:t>
            </w:r>
            <w:r w:rsidRPr="00557241">
              <w:rPr>
                <w:rFonts w:ascii="Times New Roman" w:hAnsi="Times New Roman" w:cs="Times New Roman"/>
                <w:sz w:val="20"/>
                <w:szCs w:val="20"/>
              </w:rPr>
              <w:lastRenderedPageBreak/>
              <w:t xml:space="preserve">собственности при наличии правоустанавливающего документа, по 2-м участкам не выполнение установленных требований и обязательных мероприятий по </w:t>
            </w:r>
            <w:proofErr w:type="spellStart"/>
            <w:r w:rsidRPr="00557241">
              <w:rPr>
                <w:rFonts w:ascii="Times New Roman" w:hAnsi="Times New Roman" w:cs="Times New Roman"/>
                <w:sz w:val="20"/>
                <w:szCs w:val="20"/>
              </w:rPr>
              <w:t>улучшению</w:t>
            </w:r>
            <w:proofErr w:type="gramStart"/>
            <w:r w:rsidRPr="00557241">
              <w:rPr>
                <w:rFonts w:ascii="Times New Roman" w:hAnsi="Times New Roman" w:cs="Times New Roman"/>
                <w:sz w:val="20"/>
                <w:szCs w:val="20"/>
              </w:rPr>
              <w:t>,з</w:t>
            </w:r>
            <w:proofErr w:type="gramEnd"/>
            <w:r w:rsidRPr="00557241">
              <w:rPr>
                <w:rFonts w:ascii="Times New Roman" w:hAnsi="Times New Roman" w:cs="Times New Roman"/>
                <w:sz w:val="20"/>
                <w:szCs w:val="20"/>
              </w:rPr>
              <w:t>ащите</w:t>
            </w:r>
            <w:proofErr w:type="spellEnd"/>
            <w:r w:rsidRPr="00557241">
              <w:rPr>
                <w:rFonts w:ascii="Times New Roman" w:hAnsi="Times New Roman" w:cs="Times New Roman"/>
                <w:sz w:val="20"/>
                <w:szCs w:val="20"/>
              </w:rPr>
              <w:t xml:space="preserve"> земель и охране почв от </w:t>
            </w:r>
            <w:proofErr w:type="spellStart"/>
            <w:r w:rsidRPr="00557241">
              <w:rPr>
                <w:rFonts w:ascii="Times New Roman" w:hAnsi="Times New Roman" w:cs="Times New Roman"/>
                <w:sz w:val="20"/>
                <w:szCs w:val="20"/>
              </w:rPr>
              <w:t>ветровой,водной</w:t>
            </w:r>
            <w:proofErr w:type="spellEnd"/>
            <w:r w:rsidRPr="00557241">
              <w:rPr>
                <w:rFonts w:ascii="Times New Roman" w:hAnsi="Times New Roman" w:cs="Times New Roman"/>
                <w:sz w:val="20"/>
                <w:szCs w:val="20"/>
              </w:rPr>
              <w:t xml:space="preserve"> эрозии и предотвращении других процессов и иного негативного воздействия на окружающую среду, ухудшающее качественное состояние земель. Материалы направлены  в Управление </w:t>
            </w:r>
            <w:proofErr w:type="spellStart"/>
            <w:r w:rsidRPr="00557241">
              <w:rPr>
                <w:rFonts w:ascii="Times New Roman" w:hAnsi="Times New Roman" w:cs="Times New Roman"/>
                <w:sz w:val="20"/>
                <w:szCs w:val="20"/>
              </w:rPr>
              <w:t>Росреестра</w:t>
            </w:r>
            <w:proofErr w:type="spellEnd"/>
            <w:r w:rsidRPr="00557241">
              <w:rPr>
                <w:rFonts w:ascii="Times New Roman" w:hAnsi="Times New Roman" w:cs="Times New Roman"/>
                <w:sz w:val="20"/>
                <w:szCs w:val="20"/>
              </w:rPr>
              <w:t xml:space="preserve"> по УР. Поступления составили в сумме 119,8 тыс. </w:t>
            </w:r>
            <w:proofErr w:type="spellStart"/>
            <w:r w:rsidRPr="00557241">
              <w:rPr>
                <w:rFonts w:ascii="Times New Roman" w:hAnsi="Times New Roman" w:cs="Times New Roman"/>
                <w:sz w:val="20"/>
                <w:szCs w:val="20"/>
              </w:rPr>
              <w:t>руб</w:t>
            </w:r>
            <w:proofErr w:type="gramStart"/>
            <w:r w:rsidRPr="00557241">
              <w:rPr>
                <w:rFonts w:ascii="Times New Roman" w:hAnsi="Times New Roman" w:cs="Times New Roman"/>
                <w:sz w:val="20"/>
                <w:szCs w:val="20"/>
              </w:rPr>
              <w:t>.П</w:t>
            </w:r>
            <w:proofErr w:type="gramEnd"/>
            <w:r w:rsidRPr="00557241">
              <w:rPr>
                <w:rFonts w:ascii="Times New Roman" w:hAnsi="Times New Roman" w:cs="Times New Roman"/>
                <w:sz w:val="20"/>
                <w:szCs w:val="20"/>
              </w:rPr>
              <w:t>роведение</w:t>
            </w:r>
            <w:proofErr w:type="spellEnd"/>
            <w:r w:rsidRPr="00557241">
              <w:rPr>
                <w:rFonts w:ascii="Times New Roman" w:hAnsi="Times New Roman" w:cs="Times New Roman"/>
                <w:sz w:val="20"/>
                <w:szCs w:val="20"/>
              </w:rPr>
              <w:t xml:space="preserve"> плановых проверок муниципального земельного контроля  будет осуществляться, в соответствии с утвержденным планом проверок муниципального земельного контроля граждан на 2019 год. Всего запланировано 15 проверок. План проверок в отношении юридических лиц на 2019 год прокуратурой не согласован в связи с запретом на осуществление плановых контрольно-надзорных проверок в отношении юридических лиц, индивидуальных предпринимателей, отнесенных к субъектам малого предпринимательства, сроком с 01.01.2019 года по 31.12.2020 год.  </w:t>
            </w:r>
          </w:p>
        </w:tc>
      </w:tr>
      <w:tr w:rsidR="00006CDA" w:rsidRPr="00E03B31" w:rsidTr="00E03B9F">
        <w:trPr>
          <w:trHeight w:val="795"/>
        </w:trPr>
        <w:tc>
          <w:tcPr>
            <w:tcW w:w="840" w:type="dxa"/>
            <w:vMerge w:val="restart"/>
            <w:shd w:val="clear" w:color="auto" w:fill="FFFFFF"/>
          </w:tcPr>
          <w:p w:rsidR="00006CDA" w:rsidRPr="00E03B31" w:rsidRDefault="00006CDA" w:rsidP="00E03B9F">
            <w:pPr>
              <w:rPr>
                <w:rFonts w:ascii="Times New Roman" w:hAnsi="Times New Roman" w:cs="Times New Roman"/>
                <w:sz w:val="20"/>
                <w:szCs w:val="20"/>
                <w:highlight w:val="yellow"/>
              </w:rPr>
            </w:pPr>
            <w:r w:rsidRPr="00296531">
              <w:rPr>
                <w:rFonts w:ascii="Times New Roman" w:hAnsi="Times New Roman" w:cs="Times New Roman"/>
                <w:sz w:val="20"/>
                <w:szCs w:val="20"/>
              </w:rPr>
              <w:lastRenderedPageBreak/>
              <w:t>1.11.3</w:t>
            </w:r>
          </w:p>
        </w:tc>
        <w:tc>
          <w:tcPr>
            <w:tcW w:w="2946" w:type="dxa"/>
            <w:gridSpan w:val="2"/>
            <w:vMerge w:val="restart"/>
            <w:shd w:val="clear" w:color="auto" w:fill="FFFFFF"/>
          </w:tcPr>
          <w:p w:rsidR="00006CDA" w:rsidRPr="00E03B31" w:rsidRDefault="00006CDA" w:rsidP="00E03B9F">
            <w:pPr>
              <w:spacing w:line="227" w:lineRule="exact"/>
              <w:rPr>
                <w:rStyle w:val="2105pt"/>
                <w:rFonts w:eastAsia="Arial Unicode MS"/>
                <w:sz w:val="20"/>
                <w:szCs w:val="20"/>
                <w:highlight w:val="yellow"/>
              </w:rPr>
            </w:pPr>
            <w:r>
              <w:rPr>
                <w:rFonts w:ascii="Times New Roman" w:hAnsi="Times New Roman" w:cs="Times New Roman"/>
                <w:sz w:val="20"/>
                <w:szCs w:val="20"/>
              </w:rPr>
              <w:t xml:space="preserve">3) </w:t>
            </w:r>
            <w:r w:rsidRPr="00E03B31">
              <w:rPr>
                <w:rFonts w:ascii="Times New Roman" w:hAnsi="Times New Roman" w:cs="Times New Roman"/>
                <w:sz w:val="20"/>
                <w:szCs w:val="20"/>
              </w:rPr>
              <w:t>Проведение мероприятий, направ</w:t>
            </w:r>
            <w:r w:rsidRPr="00E03B31">
              <w:rPr>
                <w:rFonts w:ascii="Times New Roman" w:hAnsi="Times New Roman" w:cs="Times New Roman"/>
                <w:sz w:val="20"/>
                <w:szCs w:val="20"/>
              </w:rPr>
              <w:softHyphen/>
              <w:t>ленных на увеличение  по</w:t>
            </w:r>
            <w:r w:rsidRPr="00E03B31">
              <w:rPr>
                <w:rFonts w:ascii="Times New Roman" w:hAnsi="Times New Roman" w:cs="Times New Roman"/>
                <w:sz w:val="20"/>
                <w:szCs w:val="20"/>
              </w:rPr>
              <w:softHyphen/>
              <w:t>ступлений доходов от использо</w:t>
            </w:r>
            <w:r w:rsidRPr="00E03B31">
              <w:rPr>
                <w:rFonts w:ascii="Times New Roman" w:hAnsi="Times New Roman" w:cs="Times New Roman"/>
                <w:sz w:val="20"/>
                <w:szCs w:val="20"/>
              </w:rPr>
              <w:softHyphen/>
              <w:t>вания муниципального имущества</w:t>
            </w:r>
          </w:p>
        </w:tc>
        <w:tc>
          <w:tcPr>
            <w:tcW w:w="2126" w:type="dxa"/>
            <w:gridSpan w:val="2"/>
            <w:vMerge w:val="restart"/>
            <w:shd w:val="clear" w:color="auto" w:fill="FFFFFF"/>
          </w:tcPr>
          <w:p w:rsidR="00006CDA" w:rsidRPr="00D542FF" w:rsidRDefault="00006CDA" w:rsidP="00E03B9F">
            <w:pPr>
              <w:spacing w:line="227" w:lineRule="exact"/>
              <w:rPr>
                <w:rFonts w:ascii="Times New Roman" w:hAnsi="Times New Roman" w:cs="Times New Roman"/>
                <w:sz w:val="20"/>
                <w:szCs w:val="20"/>
              </w:rPr>
            </w:pPr>
            <w:r w:rsidRPr="00D542FF">
              <w:rPr>
                <w:rStyle w:val="2105pt"/>
                <w:rFonts w:eastAsia="Arial Unicode MS"/>
                <w:sz w:val="20"/>
                <w:szCs w:val="20"/>
              </w:rPr>
              <w:t>Отдел</w:t>
            </w:r>
          </w:p>
          <w:p w:rsidR="00006CDA" w:rsidRDefault="00006CDA" w:rsidP="00E03B9F">
            <w:pPr>
              <w:spacing w:line="227" w:lineRule="exact"/>
              <w:rPr>
                <w:rStyle w:val="2105pt"/>
                <w:rFonts w:eastAsia="Arial Unicode MS"/>
                <w:sz w:val="20"/>
                <w:szCs w:val="20"/>
              </w:rPr>
            </w:pPr>
            <w:r w:rsidRPr="00D542FF">
              <w:rPr>
                <w:rStyle w:val="2105pt"/>
                <w:rFonts w:eastAsia="Arial Unicode MS"/>
                <w:sz w:val="20"/>
                <w:szCs w:val="20"/>
              </w:rPr>
              <w:t xml:space="preserve">имущественных отношений </w:t>
            </w:r>
            <w:r>
              <w:rPr>
                <w:rStyle w:val="2105pt"/>
                <w:rFonts w:eastAsia="Arial Unicode MS"/>
                <w:sz w:val="20"/>
                <w:szCs w:val="20"/>
              </w:rPr>
              <w:t xml:space="preserve"> Администрации МО «Глазовский район»;</w:t>
            </w:r>
          </w:p>
          <w:p w:rsidR="00006CDA" w:rsidRPr="00E03B31" w:rsidRDefault="00006CDA" w:rsidP="00E03B9F">
            <w:pPr>
              <w:spacing w:line="227" w:lineRule="exact"/>
              <w:rPr>
                <w:rStyle w:val="2105pt"/>
                <w:rFonts w:eastAsia="Arial Unicode MS"/>
                <w:sz w:val="20"/>
                <w:szCs w:val="20"/>
                <w:highlight w:val="yellow"/>
              </w:rPr>
            </w:pPr>
            <w:r>
              <w:rPr>
                <w:rStyle w:val="2105pt"/>
                <w:rFonts w:eastAsia="Arial Unicode MS"/>
                <w:sz w:val="20"/>
                <w:szCs w:val="20"/>
              </w:rPr>
              <w:t xml:space="preserve">Отдел архитектуры и строительства Администрации МО </w:t>
            </w:r>
            <w:r>
              <w:rPr>
                <w:rStyle w:val="2105pt"/>
                <w:rFonts w:eastAsia="Arial Unicode MS"/>
                <w:sz w:val="20"/>
                <w:szCs w:val="20"/>
              </w:rPr>
              <w:lastRenderedPageBreak/>
              <w:t>«Глазовский район»</w:t>
            </w:r>
          </w:p>
        </w:tc>
        <w:tc>
          <w:tcPr>
            <w:tcW w:w="999" w:type="dxa"/>
            <w:gridSpan w:val="2"/>
            <w:vMerge w:val="restart"/>
            <w:shd w:val="clear" w:color="auto" w:fill="FFFFFF"/>
          </w:tcPr>
          <w:p w:rsidR="00006CDA" w:rsidRPr="00AB2F63" w:rsidRDefault="00006CDA" w:rsidP="00E03B9F">
            <w:pPr>
              <w:spacing w:line="210" w:lineRule="exact"/>
              <w:rPr>
                <w:rFonts w:ascii="Times New Roman" w:hAnsi="Times New Roman" w:cs="Times New Roman"/>
                <w:sz w:val="20"/>
                <w:szCs w:val="20"/>
              </w:rPr>
            </w:pPr>
            <w:r w:rsidRPr="00AB2F63">
              <w:rPr>
                <w:rStyle w:val="2105pt"/>
                <w:rFonts w:eastAsia="Arial Unicode MS"/>
                <w:sz w:val="20"/>
                <w:szCs w:val="20"/>
              </w:rPr>
              <w:lastRenderedPageBreak/>
              <w:t>2019-2021</w:t>
            </w:r>
          </w:p>
          <w:p w:rsidR="00006CDA" w:rsidRPr="00AB2F63" w:rsidRDefault="00006CDA" w:rsidP="00E03B9F">
            <w:pPr>
              <w:rPr>
                <w:rFonts w:ascii="Times New Roman" w:hAnsi="Times New Roman" w:cs="Times New Roman"/>
                <w:sz w:val="20"/>
                <w:szCs w:val="20"/>
              </w:rPr>
            </w:pPr>
            <w:r w:rsidRPr="00AB2F63">
              <w:rPr>
                <w:rStyle w:val="2105pt"/>
                <w:rFonts w:eastAsia="Arial Unicode MS"/>
                <w:sz w:val="20"/>
                <w:szCs w:val="20"/>
              </w:rPr>
              <w:t>годы</w:t>
            </w:r>
          </w:p>
        </w:tc>
        <w:tc>
          <w:tcPr>
            <w:tcW w:w="3731" w:type="dxa"/>
            <w:gridSpan w:val="7"/>
            <w:shd w:val="clear" w:color="auto" w:fill="FFFFFF"/>
          </w:tcPr>
          <w:p w:rsidR="00006CDA" w:rsidRPr="00E03B9F" w:rsidRDefault="00006CDA" w:rsidP="00E03B9F">
            <w:pPr>
              <w:numPr>
                <w:ilvl w:val="0"/>
                <w:numId w:val="2"/>
              </w:numPr>
              <w:tabs>
                <w:tab w:val="left" w:pos="122"/>
              </w:tabs>
              <w:spacing w:line="227" w:lineRule="exact"/>
              <w:rPr>
                <w:rStyle w:val="2105pt"/>
                <w:rFonts w:eastAsia="Arial Unicode MS"/>
                <w:sz w:val="20"/>
                <w:szCs w:val="20"/>
              </w:rPr>
            </w:pPr>
            <w:r w:rsidRPr="00E03B9F">
              <w:rPr>
                <w:rStyle w:val="2105pt"/>
                <w:rFonts w:eastAsia="Arial Unicode MS"/>
                <w:sz w:val="20"/>
                <w:szCs w:val="20"/>
              </w:rPr>
              <w:t>вовлечение в хозяйственный оборот неиспользуемого и неэффективно используемого недвижимого имущества</w:t>
            </w:r>
          </w:p>
          <w:p w:rsidR="00006CDA" w:rsidRPr="00AB2F63" w:rsidRDefault="00006CDA" w:rsidP="00E03B9F">
            <w:pPr>
              <w:tabs>
                <w:tab w:val="left" w:pos="122"/>
              </w:tabs>
              <w:spacing w:line="227" w:lineRule="exact"/>
              <w:rPr>
                <w:rStyle w:val="2105pt"/>
                <w:rFonts w:eastAsia="Arial Unicode MS"/>
                <w:sz w:val="20"/>
                <w:szCs w:val="20"/>
              </w:rPr>
            </w:pPr>
          </w:p>
        </w:tc>
        <w:tc>
          <w:tcPr>
            <w:tcW w:w="3969" w:type="dxa"/>
            <w:shd w:val="clear" w:color="auto" w:fill="FFFFFF"/>
          </w:tcPr>
          <w:p w:rsidR="00E03B9F" w:rsidRDefault="00557241" w:rsidP="00E03B9F">
            <w:pPr>
              <w:tabs>
                <w:tab w:val="left" w:pos="122"/>
              </w:tabs>
              <w:spacing w:line="227" w:lineRule="exact"/>
              <w:rPr>
                <w:rStyle w:val="2105pt"/>
                <w:rFonts w:eastAsia="Arial Unicode MS"/>
                <w:sz w:val="20"/>
                <w:szCs w:val="20"/>
              </w:rPr>
            </w:pPr>
            <w:r>
              <w:rPr>
                <w:rStyle w:val="2105pt"/>
                <w:rFonts w:eastAsia="Arial Unicode MS"/>
                <w:sz w:val="20"/>
                <w:szCs w:val="20"/>
              </w:rPr>
              <w:t xml:space="preserve"> </w:t>
            </w:r>
            <w:r w:rsidR="00E03B9F">
              <w:rPr>
                <w:rStyle w:val="2105pt"/>
                <w:rFonts w:eastAsia="Arial Unicode MS"/>
                <w:sz w:val="20"/>
                <w:szCs w:val="20"/>
              </w:rPr>
              <w:t>Поступления от вновь заключенных договоров аренды составили 119,5 тыс. руб.</w:t>
            </w:r>
          </w:p>
          <w:p w:rsidR="00E03B9F" w:rsidRDefault="00E03B9F" w:rsidP="00E03B9F">
            <w:pPr>
              <w:tabs>
                <w:tab w:val="left" w:pos="122"/>
              </w:tabs>
              <w:spacing w:line="227" w:lineRule="exact"/>
              <w:rPr>
                <w:rStyle w:val="2105pt"/>
                <w:rFonts w:eastAsia="Arial Unicode MS"/>
                <w:sz w:val="20"/>
                <w:szCs w:val="20"/>
              </w:rPr>
            </w:pPr>
          </w:p>
          <w:p w:rsidR="00006CDA" w:rsidRPr="00AB2F63" w:rsidRDefault="00006CDA" w:rsidP="00E03B9F">
            <w:pPr>
              <w:tabs>
                <w:tab w:val="left" w:pos="122"/>
              </w:tabs>
              <w:spacing w:line="227" w:lineRule="exact"/>
              <w:rPr>
                <w:rStyle w:val="2105pt"/>
                <w:rFonts w:eastAsia="Arial Unicode MS"/>
                <w:sz w:val="20"/>
                <w:szCs w:val="20"/>
              </w:rPr>
            </w:pPr>
          </w:p>
        </w:tc>
      </w:tr>
      <w:tr w:rsidR="00006CDA" w:rsidRPr="00E03B31" w:rsidTr="00E03B9F">
        <w:trPr>
          <w:trHeight w:val="855"/>
        </w:trPr>
        <w:tc>
          <w:tcPr>
            <w:tcW w:w="840" w:type="dxa"/>
            <w:vMerge/>
            <w:shd w:val="clear" w:color="auto" w:fill="FFFFFF"/>
          </w:tcPr>
          <w:p w:rsidR="00006CDA" w:rsidRPr="00296531" w:rsidRDefault="00006CDA" w:rsidP="00E03B9F">
            <w:pPr>
              <w:rPr>
                <w:rFonts w:ascii="Times New Roman" w:hAnsi="Times New Roman" w:cs="Times New Roman"/>
                <w:sz w:val="20"/>
                <w:szCs w:val="20"/>
              </w:rPr>
            </w:pPr>
          </w:p>
        </w:tc>
        <w:tc>
          <w:tcPr>
            <w:tcW w:w="2946" w:type="dxa"/>
            <w:gridSpan w:val="2"/>
            <w:vMerge/>
            <w:shd w:val="clear" w:color="auto" w:fill="FFFFFF"/>
          </w:tcPr>
          <w:p w:rsidR="00006CDA" w:rsidRDefault="00006CDA" w:rsidP="00E03B9F">
            <w:pPr>
              <w:spacing w:line="227" w:lineRule="exact"/>
              <w:rPr>
                <w:rFonts w:ascii="Times New Roman" w:hAnsi="Times New Roman" w:cs="Times New Roman"/>
                <w:sz w:val="20"/>
                <w:szCs w:val="20"/>
              </w:rPr>
            </w:pPr>
          </w:p>
        </w:tc>
        <w:tc>
          <w:tcPr>
            <w:tcW w:w="2126" w:type="dxa"/>
            <w:gridSpan w:val="2"/>
            <w:vMerge/>
            <w:shd w:val="clear" w:color="auto" w:fill="FFFFFF"/>
          </w:tcPr>
          <w:p w:rsidR="00006CDA" w:rsidRPr="00D542FF" w:rsidRDefault="00006CDA" w:rsidP="00E03B9F">
            <w:pPr>
              <w:spacing w:line="227" w:lineRule="exact"/>
              <w:rPr>
                <w:rStyle w:val="2105pt"/>
                <w:rFonts w:eastAsia="Arial Unicode MS"/>
                <w:sz w:val="20"/>
                <w:szCs w:val="20"/>
              </w:rPr>
            </w:pPr>
          </w:p>
        </w:tc>
        <w:tc>
          <w:tcPr>
            <w:tcW w:w="999" w:type="dxa"/>
            <w:gridSpan w:val="2"/>
            <w:vMerge/>
            <w:shd w:val="clear" w:color="auto" w:fill="FFFFFF"/>
          </w:tcPr>
          <w:p w:rsidR="00006CDA" w:rsidRPr="00AB2F63" w:rsidRDefault="00006CDA" w:rsidP="00E03B9F">
            <w:pPr>
              <w:spacing w:line="210" w:lineRule="exact"/>
              <w:rPr>
                <w:rStyle w:val="2105pt"/>
                <w:rFonts w:eastAsia="Arial Unicode MS"/>
                <w:sz w:val="20"/>
                <w:szCs w:val="20"/>
              </w:rPr>
            </w:pPr>
          </w:p>
        </w:tc>
        <w:tc>
          <w:tcPr>
            <w:tcW w:w="3731" w:type="dxa"/>
            <w:gridSpan w:val="7"/>
            <w:shd w:val="clear" w:color="auto" w:fill="FFFFFF"/>
          </w:tcPr>
          <w:p w:rsidR="00006CDA" w:rsidRDefault="00006CDA" w:rsidP="00E03B9F">
            <w:pPr>
              <w:numPr>
                <w:ilvl w:val="0"/>
                <w:numId w:val="2"/>
              </w:numPr>
              <w:tabs>
                <w:tab w:val="left" w:pos="122"/>
              </w:tabs>
              <w:spacing w:line="227" w:lineRule="exact"/>
              <w:rPr>
                <w:rStyle w:val="2105pt"/>
                <w:rFonts w:eastAsia="Arial Unicode MS"/>
                <w:sz w:val="20"/>
                <w:szCs w:val="20"/>
              </w:rPr>
            </w:pPr>
            <w:r w:rsidRPr="00AB2F63">
              <w:rPr>
                <w:rStyle w:val="2105pt"/>
                <w:rFonts w:eastAsia="Arial Unicode MS"/>
                <w:sz w:val="20"/>
                <w:szCs w:val="20"/>
              </w:rPr>
              <w:t>проведение мероприятий  по заключению договоров  на установку и эксплуатацию рекламных конструкций</w:t>
            </w:r>
          </w:p>
          <w:p w:rsidR="00006CDA" w:rsidRPr="00AB2F63" w:rsidRDefault="00006CDA" w:rsidP="00E03B9F">
            <w:pPr>
              <w:tabs>
                <w:tab w:val="left" w:pos="122"/>
              </w:tabs>
              <w:spacing w:line="227" w:lineRule="exact"/>
              <w:rPr>
                <w:rStyle w:val="2105pt"/>
                <w:rFonts w:eastAsia="Arial Unicode MS"/>
                <w:sz w:val="20"/>
                <w:szCs w:val="20"/>
              </w:rPr>
            </w:pPr>
          </w:p>
        </w:tc>
        <w:tc>
          <w:tcPr>
            <w:tcW w:w="3969" w:type="dxa"/>
            <w:vMerge w:val="restart"/>
            <w:shd w:val="clear" w:color="auto" w:fill="FFFFFF"/>
          </w:tcPr>
          <w:p w:rsidR="00006CDA" w:rsidRPr="00006CDA" w:rsidRDefault="00E03B9F" w:rsidP="00E03B9F">
            <w:pPr>
              <w:tabs>
                <w:tab w:val="left" w:pos="122"/>
              </w:tabs>
              <w:spacing w:line="227" w:lineRule="exact"/>
              <w:rPr>
                <w:rStyle w:val="2105pt"/>
                <w:rFonts w:eastAsia="Arial Unicode MS"/>
                <w:sz w:val="20"/>
                <w:szCs w:val="20"/>
              </w:rPr>
            </w:pPr>
            <w:r>
              <w:t xml:space="preserve"> </w:t>
            </w:r>
            <w:r w:rsidRPr="00557241">
              <w:rPr>
                <w:rStyle w:val="2105pt"/>
                <w:rFonts w:eastAsia="Arial Unicode MS"/>
                <w:sz w:val="20"/>
                <w:szCs w:val="20"/>
              </w:rPr>
              <w:t xml:space="preserve">Аукцион на право заключения договора на установку рекламных конструкций состоялся 11.04.2019 года. По одной рекламной конструкции заключен договор аренды </w:t>
            </w:r>
            <w:r w:rsidRPr="00557241">
              <w:rPr>
                <w:rStyle w:val="2105pt"/>
                <w:rFonts w:eastAsia="Arial Unicode MS"/>
                <w:sz w:val="20"/>
                <w:szCs w:val="20"/>
              </w:rPr>
              <w:lastRenderedPageBreak/>
              <w:t>23.04.2019 годовой размер арендной платы 40,0 тыс. руб. (В 2019 году поступления в бюджет составили 27,6 тыс. руб.). По двум рекламным ко</w:t>
            </w:r>
            <w:r>
              <w:rPr>
                <w:rStyle w:val="2105pt"/>
                <w:rFonts w:eastAsia="Arial Unicode MS"/>
                <w:sz w:val="20"/>
                <w:szCs w:val="20"/>
              </w:rPr>
              <w:t>н</w:t>
            </w:r>
            <w:r w:rsidRPr="00557241">
              <w:rPr>
                <w:rStyle w:val="2105pt"/>
                <w:rFonts w:eastAsia="Arial Unicode MS"/>
                <w:sz w:val="20"/>
                <w:szCs w:val="20"/>
              </w:rPr>
              <w:t>струкциям аукцион не состоялся, в связи с отсутствием заявок. По данным рекламным конструкциям объявлен повторный аукцион, прогнозируемое поступление доходов запланировано в сумме 19,9 тыс. руб., но повторный аукцион не состоялся в связи с отсутствием заявок.</w:t>
            </w:r>
            <w:r>
              <w:rPr>
                <w:rStyle w:val="2105pt"/>
                <w:rFonts w:eastAsia="Arial Unicode MS"/>
                <w:sz w:val="20"/>
                <w:szCs w:val="20"/>
              </w:rPr>
              <w:t xml:space="preserve"> </w:t>
            </w:r>
            <w:r w:rsidRPr="00557241">
              <w:rPr>
                <w:rStyle w:val="2105pt"/>
                <w:rFonts w:eastAsia="Arial Unicode MS"/>
                <w:sz w:val="20"/>
                <w:szCs w:val="20"/>
              </w:rPr>
              <w:t>В настоящее время истек срок действия рыночной оценки, в связи</w:t>
            </w:r>
            <w:r>
              <w:rPr>
                <w:rStyle w:val="2105pt"/>
                <w:rFonts w:eastAsia="Arial Unicode MS"/>
                <w:sz w:val="20"/>
                <w:szCs w:val="20"/>
              </w:rPr>
              <w:t>,</w:t>
            </w:r>
            <w:r w:rsidRPr="00557241">
              <w:rPr>
                <w:rStyle w:val="2105pt"/>
                <w:rFonts w:eastAsia="Arial Unicode MS"/>
                <w:sz w:val="20"/>
                <w:szCs w:val="20"/>
              </w:rPr>
              <w:t xml:space="preserve"> чем отсутствует возможность подачи  повторного аукциона. </w:t>
            </w:r>
          </w:p>
        </w:tc>
      </w:tr>
      <w:tr w:rsidR="00006CDA" w:rsidRPr="00E03B31" w:rsidTr="00E03B9F">
        <w:trPr>
          <w:trHeight w:val="2640"/>
        </w:trPr>
        <w:tc>
          <w:tcPr>
            <w:tcW w:w="840" w:type="dxa"/>
            <w:vMerge/>
            <w:shd w:val="clear" w:color="auto" w:fill="FFFFFF"/>
          </w:tcPr>
          <w:p w:rsidR="00006CDA" w:rsidRPr="00296531" w:rsidRDefault="00006CDA" w:rsidP="00E03B9F">
            <w:pPr>
              <w:rPr>
                <w:rFonts w:ascii="Times New Roman" w:hAnsi="Times New Roman" w:cs="Times New Roman"/>
                <w:sz w:val="20"/>
                <w:szCs w:val="20"/>
              </w:rPr>
            </w:pPr>
          </w:p>
        </w:tc>
        <w:tc>
          <w:tcPr>
            <w:tcW w:w="2946" w:type="dxa"/>
            <w:gridSpan w:val="2"/>
            <w:vMerge/>
            <w:shd w:val="clear" w:color="auto" w:fill="FFFFFF"/>
          </w:tcPr>
          <w:p w:rsidR="00006CDA" w:rsidRDefault="00006CDA" w:rsidP="00E03B9F">
            <w:pPr>
              <w:spacing w:line="227" w:lineRule="exact"/>
              <w:rPr>
                <w:rFonts w:ascii="Times New Roman" w:hAnsi="Times New Roman" w:cs="Times New Roman"/>
                <w:sz w:val="20"/>
                <w:szCs w:val="20"/>
              </w:rPr>
            </w:pPr>
          </w:p>
        </w:tc>
        <w:tc>
          <w:tcPr>
            <w:tcW w:w="2126" w:type="dxa"/>
            <w:gridSpan w:val="2"/>
            <w:vMerge/>
            <w:shd w:val="clear" w:color="auto" w:fill="FFFFFF"/>
          </w:tcPr>
          <w:p w:rsidR="00006CDA" w:rsidRPr="00D542FF" w:rsidRDefault="00006CDA" w:rsidP="00E03B9F">
            <w:pPr>
              <w:spacing w:line="227" w:lineRule="exact"/>
              <w:rPr>
                <w:rStyle w:val="2105pt"/>
                <w:rFonts w:eastAsia="Arial Unicode MS"/>
                <w:sz w:val="20"/>
                <w:szCs w:val="20"/>
              </w:rPr>
            </w:pPr>
          </w:p>
        </w:tc>
        <w:tc>
          <w:tcPr>
            <w:tcW w:w="999" w:type="dxa"/>
            <w:gridSpan w:val="2"/>
            <w:vMerge/>
            <w:shd w:val="clear" w:color="auto" w:fill="FFFFFF"/>
          </w:tcPr>
          <w:p w:rsidR="00006CDA" w:rsidRPr="00AB2F63" w:rsidRDefault="00006CDA" w:rsidP="00E03B9F">
            <w:pPr>
              <w:spacing w:line="210" w:lineRule="exact"/>
              <w:rPr>
                <w:rStyle w:val="2105pt"/>
                <w:rFonts w:eastAsia="Arial Unicode MS"/>
                <w:sz w:val="20"/>
                <w:szCs w:val="20"/>
              </w:rPr>
            </w:pPr>
          </w:p>
        </w:tc>
        <w:tc>
          <w:tcPr>
            <w:tcW w:w="3731" w:type="dxa"/>
            <w:gridSpan w:val="7"/>
            <w:vMerge w:val="restart"/>
            <w:shd w:val="clear" w:color="auto" w:fill="FFFFFF"/>
          </w:tcPr>
          <w:p w:rsidR="00006CDA" w:rsidRDefault="00006CDA" w:rsidP="00E03B9F">
            <w:pPr>
              <w:numPr>
                <w:ilvl w:val="0"/>
                <w:numId w:val="2"/>
              </w:numPr>
              <w:tabs>
                <w:tab w:val="left" w:pos="122"/>
              </w:tabs>
              <w:spacing w:line="227" w:lineRule="exact"/>
              <w:rPr>
                <w:rStyle w:val="2105pt"/>
                <w:rFonts w:eastAsia="Arial Unicode MS"/>
                <w:sz w:val="20"/>
                <w:szCs w:val="20"/>
              </w:rPr>
            </w:pPr>
            <w:r>
              <w:rPr>
                <w:rStyle w:val="2105pt"/>
                <w:rFonts w:eastAsia="Arial Unicode MS"/>
                <w:sz w:val="20"/>
                <w:szCs w:val="20"/>
              </w:rPr>
              <w:t>проведение мероприятий по заключению договоров аренды на размещение сезонных нестационарных объектов (СНТО)</w:t>
            </w:r>
          </w:p>
          <w:p w:rsidR="00D63249" w:rsidRDefault="00D63249" w:rsidP="00E03B9F">
            <w:pPr>
              <w:tabs>
                <w:tab w:val="left" w:pos="122"/>
              </w:tabs>
              <w:spacing w:line="227" w:lineRule="exact"/>
              <w:rPr>
                <w:rStyle w:val="2105pt"/>
                <w:rFonts w:eastAsia="Arial Unicode MS"/>
                <w:sz w:val="20"/>
                <w:szCs w:val="20"/>
              </w:rPr>
            </w:pPr>
          </w:p>
          <w:p w:rsidR="00D63249" w:rsidRDefault="00D63249" w:rsidP="00E03B9F">
            <w:pPr>
              <w:tabs>
                <w:tab w:val="left" w:pos="122"/>
              </w:tabs>
              <w:spacing w:line="227" w:lineRule="exact"/>
              <w:rPr>
                <w:rStyle w:val="2105pt"/>
                <w:rFonts w:eastAsia="Arial Unicode MS"/>
                <w:sz w:val="20"/>
                <w:szCs w:val="20"/>
              </w:rPr>
            </w:pPr>
          </w:p>
          <w:p w:rsidR="00D63249" w:rsidRPr="00AB2F63" w:rsidRDefault="00D63249" w:rsidP="00E03B9F">
            <w:pPr>
              <w:tabs>
                <w:tab w:val="left" w:pos="122"/>
              </w:tabs>
              <w:spacing w:line="227" w:lineRule="exact"/>
              <w:jc w:val="center"/>
              <w:rPr>
                <w:rStyle w:val="2105pt"/>
                <w:rFonts w:eastAsia="Arial Unicode MS"/>
                <w:sz w:val="20"/>
                <w:szCs w:val="20"/>
              </w:rPr>
            </w:pPr>
            <w:r>
              <w:rPr>
                <w:rStyle w:val="2105pt"/>
                <w:rFonts w:eastAsia="Arial Unicode MS"/>
              </w:rPr>
              <w:t>415,4</w:t>
            </w:r>
          </w:p>
        </w:tc>
        <w:tc>
          <w:tcPr>
            <w:tcW w:w="3969" w:type="dxa"/>
            <w:vMerge/>
            <w:shd w:val="clear" w:color="auto" w:fill="FFFFFF"/>
          </w:tcPr>
          <w:p w:rsidR="00006CDA" w:rsidRPr="00006CDA" w:rsidRDefault="00006CDA" w:rsidP="00E03B9F">
            <w:pPr>
              <w:numPr>
                <w:ilvl w:val="0"/>
                <w:numId w:val="2"/>
              </w:numPr>
              <w:tabs>
                <w:tab w:val="left" w:pos="122"/>
              </w:tabs>
              <w:spacing w:line="227" w:lineRule="exact"/>
              <w:rPr>
                <w:rStyle w:val="2105pt"/>
                <w:rFonts w:eastAsia="Arial Unicode MS"/>
                <w:sz w:val="20"/>
                <w:szCs w:val="20"/>
              </w:rPr>
            </w:pPr>
          </w:p>
        </w:tc>
      </w:tr>
      <w:tr w:rsidR="00006CDA" w:rsidRPr="00E03B31" w:rsidTr="00E03B9F">
        <w:trPr>
          <w:trHeight w:val="1021"/>
        </w:trPr>
        <w:tc>
          <w:tcPr>
            <w:tcW w:w="840" w:type="dxa"/>
            <w:vMerge/>
            <w:shd w:val="clear" w:color="auto" w:fill="FFFFFF"/>
          </w:tcPr>
          <w:p w:rsidR="00006CDA" w:rsidRPr="00296531" w:rsidRDefault="00006CDA" w:rsidP="00E03B9F">
            <w:pPr>
              <w:rPr>
                <w:rFonts w:ascii="Times New Roman" w:hAnsi="Times New Roman" w:cs="Times New Roman"/>
                <w:sz w:val="20"/>
                <w:szCs w:val="20"/>
              </w:rPr>
            </w:pPr>
          </w:p>
        </w:tc>
        <w:tc>
          <w:tcPr>
            <w:tcW w:w="2946" w:type="dxa"/>
            <w:gridSpan w:val="2"/>
            <w:vMerge/>
            <w:shd w:val="clear" w:color="auto" w:fill="FFFFFF"/>
          </w:tcPr>
          <w:p w:rsidR="00006CDA" w:rsidRDefault="00006CDA" w:rsidP="00E03B9F">
            <w:pPr>
              <w:spacing w:line="227" w:lineRule="exact"/>
              <w:rPr>
                <w:rFonts w:ascii="Times New Roman" w:hAnsi="Times New Roman" w:cs="Times New Roman"/>
                <w:sz w:val="20"/>
                <w:szCs w:val="20"/>
              </w:rPr>
            </w:pPr>
          </w:p>
        </w:tc>
        <w:tc>
          <w:tcPr>
            <w:tcW w:w="2126" w:type="dxa"/>
            <w:gridSpan w:val="2"/>
            <w:vMerge/>
            <w:shd w:val="clear" w:color="auto" w:fill="FFFFFF"/>
          </w:tcPr>
          <w:p w:rsidR="00006CDA" w:rsidRPr="00D542FF" w:rsidRDefault="00006CDA" w:rsidP="00E03B9F">
            <w:pPr>
              <w:spacing w:line="227" w:lineRule="exact"/>
              <w:rPr>
                <w:rStyle w:val="2105pt"/>
                <w:rFonts w:eastAsia="Arial Unicode MS"/>
                <w:sz w:val="20"/>
                <w:szCs w:val="20"/>
              </w:rPr>
            </w:pPr>
          </w:p>
        </w:tc>
        <w:tc>
          <w:tcPr>
            <w:tcW w:w="999" w:type="dxa"/>
            <w:gridSpan w:val="2"/>
            <w:vMerge/>
            <w:shd w:val="clear" w:color="auto" w:fill="FFFFFF"/>
          </w:tcPr>
          <w:p w:rsidR="00006CDA" w:rsidRPr="00AB2F63" w:rsidRDefault="00006CDA" w:rsidP="00E03B9F">
            <w:pPr>
              <w:spacing w:line="210" w:lineRule="exact"/>
              <w:rPr>
                <w:rStyle w:val="2105pt"/>
                <w:rFonts w:eastAsia="Arial Unicode MS"/>
                <w:sz w:val="20"/>
                <w:szCs w:val="20"/>
              </w:rPr>
            </w:pPr>
          </w:p>
        </w:tc>
        <w:tc>
          <w:tcPr>
            <w:tcW w:w="3731" w:type="dxa"/>
            <w:gridSpan w:val="7"/>
            <w:vMerge/>
            <w:shd w:val="clear" w:color="auto" w:fill="FFFFFF"/>
          </w:tcPr>
          <w:p w:rsidR="00006CDA" w:rsidRPr="00AB2F63" w:rsidRDefault="00006CDA" w:rsidP="00E03B9F">
            <w:pPr>
              <w:numPr>
                <w:ilvl w:val="0"/>
                <w:numId w:val="2"/>
              </w:numPr>
              <w:tabs>
                <w:tab w:val="left" w:pos="122"/>
              </w:tabs>
              <w:spacing w:line="227" w:lineRule="exact"/>
              <w:rPr>
                <w:rStyle w:val="2105pt"/>
                <w:rFonts w:eastAsia="Arial Unicode MS"/>
                <w:sz w:val="20"/>
                <w:szCs w:val="20"/>
              </w:rPr>
            </w:pPr>
          </w:p>
        </w:tc>
        <w:tc>
          <w:tcPr>
            <w:tcW w:w="3969" w:type="dxa"/>
            <w:shd w:val="clear" w:color="auto" w:fill="FFFFFF"/>
          </w:tcPr>
          <w:p w:rsidR="00C24ADB" w:rsidRDefault="00C24ADB" w:rsidP="00E03B9F">
            <w:pPr>
              <w:tabs>
                <w:tab w:val="left" w:pos="122"/>
              </w:tabs>
              <w:spacing w:line="227" w:lineRule="exact"/>
              <w:rPr>
                <w:rStyle w:val="2105pt"/>
                <w:rFonts w:eastAsia="Arial Unicode MS"/>
                <w:sz w:val="20"/>
                <w:szCs w:val="20"/>
              </w:rPr>
            </w:pPr>
          </w:p>
          <w:p w:rsidR="00006CDA" w:rsidRDefault="00006CDA" w:rsidP="00E03B9F">
            <w:pPr>
              <w:tabs>
                <w:tab w:val="left" w:pos="122"/>
              </w:tabs>
              <w:spacing w:line="227" w:lineRule="exact"/>
              <w:rPr>
                <w:rStyle w:val="2105pt"/>
                <w:rFonts w:eastAsia="Arial Unicode MS"/>
                <w:sz w:val="20"/>
                <w:szCs w:val="20"/>
              </w:rPr>
            </w:pPr>
            <w:r w:rsidRPr="00006CDA">
              <w:rPr>
                <w:rStyle w:val="2105pt"/>
                <w:rFonts w:eastAsia="Arial Unicode MS"/>
                <w:sz w:val="20"/>
                <w:szCs w:val="20"/>
              </w:rPr>
              <w:t>Заключен договор на размещение СНТО с 15.04.2019 по 15.10.2019</w:t>
            </w:r>
            <w:r w:rsidR="009467A4">
              <w:rPr>
                <w:rStyle w:val="2105pt"/>
                <w:rFonts w:eastAsia="Arial Unicode MS"/>
                <w:sz w:val="20"/>
                <w:szCs w:val="20"/>
              </w:rPr>
              <w:t xml:space="preserve">г. </w:t>
            </w:r>
            <w:r w:rsidR="009467A4" w:rsidRPr="009467A4">
              <w:rPr>
                <w:rStyle w:val="2105pt"/>
                <w:rFonts w:eastAsia="Arial Unicode MS"/>
                <w:sz w:val="20"/>
                <w:szCs w:val="20"/>
              </w:rPr>
              <w:t xml:space="preserve"> По договору на размещение СНТО поступило </w:t>
            </w:r>
            <w:r w:rsidR="00557241">
              <w:rPr>
                <w:rStyle w:val="2105pt"/>
                <w:rFonts w:eastAsia="Arial Unicode MS"/>
                <w:sz w:val="20"/>
                <w:szCs w:val="20"/>
              </w:rPr>
              <w:t>4,8</w:t>
            </w:r>
            <w:r w:rsidR="009467A4" w:rsidRPr="009467A4">
              <w:rPr>
                <w:rStyle w:val="2105pt"/>
                <w:rFonts w:eastAsia="Arial Unicode MS"/>
                <w:sz w:val="20"/>
                <w:szCs w:val="20"/>
              </w:rPr>
              <w:t xml:space="preserve"> тыс. руб.</w:t>
            </w:r>
          </w:p>
          <w:p w:rsidR="00006CDA" w:rsidRPr="00006CDA" w:rsidRDefault="00006CDA" w:rsidP="00E03B9F">
            <w:pPr>
              <w:tabs>
                <w:tab w:val="left" w:pos="122"/>
              </w:tabs>
              <w:spacing w:line="227" w:lineRule="exact"/>
              <w:rPr>
                <w:rStyle w:val="2105pt"/>
                <w:rFonts w:eastAsia="Arial Unicode MS"/>
                <w:sz w:val="20"/>
                <w:szCs w:val="20"/>
              </w:rPr>
            </w:pPr>
          </w:p>
        </w:tc>
      </w:tr>
      <w:tr w:rsidR="00786EDE" w:rsidRPr="00DA5A37" w:rsidTr="00E03B9F">
        <w:trPr>
          <w:trHeight w:val="1168"/>
        </w:trPr>
        <w:tc>
          <w:tcPr>
            <w:tcW w:w="840" w:type="dxa"/>
            <w:shd w:val="clear" w:color="auto" w:fill="FFFFFF"/>
          </w:tcPr>
          <w:p w:rsidR="00786EDE" w:rsidRPr="00006CDA" w:rsidRDefault="00786EDE" w:rsidP="00E03B9F">
            <w:pPr>
              <w:rPr>
                <w:rFonts w:ascii="Times New Roman" w:hAnsi="Times New Roman" w:cs="Times New Roman"/>
                <w:sz w:val="20"/>
                <w:szCs w:val="20"/>
              </w:rPr>
            </w:pPr>
            <w:r w:rsidRPr="00006CDA">
              <w:rPr>
                <w:rFonts w:ascii="Times New Roman" w:hAnsi="Times New Roman" w:cs="Times New Roman"/>
                <w:sz w:val="20"/>
                <w:szCs w:val="20"/>
              </w:rPr>
              <w:t>1.11.4</w:t>
            </w:r>
          </w:p>
        </w:tc>
        <w:tc>
          <w:tcPr>
            <w:tcW w:w="2946" w:type="dxa"/>
            <w:gridSpan w:val="2"/>
            <w:shd w:val="clear" w:color="auto" w:fill="FFFFFF"/>
          </w:tcPr>
          <w:p w:rsidR="00786EDE" w:rsidRDefault="00786EDE" w:rsidP="00E03B9F">
            <w:pPr>
              <w:spacing w:line="227" w:lineRule="exact"/>
              <w:rPr>
                <w:rFonts w:ascii="Times New Roman" w:hAnsi="Times New Roman" w:cs="Times New Roman"/>
                <w:sz w:val="20"/>
                <w:szCs w:val="20"/>
              </w:rPr>
            </w:pPr>
            <w:r>
              <w:rPr>
                <w:rFonts w:ascii="Times New Roman" w:hAnsi="Times New Roman" w:cs="Times New Roman"/>
                <w:sz w:val="20"/>
                <w:szCs w:val="20"/>
              </w:rPr>
              <w:t xml:space="preserve">4) Проведение мероприятий по реализации проектов </w:t>
            </w:r>
            <w:proofErr w:type="gramStart"/>
            <w:r>
              <w:rPr>
                <w:rFonts w:ascii="Times New Roman" w:hAnsi="Times New Roman" w:cs="Times New Roman"/>
                <w:sz w:val="20"/>
                <w:szCs w:val="20"/>
              </w:rPr>
              <w:t>инициативного</w:t>
            </w:r>
            <w:proofErr w:type="gramEnd"/>
            <w:r w:rsidR="00C34B0B">
              <w:rPr>
                <w:rFonts w:ascii="Times New Roman" w:hAnsi="Times New Roman" w:cs="Times New Roman"/>
                <w:sz w:val="20"/>
                <w:szCs w:val="20"/>
              </w:rPr>
              <w:t xml:space="preserve"> бюджетирования</w:t>
            </w:r>
          </w:p>
        </w:tc>
        <w:tc>
          <w:tcPr>
            <w:tcW w:w="2126" w:type="dxa"/>
            <w:gridSpan w:val="2"/>
            <w:shd w:val="clear" w:color="auto" w:fill="FFFFFF"/>
          </w:tcPr>
          <w:p w:rsidR="00786EDE" w:rsidRPr="00D542FF" w:rsidRDefault="00C34B0B" w:rsidP="00E03B9F">
            <w:pPr>
              <w:spacing w:line="227" w:lineRule="exact"/>
              <w:rPr>
                <w:rStyle w:val="2105pt"/>
                <w:rFonts w:eastAsia="Arial Unicode MS"/>
                <w:sz w:val="20"/>
                <w:szCs w:val="20"/>
              </w:rPr>
            </w:pPr>
            <w:r w:rsidRPr="00E03B31">
              <w:rPr>
                <w:rFonts w:ascii="Times New Roman" w:hAnsi="Times New Roman" w:cs="Times New Roman"/>
                <w:sz w:val="20"/>
                <w:szCs w:val="20"/>
              </w:rPr>
              <w:t>Управление финансов Администрации МО «</w:t>
            </w:r>
            <w:proofErr w:type="spellStart"/>
            <w:r w:rsidRPr="00E03B31">
              <w:rPr>
                <w:rFonts w:ascii="Times New Roman" w:hAnsi="Times New Roman" w:cs="Times New Roman"/>
                <w:sz w:val="20"/>
                <w:szCs w:val="20"/>
              </w:rPr>
              <w:t>Глазовский</w:t>
            </w:r>
            <w:proofErr w:type="spellEnd"/>
            <w:r w:rsidRPr="00E03B31">
              <w:rPr>
                <w:rFonts w:ascii="Times New Roman" w:hAnsi="Times New Roman" w:cs="Times New Roman"/>
                <w:sz w:val="20"/>
                <w:szCs w:val="20"/>
              </w:rPr>
              <w:t xml:space="preserve"> район»</w:t>
            </w:r>
            <w:r>
              <w:rPr>
                <w:rFonts w:ascii="Times New Roman" w:hAnsi="Times New Roman" w:cs="Times New Roman"/>
                <w:sz w:val="20"/>
                <w:szCs w:val="20"/>
              </w:rPr>
              <w:t xml:space="preserve">,      Главы муниципальных образований  - сельских поселений </w:t>
            </w:r>
          </w:p>
        </w:tc>
        <w:tc>
          <w:tcPr>
            <w:tcW w:w="999" w:type="dxa"/>
            <w:gridSpan w:val="2"/>
            <w:shd w:val="clear" w:color="auto" w:fill="FFFFFF"/>
          </w:tcPr>
          <w:p w:rsidR="00786EDE" w:rsidRPr="00006CDA" w:rsidRDefault="00C34B0B" w:rsidP="00E03B9F">
            <w:pPr>
              <w:rPr>
                <w:rFonts w:ascii="Times New Roman" w:hAnsi="Times New Roman" w:cs="Times New Roman"/>
                <w:sz w:val="20"/>
                <w:szCs w:val="20"/>
              </w:rPr>
            </w:pPr>
            <w:r w:rsidRPr="00006CDA">
              <w:rPr>
                <w:rFonts w:ascii="Times New Roman" w:hAnsi="Times New Roman" w:cs="Times New Roman"/>
                <w:sz w:val="20"/>
                <w:szCs w:val="20"/>
              </w:rPr>
              <w:t>2019</w:t>
            </w:r>
          </w:p>
        </w:tc>
        <w:tc>
          <w:tcPr>
            <w:tcW w:w="3731" w:type="dxa"/>
            <w:gridSpan w:val="7"/>
            <w:shd w:val="clear" w:color="auto" w:fill="FFFFFF"/>
          </w:tcPr>
          <w:p w:rsidR="00786EDE" w:rsidRDefault="00C34B0B" w:rsidP="00E03B9F">
            <w:pPr>
              <w:tabs>
                <w:tab w:val="left" w:pos="122"/>
              </w:tabs>
              <w:spacing w:line="227" w:lineRule="exact"/>
              <w:jc w:val="center"/>
              <w:rPr>
                <w:rStyle w:val="2105pt"/>
                <w:rFonts w:eastAsia="Arial Unicode MS"/>
              </w:rPr>
            </w:pPr>
            <w:r>
              <w:rPr>
                <w:rStyle w:val="2105pt"/>
                <w:rFonts w:eastAsia="Arial Unicode MS"/>
              </w:rPr>
              <w:t>1525,6</w:t>
            </w:r>
          </w:p>
        </w:tc>
        <w:tc>
          <w:tcPr>
            <w:tcW w:w="3969" w:type="dxa"/>
            <w:shd w:val="clear" w:color="auto" w:fill="FFFFFF"/>
          </w:tcPr>
          <w:p w:rsidR="00786EDE" w:rsidRPr="00D63249" w:rsidRDefault="00D41538" w:rsidP="00E03B9F">
            <w:pPr>
              <w:tabs>
                <w:tab w:val="left" w:pos="122"/>
              </w:tabs>
              <w:spacing w:line="227" w:lineRule="exact"/>
              <w:rPr>
                <w:rStyle w:val="2105pt"/>
                <w:rFonts w:eastAsia="Arial Unicode MS"/>
                <w:sz w:val="20"/>
                <w:szCs w:val="20"/>
              </w:rPr>
            </w:pPr>
            <w:r w:rsidRPr="00D41538">
              <w:rPr>
                <w:rStyle w:val="2105pt"/>
                <w:rFonts w:eastAsia="Arial Unicode MS"/>
                <w:sz w:val="20"/>
                <w:szCs w:val="20"/>
              </w:rPr>
              <w:t xml:space="preserve">В конкурсе по </w:t>
            </w:r>
            <w:proofErr w:type="gramStart"/>
            <w:r w:rsidRPr="00D41538">
              <w:rPr>
                <w:rStyle w:val="2105pt"/>
                <w:rFonts w:eastAsia="Arial Unicode MS"/>
                <w:sz w:val="20"/>
                <w:szCs w:val="20"/>
              </w:rPr>
              <w:t>инициативному</w:t>
            </w:r>
            <w:proofErr w:type="gramEnd"/>
            <w:r w:rsidRPr="00D41538">
              <w:rPr>
                <w:rStyle w:val="2105pt"/>
                <w:rFonts w:eastAsia="Arial Unicode MS"/>
                <w:sz w:val="20"/>
                <w:szCs w:val="20"/>
              </w:rPr>
              <w:t xml:space="preserve"> бюджетированию проекта "Наше село" приняли 9 муниципальных образований - сельских поселений, поступление </w:t>
            </w:r>
            <w:proofErr w:type="spellStart"/>
            <w:r w:rsidRPr="00D41538">
              <w:rPr>
                <w:rStyle w:val="2105pt"/>
                <w:rFonts w:eastAsia="Arial Unicode MS"/>
                <w:sz w:val="20"/>
                <w:szCs w:val="20"/>
              </w:rPr>
              <w:t>софинансирования</w:t>
            </w:r>
            <w:proofErr w:type="spellEnd"/>
            <w:r w:rsidRPr="00D41538">
              <w:rPr>
                <w:rStyle w:val="2105pt"/>
                <w:rFonts w:eastAsia="Arial Unicode MS"/>
                <w:sz w:val="20"/>
                <w:szCs w:val="20"/>
              </w:rPr>
              <w:t xml:space="preserve"> от населения и организаций составило в сумме  332,6 тыс. рублей.  На реализацию проектов УР развитие общественной инфраструктуры основанной на местных инициативах прошли конкурсный отбор и победили проекты по 3 муниципальным образованиям - сельским поселениям, поступления составили в сумме 721,0 тыс. руб.</w:t>
            </w:r>
          </w:p>
        </w:tc>
      </w:tr>
      <w:tr w:rsidR="00C34B0B" w:rsidRPr="00DA5A37" w:rsidTr="00E03B9F">
        <w:trPr>
          <w:trHeight w:val="1168"/>
        </w:trPr>
        <w:tc>
          <w:tcPr>
            <w:tcW w:w="840" w:type="dxa"/>
            <w:shd w:val="clear" w:color="auto" w:fill="FFFFFF"/>
          </w:tcPr>
          <w:p w:rsidR="00C34B0B" w:rsidRPr="00006CDA" w:rsidRDefault="00C34B0B" w:rsidP="00E03B9F">
            <w:pPr>
              <w:rPr>
                <w:rFonts w:ascii="Times New Roman" w:hAnsi="Times New Roman" w:cs="Times New Roman"/>
                <w:sz w:val="20"/>
                <w:szCs w:val="20"/>
              </w:rPr>
            </w:pPr>
            <w:r w:rsidRPr="00006CDA">
              <w:rPr>
                <w:rFonts w:ascii="Times New Roman" w:hAnsi="Times New Roman" w:cs="Times New Roman"/>
                <w:sz w:val="20"/>
                <w:szCs w:val="20"/>
              </w:rPr>
              <w:t>1.11.5</w:t>
            </w:r>
          </w:p>
        </w:tc>
        <w:tc>
          <w:tcPr>
            <w:tcW w:w="2946" w:type="dxa"/>
            <w:gridSpan w:val="2"/>
            <w:shd w:val="clear" w:color="auto" w:fill="FFFFFF"/>
          </w:tcPr>
          <w:p w:rsidR="00C34B0B" w:rsidRDefault="00C34B0B" w:rsidP="00E03B9F">
            <w:pPr>
              <w:spacing w:line="227" w:lineRule="exact"/>
              <w:rPr>
                <w:rFonts w:ascii="Times New Roman" w:hAnsi="Times New Roman" w:cs="Times New Roman"/>
                <w:sz w:val="20"/>
                <w:szCs w:val="20"/>
              </w:rPr>
            </w:pPr>
            <w:r w:rsidRPr="00BD4676">
              <w:rPr>
                <w:rFonts w:ascii="Times New Roman" w:hAnsi="Times New Roman" w:cs="Times New Roman"/>
                <w:sz w:val="20"/>
                <w:szCs w:val="20"/>
              </w:rPr>
              <w:t>Проведение мероприятий на решение вопросов местного значения, осуществляемого с участием средств самообложения граждан</w:t>
            </w:r>
          </w:p>
        </w:tc>
        <w:tc>
          <w:tcPr>
            <w:tcW w:w="2126" w:type="dxa"/>
            <w:gridSpan w:val="2"/>
            <w:shd w:val="clear" w:color="auto" w:fill="FFFFFF"/>
          </w:tcPr>
          <w:p w:rsidR="00C34B0B" w:rsidRPr="00E03B31" w:rsidRDefault="00C34B0B" w:rsidP="00E03B9F">
            <w:pPr>
              <w:spacing w:line="227" w:lineRule="exact"/>
              <w:rPr>
                <w:rFonts w:ascii="Times New Roman" w:hAnsi="Times New Roman" w:cs="Times New Roman"/>
                <w:sz w:val="20"/>
                <w:szCs w:val="20"/>
              </w:rPr>
            </w:pPr>
            <w:r w:rsidRPr="00E03B31">
              <w:rPr>
                <w:rFonts w:ascii="Times New Roman" w:hAnsi="Times New Roman" w:cs="Times New Roman"/>
                <w:sz w:val="20"/>
                <w:szCs w:val="20"/>
              </w:rPr>
              <w:t>Управление финансов Администрации МО «</w:t>
            </w:r>
            <w:proofErr w:type="spellStart"/>
            <w:r w:rsidRPr="00E03B31">
              <w:rPr>
                <w:rFonts w:ascii="Times New Roman" w:hAnsi="Times New Roman" w:cs="Times New Roman"/>
                <w:sz w:val="20"/>
                <w:szCs w:val="20"/>
              </w:rPr>
              <w:t>Глазовский</w:t>
            </w:r>
            <w:proofErr w:type="spellEnd"/>
            <w:r w:rsidRPr="00E03B31">
              <w:rPr>
                <w:rFonts w:ascii="Times New Roman" w:hAnsi="Times New Roman" w:cs="Times New Roman"/>
                <w:sz w:val="20"/>
                <w:szCs w:val="20"/>
              </w:rPr>
              <w:t xml:space="preserve"> район»</w:t>
            </w:r>
            <w:r>
              <w:rPr>
                <w:rFonts w:ascii="Times New Roman" w:hAnsi="Times New Roman" w:cs="Times New Roman"/>
                <w:sz w:val="20"/>
                <w:szCs w:val="20"/>
              </w:rPr>
              <w:t>,      Главы муниципальных образований  - сельских поселений</w:t>
            </w:r>
          </w:p>
        </w:tc>
        <w:tc>
          <w:tcPr>
            <w:tcW w:w="999" w:type="dxa"/>
            <w:gridSpan w:val="2"/>
            <w:shd w:val="clear" w:color="auto" w:fill="FFFFFF"/>
          </w:tcPr>
          <w:p w:rsidR="00C34B0B" w:rsidRPr="00006CDA" w:rsidRDefault="00C34B0B" w:rsidP="00E03B9F">
            <w:pPr>
              <w:rPr>
                <w:rFonts w:ascii="Times New Roman" w:hAnsi="Times New Roman" w:cs="Times New Roman"/>
                <w:sz w:val="20"/>
                <w:szCs w:val="20"/>
              </w:rPr>
            </w:pPr>
            <w:r w:rsidRPr="00006CDA">
              <w:rPr>
                <w:rFonts w:ascii="Times New Roman" w:hAnsi="Times New Roman" w:cs="Times New Roman"/>
                <w:sz w:val="20"/>
                <w:szCs w:val="20"/>
              </w:rPr>
              <w:t>2019</w:t>
            </w:r>
          </w:p>
        </w:tc>
        <w:tc>
          <w:tcPr>
            <w:tcW w:w="3731" w:type="dxa"/>
            <w:gridSpan w:val="7"/>
            <w:shd w:val="clear" w:color="auto" w:fill="FFFFFF"/>
          </w:tcPr>
          <w:p w:rsidR="00C34B0B" w:rsidRDefault="00C34B0B" w:rsidP="00E03B9F">
            <w:pPr>
              <w:tabs>
                <w:tab w:val="left" w:pos="122"/>
              </w:tabs>
              <w:spacing w:line="227" w:lineRule="exact"/>
              <w:jc w:val="center"/>
              <w:rPr>
                <w:rStyle w:val="2105pt"/>
                <w:rFonts w:eastAsia="Arial Unicode MS"/>
              </w:rPr>
            </w:pPr>
            <w:r>
              <w:rPr>
                <w:rStyle w:val="2105pt"/>
                <w:rFonts w:eastAsia="Arial Unicode MS"/>
              </w:rPr>
              <w:t>61,0</w:t>
            </w:r>
          </w:p>
        </w:tc>
        <w:tc>
          <w:tcPr>
            <w:tcW w:w="3969" w:type="dxa"/>
            <w:shd w:val="clear" w:color="auto" w:fill="FFFFFF"/>
          </w:tcPr>
          <w:p w:rsidR="00C34B0B" w:rsidRPr="00D63249" w:rsidRDefault="00D63249" w:rsidP="00E03B9F">
            <w:pPr>
              <w:tabs>
                <w:tab w:val="left" w:pos="122"/>
              </w:tabs>
              <w:spacing w:line="227" w:lineRule="exact"/>
              <w:rPr>
                <w:rStyle w:val="2105pt"/>
                <w:rFonts w:eastAsia="Arial Unicode MS"/>
                <w:sz w:val="20"/>
                <w:szCs w:val="20"/>
              </w:rPr>
            </w:pPr>
            <w:r w:rsidRPr="00D63249">
              <w:rPr>
                <w:rStyle w:val="2105pt"/>
                <w:rFonts w:eastAsia="Arial Unicode MS"/>
                <w:sz w:val="20"/>
                <w:szCs w:val="20"/>
              </w:rPr>
              <w:t>На реализацию расходов по решению вопросов местного значения, осуществляемых с участием средств самообложения граждан, проведен сход граждан в МО "</w:t>
            </w:r>
            <w:proofErr w:type="spellStart"/>
            <w:r w:rsidRPr="00D63249">
              <w:rPr>
                <w:rStyle w:val="2105pt"/>
                <w:rFonts w:eastAsia="Arial Unicode MS"/>
                <w:sz w:val="20"/>
                <w:szCs w:val="20"/>
              </w:rPr>
              <w:t>Гулековское</w:t>
            </w:r>
            <w:proofErr w:type="spellEnd"/>
            <w:r w:rsidRPr="00D63249">
              <w:rPr>
                <w:rStyle w:val="2105pt"/>
                <w:rFonts w:eastAsia="Arial Unicode MS"/>
                <w:sz w:val="20"/>
                <w:szCs w:val="20"/>
              </w:rPr>
              <w:t>", МО "</w:t>
            </w:r>
            <w:proofErr w:type="spellStart"/>
            <w:r w:rsidRPr="00D63249">
              <w:rPr>
                <w:rStyle w:val="2105pt"/>
                <w:rFonts w:eastAsia="Arial Unicode MS"/>
                <w:sz w:val="20"/>
                <w:szCs w:val="20"/>
              </w:rPr>
              <w:t>Куреговское</w:t>
            </w:r>
            <w:proofErr w:type="spellEnd"/>
            <w:r w:rsidRPr="00D63249">
              <w:rPr>
                <w:rStyle w:val="2105pt"/>
                <w:rFonts w:eastAsia="Arial Unicode MS"/>
                <w:sz w:val="20"/>
                <w:szCs w:val="20"/>
              </w:rPr>
              <w:t>"</w:t>
            </w:r>
            <w:proofErr w:type="gramStart"/>
            <w:r w:rsidRPr="00D63249">
              <w:rPr>
                <w:rStyle w:val="2105pt"/>
                <w:rFonts w:eastAsia="Arial Unicode MS"/>
                <w:sz w:val="20"/>
                <w:szCs w:val="20"/>
              </w:rPr>
              <w:t>.П</w:t>
            </w:r>
            <w:proofErr w:type="gramEnd"/>
            <w:r w:rsidRPr="00D63249">
              <w:rPr>
                <w:rStyle w:val="2105pt"/>
                <w:rFonts w:eastAsia="Arial Unicode MS"/>
                <w:sz w:val="20"/>
                <w:szCs w:val="20"/>
              </w:rPr>
              <w:t>оступление доходов от граждан составило 61,0 тыс. руб. (МО "</w:t>
            </w:r>
            <w:proofErr w:type="spellStart"/>
            <w:r w:rsidRPr="00D63249">
              <w:rPr>
                <w:rStyle w:val="2105pt"/>
                <w:rFonts w:eastAsia="Arial Unicode MS"/>
                <w:sz w:val="20"/>
                <w:szCs w:val="20"/>
              </w:rPr>
              <w:t>Гулековское</w:t>
            </w:r>
            <w:proofErr w:type="spellEnd"/>
            <w:r w:rsidRPr="00D63249">
              <w:rPr>
                <w:rStyle w:val="2105pt"/>
                <w:rFonts w:eastAsia="Arial Unicode MS"/>
                <w:sz w:val="20"/>
                <w:szCs w:val="20"/>
              </w:rPr>
              <w:t xml:space="preserve">" 25,0 </w:t>
            </w:r>
            <w:proofErr w:type="spellStart"/>
            <w:r w:rsidRPr="00D63249">
              <w:rPr>
                <w:rStyle w:val="2105pt"/>
                <w:rFonts w:eastAsia="Arial Unicode MS"/>
                <w:sz w:val="20"/>
                <w:szCs w:val="20"/>
              </w:rPr>
              <w:t>тыс.руб</w:t>
            </w:r>
            <w:proofErr w:type="spellEnd"/>
            <w:r w:rsidRPr="00D63249">
              <w:rPr>
                <w:rStyle w:val="2105pt"/>
                <w:rFonts w:eastAsia="Arial Unicode MS"/>
                <w:sz w:val="20"/>
                <w:szCs w:val="20"/>
              </w:rPr>
              <w:t>., МО "</w:t>
            </w:r>
            <w:proofErr w:type="spellStart"/>
            <w:r w:rsidRPr="00D63249">
              <w:rPr>
                <w:rStyle w:val="2105pt"/>
                <w:rFonts w:eastAsia="Arial Unicode MS"/>
                <w:sz w:val="20"/>
                <w:szCs w:val="20"/>
              </w:rPr>
              <w:t>Куреговское</w:t>
            </w:r>
            <w:proofErr w:type="spellEnd"/>
            <w:r w:rsidRPr="00D63249">
              <w:rPr>
                <w:rStyle w:val="2105pt"/>
                <w:rFonts w:eastAsia="Arial Unicode MS"/>
                <w:sz w:val="20"/>
                <w:szCs w:val="20"/>
              </w:rPr>
              <w:t>" 36,0 тыс. руб.</w:t>
            </w:r>
          </w:p>
        </w:tc>
      </w:tr>
      <w:tr w:rsidR="003035D0" w:rsidRPr="00E03B31" w:rsidTr="00E03B9F">
        <w:trPr>
          <w:trHeight w:val="1265"/>
        </w:trPr>
        <w:tc>
          <w:tcPr>
            <w:tcW w:w="840" w:type="dxa"/>
            <w:shd w:val="clear" w:color="auto" w:fill="FFFFFF"/>
          </w:tcPr>
          <w:p w:rsidR="003035D0" w:rsidRPr="00E03B31" w:rsidRDefault="003035D0" w:rsidP="00E03B9F">
            <w:pPr>
              <w:rPr>
                <w:rFonts w:ascii="Times New Roman" w:hAnsi="Times New Roman" w:cs="Times New Roman"/>
                <w:sz w:val="20"/>
                <w:szCs w:val="20"/>
                <w:highlight w:val="yellow"/>
              </w:rPr>
            </w:pPr>
            <w:r w:rsidRPr="00296531">
              <w:rPr>
                <w:rFonts w:ascii="Times New Roman" w:hAnsi="Times New Roman" w:cs="Times New Roman"/>
                <w:sz w:val="20"/>
                <w:szCs w:val="20"/>
              </w:rPr>
              <w:lastRenderedPageBreak/>
              <w:t>1.12</w:t>
            </w:r>
          </w:p>
        </w:tc>
        <w:tc>
          <w:tcPr>
            <w:tcW w:w="2946" w:type="dxa"/>
            <w:gridSpan w:val="2"/>
            <w:shd w:val="clear" w:color="auto" w:fill="FFFFFF"/>
          </w:tcPr>
          <w:p w:rsidR="003035D0" w:rsidRPr="00D542FF" w:rsidRDefault="003035D0" w:rsidP="00E03B9F">
            <w:pPr>
              <w:tabs>
                <w:tab w:val="left" w:pos="122"/>
              </w:tabs>
              <w:spacing w:line="227" w:lineRule="exact"/>
              <w:rPr>
                <w:rFonts w:ascii="Times New Roman" w:hAnsi="Times New Roman" w:cs="Times New Roman"/>
                <w:sz w:val="20"/>
                <w:szCs w:val="20"/>
              </w:rPr>
            </w:pPr>
            <w:r>
              <w:rPr>
                <w:rStyle w:val="2105pt"/>
                <w:rFonts w:eastAsia="Arial Unicode MS"/>
                <w:sz w:val="20"/>
                <w:szCs w:val="20"/>
              </w:rPr>
              <w:t>В</w:t>
            </w:r>
            <w:r w:rsidRPr="00D542FF">
              <w:rPr>
                <w:rStyle w:val="2105pt"/>
                <w:rFonts w:eastAsia="Arial Unicode MS"/>
                <w:sz w:val="20"/>
                <w:szCs w:val="20"/>
              </w:rPr>
              <w:t>овлечение в налоговый оборот объектов недвижимости (включая земельные участки)</w:t>
            </w:r>
          </w:p>
          <w:p w:rsidR="003035D0" w:rsidRDefault="003035D0" w:rsidP="00E03B9F">
            <w:pPr>
              <w:spacing w:line="227" w:lineRule="exact"/>
              <w:rPr>
                <w:rStyle w:val="2105pt"/>
                <w:rFonts w:eastAsia="Arial Unicode MS"/>
                <w:sz w:val="20"/>
                <w:szCs w:val="20"/>
                <w:highlight w:val="yellow"/>
              </w:rPr>
            </w:pPr>
          </w:p>
        </w:tc>
        <w:tc>
          <w:tcPr>
            <w:tcW w:w="2126" w:type="dxa"/>
            <w:gridSpan w:val="2"/>
            <w:shd w:val="clear" w:color="auto" w:fill="FFFFFF"/>
          </w:tcPr>
          <w:p w:rsidR="003035D0" w:rsidRPr="00D542FF" w:rsidRDefault="003035D0" w:rsidP="00E03B9F">
            <w:pPr>
              <w:spacing w:line="227" w:lineRule="exact"/>
              <w:rPr>
                <w:rFonts w:ascii="Times New Roman" w:hAnsi="Times New Roman" w:cs="Times New Roman"/>
                <w:sz w:val="20"/>
                <w:szCs w:val="20"/>
              </w:rPr>
            </w:pPr>
            <w:r w:rsidRPr="00D542FF">
              <w:rPr>
                <w:rStyle w:val="2105pt"/>
                <w:rFonts w:eastAsia="Arial Unicode MS"/>
                <w:sz w:val="20"/>
                <w:szCs w:val="20"/>
              </w:rPr>
              <w:t>Отдел</w:t>
            </w:r>
          </w:p>
          <w:p w:rsidR="003035D0" w:rsidRDefault="003035D0" w:rsidP="00E03B9F">
            <w:pPr>
              <w:spacing w:line="227" w:lineRule="exact"/>
              <w:rPr>
                <w:rStyle w:val="2105pt"/>
                <w:rFonts w:eastAsia="Arial Unicode MS"/>
                <w:sz w:val="20"/>
                <w:szCs w:val="20"/>
              </w:rPr>
            </w:pPr>
            <w:r w:rsidRPr="00D542FF">
              <w:rPr>
                <w:rStyle w:val="2105pt"/>
                <w:rFonts w:eastAsia="Arial Unicode MS"/>
                <w:sz w:val="20"/>
                <w:szCs w:val="20"/>
              </w:rPr>
              <w:t xml:space="preserve">имущественных отношений </w:t>
            </w:r>
            <w:r>
              <w:rPr>
                <w:rStyle w:val="2105pt"/>
                <w:rFonts w:eastAsia="Arial Unicode MS"/>
                <w:sz w:val="20"/>
                <w:szCs w:val="20"/>
              </w:rPr>
              <w:t xml:space="preserve"> Администрации МО «</w:t>
            </w:r>
            <w:proofErr w:type="spellStart"/>
            <w:r>
              <w:rPr>
                <w:rStyle w:val="2105pt"/>
                <w:rFonts w:eastAsia="Arial Unicode MS"/>
                <w:sz w:val="20"/>
                <w:szCs w:val="20"/>
              </w:rPr>
              <w:t>Глазовский</w:t>
            </w:r>
            <w:proofErr w:type="spellEnd"/>
            <w:r>
              <w:rPr>
                <w:rStyle w:val="2105pt"/>
                <w:rFonts w:eastAsia="Arial Unicode MS"/>
                <w:sz w:val="20"/>
                <w:szCs w:val="20"/>
              </w:rPr>
              <w:t xml:space="preserve"> район»;</w:t>
            </w:r>
          </w:p>
          <w:p w:rsidR="003035D0" w:rsidRPr="00E03B31" w:rsidRDefault="003035D0" w:rsidP="00E03B9F">
            <w:pPr>
              <w:spacing w:line="227" w:lineRule="exact"/>
              <w:rPr>
                <w:rStyle w:val="2105pt"/>
                <w:rFonts w:eastAsia="Arial Unicode MS"/>
                <w:sz w:val="20"/>
                <w:szCs w:val="20"/>
                <w:highlight w:val="yellow"/>
              </w:rPr>
            </w:pPr>
            <w:r>
              <w:rPr>
                <w:rStyle w:val="2105pt"/>
                <w:rFonts w:eastAsia="Arial Unicode MS"/>
                <w:sz w:val="20"/>
                <w:szCs w:val="20"/>
              </w:rPr>
              <w:t>Отдел архитектуры и строительства Администрации МО «</w:t>
            </w:r>
            <w:proofErr w:type="spellStart"/>
            <w:r>
              <w:rPr>
                <w:rStyle w:val="2105pt"/>
                <w:rFonts w:eastAsia="Arial Unicode MS"/>
                <w:sz w:val="20"/>
                <w:szCs w:val="20"/>
              </w:rPr>
              <w:t>Глазовский</w:t>
            </w:r>
            <w:proofErr w:type="spellEnd"/>
            <w:r>
              <w:rPr>
                <w:rStyle w:val="2105pt"/>
                <w:rFonts w:eastAsia="Arial Unicode MS"/>
                <w:sz w:val="20"/>
                <w:szCs w:val="20"/>
              </w:rPr>
              <w:t xml:space="preserve"> район»</w:t>
            </w:r>
          </w:p>
        </w:tc>
        <w:tc>
          <w:tcPr>
            <w:tcW w:w="999" w:type="dxa"/>
            <w:gridSpan w:val="2"/>
            <w:shd w:val="clear" w:color="auto" w:fill="FFFFFF"/>
          </w:tcPr>
          <w:p w:rsidR="003035D0" w:rsidRPr="00942D7F" w:rsidRDefault="003035D0" w:rsidP="00E03B9F">
            <w:pPr>
              <w:spacing w:line="210" w:lineRule="exact"/>
              <w:rPr>
                <w:rFonts w:ascii="Times New Roman" w:hAnsi="Times New Roman" w:cs="Times New Roman"/>
                <w:sz w:val="20"/>
                <w:szCs w:val="20"/>
              </w:rPr>
            </w:pPr>
            <w:r w:rsidRPr="00942D7F">
              <w:rPr>
                <w:rStyle w:val="2105pt"/>
                <w:rFonts w:eastAsia="Arial Unicode MS"/>
                <w:sz w:val="20"/>
                <w:szCs w:val="20"/>
              </w:rPr>
              <w:t>2019-2021</w:t>
            </w:r>
          </w:p>
          <w:p w:rsidR="003035D0" w:rsidRPr="00E03B31" w:rsidRDefault="003035D0" w:rsidP="00E03B9F">
            <w:pPr>
              <w:rPr>
                <w:rFonts w:ascii="Times New Roman" w:hAnsi="Times New Roman" w:cs="Times New Roman"/>
                <w:sz w:val="20"/>
                <w:szCs w:val="20"/>
                <w:highlight w:val="yellow"/>
              </w:rPr>
            </w:pPr>
            <w:r w:rsidRPr="00942D7F">
              <w:rPr>
                <w:rStyle w:val="2105pt"/>
                <w:rFonts w:eastAsia="Arial Unicode MS"/>
                <w:sz w:val="20"/>
                <w:szCs w:val="20"/>
              </w:rPr>
              <w:t>годы</w:t>
            </w:r>
          </w:p>
        </w:tc>
        <w:tc>
          <w:tcPr>
            <w:tcW w:w="3731" w:type="dxa"/>
            <w:gridSpan w:val="7"/>
            <w:shd w:val="clear" w:color="auto" w:fill="FFFFFF"/>
          </w:tcPr>
          <w:p w:rsidR="003035D0" w:rsidRPr="00E03B31" w:rsidRDefault="003035D0" w:rsidP="00E03B9F">
            <w:pPr>
              <w:spacing w:line="227" w:lineRule="exact"/>
              <w:jc w:val="center"/>
              <w:rPr>
                <w:rStyle w:val="2105pt"/>
                <w:rFonts w:eastAsia="Arial Unicode MS"/>
                <w:sz w:val="20"/>
                <w:szCs w:val="20"/>
                <w:highlight w:val="yellow"/>
              </w:rPr>
            </w:pPr>
            <w:r w:rsidRPr="00AB2F63">
              <w:rPr>
                <w:rStyle w:val="2105pt"/>
                <w:rFonts w:eastAsia="Arial Unicode MS"/>
                <w:sz w:val="20"/>
                <w:szCs w:val="20"/>
              </w:rPr>
              <w:t>5,0</w:t>
            </w:r>
          </w:p>
        </w:tc>
        <w:tc>
          <w:tcPr>
            <w:tcW w:w="3969" w:type="dxa"/>
            <w:shd w:val="clear" w:color="auto" w:fill="FFFFFF"/>
          </w:tcPr>
          <w:p w:rsidR="003035D0" w:rsidRPr="00E03B31" w:rsidRDefault="009F58D4" w:rsidP="00E03B9F">
            <w:pPr>
              <w:spacing w:line="227" w:lineRule="exact"/>
              <w:jc w:val="center"/>
              <w:rPr>
                <w:rStyle w:val="2105pt"/>
                <w:rFonts w:eastAsia="Arial Unicode MS"/>
                <w:sz w:val="20"/>
                <w:szCs w:val="20"/>
                <w:highlight w:val="yellow"/>
              </w:rPr>
            </w:pPr>
            <w:r w:rsidRPr="009F58D4">
              <w:rPr>
                <w:rStyle w:val="2105pt"/>
                <w:rFonts w:eastAsia="Arial Unicode MS"/>
                <w:sz w:val="20"/>
                <w:szCs w:val="20"/>
              </w:rPr>
              <w:t xml:space="preserve">По зарегистрированным индивидуальным жилым домам в 2018 году предъявленная сумма налога к уплате составила 10996,0 рублей. </w:t>
            </w:r>
          </w:p>
        </w:tc>
      </w:tr>
      <w:tr w:rsidR="00C34B0B" w:rsidRPr="00E03B31" w:rsidTr="00E03B9F">
        <w:trPr>
          <w:trHeight w:val="3690"/>
        </w:trPr>
        <w:tc>
          <w:tcPr>
            <w:tcW w:w="840" w:type="dxa"/>
            <w:vMerge w:val="restart"/>
            <w:shd w:val="clear" w:color="auto" w:fill="FFFFFF"/>
          </w:tcPr>
          <w:p w:rsidR="00C34B0B" w:rsidRPr="00E03B31" w:rsidRDefault="00C34B0B" w:rsidP="00E03B9F">
            <w:pPr>
              <w:spacing w:line="210" w:lineRule="exact"/>
              <w:rPr>
                <w:rFonts w:ascii="Times New Roman" w:hAnsi="Times New Roman" w:cs="Times New Roman"/>
                <w:sz w:val="20"/>
                <w:szCs w:val="20"/>
                <w:highlight w:val="yellow"/>
              </w:rPr>
            </w:pPr>
            <w:r w:rsidRPr="00296531">
              <w:rPr>
                <w:rStyle w:val="2105pt"/>
                <w:rFonts w:eastAsia="Arial Unicode MS"/>
                <w:sz w:val="20"/>
                <w:szCs w:val="20"/>
              </w:rPr>
              <w:t>1.13</w:t>
            </w:r>
          </w:p>
        </w:tc>
        <w:tc>
          <w:tcPr>
            <w:tcW w:w="2946" w:type="dxa"/>
            <w:gridSpan w:val="2"/>
            <w:vMerge w:val="restart"/>
            <w:shd w:val="clear" w:color="auto" w:fill="FFFFFF"/>
          </w:tcPr>
          <w:p w:rsidR="00C34B0B" w:rsidRPr="00E03B31" w:rsidRDefault="00C34B0B" w:rsidP="00E03B9F">
            <w:pPr>
              <w:spacing w:line="230" w:lineRule="exact"/>
              <w:rPr>
                <w:rFonts w:ascii="Times New Roman" w:hAnsi="Times New Roman" w:cs="Times New Roman"/>
                <w:sz w:val="20"/>
                <w:szCs w:val="20"/>
                <w:highlight w:val="yellow"/>
              </w:rPr>
            </w:pPr>
            <w:r w:rsidRPr="00E03B31">
              <w:rPr>
                <w:rStyle w:val="2105pt"/>
                <w:rFonts w:eastAsia="Arial Unicode MS"/>
                <w:sz w:val="20"/>
                <w:szCs w:val="20"/>
              </w:rPr>
              <w:t>Проведение мероприятий, направленных на сокращение недоимки по уплате налогов</w:t>
            </w:r>
            <w:r>
              <w:rPr>
                <w:rStyle w:val="2105pt"/>
                <w:rFonts w:eastAsia="Arial Unicode MS"/>
                <w:sz w:val="20"/>
                <w:szCs w:val="20"/>
              </w:rPr>
              <w:t xml:space="preserve">ых и неналоговых платежей </w:t>
            </w:r>
            <w:r w:rsidRPr="00E03B31">
              <w:rPr>
                <w:rStyle w:val="2105pt"/>
                <w:rFonts w:eastAsia="Arial Unicode MS"/>
                <w:sz w:val="20"/>
                <w:szCs w:val="20"/>
              </w:rPr>
              <w:t xml:space="preserve"> в местные бюджеты</w:t>
            </w:r>
          </w:p>
        </w:tc>
        <w:tc>
          <w:tcPr>
            <w:tcW w:w="2126" w:type="dxa"/>
            <w:gridSpan w:val="2"/>
            <w:vMerge w:val="restart"/>
            <w:shd w:val="clear" w:color="auto" w:fill="FFFFFF"/>
          </w:tcPr>
          <w:p w:rsidR="00C34B0B" w:rsidRPr="00296531" w:rsidRDefault="00C34B0B" w:rsidP="00E03B9F">
            <w:pPr>
              <w:spacing w:line="227" w:lineRule="exact"/>
              <w:rPr>
                <w:rFonts w:ascii="Times New Roman" w:hAnsi="Times New Roman" w:cs="Times New Roman"/>
                <w:sz w:val="20"/>
                <w:szCs w:val="20"/>
              </w:rPr>
            </w:pPr>
            <w:r>
              <w:rPr>
                <w:rStyle w:val="2105pt"/>
                <w:rFonts w:eastAsia="Arial Unicode MS"/>
                <w:sz w:val="20"/>
                <w:szCs w:val="20"/>
              </w:rPr>
              <w:t>К</w:t>
            </w:r>
            <w:r w:rsidRPr="00942D7F">
              <w:rPr>
                <w:rStyle w:val="2105pt"/>
                <w:rFonts w:eastAsia="Arial Unicode MS"/>
                <w:sz w:val="20"/>
                <w:szCs w:val="20"/>
              </w:rPr>
              <w:t>о</w:t>
            </w:r>
            <w:r>
              <w:rPr>
                <w:rStyle w:val="2105pt"/>
                <w:rFonts w:eastAsia="Arial Unicode MS"/>
                <w:sz w:val="20"/>
                <w:szCs w:val="20"/>
              </w:rPr>
              <w:t>о</w:t>
            </w:r>
            <w:r w:rsidRPr="00942D7F">
              <w:rPr>
                <w:rStyle w:val="2105pt"/>
                <w:rFonts w:eastAsia="Arial Unicode MS"/>
                <w:sz w:val="20"/>
                <w:szCs w:val="20"/>
              </w:rPr>
              <w:t>рдинационный Совет Администрации муниципального образования "Глазовский район" по вопросам соблюдения трудовых прав, снижения неформальной занятости и легализации доходов участников рынка труда</w:t>
            </w:r>
            <w:r w:rsidRPr="00296531">
              <w:rPr>
                <w:rStyle w:val="2105pt"/>
                <w:rFonts w:eastAsia="Arial Unicode MS"/>
                <w:sz w:val="20"/>
                <w:szCs w:val="20"/>
              </w:rPr>
              <w:t xml:space="preserve">; Межрайонная инспекция федеральной налоговой службы России № </w:t>
            </w:r>
            <w:r>
              <w:rPr>
                <w:rStyle w:val="2105pt"/>
                <w:rFonts w:eastAsia="Arial Unicode MS"/>
                <w:sz w:val="20"/>
                <w:szCs w:val="20"/>
              </w:rPr>
              <w:t>2</w:t>
            </w:r>
            <w:r w:rsidRPr="00296531">
              <w:rPr>
                <w:rStyle w:val="2105pt"/>
                <w:rFonts w:eastAsia="Arial Unicode MS"/>
                <w:sz w:val="20"/>
                <w:szCs w:val="20"/>
              </w:rPr>
              <w:t xml:space="preserve"> по Удмуртской Республике;</w:t>
            </w:r>
            <w:r>
              <w:rPr>
                <w:rStyle w:val="2105pt"/>
                <w:rFonts w:eastAsia="Arial Unicode MS"/>
                <w:sz w:val="20"/>
                <w:szCs w:val="20"/>
              </w:rPr>
              <w:t xml:space="preserve"> </w:t>
            </w:r>
            <w:r w:rsidRPr="00296531">
              <w:rPr>
                <w:rStyle w:val="2105pt"/>
                <w:rFonts w:eastAsia="Arial Unicode MS"/>
                <w:sz w:val="20"/>
                <w:szCs w:val="20"/>
              </w:rPr>
              <w:t>Отдел</w:t>
            </w:r>
          </w:p>
          <w:p w:rsidR="00C34B0B" w:rsidRPr="00296531" w:rsidRDefault="00C34B0B" w:rsidP="00E03B9F">
            <w:pPr>
              <w:spacing w:line="227" w:lineRule="exact"/>
              <w:rPr>
                <w:rFonts w:ascii="Times New Roman" w:hAnsi="Times New Roman" w:cs="Times New Roman"/>
                <w:sz w:val="20"/>
                <w:szCs w:val="20"/>
              </w:rPr>
            </w:pPr>
            <w:r w:rsidRPr="00296531">
              <w:rPr>
                <w:rStyle w:val="2105pt"/>
                <w:rFonts w:eastAsia="Arial Unicode MS"/>
                <w:sz w:val="20"/>
                <w:szCs w:val="20"/>
              </w:rPr>
              <w:t>имущественных отношений Администрации МО «Глазовский район»; Отдел экономики Администрации МО «Глазовский район»; Управление финансов</w:t>
            </w:r>
          </w:p>
          <w:p w:rsidR="00C34B0B" w:rsidRDefault="00C34B0B" w:rsidP="00E03B9F">
            <w:pPr>
              <w:spacing w:line="227" w:lineRule="exact"/>
              <w:rPr>
                <w:rStyle w:val="2105pt"/>
                <w:rFonts w:eastAsia="Arial Unicode MS"/>
                <w:sz w:val="20"/>
                <w:szCs w:val="20"/>
              </w:rPr>
            </w:pPr>
            <w:r w:rsidRPr="00296531">
              <w:rPr>
                <w:rStyle w:val="2105pt"/>
                <w:rFonts w:eastAsia="Arial Unicode MS"/>
                <w:sz w:val="20"/>
                <w:szCs w:val="20"/>
              </w:rPr>
              <w:t>Администрации МО «Глазовский район»</w:t>
            </w:r>
          </w:p>
          <w:p w:rsidR="00C34B0B" w:rsidRPr="00E03B31" w:rsidRDefault="00C34B0B" w:rsidP="00E03B9F">
            <w:pPr>
              <w:spacing w:line="227" w:lineRule="exact"/>
              <w:rPr>
                <w:rFonts w:ascii="Times New Roman" w:hAnsi="Times New Roman" w:cs="Times New Roman"/>
                <w:sz w:val="20"/>
                <w:szCs w:val="20"/>
                <w:highlight w:val="yellow"/>
              </w:rPr>
            </w:pPr>
            <w:r>
              <w:rPr>
                <w:rStyle w:val="2105pt"/>
                <w:rFonts w:eastAsia="Arial Unicode MS"/>
                <w:sz w:val="20"/>
                <w:szCs w:val="20"/>
              </w:rPr>
              <w:t>Правовой отдел Администрации МО «</w:t>
            </w:r>
            <w:proofErr w:type="spellStart"/>
            <w:r>
              <w:rPr>
                <w:rStyle w:val="2105pt"/>
                <w:rFonts w:eastAsia="Arial Unicode MS"/>
                <w:sz w:val="20"/>
                <w:szCs w:val="20"/>
              </w:rPr>
              <w:t>Глазовский</w:t>
            </w:r>
            <w:proofErr w:type="spellEnd"/>
            <w:r>
              <w:rPr>
                <w:rStyle w:val="2105pt"/>
                <w:rFonts w:eastAsia="Arial Unicode MS"/>
                <w:sz w:val="20"/>
                <w:szCs w:val="20"/>
              </w:rPr>
              <w:t xml:space="preserve"> район»</w:t>
            </w:r>
          </w:p>
        </w:tc>
        <w:tc>
          <w:tcPr>
            <w:tcW w:w="999" w:type="dxa"/>
            <w:gridSpan w:val="2"/>
            <w:vMerge w:val="restart"/>
            <w:shd w:val="clear" w:color="auto" w:fill="FFFFFF"/>
          </w:tcPr>
          <w:p w:rsidR="00C34B0B" w:rsidRPr="00942D7F" w:rsidRDefault="00C34B0B" w:rsidP="00E03B9F">
            <w:pPr>
              <w:spacing w:line="210" w:lineRule="exact"/>
              <w:rPr>
                <w:rFonts w:ascii="Times New Roman" w:hAnsi="Times New Roman" w:cs="Times New Roman"/>
                <w:sz w:val="20"/>
                <w:szCs w:val="20"/>
              </w:rPr>
            </w:pPr>
            <w:r w:rsidRPr="00942D7F">
              <w:rPr>
                <w:rStyle w:val="2105pt"/>
                <w:rFonts w:eastAsia="Arial Unicode MS"/>
                <w:sz w:val="20"/>
                <w:szCs w:val="20"/>
              </w:rPr>
              <w:t>2019-2021</w:t>
            </w:r>
          </w:p>
          <w:p w:rsidR="00C34B0B" w:rsidRPr="00E03B31" w:rsidRDefault="00C34B0B" w:rsidP="00E03B9F">
            <w:pPr>
              <w:spacing w:line="210" w:lineRule="exact"/>
              <w:rPr>
                <w:rFonts w:ascii="Times New Roman" w:hAnsi="Times New Roman" w:cs="Times New Roman"/>
                <w:sz w:val="20"/>
                <w:szCs w:val="20"/>
                <w:highlight w:val="yellow"/>
              </w:rPr>
            </w:pPr>
            <w:r w:rsidRPr="00942D7F">
              <w:rPr>
                <w:rStyle w:val="2105pt"/>
                <w:rFonts w:eastAsia="Arial Unicode MS"/>
                <w:sz w:val="20"/>
                <w:szCs w:val="20"/>
              </w:rPr>
              <w:t>годы</w:t>
            </w:r>
          </w:p>
        </w:tc>
        <w:tc>
          <w:tcPr>
            <w:tcW w:w="3731" w:type="dxa"/>
            <w:gridSpan w:val="7"/>
            <w:shd w:val="clear" w:color="auto" w:fill="FFFFFF"/>
          </w:tcPr>
          <w:p w:rsidR="00C34B0B" w:rsidRPr="00942D7F" w:rsidRDefault="00C34B0B" w:rsidP="00E03B9F">
            <w:pPr>
              <w:spacing w:line="227" w:lineRule="exact"/>
              <w:rPr>
                <w:rFonts w:ascii="Times New Roman" w:hAnsi="Times New Roman" w:cs="Times New Roman"/>
                <w:sz w:val="20"/>
                <w:szCs w:val="20"/>
              </w:rPr>
            </w:pPr>
            <w:r w:rsidRPr="006F1FE0">
              <w:rPr>
                <w:rStyle w:val="2105pt"/>
                <w:rFonts w:eastAsia="Arial Unicode MS"/>
                <w:color w:val="auto"/>
                <w:sz w:val="20"/>
                <w:szCs w:val="20"/>
              </w:rPr>
              <w:t>Ежемесячное рассмотрение на Координационном Совете Администрации муниципального образования "Глазовский район" по вопросам соблюдения трудовых прав, снижения неформальной занятости и легализации доходов участников рынка  труда</w:t>
            </w:r>
            <w:r>
              <w:rPr>
                <w:rStyle w:val="2105pt"/>
                <w:rFonts w:eastAsia="Arial Unicode MS"/>
                <w:sz w:val="20"/>
                <w:szCs w:val="20"/>
              </w:rPr>
              <w:t xml:space="preserve"> </w:t>
            </w:r>
            <w:r w:rsidRPr="00942D7F">
              <w:rPr>
                <w:rStyle w:val="2105pt"/>
                <w:rFonts w:eastAsia="Arial Unicode MS"/>
                <w:sz w:val="20"/>
                <w:szCs w:val="20"/>
              </w:rPr>
              <w:t xml:space="preserve">итогов мониторинга состояния недоимки по налогам и </w:t>
            </w:r>
            <w:r>
              <w:rPr>
                <w:rStyle w:val="2105pt"/>
                <w:rFonts w:eastAsia="Arial Unicode MS"/>
                <w:sz w:val="20"/>
                <w:szCs w:val="20"/>
              </w:rPr>
              <w:t xml:space="preserve"> неналоговым платежам</w:t>
            </w:r>
            <w:r w:rsidRPr="00942D7F">
              <w:rPr>
                <w:rStyle w:val="2105pt"/>
                <w:rFonts w:eastAsia="Arial Unicode MS"/>
                <w:sz w:val="20"/>
                <w:szCs w:val="20"/>
              </w:rPr>
              <w:t>.</w:t>
            </w:r>
          </w:p>
          <w:p w:rsidR="00C34B0B" w:rsidRPr="00942D7F" w:rsidRDefault="00C34B0B" w:rsidP="00E03B9F">
            <w:pPr>
              <w:spacing w:line="227" w:lineRule="exact"/>
              <w:rPr>
                <w:rFonts w:ascii="Times New Roman" w:hAnsi="Times New Roman" w:cs="Times New Roman"/>
                <w:sz w:val="20"/>
                <w:szCs w:val="20"/>
              </w:rPr>
            </w:pPr>
            <w:r w:rsidRPr="00942D7F">
              <w:rPr>
                <w:rStyle w:val="2105pt"/>
                <w:rFonts w:eastAsia="Arial Unicode MS"/>
                <w:sz w:val="20"/>
                <w:szCs w:val="20"/>
              </w:rPr>
              <w:t>Проведение комиссий с неплательщиками  с приглашением работников налоговых органов, прокуратуры и службы судебных приставов.</w:t>
            </w:r>
          </w:p>
          <w:p w:rsidR="00C34B0B" w:rsidRPr="00E03B31" w:rsidRDefault="00C34B0B" w:rsidP="00E03B9F">
            <w:pPr>
              <w:spacing w:line="230" w:lineRule="exact"/>
              <w:rPr>
                <w:rFonts w:ascii="Times New Roman" w:hAnsi="Times New Roman" w:cs="Times New Roman"/>
                <w:sz w:val="20"/>
                <w:szCs w:val="20"/>
                <w:highlight w:val="yellow"/>
              </w:rPr>
            </w:pPr>
            <w:r w:rsidRPr="00F91A70">
              <w:rPr>
                <w:rFonts w:ascii="Times New Roman" w:hAnsi="Times New Roman" w:cs="Times New Roman"/>
                <w:sz w:val="20"/>
                <w:szCs w:val="20"/>
              </w:rPr>
              <w:t xml:space="preserve">Проведение </w:t>
            </w:r>
            <w:proofErr w:type="spellStart"/>
            <w:r w:rsidRPr="00F91A70">
              <w:rPr>
                <w:rFonts w:ascii="Times New Roman" w:hAnsi="Times New Roman" w:cs="Times New Roman"/>
                <w:sz w:val="20"/>
                <w:szCs w:val="20"/>
              </w:rPr>
              <w:t>претензионно</w:t>
            </w:r>
            <w:proofErr w:type="spellEnd"/>
            <w:r w:rsidRPr="00F91A70">
              <w:rPr>
                <w:rFonts w:ascii="Times New Roman" w:hAnsi="Times New Roman" w:cs="Times New Roman"/>
                <w:sz w:val="20"/>
                <w:szCs w:val="20"/>
              </w:rPr>
              <w:t xml:space="preserve">-исковой работы по неналоговым </w:t>
            </w:r>
            <w:r>
              <w:rPr>
                <w:rFonts w:ascii="Times New Roman" w:hAnsi="Times New Roman" w:cs="Times New Roman"/>
                <w:sz w:val="20"/>
                <w:szCs w:val="20"/>
              </w:rPr>
              <w:t>платежам.</w:t>
            </w:r>
          </w:p>
        </w:tc>
        <w:tc>
          <w:tcPr>
            <w:tcW w:w="3969" w:type="dxa"/>
            <w:vMerge w:val="restart"/>
            <w:shd w:val="clear" w:color="auto" w:fill="FFFFFF"/>
          </w:tcPr>
          <w:p w:rsidR="007B7193" w:rsidRPr="00CF5862" w:rsidRDefault="00BE1539" w:rsidP="00E03B9F">
            <w:pPr>
              <w:autoSpaceDE w:val="0"/>
              <w:autoSpaceDN w:val="0"/>
              <w:adjustRightInd w:val="0"/>
              <w:ind w:firstLine="539"/>
              <w:jc w:val="both"/>
              <w:rPr>
                <w:rFonts w:ascii="Times New Roman" w:eastAsia="Times New Roman" w:hAnsi="Times New Roman" w:cs="Times New Roman"/>
                <w:bCs/>
                <w:color w:val="auto"/>
                <w:sz w:val="20"/>
                <w:szCs w:val="20"/>
                <w:lang w:bidi="ar-SA"/>
              </w:rPr>
            </w:pPr>
            <w:r w:rsidRPr="00CF5862">
              <w:rPr>
                <w:rFonts w:ascii="Times New Roman" w:eastAsia="Times New Roman" w:hAnsi="Times New Roman" w:cs="Times New Roman"/>
                <w:color w:val="auto"/>
                <w:sz w:val="20"/>
                <w:szCs w:val="20"/>
                <w:lang w:bidi="ar-SA"/>
              </w:rPr>
              <w:t xml:space="preserve">За 2019 год проведено 8 заседаний координационного совета </w:t>
            </w:r>
            <w:r w:rsidRPr="00CF5862">
              <w:rPr>
                <w:rFonts w:ascii="Times New Roman" w:eastAsia="Times New Roman" w:hAnsi="Times New Roman" w:cs="Times New Roman"/>
                <w:bCs/>
                <w:color w:val="auto"/>
                <w:sz w:val="20"/>
                <w:szCs w:val="20"/>
                <w:lang w:bidi="ar-SA"/>
              </w:rPr>
              <w:t>Администрации муниципального образования "</w:t>
            </w:r>
            <w:proofErr w:type="spellStart"/>
            <w:r w:rsidRPr="00CF5862">
              <w:rPr>
                <w:rFonts w:ascii="Times New Roman" w:eastAsia="Times New Roman" w:hAnsi="Times New Roman" w:cs="Times New Roman"/>
                <w:bCs/>
                <w:color w:val="auto"/>
                <w:sz w:val="20"/>
                <w:szCs w:val="20"/>
                <w:lang w:bidi="ar-SA"/>
              </w:rPr>
              <w:t>Глазовский</w:t>
            </w:r>
            <w:proofErr w:type="spellEnd"/>
            <w:r w:rsidRPr="00CF5862">
              <w:rPr>
                <w:rFonts w:ascii="Times New Roman" w:eastAsia="Times New Roman" w:hAnsi="Times New Roman" w:cs="Times New Roman"/>
                <w:bCs/>
                <w:color w:val="auto"/>
                <w:sz w:val="20"/>
                <w:szCs w:val="20"/>
                <w:lang w:bidi="ar-SA"/>
              </w:rPr>
              <w:t xml:space="preserve"> район" по вопросам соблюдения трудовых прав, снижения неформальной занятости и легализации доходов участников рынка  труда. Приглашено 49 хозяйствующих субъекта (4 руководителя сельхозпредприятий, 2 руководителя  крестьянско – фермерского хозяйства, 22 ИП, 20 руководителей организаций, 1 директор автономной некоммерческой организации)</w:t>
            </w:r>
            <w:r w:rsidR="007B7193" w:rsidRPr="00CF5862">
              <w:rPr>
                <w:rFonts w:ascii="Times New Roman" w:eastAsia="Times New Roman" w:hAnsi="Times New Roman" w:cs="Times New Roman"/>
                <w:bCs/>
                <w:color w:val="auto"/>
                <w:sz w:val="20"/>
                <w:szCs w:val="20"/>
                <w:lang w:bidi="ar-SA"/>
              </w:rPr>
              <w:t>,</w:t>
            </w:r>
            <w:r w:rsidRPr="00CF5862">
              <w:rPr>
                <w:rFonts w:ascii="Times New Roman" w:eastAsia="Times New Roman" w:hAnsi="Times New Roman" w:cs="Times New Roman"/>
                <w:bCs/>
                <w:color w:val="auto"/>
                <w:sz w:val="20"/>
                <w:szCs w:val="20"/>
                <w:lang w:bidi="ar-SA"/>
              </w:rPr>
              <w:t xml:space="preserve"> </w:t>
            </w:r>
            <w:r w:rsidR="007B7193" w:rsidRPr="00CF5862">
              <w:rPr>
                <w:rFonts w:ascii="Times New Roman" w:eastAsia="Times New Roman" w:hAnsi="Times New Roman" w:cs="Times New Roman"/>
                <w:bCs/>
                <w:color w:val="auto"/>
                <w:sz w:val="20"/>
                <w:szCs w:val="20"/>
                <w:lang w:bidi="ar-SA"/>
              </w:rPr>
              <w:t>76 физических лиц. В декабре 2019г. проведены выездные комиссии в три муниципальных образования.</w:t>
            </w:r>
          </w:p>
          <w:p w:rsidR="00BE1539" w:rsidRPr="00CF5862" w:rsidRDefault="007B7193" w:rsidP="00E03B9F">
            <w:pPr>
              <w:widowControl/>
              <w:autoSpaceDE w:val="0"/>
              <w:autoSpaceDN w:val="0"/>
              <w:adjustRightInd w:val="0"/>
              <w:ind w:firstLine="539"/>
              <w:jc w:val="both"/>
              <w:rPr>
                <w:rFonts w:ascii="Times New Roman" w:eastAsia="Times New Roman" w:hAnsi="Times New Roman" w:cs="Times New Roman"/>
                <w:bCs/>
                <w:color w:val="auto"/>
                <w:sz w:val="20"/>
                <w:szCs w:val="20"/>
                <w:lang w:bidi="ar-SA"/>
              </w:rPr>
            </w:pPr>
            <w:r w:rsidRPr="00CF5862">
              <w:rPr>
                <w:rFonts w:ascii="Times New Roman" w:eastAsia="Times New Roman" w:hAnsi="Times New Roman" w:cs="Times New Roman"/>
                <w:bCs/>
                <w:color w:val="auto"/>
                <w:sz w:val="20"/>
                <w:szCs w:val="20"/>
                <w:lang w:bidi="ar-SA"/>
              </w:rPr>
              <w:t>На заседании присутствовали руководители сельхозпредприятий и организаций, индивидуальные предприниматели, имеющие задолженность по налогам и сборам.</w:t>
            </w:r>
          </w:p>
          <w:p w:rsidR="00B343F1" w:rsidRPr="00CF5862" w:rsidRDefault="007B7193" w:rsidP="00E03B9F">
            <w:pPr>
              <w:autoSpaceDE w:val="0"/>
              <w:autoSpaceDN w:val="0"/>
              <w:adjustRightInd w:val="0"/>
              <w:ind w:firstLine="539"/>
              <w:jc w:val="both"/>
              <w:rPr>
                <w:rFonts w:ascii="Times New Roman" w:eastAsia="Times New Roman" w:hAnsi="Times New Roman" w:cs="Times New Roman"/>
                <w:bCs/>
                <w:color w:val="auto"/>
                <w:sz w:val="20"/>
                <w:szCs w:val="20"/>
                <w:lang w:bidi="ar-SA"/>
              </w:rPr>
            </w:pPr>
            <w:r w:rsidRPr="00CF5862">
              <w:rPr>
                <w:rFonts w:ascii="Times New Roman" w:hAnsi="Times New Roman" w:cs="Times New Roman"/>
                <w:bCs/>
                <w:sz w:val="20"/>
                <w:szCs w:val="20"/>
              </w:rPr>
              <w:t>По результатам проведенной работы поступления по НДФЛ в счет погашения задолженности составили в сумме 895,4 тыс. руб.</w:t>
            </w:r>
            <w:r w:rsidR="00B343F1" w:rsidRPr="00CF5862">
              <w:rPr>
                <w:rFonts w:ascii="Times New Roman" w:eastAsia="Times New Roman" w:hAnsi="Times New Roman" w:cs="Times New Roman"/>
                <w:bCs/>
                <w:color w:val="auto"/>
                <w:sz w:val="20"/>
                <w:szCs w:val="20"/>
                <w:lang w:bidi="ar-SA"/>
              </w:rPr>
              <w:t xml:space="preserve">  Физические лица имеющие задолженность по имущественным налогам, погасили задолженность 16 человек на сумму 204,0 тыс. руб.</w:t>
            </w:r>
          </w:p>
          <w:p w:rsidR="00B343F1" w:rsidRPr="00CF5862" w:rsidRDefault="00B343F1" w:rsidP="00E03B9F">
            <w:pPr>
              <w:widowControl/>
              <w:spacing w:line="276" w:lineRule="auto"/>
              <w:jc w:val="both"/>
              <w:rPr>
                <w:rFonts w:ascii="Times New Roman" w:eastAsia="Times New Roman" w:hAnsi="Times New Roman" w:cs="Times New Roman"/>
                <w:color w:val="auto"/>
                <w:sz w:val="20"/>
                <w:szCs w:val="20"/>
                <w:lang w:bidi="ar-SA"/>
              </w:rPr>
            </w:pPr>
            <w:proofErr w:type="gramStart"/>
            <w:r w:rsidRPr="00CF5862">
              <w:rPr>
                <w:rFonts w:ascii="Times New Roman" w:eastAsia="Calibri" w:hAnsi="Times New Roman" w:cs="Times New Roman"/>
                <w:color w:val="auto"/>
                <w:sz w:val="20"/>
                <w:szCs w:val="20"/>
                <w:lang w:eastAsia="en-US" w:bidi="ar-SA"/>
              </w:rPr>
              <w:t xml:space="preserve">За 2019 год предъявлено исков по договорам аренды имущества на сумму основного долга 209,3 тыс. рублей и на сумму пеней  14,1 тыс. рублей, 1 претензия на сумму основного долга 95,1 тыс. руб. и сумму пеней 1,6 тыс. руб. Предъявлено претензий по договорам </w:t>
            </w:r>
            <w:r w:rsidRPr="00CF5862">
              <w:rPr>
                <w:rFonts w:ascii="Times New Roman" w:eastAsia="Calibri" w:hAnsi="Times New Roman" w:cs="Times New Roman"/>
                <w:color w:val="auto"/>
                <w:sz w:val="20"/>
                <w:szCs w:val="20"/>
                <w:lang w:eastAsia="en-US" w:bidi="ar-SA"/>
              </w:rPr>
              <w:lastRenderedPageBreak/>
              <w:t>аренды земельных участков на сумму основного долга 2094,2 тыс. рублей и пеней на сумму 478,5 тыс. рублей.</w:t>
            </w:r>
            <w:proofErr w:type="gramEnd"/>
          </w:p>
          <w:p w:rsidR="00B343F1" w:rsidRPr="00CF5862" w:rsidRDefault="00B343F1" w:rsidP="00E03B9F">
            <w:pPr>
              <w:widowControl/>
              <w:spacing w:line="276" w:lineRule="auto"/>
              <w:jc w:val="both"/>
              <w:rPr>
                <w:rFonts w:ascii="Times New Roman" w:eastAsia="Times New Roman" w:hAnsi="Times New Roman" w:cs="Times New Roman"/>
                <w:color w:val="auto"/>
                <w:sz w:val="20"/>
                <w:szCs w:val="20"/>
                <w:lang w:bidi="ar-SA"/>
              </w:rPr>
            </w:pPr>
            <w:r w:rsidRPr="00CF5862">
              <w:rPr>
                <w:rFonts w:ascii="Times New Roman" w:eastAsia="Calibri" w:hAnsi="Times New Roman" w:cs="Times New Roman"/>
                <w:color w:val="auto"/>
                <w:sz w:val="20"/>
                <w:szCs w:val="20"/>
                <w:lang w:eastAsia="en-US" w:bidi="ar-SA"/>
              </w:rPr>
              <w:t xml:space="preserve">         По задолженности за использование имущества в судебном производстве находится 25 дел на сумму основного долга 2 530,9 тыс. рублей, за  использование  земельных участков 15 дел на сумму основного долга  2211,8 тыс. рублей.</w:t>
            </w:r>
          </w:p>
          <w:p w:rsidR="00B343F1" w:rsidRPr="00CF5862" w:rsidRDefault="00B343F1" w:rsidP="00E03B9F">
            <w:pPr>
              <w:widowControl/>
              <w:jc w:val="both"/>
              <w:rPr>
                <w:rFonts w:ascii="Times New Roman" w:eastAsia="Times New Roman" w:hAnsi="Times New Roman" w:cs="Times New Roman"/>
                <w:color w:val="auto"/>
                <w:sz w:val="20"/>
                <w:szCs w:val="20"/>
                <w:lang w:bidi="ar-SA"/>
              </w:rPr>
            </w:pPr>
            <w:r w:rsidRPr="00CF5862">
              <w:rPr>
                <w:rFonts w:ascii="Times New Roman" w:eastAsia="Times New Roman" w:hAnsi="Times New Roman" w:cs="Times New Roman"/>
                <w:color w:val="auto"/>
                <w:sz w:val="20"/>
                <w:szCs w:val="20"/>
                <w:lang w:bidi="ar-SA"/>
              </w:rPr>
              <w:t xml:space="preserve">         За 2019 год по предъявленным претензиям и искам поступили доходы в счет погашения задолженности от физических и юридических лиц на сумму основного долга 183,7 тыс. рублей. Также поступили платежи от юридических и физических лиц в счет погашения текущей задолженности 635,0 тыс. рублей.</w:t>
            </w:r>
          </w:p>
          <w:p w:rsidR="00C34B0B" w:rsidRPr="00DB467D" w:rsidRDefault="00DB467D" w:rsidP="00E03B9F">
            <w:pPr>
              <w:spacing w:line="230" w:lineRule="exact"/>
              <w:rPr>
                <w:rFonts w:ascii="Times New Roman" w:hAnsi="Times New Roman" w:cs="Times New Roman"/>
                <w:sz w:val="18"/>
                <w:szCs w:val="18"/>
                <w:highlight w:val="yellow"/>
              </w:rPr>
            </w:pPr>
            <w:proofErr w:type="gramStart"/>
            <w:r w:rsidRPr="00CF5862">
              <w:rPr>
                <w:rFonts w:ascii="Times New Roman" w:hAnsi="Times New Roman" w:cs="Times New Roman"/>
                <w:sz w:val="20"/>
                <w:szCs w:val="20"/>
              </w:rPr>
              <w:t>В соответствии с постановлением Администрации муниципального образования «</w:t>
            </w:r>
            <w:proofErr w:type="spellStart"/>
            <w:r w:rsidRPr="00CF5862">
              <w:rPr>
                <w:rFonts w:ascii="Times New Roman" w:hAnsi="Times New Roman" w:cs="Times New Roman"/>
                <w:sz w:val="20"/>
                <w:szCs w:val="20"/>
              </w:rPr>
              <w:t>Глазовский</w:t>
            </w:r>
            <w:proofErr w:type="spellEnd"/>
            <w:r w:rsidRPr="00CF5862">
              <w:rPr>
                <w:rFonts w:ascii="Times New Roman" w:hAnsi="Times New Roman" w:cs="Times New Roman"/>
                <w:sz w:val="20"/>
                <w:szCs w:val="20"/>
              </w:rPr>
              <w:t xml:space="preserve"> район» от 22.06.2016 № 73.2 «Об утверждении Порядка принятия решений о признании безнадежной к взысканию задолженности по платежам в бюджет муниципального образования «</w:t>
            </w:r>
            <w:proofErr w:type="spellStart"/>
            <w:r w:rsidRPr="00CF5862">
              <w:rPr>
                <w:rFonts w:ascii="Times New Roman" w:hAnsi="Times New Roman" w:cs="Times New Roman"/>
                <w:sz w:val="20"/>
                <w:szCs w:val="20"/>
              </w:rPr>
              <w:t>Глазовский</w:t>
            </w:r>
            <w:proofErr w:type="spellEnd"/>
            <w:r w:rsidRPr="00CF5862">
              <w:rPr>
                <w:rFonts w:ascii="Times New Roman" w:hAnsi="Times New Roman" w:cs="Times New Roman"/>
                <w:sz w:val="20"/>
                <w:szCs w:val="20"/>
              </w:rPr>
              <w:t xml:space="preserve"> район» (в ред. № 1.50.3 от 28.03.2019г.), на основании </w:t>
            </w:r>
            <w:r w:rsidRPr="00CF5862">
              <w:rPr>
                <w:sz w:val="20"/>
                <w:szCs w:val="20"/>
              </w:rPr>
              <w:t xml:space="preserve"> </w:t>
            </w:r>
            <w:r w:rsidRPr="00CF5862">
              <w:rPr>
                <w:rFonts w:ascii="Times New Roman" w:hAnsi="Times New Roman" w:cs="Times New Roman"/>
                <w:sz w:val="20"/>
                <w:szCs w:val="20"/>
              </w:rPr>
              <w:t>Решений о признании безнадежной к взысканию задолженности по платежам в бюджет муниципального образования «</w:t>
            </w:r>
            <w:proofErr w:type="spellStart"/>
            <w:r w:rsidRPr="00CF5862">
              <w:rPr>
                <w:rFonts w:ascii="Times New Roman" w:hAnsi="Times New Roman" w:cs="Times New Roman"/>
                <w:sz w:val="20"/>
                <w:szCs w:val="20"/>
              </w:rPr>
              <w:t>Глазовский</w:t>
            </w:r>
            <w:proofErr w:type="spellEnd"/>
            <w:r w:rsidRPr="00CF5862">
              <w:rPr>
                <w:rFonts w:ascii="Times New Roman" w:hAnsi="Times New Roman" w:cs="Times New Roman"/>
                <w:sz w:val="20"/>
                <w:szCs w:val="20"/>
              </w:rPr>
              <w:t xml:space="preserve"> район»</w:t>
            </w:r>
            <w:r w:rsidRPr="00CF5862">
              <w:rPr>
                <w:sz w:val="20"/>
                <w:szCs w:val="20"/>
              </w:rPr>
              <w:t xml:space="preserve"> </w:t>
            </w:r>
            <w:r w:rsidRPr="00CF5862">
              <w:rPr>
                <w:rFonts w:ascii="Times New Roman" w:hAnsi="Times New Roman" w:cs="Times New Roman"/>
                <w:sz w:val="20"/>
                <w:szCs w:val="20"/>
              </w:rPr>
              <w:t>признана задолженность невозможной к взысканию и</w:t>
            </w:r>
            <w:proofErr w:type="gramEnd"/>
            <w:r w:rsidRPr="00CF5862">
              <w:rPr>
                <w:rFonts w:ascii="Times New Roman" w:hAnsi="Times New Roman" w:cs="Times New Roman"/>
                <w:sz w:val="20"/>
                <w:szCs w:val="20"/>
              </w:rPr>
              <w:t xml:space="preserve"> </w:t>
            </w:r>
            <w:proofErr w:type="gramStart"/>
            <w:r w:rsidRPr="00CF5862">
              <w:rPr>
                <w:rFonts w:ascii="Times New Roman" w:hAnsi="Times New Roman" w:cs="Times New Roman"/>
                <w:sz w:val="20"/>
                <w:szCs w:val="20"/>
              </w:rPr>
              <w:t>списана</w:t>
            </w:r>
            <w:proofErr w:type="gramEnd"/>
            <w:r w:rsidRPr="00CF5862">
              <w:rPr>
                <w:rFonts w:ascii="Times New Roman" w:hAnsi="Times New Roman" w:cs="Times New Roman"/>
                <w:sz w:val="20"/>
                <w:szCs w:val="20"/>
              </w:rPr>
              <w:t xml:space="preserve"> на общую сумму 867,1 тыс. руб.</w:t>
            </w:r>
          </w:p>
        </w:tc>
      </w:tr>
      <w:tr w:rsidR="00C34B0B" w:rsidRPr="00E03B31" w:rsidTr="00E03B9F">
        <w:trPr>
          <w:trHeight w:val="3345"/>
        </w:trPr>
        <w:tc>
          <w:tcPr>
            <w:tcW w:w="840" w:type="dxa"/>
            <w:vMerge/>
            <w:shd w:val="clear" w:color="auto" w:fill="FFFFFF"/>
          </w:tcPr>
          <w:p w:rsidR="00C34B0B" w:rsidRPr="00296531" w:rsidRDefault="00C34B0B" w:rsidP="00E03B9F">
            <w:pPr>
              <w:spacing w:line="210" w:lineRule="exact"/>
              <w:rPr>
                <w:rStyle w:val="2105pt"/>
                <w:rFonts w:eastAsia="Arial Unicode MS"/>
                <w:sz w:val="20"/>
                <w:szCs w:val="20"/>
              </w:rPr>
            </w:pPr>
          </w:p>
        </w:tc>
        <w:tc>
          <w:tcPr>
            <w:tcW w:w="2946" w:type="dxa"/>
            <w:gridSpan w:val="2"/>
            <w:vMerge/>
            <w:shd w:val="clear" w:color="auto" w:fill="FFFFFF"/>
          </w:tcPr>
          <w:p w:rsidR="00C34B0B" w:rsidRPr="00E03B31" w:rsidRDefault="00C34B0B" w:rsidP="00E03B9F">
            <w:pPr>
              <w:spacing w:line="230" w:lineRule="exact"/>
              <w:rPr>
                <w:rStyle w:val="2105pt"/>
                <w:rFonts w:eastAsia="Arial Unicode MS"/>
                <w:sz w:val="20"/>
                <w:szCs w:val="20"/>
              </w:rPr>
            </w:pPr>
          </w:p>
        </w:tc>
        <w:tc>
          <w:tcPr>
            <w:tcW w:w="2126" w:type="dxa"/>
            <w:gridSpan w:val="2"/>
            <w:vMerge/>
            <w:shd w:val="clear" w:color="auto" w:fill="FFFFFF"/>
          </w:tcPr>
          <w:p w:rsidR="00C34B0B" w:rsidRDefault="00C34B0B" w:rsidP="00E03B9F">
            <w:pPr>
              <w:spacing w:line="227" w:lineRule="exact"/>
              <w:rPr>
                <w:rStyle w:val="2105pt"/>
                <w:rFonts w:eastAsia="Arial Unicode MS"/>
                <w:sz w:val="20"/>
                <w:szCs w:val="20"/>
              </w:rPr>
            </w:pPr>
          </w:p>
        </w:tc>
        <w:tc>
          <w:tcPr>
            <w:tcW w:w="999" w:type="dxa"/>
            <w:gridSpan w:val="2"/>
            <w:vMerge/>
            <w:shd w:val="clear" w:color="auto" w:fill="FFFFFF"/>
          </w:tcPr>
          <w:p w:rsidR="00C34B0B" w:rsidRPr="00942D7F" w:rsidRDefault="00C34B0B" w:rsidP="00E03B9F">
            <w:pPr>
              <w:spacing w:line="210" w:lineRule="exact"/>
              <w:rPr>
                <w:rStyle w:val="2105pt"/>
                <w:rFonts w:eastAsia="Arial Unicode MS"/>
                <w:sz w:val="20"/>
                <w:szCs w:val="20"/>
              </w:rPr>
            </w:pPr>
          </w:p>
        </w:tc>
        <w:tc>
          <w:tcPr>
            <w:tcW w:w="3731" w:type="dxa"/>
            <w:gridSpan w:val="7"/>
            <w:shd w:val="clear" w:color="auto" w:fill="FFFFFF"/>
          </w:tcPr>
          <w:p w:rsidR="00C34B0B" w:rsidRDefault="00C34B0B" w:rsidP="00E03B9F">
            <w:pPr>
              <w:spacing w:line="227" w:lineRule="exact"/>
              <w:jc w:val="center"/>
              <w:rPr>
                <w:rStyle w:val="2105pt"/>
                <w:rFonts w:eastAsia="Arial Unicode MS"/>
                <w:color w:val="auto"/>
                <w:sz w:val="20"/>
                <w:szCs w:val="20"/>
              </w:rPr>
            </w:pPr>
          </w:p>
          <w:p w:rsidR="00C34B0B" w:rsidRPr="006F1FE0" w:rsidRDefault="00C34B0B" w:rsidP="00E03B9F">
            <w:pPr>
              <w:spacing w:line="227" w:lineRule="exact"/>
              <w:jc w:val="center"/>
              <w:rPr>
                <w:rStyle w:val="2105pt"/>
                <w:rFonts w:eastAsia="Arial Unicode MS"/>
                <w:color w:val="auto"/>
                <w:sz w:val="20"/>
                <w:szCs w:val="20"/>
              </w:rPr>
            </w:pPr>
            <w:r>
              <w:rPr>
                <w:rStyle w:val="2105pt"/>
                <w:rFonts w:eastAsia="Arial Unicode MS"/>
                <w:color w:val="auto"/>
                <w:sz w:val="20"/>
                <w:szCs w:val="20"/>
              </w:rPr>
              <w:t>1864,0</w:t>
            </w:r>
          </w:p>
        </w:tc>
        <w:tc>
          <w:tcPr>
            <w:tcW w:w="3969" w:type="dxa"/>
            <w:vMerge/>
            <w:shd w:val="clear" w:color="auto" w:fill="FFFFFF"/>
          </w:tcPr>
          <w:p w:rsidR="00C34B0B" w:rsidRPr="00E03B31" w:rsidRDefault="00C34B0B" w:rsidP="00E03B9F">
            <w:pPr>
              <w:spacing w:line="230" w:lineRule="exact"/>
              <w:rPr>
                <w:rFonts w:ascii="Times New Roman" w:hAnsi="Times New Roman" w:cs="Times New Roman"/>
                <w:sz w:val="20"/>
                <w:szCs w:val="20"/>
                <w:highlight w:val="yellow"/>
              </w:rPr>
            </w:pPr>
          </w:p>
        </w:tc>
      </w:tr>
      <w:tr w:rsidR="003035D0" w:rsidRPr="00E03B31" w:rsidTr="00E03B9F">
        <w:trPr>
          <w:trHeight w:val="486"/>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0"/>
                <w:rFonts w:eastAsia="Arial Unicode MS"/>
                <w:sz w:val="20"/>
                <w:szCs w:val="20"/>
              </w:rPr>
              <w:lastRenderedPageBreak/>
              <w:t>2.</w:t>
            </w:r>
          </w:p>
        </w:tc>
        <w:tc>
          <w:tcPr>
            <w:tcW w:w="9802" w:type="dxa"/>
            <w:gridSpan w:val="1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0"/>
                <w:rFonts w:eastAsia="Arial Unicode MS"/>
                <w:sz w:val="20"/>
                <w:szCs w:val="20"/>
              </w:rPr>
              <w:t>Меры по оптимизации расходов бюджета</w:t>
            </w:r>
          </w:p>
        </w:tc>
        <w:tc>
          <w:tcPr>
            <w:tcW w:w="3969" w:type="dxa"/>
            <w:shd w:val="clear" w:color="auto" w:fill="FFFFFF"/>
          </w:tcPr>
          <w:p w:rsidR="003035D0" w:rsidRPr="00E03B31" w:rsidRDefault="003035D0" w:rsidP="00E03B9F">
            <w:pPr>
              <w:spacing w:line="210" w:lineRule="exact"/>
              <w:rPr>
                <w:rFonts w:ascii="Times New Roman" w:hAnsi="Times New Roman" w:cs="Times New Roman"/>
                <w:sz w:val="20"/>
                <w:szCs w:val="20"/>
              </w:rPr>
            </w:pPr>
          </w:p>
        </w:tc>
      </w:tr>
      <w:tr w:rsidR="003035D0" w:rsidRPr="00E03B31" w:rsidTr="00E03B9F">
        <w:trPr>
          <w:trHeight w:val="428"/>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0"/>
                <w:rFonts w:eastAsia="Arial Unicode MS"/>
                <w:sz w:val="20"/>
                <w:szCs w:val="20"/>
              </w:rPr>
              <w:t>2.1</w:t>
            </w:r>
          </w:p>
        </w:tc>
        <w:tc>
          <w:tcPr>
            <w:tcW w:w="9802" w:type="dxa"/>
            <w:gridSpan w:val="1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0"/>
                <w:rFonts w:eastAsia="Arial Unicode MS"/>
                <w:sz w:val="20"/>
                <w:szCs w:val="20"/>
              </w:rPr>
              <w:t>Оптимизация расходов в сфере муниципального управления</w:t>
            </w:r>
          </w:p>
        </w:tc>
        <w:tc>
          <w:tcPr>
            <w:tcW w:w="3969" w:type="dxa"/>
            <w:shd w:val="clear" w:color="auto" w:fill="FFFFFF"/>
          </w:tcPr>
          <w:p w:rsidR="003035D0" w:rsidRPr="00E03B31" w:rsidRDefault="003035D0" w:rsidP="00E03B9F">
            <w:pPr>
              <w:spacing w:line="210" w:lineRule="exact"/>
              <w:rPr>
                <w:rFonts w:ascii="Times New Roman" w:hAnsi="Times New Roman" w:cs="Times New Roman"/>
                <w:sz w:val="20"/>
                <w:szCs w:val="20"/>
              </w:rPr>
            </w:pPr>
          </w:p>
        </w:tc>
      </w:tr>
      <w:tr w:rsidR="003035D0" w:rsidRPr="00E03B31" w:rsidTr="00E03B9F">
        <w:trPr>
          <w:trHeight w:val="932"/>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2.1.1</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Анализ дублирующих функций и полномочий органов местного самоуправления</w:t>
            </w:r>
          </w:p>
        </w:tc>
        <w:tc>
          <w:tcPr>
            <w:tcW w:w="2126"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Администрация МО «Глазовский район»; Управление финансов Администрации МО «Глазовский район»</w:t>
            </w:r>
          </w:p>
        </w:tc>
        <w:tc>
          <w:tcPr>
            <w:tcW w:w="1009" w:type="dxa"/>
            <w:gridSpan w:val="3"/>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2019-2021 годы</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rPr>
            </w:pPr>
            <w:r w:rsidRPr="00C24ADB">
              <w:rPr>
                <w:rStyle w:val="2105pt"/>
                <w:rFonts w:eastAsia="Arial Unicode MS"/>
                <w:sz w:val="20"/>
                <w:szCs w:val="20"/>
              </w:rPr>
              <w:t>Подготовка предложений по оптимизации дублирующего функционала органов местного самоуправления.</w:t>
            </w:r>
          </w:p>
        </w:tc>
        <w:tc>
          <w:tcPr>
            <w:tcW w:w="3969" w:type="dxa"/>
            <w:shd w:val="clear" w:color="auto" w:fill="FFFFFF"/>
          </w:tcPr>
          <w:p w:rsidR="00C24ADB" w:rsidRDefault="00C24ADB" w:rsidP="00C24ADB">
            <w:pPr>
              <w:spacing w:line="230" w:lineRule="exact"/>
              <w:rPr>
                <w:rFonts w:ascii="Times New Roman" w:hAnsi="Times New Roman" w:cs="Times New Roman"/>
                <w:sz w:val="18"/>
                <w:szCs w:val="18"/>
              </w:rPr>
            </w:pPr>
            <w:proofErr w:type="gramStart"/>
            <w:r w:rsidRPr="006617AC">
              <w:rPr>
                <w:rFonts w:ascii="Times New Roman" w:hAnsi="Times New Roman" w:cs="Times New Roman"/>
                <w:b/>
                <w:sz w:val="18"/>
                <w:szCs w:val="18"/>
              </w:rPr>
              <w:t>Администрация МО «</w:t>
            </w:r>
            <w:proofErr w:type="spellStart"/>
            <w:r w:rsidRPr="006617AC">
              <w:rPr>
                <w:rFonts w:ascii="Times New Roman" w:hAnsi="Times New Roman" w:cs="Times New Roman"/>
                <w:b/>
                <w:sz w:val="18"/>
                <w:szCs w:val="18"/>
              </w:rPr>
              <w:t>Глазовский</w:t>
            </w:r>
            <w:proofErr w:type="spellEnd"/>
            <w:r w:rsidRPr="006617AC">
              <w:rPr>
                <w:rFonts w:ascii="Times New Roman" w:hAnsi="Times New Roman" w:cs="Times New Roman"/>
                <w:b/>
                <w:sz w:val="18"/>
                <w:szCs w:val="18"/>
              </w:rPr>
              <w:t xml:space="preserve"> район»-</w:t>
            </w:r>
            <w:r w:rsidRPr="006617AC">
              <w:rPr>
                <w:rFonts w:ascii="Times New Roman" w:hAnsi="Times New Roman" w:cs="Times New Roman"/>
                <w:sz w:val="18"/>
                <w:szCs w:val="18"/>
              </w:rPr>
              <w:t xml:space="preserve">   </w:t>
            </w:r>
            <w:r w:rsidRPr="00CF5862">
              <w:rPr>
                <w:rFonts w:ascii="Times New Roman" w:hAnsi="Times New Roman" w:cs="Times New Roman"/>
                <w:sz w:val="18"/>
                <w:szCs w:val="18"/>
              </w:rPr>
              <w:t xml:space="preserve">Сокращение штатных единиц (3 </w:t>
            </w:r>
            <w:proofErr w:type="spellStart"/>
            <w:r w:rsidRPr="00CF5862">
              <w:rPr>
                <w:rFonts w:ascii="Times New Roman" w:hAnsi="Times New Roman" w:cs="Times New Roman"/>
                <w:sz w:val="18"/>
                <w:szCs w:val="18"/>
              </w:rPr>
              <w:t>шт.ед</w:t>
            </w:r>
            <w:proofErr w:type="spellEnd"/>
            <w:r w:rsidRPr="00CF5862">
              <w:rPr>
                <w:rFonts w:ascii="Times New Roman" w:hAnsi="Times New Roman" w:cs="Times New Roman"/>
                <w:sz w:val="18"/>
                <w:szCs w:val="18"/>
              </w:rPr>
              <w:t>.</w:t>
            </w:r>
            <w:r>
              <w:rPr>
                <w:rFonts w:ascii="Times New Roman" w:hAnsi="Times New Roman" w:cs="Times New Roman"/>
                <w:sz w:val="18"/>
                <w:szCs w:val="18"/>
              </w:rPr>
              <w:t xml:space="preserve"> </w:t>
            </w:r>
            <w:r w:rsidRPr="00CF5862">
              <w:rPr>
                <w:rFonts w:ascii="Times New Roman" w:hAnsi="Times New Roman" w:cs="Times New Roman"/>
                <w:sz w:val="18"/>
                <w:szCs w:val="18"/>
              </w:rPr>
              <w:t>в том числе: 1 шт. ед. заместитель главы Администрации - начальник управления сельского хозяйства, 2 шт. ед. специалиста -</w:t>
            </w:r>
            <w:r>
              <w:rPr>
                <w:rFonts w:ascii="Times New Roman" w:hAnsi="Times New Roman" w:cs="Times New Roman"/>
                <w:sz w:val="18"/>
                <w:szCs w:val="18"/>
              </w:rPr>
              <w:t xml:space="preserve"> </w:t>
            </w:r>
            <w:r w:rsidRPr="00CF5862">
              <w:rPr>
                <w:rFonts w:ascii="Times New Roman" w:hAnsi="Times New Roman" w:cs="Times New Roman"/>
                <w:sz w:val="18"/>
                <w:szCs w:val="18"/>
              </w:rPr>
              <w:t xml:space="preserve">эксперта управления сельского </w:t>
            </w:r>
            <w:r w:rsidRPr="00CF5862">
              <w:rPr>
                <w:rFonts w:ascii="Times New Roman" w:hAnsi="Times New Roman" w:cs="Times New Roman"/>
                <w:sz w:val="18"/>
                <w:szCs w:val="18"/>
              </w:rPr>
              <w:lastRenderedPageBreak/>
              <w:t>хозяйства)</w:t>
            </w:r>
            <w:r>
              <w:rPr>
                <w:rFonts w:ascii="Times New Roman" w:hAnsi="Times New Roman" w:cs="Times New Roman"/>
                <w:sz w:val="18"/>
                <w:szCs w:val="18"/>
              </w:rPr>
              <w:t xml:space="preserve"> </w:t>
            </w:r>
            <w:r w:rsidRPr="00CF5862">
              <w:rPr>
                <w:rFonts w:ascii="Times New Roman" w:hAnsi="Times New Roman" w:cs="Times New Roman"/>
                <w:sz w:val="18"/>
                <w:szCs w:val="18"/>
              </w:rPr>
              <w:t xml:space="preserve">(экономия ФОТ – </w:t>
            </w:r>
            <w:r w:rsidRPr="006617AC">
              <w:rPr>
                <w:rFonts w:ascii="Times New Roman" w:hAnsi="Times New Roman" w:cs="Times New Roman"/>
                <w:b/>
                <w:sz w:val="18"/>
                <w:szCs w:val="18"/>
              </w:rPr>
              <w:t>1389,7 тыс. руб.</w:t>
            </w:r>
            <w:r>
              <w:rPr>
                <w:rFonts w:ascii="Times New Roman" w:hAnsi="Times New Roman" w:cs="Times New Roman"/>
                <w:sz w:val="18"/>
                <w:szCs w:val="18"/>
              </w:rPr>
              <w:t>)</w:t>
            </w:r>
            <w:proofErr w:type="gramEnd"/>
          </w:p>
          <w:p w:rsidR="003035D0" w:rsidRPr="00E03B31" w:rsidRDefault="003035D0" w:rsidP="00E03B9F">
            <w:pPr>
              <w:spacing w:line="227" w:lineRule="exact"/>
              <w:rPr>
                <w:rFonts w:ascii="Times New Roman" w:hAnsi="Times New Roman" w:cs="Times New Roman"/>
                <w:sz w:val="20"/>
                <w:szCs w:val="20"/>
              </w:rPr>
            </w:pPr>
          </w:p>
        </w:tc>
      </w:tr>
      <w:tr w:rsidR="003035D0" w:rsidRPr="00E03B31" w:rsidTr="00E03B9F">
        <w:trPr>
          <w:trHeight w:val="1155"/>
        </w:trPr>
        <w:tc>
          <w:tcPr>
            <w:tcW w:w="840" w:type="dxa"/>
            <w:shd w:val="clear" w:color="auto" w:fill="FFFFFF"/>
          </w:tcPr>
          <w:p w:rsidR="003035D0" w:rsidRPr="008E0D29" w:rsidRDefault="003035D0" w:rsidP="00E03B9F">
            <w:pPr>
              <w:spacing w:line="210" w:lineRule="exact"/>
              <w:rPr>
                <w:rFonts w:ascii="Times New Roman" w:hAnsi="Times New Roman" w:cs="Times New Roman"/>
                <w:sz w:val="20"/>
                <w:szCs w:val="20"/>
              </w:rPr>
            </w:pPr>
            <w:r w:rsidRPr="008E0D29">
              <w:rPr>
                <w:rStyle w:val="2105pt"/>
                <w:rFonts w:eastAsia="Arial Unicode MS"/>
                <w:sz w:val="20"/>
                <w:szCs w:val="20"/>
              </w:rPr>
              <w:lastRenderedPageBreak/>
              <w:t>2.1.2</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Оптимизация структуры органов местного самоуправления. Совершенствование организационн</w:t>
            </w:r>
            <w:proofErr w:type="gramStart"/>
            <w:r w:rsidRPr="00E03B31">
              <w:rPr>
                <w:rStyle w:val="2105pt"/>
                <w:rFonts w:eastAsia="Arial Unicode MS"/>
                <w:sz w:val="20"/>
                <w:szCs w:val="20"/>
              </w:rPr>
              <w:t>о-</w:t>
            </w:r>
            <w:proofErr w:type="gramEnd"/>
            <w:r w:rsidRPr="00E03B31">
              <w:rPr>
                <w:rStyle w:val="2105pt"/>
                <w:rFonts w:eastAsia="Arial Unicode MS"/>
                <w:sz w:val="20"/>
                <w:szCs w:val="20"/>
              </w:rPr>
              <w:t xml:space="preserve"> штатного состава органов местного самоуправления</w:t>
            </w:r>
          </w:p>
        </w:tc>
        <w:tc>
          <w:tcPr>
            <w:tcW w:w="2126"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highlight w:val="yellow"/>
              </w:rPr>
            </w:pPr>
            <w:r w:rsidRPr="00E03B31">
              <w:rPr>
                <w:rStyle w:val="2105pt"/>
                <w:rFonts w:eastAsia="Arial Unicode MS"/>
                <w:sz w:val="20"/>
                <w:szCs w:val="20"/>
              </w:rPr>
              <w:t>Администрация МО «Глазовский район»; Управление финансов Администрации МО «Глазовский район»</w:t>
            </w:r>
          </w:p>
        </w:tc>
        <w:tc>
          <w:tcPr>
            <w:tcW w:w="1009" w:type="dxa"/>
            <w:gridSpan w:val="3"/>
            <w:shd w:val="clear" w:color="auto" w:fill="FFFFFF"/>
          </w:tcPr>
          <w:p w:rsidR="003035D0" w:rsidRPr="00E03B31" w:rsidRDefault="003035D0" w:rsidP="00E03B9F">
            <w:pPr>
              <w:spacing w:line="234" w:lineRule="exact"/>
              <w:rPr>
                <w:rFonts w:ascii="Times New Roman" w:hAnsi="Times New Roman" w:cs="Times New Roman"/>
                <w:sz w:val="20"/>
                <w:szCs w:val="20"/>
                <w:highlight w:val="yellow"/>
              </w:rPr>
            </w:pPr>
            <w:r w:rsidRPr="00E03B31">
              <w:rPr>
                <w:rStyle w:val="2105pt"/>
                <w:rFonts w:eastAsia="Arial Unicode MS"/>
                <w:sz w:val="20"/>
                <w:szCs w:val="20"/>
              </w:rPr>
              <w:t>2019-2021 годы</w:t>
            </w:r>
          </w:p>
        </w:tc>
        <w:tc>
          <w:tcPr>
            <w:tcW w:w="3721" w:type="dxa"/>
            <w:gridSpan w:val="6"/>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Формирование оптимальной структуры и организационно</w:t>
            </w:r>
            <w:r w:rsidRPr="00E03B31">
              <w:rPr>
                <w:rStyle w:val="2105pt"/>
                <w:rFonts w:eastAsia="Arial Unicode MS"/>
                <w:sz w:val="20"/>
                <w:szCs w:val="20"/>
              </w:rPr>
              <w:softHyphen/>
            </w:r>
            <w:r w:rsidR="008B51D6">
              <w:rPr>
                <w:rStyle w:val="2105pt"/>
                <w:rFonts w:eastAsia="Arial Unicode MS"/>
                <w:sz w:val="20"/>
                <w:szCs w:val="20"/>
              </w:rPr>
              <w:t xml:space="preserve"> - </w:t>
            </w:r>
            <w:r w:rsidRPr="00E03B31">
              <w:rPr>
                <w:rStyle w:val="2105pt"/>
                <w:rFonts w:eastAsia="Arial Unicode MS"/>
                <w:sz w:val="20"/>
                <w:szCs w:val="20"/>
              </w:rPr>
              <w:t>штатного состава органов местного самоуправления</w:t>
            </w:r>
          </w:p>
          <w:p w:rsidR="003D0F4F" w:rsidRPr="00BF0A04" w:rsidRDefault="003D0F4F" w:rsidP="00E03B9F">
            <w:pPr>
              <w:spacing w:line="230" w:lineRule="exact"/>
              <w:jc w:val="center"/>
              <w:rPr>
                <w:rStyle w:val="2105pt"/>
                <w:rFonts w:eastAsia="Arial Unicode MS"/>
                <w:sz w:val="20"/>
                <w:szCs w:val="20"/>
              </w:rPr>
            </w:pPr>
            <w:proofErr w:type="gramStart"/>
            <w:r w:rsidRPr="00BF0A04">
              <w:rPr>
                <w:rStyle w:val="2105pt"/>
                <w:rFonts w:eastAsia="Arial Unicode MS"/>
                <w:b/>
                <w:sz w:val="20"/>
                <w:szCs w:val="20"/>
              </w:rPr>
              <w:t>Администрация МО «</w:t>
            </w:r>
            <w:proofErr w:type="spellStart"/>
            <w:r w:rsidRPr="00BF0A04">
              <w:rPr>
                <w:rStyle w:val="2105pt"/>
                <w:rFonts w:eastAsia="Arial Unicode MS"/>
                <w:b/>
                <w:sz w:val="20"/>
                <w:szCs w:val="20"/>
              </w:rPr>
              <w:t>Глазовский</w:t>
            </w:r>
            <w:proofErr w:type="spellEnd"/>
            <w:r w:rsidRPr="00BF0A04">
              <w:rPr>
                <w:rStyle w:val="2105pt"/>
                <w:rFonts w:eastAsia="Arial Unicode MS"/>
                <w:b/>
                <w:sz w:val="20"/>
                <w:szCs w:val="20"/>
              </w:rPr>
              <w:t xml:space="preserve"> район»-</w:t>
            </w:r>
            <w:r w:rsidRPr="00BF0A04">
              <w:rPr>
                <w:rStyle w:val="2105pt"/>
                <w:rFonts w:eastAsia="Arial Unicode MS"/>
                <w:sz w:val="20"/>
                <w:szCs w:val="20"/>
              </w:rPr>
              <w:t xml:space="preserve"> </w:t>
            </w:r>
            <w:r>
              <w:rPr>
                <w:rStyle w:val="2105pt"/>
                <w:rFonts w:eastAsia="Arial Unicode MS"/>
                <w:sz w:val="20"/>
                <w:szCs w:val="20"/>
              </w:rPr>
              <w:t>С</w:t>
            </w:r>
            <w:r w:rsidRPr="00BF0A04">
              <w:rPr>
                <w:rStyle w:val="2105pt"/>
                <w:rFonts w:eastAsia="Arial Unicode MS"/>
                <w:sz w:val="20"/>
                <w:szCs w:val="20"/>
              </w:rPr>
              <w:t xml:space="preserve">окращение 1 шт. ед. Заместителя главы Администрации – начальника управления сельского хозяйства, 2 шт. ед. с Управления сельского хозяйства (экономия ФОТ) в сумме  </w:t>
            </w:r>
            <w:r w:rsidRPr="004466C1">
              <w:rPr>
                <w:rStyle w:val="2105pt"/>
                <w:rFonts w:eastAsia="Arial Unicode MS"/>
                <w:b/>
                <w:sz w:val="20"/>
                <w:szCs w:val="20"/>
              </w:rPr>
              <w:t>788,9 тыс. руб.,</w:t>
            </w:r>
            <w:r>
              <w:rPr>
                <w:rStyle w:val="2105pt"/>
                <w:rFonts w:eastAsia="Arial Unicode MS"/>
                <w:b/>
                <w:sz w:val="20"/>
                <w:szCs w:val="20"/>
              </w:rPr>
              <w:t xml:space="preserve">         </w:t>
            </w:r>
            <w:r w:rsidRPr="004466C1">
              <w:rPr>
                <w:rStyle w:val="2105pt"/>
                <w:rFonts w:eastAsia="Arial Unicode MS"/>
                <w:sz w:val="16"/>
                <w:szCs w:val="16"/>
              </w:rPr>
              <w:t xml:space="preserve">(в </w:t>
            </w:r>
            <w:proofErr w:type="spellStart"/>
            <w:r w:rsidRPr="004466C1">
              <w:rPr>
                <w:rStyle w:val="2105pt"/>
                <w:rFonts w:eastAsia="Arial Unicode MS"/>
                <w:sz w:val="16"/>
                <w:szCs w:val="16"/>
              </w:rPr>
              <w:t>т.ч</w:t>
            </w:r>
            <w:proofErr w:type="spellEnd"/>
            <w:r w:rsidRPr="004466C1">
              <w:rPr>
                <w:rStyle w:val="2105pt"/>
                <w:rFonts w:eastAsia="Arial Unicode MS"/>
                <w:sz w:val="16"/>
                <w:szCs w:val="16"/>
              </w:rPr>
              <w:t>. зарплата 1062,6 тыс. руб., отчисления 207,0 тыс. руб., компенсация при увольнении (-480,7 тыс. руб.).</w:t>
            </w:r>
            <w:r>
              <w:rPr>
                <w:rStyle w:val="2105pt"/>
                <w:rFonts w:eastAsia="Arial Unicode MS"/>
                <w:sz w:val="20"/>
                <w:szCs w:val="20"/>
              </w:rPr>
              <w:t xml:space="preserve"> </w:t>
            </w:r>
            <w:proofErr w:type="gramEnd"/>
          </w:p>
          <w:p w:rsidR="003D0F4F" w:rsidRDefault="003D0F4F" w:rsidP="00E03B9F">
            <w:pPr>
              <w:spacing w:line="230" w:lineRule="exact"/>
              <w:jc w:val="center"/>
              <w:rPr>
                <w:rStyle w:val="2105pt"/>
                <w:rFonts w:eastAsia="Arial Unicode MS"/>
                <w:sz w:val="20"/>
                <w:szCs w:val="20"/>
              </w:rPr>
            </w:pPr>
          </w:p>
          <w:p w:rsidR="003D0F4F" w:rsidRPr="00BF0A04" w:rsidRDefault="003D0F4F" w:rsidP="00E03B9F">
            <w:pPr>
              <w:spacing w:line="230" w:lineRule="exact"/>
              <w:jc w:val="center"/>
              <w:rPr>
                <w:rStyle w:val="2105pt"/>
                <w:rFonts w:eastAsia="Arial Unicode MS"/>
                <w:sz w:val="20"/>
                <w:szCs w:val="20"/>
              </w:rPr>
            </w:pPr>
            <w:r>
              <w:rPr>
                <w:rStyle w:val="2105pt"/>
                <w:rFonts w:eastAsia="Arial Unicode MS"/>
                <w:sz w:val="20"/>
                <w:szCs w:val="20"/>
              </w:rPr>
              <w:t xml:space="preserve">Сокращение </w:t>
            </w:r>
            <w:r w:rsidRPr="00BF0A04">
              <w:rPr>
                <w:rStyle w:val="2105pt"/>
                <w:rFonts w:eastAsia="Arial Unicode MS"/>
                <w:sz w:val="20"/>
                <w:szCs w:val="20"/>
              </w:rPr>
              <w:t>7,5 шт. ед. (водители</w:t>
            </w:r>
            <w:proofErr w:type="gramStart"/>
            <w:r w:rsidRPr="00BF0A04">
              <w:rPr>
                <w:rStyle w:val="2105pt"/>
                <w:rFonts w:eastAsia="Arial Unicode MS"/>
                <w:sz w:val="20"/>
                <w:szCs w:val="20"/>
              </w:rPr>
              <w:t>)с</w:t>
            </w:r>
            <w:proofErr w:type="gramEnd"/>
            <w:r w:rsidRPr="00BF0A04">
              <w:rPr>
                <w:rStyle w:val="2105pt"/>
                <w:rFonts w:eastAsia="Arial Unicode MS"/>
                <w:sz w:val="20"/>
                <w:szCs w:val="20"/>
              </w:rPr>
              <w:t xml:space="preserve"> Управления сельского хозяйства (экономия ФОТ) в сумме  </w:t>
            </w:r>
            <w:r w:rsidRPr="004466C1">
              <w:rPr>
                <w:rStyle w:val="2105pt"/>
                <w:rFonts w:eastAsia="Arial Unicode MS"/>
                <w:b/>
                <w:sz w:val="20"/>
                <w:szCs w:val="20"/>
              </w:rPr>
              <w:t>1570,0 тыс. руб.,</w:t>
            </w:r>
            <w:r>
              <w:rPr>
                <w:rStyle w:val="2105pt"/>
                <w:rFonts w:eastAsia="Arial Unicode MS"/>
                <w:sz w:val="20"/>
                <w:szCs w:val="20"/>
              </w:rPr>
              <w:t xml:space="preserve"> </w:t>
            </w:r>
            <w:r w:rsidRPr="004466C1">
              <w:rPr>
                <w:rStyle w:val="2105pt"/>
                <w:rFonts w:eastAsia="Arial Unicode MS"/>
                <w:sz w:val="16"/>
                <w:szCs w:val="16"/>
              </w:rPr>
              <w:t xml:space="preserve">(в </w:t>
            </w:r>
            <w:proofErr w:type="spellStart"/>
            <w:r w:rsidRPr="004466C1">
              <w:rPr>
                <w:rStyle w:val="2105pt"/>
                <w:rFonts w:eastAsia="Arial Unicode MS"/>
                <w:sz w:val="16"/>
                <w:szCs w:val="16"/>
              </w:rPr>
              <w:t>т.ч</w:t>
            </w:r>
            <w:proofErr w:type="spellEnd"/>
            <w:r w:rsidRPr="004466C1">
              <w:rPr>
                <w:rStyle w:val="2105pt"/>
                <w:rFonts w:eastAsia="Arial Unicode MS"/>
                <w:sz w:val="16"/>
                <w:szCs w:val="16"/>
              </w:rPr>
              <w:t>.</w:t>
            </w:r>
            <w:r>
              <w:rPr>
                <w:rStyle w:val="2105pt"/>
                <w:rFonts w:eastAsia="Arial Unicode MS"/>
                <w:sz w:val="16"/>
                <w:szCs w:val="16"/>
              </w:rPr>
              <w:t xml:space="preserve"> зарплата 1328,8 тыс. руб., отчи</w:t>
            </w:r>
            <w:r w:rsidRPr="004466C1">
              <w:rPr>
                <w:rStyle w:val="2105pt"/>
                <w:rFonts w:eastAsia="Arial Unicode MS"/>
                <w:sz w:val="16"/>
                <w:szCs w:val="16"/>
              </w:rPr>
              <w:t xml:space="preserve">сления 401,3 тыс. руб., компенсация за </w:t>
            </w:r>
            <w:proofErr w:type="spellStart"/>
            <w:r w:rsidRPr="004466C1">
              <w:rPr>
                <w:rStyle w:val="2105pt"/>
                <w:rFonts w:eastAsia="Arial Unicode MS"/>
                <w:sz w:val="16"/>
                <w:szCs w:val="16"/>
              </w:rPr>
              <w:t>неиспольз</w:t>
            </w:r>
            <w:proofErr w:type="spellEnd"/>
            <w:r w:rsidRPr="004466C1">
              <w:rPr>
                <w:rStyle w:val="2105pt"/>
                <w:rFonts w:eastAsia="Arial Unicode MS"/>
                <w:sz w:val="16"/>
                <w:szCs w:val="16"/>
              </w:rPr>
              <w:t>. отпуск</w:t>
            </w:r>
            <w:r>
              <w:rPr>
                <w:rStyle w:val="2105pt"/>
                <w:rFonts w:eastAsia="Arial Unicode MS"/>
                <w:sz w:val="16"/>
                <w:szCs w:val="16"/>
              </w:rPr>
              <w:t xml:space="preserve">         </w:t>
            </w:r>
            <w:r w:rsidRPr="004466C1">
              <w:rPr>
                <w:rStyle w:val="2105pt"/>
                <w:rFonts w:eastAsia="Arial Unicode MS"/>
                <w:sz w:val="16"/>
                <w:szCs w:val="16"/>
              </w:rPr>
              <w:t xml:space="preserve"> (-160,1</w:t>
            </w:r>
            <w:r>
              <w:rPr>
                <w:rStyle w:val="2105pt"/>
                <w:rFonts w:eastAsia="Arial Unicode MS"/>
                <w:sz w:val="16"/>
                <w:szCs w:val="16"/>
              </w:rPr>
              <w:t>)</w:t>
            </w:r>
            <w:r w:rsidRPr="004466C1">
              <w:rPr>
                <w:rStyle w:val="2105pt"/>
                <w:rFonts w:eastAsia="Arial Unicode MS"/>
                <w:sz w:val="16"/>
                <w:szCs w:val="16"/>
              </w:rPr>
              <w:t xml:space="preserve"> тыс. руб.)</w:t>
            </w:r>
            <w:r w:rsidRPr="00BF0A04">
              <w:rPr>
                <w:rStyle w:val="2105pt"/>
                <w:rFonts w:eastAsia="Arial Unicode MS"/>
                <w:sz w:val="20"/>
                <w:szCs w:val="20"/>
              </w:rPr>
              <w:t xml:space="preserve">  </w:t>
            </w:r>
            <w:r w:rsidRPr="00BF0A04">
              <w:rPr>
                <w:rStyle w:val="2105pt"/>
                <w:rFonts w:eastAsia="Arial Unicode MS"/>
                <w:b/>
                <w:sz w:val="20"/>
                <w:szCs w:val="20"/>
              </w:rPr>
              <w:t>Управление финансов</w:t>
            </w:r>
            <w:r w:rsidRPr="00BF0A04">
              <w:rPr>
                <w:rStyle w:val="2105pt"/>
                <w:rFonts w:eastAsia="Arial Unicode MS"/>
                <w:sz w:val="20"/>
                <w:szCs w:val="20"/>
              </w:rPr>
              <w:t xml:space="preserve"> сокращение 1 шт. ед. (водитель)</w:t>
            </w:r>
          </w:p>
          <w:p w:rsidR="003D0F4F" w:rsidRPr="00BF0A04" w:rsidRDefault="003D0F4F" w:rsidP="00E03B9F">
            <w:pPr>
              <w:spacing w:line="230" w:lineRule="exact"/>
              <w:jc w:val="center"/>
              <w:rPr>
                <w:rStyle w:val="2105pt"/>
                <w:rFonts w:eastAsia="Arial Unicode MS"/>
                <w:b/>
                <w:sz w:val="20"/>
                <w:szCs w:val="20"/>
              </w:rPr>
            </w:pPr>
            <w:r w:rsidRPr="00BF0A04">
              <w:rPr>
                <w:rStyle w:val="2105pt"/>
                <w:rFonts w:eastAsia="Arial Unicode MS"/>
                <w:sz w:val="20"/>
                <w:szCs w:val="20"/>
              </w:rPr>
              <w:t>(экономия ФОТ) в сумме  195,0 тыс. руб</w:t>
            </w:r>
            <w:r w:rsidRPr="004466C1">
              <w:rPr>
                <w:rStyle w:val="2105pt"/>
                <w:rFonts w:eastAsia="Arial Unicode MS"/>
                <w:sz w:val="16"/>
                <w:szCs w:val="16"/>
              </w:rPr>
              <w:t>.</w:t>
            </w:r>
            <w:proofErr w:type="gramStart"/>
            <w:r w:rsidRPr="004466C1">
              <w:rPr>
                <w:rStyle w:val="2105pt"/>
                <w:rFonts w:eastAsia="Arial Unicode MS"/>
                <w:sz w:val="16"/>
                <w:szCs w:val="16"/>
              </w:rPr>
              <w:t>,(</w:t>
            </w:r>
            <w:proofErr w:type="gramEnd"/>
            <w:r w:rsidRPr="004466C1">
              <w:rPr>
                <w:rStyle w:val="2105pt"/>
                <w:rFonts w:eastAsia="Arial Unicode MS"/>
                <w:sz w:val="16"/>
                <w:szCs w:val="16"/>
              </w:rPr>
              <w:t xml:space="preserve">в </w:t>
            </w:r>
            <w:proofErr w:type="spellStart"/>
            <w:r w:rsidRPr="004466C1">
              <w:rPr>
                <w:rStyle w:val="2105pt"/>
                <w:rFonts w:eastAsia="Arial Unicode MS"/>
                <w:sz w:val="16"/>
                <w:szCs w:val="16"/>
              </w:rPr>
              <w:t>т.ч</w:t>
            </w:r>
            <w:proofErr w:type="spellEnd"/>
            <w:r w:rsidRPr="004466C1">
              <w:rPr>
                <w:rStyle w:val="2105pt"/>
                <w:rFonts w:eastAsia="Arial Unicode MS"/>
                <w:sz w:val="16"/>
                <w:szCs w:val="16"/>
              </w:rPr>
              <w:t>. зарплата 150,0 тыс. руб., отчисления 45,0 тыс. руб.)</w:t>
            </w:r>
            <w:r>
              <w:rPr>
                <w:rStyle w:val="2105pt"/>
                <w:rFonts w:eastAsia="Arial Unicode MS"/>
                <w:sz w:val="20"/>
                <w:szCs w:val="20"/>
              </w:rPr>
              <w:t xml:space="preserve"> </w:t>
            </w:r>
            <w:r w:rsidRPr="00BF0A04">
              <w:rPr>
                <w:rStyle w:val="2105pt"/>
                <w:rFonts w:eastAsia="Arial Unicode MS"/>
                <w:sz w:val="20"/>
                <w:szCs w:val="20"/>
              </w:rPr>
              <w:t xml:space="preserve">    </w:t>
            </w:r>
            <w:r w:rsidRPr="00BF0A04">
              <w:rPr>
                <w:rStyle w:val="2105pt"/>
                <w:rFonts w:eastAsia="Arial Unicode MS"/>
                <w:b/>
                <w:sz w:val="20"/>
                <w:szCs w:val="20"/>
              </w:rPr>
              <w:t xml:space="preserve"> </w:t>
            </w:r>
          </w:p>
          <w:p w:rsidR="003D0F4F" w:rsidRPr="00BF0A04" w:rsidRDefault="003D0F4F" w:rsidP="00E03B9F">
            <w:pPr>
              <w:spacing w:line="230" w:lineRule="exact"/>
              <w:jc w:val="center"/>
              <w:rPr>
                <w:rStyle w:val="2105pt"/>
                <w:rFonts w:eastAsia="Arial Unicode MS"/>
                <w:b/>
                <w:sz w:val="20"/>
                <w:szCs w:val="20"/>
              </w:rPr>
            </w:pPr>
            <w:r w:rsidRPr="00BF0A04">
              <w:rPr>
                <w:rStyle w:val="2105pt"/>
                <w:rFonts w:eastAsia="Arial Unicode MS"/>
                <w:b/>
                <w:sz w:val="20"/>
                <w:szCs w:val="20"/>
              </w:rPr>
              <w:t>Администрация МО «</w:t>
            </w:r>
            <w:proofErr w:type="spellStart"/>
            <w:r w:rsidRPr="00BF0A04">
              <w:rPr>
                <w:rStyle w:val="2105pt"/>
                <w:rFonts w:eastAsia="Arial Unicode MS"/>
                <w:b/>
                <w:sz w:val="20"/>
                <w:szCs w:val="20"/>
              </w:rPr>
              <w:t>Гулековское</w:t>
            </w:r>
            <w:proofErr w:type="spellEnd"/>
            <w:r w:rsidRPr="00BF0A04">
              <w:rPr>
                <w:rStyle w:val="2105pt"/>
                <w:rFonts w:eastAsia="Arial Unicode MS"/>
                <w:b/>
                <w:sz w:val="20"/>
                <w:szCs w:val="20"/>
              </w:rPr>
              <w:t xml:space="preserve">» </w:t>
            </w:r>
            <w:r w:rsidRPr="00BF0A04">
              <w:rPr>
                <w:rStyle w:val="2105pt"/>
                <w:rFonts w:eastAsia="Arial Unicode MS"/>
                <w:sz w:val="20"/>
                <w:szCs w:val="20"/>
              </w:rPr>
              <w:t>перевод с должности  главного специалиста-эксперта на должность ведущего специалиста –</w:t>
            </w:r>
            <w:r w:rsidR="006617AC">
              <w:rPr>
                <w:rStyle w:val="2105pt"/>
                <w:rFonts w:eastAsia="Arial Unicode MS"/>
                <w:sz w:val="20"/>
                <w:szCs w:val="20"/>
              </w:rPr>
              <w:t xml:space="preserve"> </w:t>
            </w:r>
            <w:r w:rsidRPr="00BF0A04">
              <w:rPr>
                <w:rStyle w:val="2105pt"/>
                <w:rFonts w:eastAsia="Arial Unicode MS"/>
                <w:sz w:val="20"/>
                <w:szCs w:val="20"/>
              </w:rPr>
              <w:t xml:space="preserve">эксперта (экономия ФОТ) – </w:t>
            </w:r>
            <w:r w:rsidRPr="00BF0A04">
              <w:rPr>
                <w:rStyle w:val="2105pt"/>
                <w:rFonts w:eastAsia="Arial Unicode MS"/>
                <w:b/>
                <w:sz w:val="20"/>
                <w:szCs w:val="20"/>
              </w:rPr>
              <w:t>22,4 тыс. руб.</w:t>
            </w:r>
            <w:r>
              <w:rPr>
                <w:rStyle w:val="2105pt"/>
                <w:rFonts w:eastAsia="Arial Unicode MS"/>
                <w:b/>
                <w:sz w:val="20"/>
                <w:szCs w:val="20"/>
              </w:rPr>
              <w:t xml:space="preserve">, </w:t>
            </w:r>
            <w:r w:rsidRPr="00952EDB">
              <w:rPr>
                <w:rStyle w:val="2105pt"/>
                <w:rFonts w:eastAsia="Arial Unicode MS"/>
                <w:sz w:val="16"/>
                <w:szCs w:val="16"/>
              </w:rPr>
              <w:t>(в том числе зарплата 15,6 тыс. руб. отчисления 6,8 тыс. руб.</w:t>
            </w:r>
            <w:r>
              <w:rPr>
                <w:rStyle w:val="2105pt"/>
                <w:rFonts w:eastAsia="Arial Unicode MS"/>
                <w:sz w:val="16"/>
                <w:szCs w:val="16"/>
              </w:rPr>
              <w:t>);</w:t>
            </w:r>
            <w:r w:rsidRPr="00952EDB">
              <w:rPr>
                <w:rStyle w:val="2105pt"/>
                <w:rFonts w:eastAsia="Arial Unicode MS"/>
                <w:sz w:val="16"/>
                <w:szCs w:val="16"/>
              </w:rPr>
              <w:t xml:space="preserve"> </w:t>
            </w:r>
            <w:r w:rsidRPr="00BF0A04">
              <w:rPr>
                <w:rStyle w:val="2105pt"/>
                <w:rFonts w:eastAsia="Arial Unicode MS"/>
                <w:b/>
                <w:sz w:val="20"/>
                <w:szCs w:val="20"/>
              </w:rPr>
              <w:t>Администрация МО «</w:t>
            </w:r>
            <w:proofErr w:type="spellStart"/>
            <w:r w:rsidRPr="00BF0A04">
              <w:rPr>
                <w:rStyle w:val="2105pt"/>
                <w:rFonts w:eastAsia="Arial Unicode MS"/>
                <w:b/>
                <w:sz w:val="20"/>
                <w:szCs w:val="20"/>
              </w:rPr>
              <w:t>Парзинское</w:t>
            </w:r>
            <w:proofErr w:type="spellEnd"/>
            <w:r w:rsidRPr="00BF0A04">
              <w:rPr>
                <w:rStyle w:val="2105pt"/>
                <w:rFonts w:eastAsia="Arial Unicode MS"/>
                <w:b/>
                <w:sz w:val="20"/>
                <w:szCs w:val="20"/>
              </w:rPr>
              <w:t xml:space="preserve">» </w:t>
            </w:r>
            <w:r w:rsidRPr="00BF0A04">
              <w:rPr>
                <w:rStyle w:val="2105pt"/>
                <w:rFonts w:eastAsia="Arial Unicode MS"/>
                <w:sz w:val="20"/>
                <w:szCs w:val="20"/>
              </w:rPr>
              <w:t xml:space="preserve">перевод с должности  главного специалиста-эксперта на должность ведущего специалиста </w:t>
            </w:r>
            <w:proofErr w:type="gramStart"/>
            <w:r w:rsidRPr="00BF0A04">
              <w:rPr>
                <w:rStyle w:val="2105pt"/>
                <w:rFonts w:eastAsia="Arial Unicode MS"/>
                <w:sz w:val="20"/>
                <w:szCs w:val="20"/>
              </w:rPr>
              <w:t>–э</w:t>
            </w:r>
            <w:proofErr w:type="gramEnd"/>
            <w:r w:rsidRPr="00BF0A04">
              <w:rPr>
                <w:rStyle w:val="2105pt"/>
                <w:rFonts w:eastAsia="Arial Unicode MS"/>
                <w:sz w:val="20"/>
                <w:szCs w:val="20"/>
              </w:rPr>
              <w:t xml:space="preserve">ксперта (экономия ФОТ) – </w:t>
            </w:r>
            <w:r w:rsidRPr="00BF0A04">
              <w:rPr>
                <w:rStyle w:val="2105pt"/>
                <w:rFonts w:eastAsia="Arial Unicode MS"/>
                <w:b/>
                <w:sz w:val="20"/>
                <w:szCs w:val="20"/>
              </w:rPr>
              <w:t>25,8 тыс. руб.</w:t>
            </w:r>
            <w:r w:rsidRPr="00952EDB">
              <w:rPr>
                <w:rStyle w:val="2105pt"/>
                <w:rFonts w:eastAsia="Arial Unicode MS"/>
                <w:sz w:val="16"/>
                <w:szCs w:val="16"/>
              </w:rPr>
              <w:t>(в том числе зарплата</w:t>
            </w:r>
            <w:r>
              <w:rPr>
                <w:rStyle w:val="2105pt"/>
                <w:rFonts w:eastAsia="Arial Unicode MS"/>
                <w:sz w:val="16"/>
                <w:szCs w:val="16"/>
              </w:rPr>
              <w:t xml:space="preserve"> </w:t>
            </w:r>
            <w:r w:rsidRPr="00952EDB">
              <w:rPr>
                <w:rStyle w:val="2105pt"/>
                <w:rFonts w:eastAsia="Arial Unicode MS"/>
                <w:sz w:val="16"/>
                <w:szCs w:val="16"/>
              </w:rPr>
              <w:t xml:space="preserve"> 1</w:t>
            </w:r>
            <w:r>
              <w:rPr>
                <w:rStyle w:val="2105pt"/>
                <w:rFonts w:eastAsia="Arial Unicode MS"/>
                <w:sz w:val="16"/>
                <w:szCs w:val="16"/>
              </w:rPr>
              <w:t>8,0</w:t>
            </w:r>
            <w:r w:rsidRPr="00952EDB">
              <w:rPr>
                <w:rStyle w:val="2105pt"/>
                <w:rFonts w:eastAsia="Arial Unicode MS"/>
                <w:sz w:val="16"/>
                <w:szCs w:val="16"/>
              </w:rPr>
              <w:t xml:space="preserve"> тыс. руб. отчисления </w:t>
            </w:r>
            <w:r>
              <w:rPr>
                <w:rStyle w:val="2105pt"/>
                <w:rFonts w:eastAsia="Arial Unicode MS"/>
                <w:sz w:val="16"/>
                <w:szCs w:val="16"/>
              </w:rPr>
              <w:t>7</w:t>
            </w:r>
            <w:r w:rsidRPr="00952EDB">
              <w:rPr>
                <w:rStyle w:val="2105pt"/>
                <w:rFonts w:eastAsia="Arial Unicode MS"/>
                <w:sz w:val="16"/>
                <w:szCs w:val="16"/>
              </w:rPr>
              <w:t>,8 тыс. руб.</w:t>
            </w:r>
            <w:r>
              <w:rPr>
                <w:rStyle w:val="2105pt"/>
                <w:rFonts w:eastAsia="Arial Unicode MS"/>
                <w:sz w:val="16"/>
                <w:szCs w:val="16"/>
              </w:rPr>
              <w:t>);</w:t>
            </w:r>
          </w:p>
          <w:p w:rsidR="003035D0" w:rsidRPr="00E03B31" w:rsidRDefault="003035D0" w:rsidP="00E03B9F">
            <w:pPr>
              <w:spacing w:line="210" w:lineRule="exact"/>
              <w:rPr>
                <w:rFonts w:ascii="Times New Roman" w:hAnsi="Times New Roman" w:cs="Times New Roman"/>
                <w:sz w:val="20"/>
                <w:szCs w:val="20"/>
                <w:highlight w:val="yellow"/>
              </w:rPr>
            </w:pPr>
          </w:p>
        </w:tc>
        <w:tc>
          <w:tcPr>
            <w:tcW w:w="3969" w:type="dxa"/>
            <w:shd w:val="clear" w:color="auto" w:fill="FFFFFF"/>
          </w:tcPr>
          <w:p w:rsidR="006617AC" w:rsidRDefault="002B55CC" w:rsidP="00E03B9F">
            <w:pPr>
              <w:spacing w:line="230" w:lineRule="exact"/>
              <w:rPr>
                <w:rFonts w:ascii="Times New Roman" w:hAnsi="Times New Roman" w:cs="Times New Roman"/>
                <w:sz w:val="18"/>
                <w:szCs w:val="18"/>
              </w:rPr>
            </w:pPr>
            <w:proofErr w:type="gramStart"/>
            <w:r w:rsidRPr="006617AC">
              <w:rPr>
                <w:rFonts w:ascii="Times New Roman" w:hAnsi="Times New Roman" w:cs="Times New Roman"/>
                <w:b/>
                <w:sz w:val="18"/>
                <w:szCs w:val="18"/>
              </w:rPr>
              <w:t>Администрация МО «</w:t>
            </w:r>
            <w:proofErr w:type="spellStart"/>
            <w:r w:rsidRPr="006617AC">
              <w:rPr>
                <w:rFonts w:ascii="Times New Roman" w:hAnsi="Times New Roman" w:cs="Times New Roman"/>
                <w:b/>
                <w:sz w:val="18"/>
                <w:szCs w:val="18"/>
              </w:rPr>
              <w:t>Глазовский</w:t>
            </w:r>
            <w:proofErr w:type="spellEnd"/>
            <w:r w:rsidRPr="006617AC">
              <w:rPr>
                <w:rFonts w:ascii="Times New Roman" w:hAnsi="Times New Roman" w:cs="Times New Roman"/>
                <w:b/>
                <w:sz w:val="18"/>
                <w:szCs w:val="18"/>
              </w:rPr>
              <w:t xml:space="preserve"> район»-</w:t>
            </w:r>
            <w:r w:rsidRPr="006617AC">
              <w:rPr>
                <w:rFonts w:ascii="Times New Roman" w:hAnsi="Times New Roman" w:cs="Times New Roman"/>
                <w:sz w:val="18"/>
                <w:szCs w:val="18"/>
              </w:rPr>
              <w:t xml:space="preserve"> </w:t>
            </w:r>
            <w:r w:rsidR="00CF5862" w:rsidRPr="006617AC">
              <w:rPr>
                <w:rFonts w:ascii="Times New Roman" w:hAnsi="Times New Roman" w:cs="Times New Roman"/>
                <w:sz w:val="18"/>
                <w:szCs w:val="18"/>
              </w:rPr>
              <w:t xml:space="preserve">  </w:t>
            </w:r>
            <w:r w:rsidR="00CF5862" w:rsidRPr="00CF5862">
              <w:rPr>
                <w:rFonts w:ascii="Times New Roman" w:hAnsi="Times New Roman" w:cs="Times New Roman"/>
                <w:sz w:val="18"/>
                <w:szCs w:val="18"/>
              </w:rPr>
              <w:t xml:space="preserve">Сокращение штатных единиц (3 </w:t>
            </w:r>
            <w:proofErr w:type="spellStart"/>
            <w:r w:rsidR="00CF5862" w:rsidRPr="00CF5862">
              <w:rPr>
                <w:rFonts w:ascii="Times New Roman" w:hAnsi="Times New Roman" w:cs="Times New Roman"/>
                <w:sz w:val="18"/>
                <w:szCs w:val="18"/>
              </w:rPr>
              <w:t>шт.ед</w:t>
            </w:r>
            <w:proofErr w:type="spellEnd"/>
            <w:r w:rsidR="00CF5862" w:rsidRPr="00CF5862">
              <w:rPr>
                <w:rFonts w:ascii="Times New Roman" w:hAnsi="Times New Roman" w:cs="Times New Roman"/>
                <w:sz w:val="18"/>
                <w:szCs w:val="18"/>
              </w:rPr>
              <w:t>.</w:t>
            </w:r>
            <w:r w:rsidR="006617AC">
              <w:rPr>
                <w:rFonts w:ascii="Times New Roman" w:hAnsi="Times New Roman" w:cs="Times New Roman"/>
                <w:sz w:val="18"/>
                <w:szCs w:val="18"/>
              </w:rPr>
              <w:t xml:space="preserve"> </w:t>
            </w:r>
            <w:r w:rsidR="00CF5862" w:rsidRPr="00CF5862">
              <w:rPr>
                <w:rFonts w:ascii="Times New Roman" w:hAnsi="Times New Roman" w:cs="Times New Roman"/>
                <w:sz w:val="18"/>
                <w:szCs w:val="18"/>
              </w:rPr>
              <w:t>в том числе: 1 шт. ед. заместитель главы Администрации - начальник управления сельского хозяйства, 2 шт. ед. специалиста -</w:t>
            </w:r>
            <w:r w:rsidR="006617AC">
              <w:rPr>
                <w:rFonts w:ascii="Times New Roman" w:hAnsi="Times New Roman" w:cs="Times New Roman"/>
                <w:sz w:val="18"/>
                <w:szCs w:val="18"/>
              </w:rPr>
              <w:t xml:space="preserve"> </w:t>
            </w:r>
            <w:r w:rsidR="00CF5862" w:rsidRPr="00CF5862">
              <w:rPr>
                <w:rFonts w:ascii="Times New Roman" w:hAnsi="Times New Roman" w:cs="Times New Roman"/>
                <w:sz w:val="18"/>
                <w:szCs w:val="18"/>
              </w:rPr>
              <w:t>эксперта управления сельского хозяйства)</w:t>
            </w:r>
            <w:r w:rsidR="006617AC">
              <w:rPr>
                <w:rFonts w:ascii="Times New Roman" w:hAnsi="Times New Roman" w:cs="Times New Roman"/>
                <w:sz w:val="18"/>
                <w:szCs w:val="18"/>
              </w:rPr>
              <w:t xml:space="preserve"> </w:t>
            </w:r>
            <w:r w:rsidR="00CF5862" w:rsidRPr="00CF5862">
              <w:rPr>
                <w:rFonts w:ascii="Times New Roman" w:hAnsi="Times New Roman" w:cs="Times New Roman"/>
                <w:sz w:val="18"/>
                <w:szCs w:val="18"/>
              </w:rPr>
              <w:t xml:space="preserve">(экономия ФОТ – </w:t>
            </w:r>
            <w:r w:rsidR="00CF5862" w:rsidRPr="006617AC">
              <w:rPr>
                <w:rFonts w:ascii="Times New Roman" w:hAnsi="Times New Roman" w:cs="Times New Roman"/>
                <w:b/>
                <w:sz w:val="18"/>
                <w:szCs w:val="18"/>
              </w:rPr>
              <w:t>1389,7 тыс. руб.</w:t>
            </w:r>
            <w:r w:rsidR="00CF5862" w:rsidRPr="00CF5862">
              <w:rPr>
                <w:rFonts w:ascii="Times New Roman" w:hAnsi="Times New Roman" w:cs="Times New Roman"/>
                <w:sz w:val="18"/>
                <w:szCs w:val="18"/>
              </w:rPr>
              <w:t xml:space="preserve">) </w:t>
            </w:r>
            <w:proofErr w:type="gramEnd"/>
          </w:p>
          <w:p w:rsidR="006617AC" w:rsidRDefault="006617AC" w:rsidP="00E03B9F">
            <w:pPr>
              <w:spacing w:line="230" w:lineRule="exact"/>
              <w:rPr>
                <w:rFonts w:ascii="Times New Roman" w:hAnsi="Times New Roman" w:cs="Times New Roman"/>
                <w:sz w:val="18"/>
                <w:szCs w:val="18"/>
              </w:rPr>
            </w:pPr>
          </w:p>
          <w:p w:rsidR="006617AC" w:rsidRDefault="002B55CC" w:rsidP="00E03B9F">
            <w:pPr>
              <w:spacing w:line="230" w:lineRule="exact"/>
              <w:rPr>
                <w:rFonts w:ascii="Times New Roman" w:hAnsi="Times New Roman" w:cs="Times New Roman"/>
                <w:sz w:val="18"/>
                <w:szCs w:val="18"/>
              </w:rPr>
            </w:pPr>
            <w:proofErr w:type="gramStart"/>
            <w:r w:rsidRPr="006617AC">
              <w:rPr>
                <w:rFonts w:ascii="Times New Roman" w:hAnsi="Times New Roman" w:cs="Times New Roman"/>
                <w:sz w:val="18"/>
                <w:szCs w:val="18"/>
              </w:rPr>
              <w:t xml:space="preserve">Сокращение 7,5 шт. ед. (водители) с Управления сельского хозяйства (экономия ФОТ) в сумме  </w:t>
            </w:r>
            <w:r w:rsidRPr="006617AC">
              <w:rPr>
                <w:rFonts w:ascii="Times New Roman" w:hAnsi="Times New Roman" w:cs="Times New Roman"/>
                <w:b/>
                <w:sz w:val="18"/>
                <w:szCs w:val="18"/>
              </w:rPr>
              <w:t>1570,0 тыс. руб.,</w:t>
            </w:r>
            <w:r w:rsidRPr="006617AC">
              <w:rPr>
                <w:rFonts w:ascii="Times New Roman" w:hAnsi="Times New Roman" w:cs="Times New Roman"/>
                <w:sz w:val="18"/>
                <w:szCs w:val="18"/>
              </w:rPr>
              <w:t xml:space="preserve"> (в </w:t>
            </w:r>
            <w:proofErr w:type="spellStart"/>
            <w:r w:rsidRPr="006617AC">
              <w:rPr>
                <w:rFonts w:ascii="Times New Roman" w:hAnsi="Times New Roman" w:cs="Times New Roman"/>
                <w:sz w:val="18"/>
                <w:szCs w:val="18"/>
              </w:rPr>
              <w:t>т.ч</w:t>
            </w:r>
            <w:proofErr w:type="spellEnd"/>
            <w:r w:rsidRPr="006617AC">
              <w:rPr>
                <w:rFonts w:ascii="Times New Roman" w:hAnsi="Times New Roman" w:cs="Times New Roman"/>
                <w:sz w:val="18"/>
                <w:szCs w:val="18"/>
              </w:rPr>
              <w:t xml:space="preserve">. зарплата 1328,8 тыс. руб., отчисления 401,3 тыс. руб., компенсация за </w:t>
            </w:r>
            <w:proofErr w:type="spellStart"/>
            <w:r w:rsidRPr="006617AC">
              <w:rPr>
                <w:rFonts w:ascii="Times New Roman" w:hAnsi="Times New Roman" w:cs="Times New Roman"/>
                <w:sz w:val="18"/>
                <w:szCs w:val="18"/>
              </w:rPr>
              <w:t>неиспольз</w:t>
            </w:r>
            <w:proofErr w:type="spellEnd"/>
            <w:r w:rsidRPr="006617AC">
              <w:rPr>
                <w:rFonts w:ascii="Times New Roman" w:hAnsi="Times New Roman" w:cs="Times New Roman"/>
                <w:sz w:val="18"/>
                <w:szCs w:val="18"/>
              </w:rPr>
              <w:t>. отпуск          (-160,1) тыс. руб.)</w:t>
            </w:r>
            <w:r w:rsidRPr="002B55CC">
              <w:rPr>
                <w:rFonts w:ascii="Times New Roman" w:hAnsi="Times New Roman" w:cs="Times New Roman"/>
                <w:sz w:val="18"/>
                <w:szCs w:val="18"/>
              </w:rPr>
              <w:t xml:space="preserve">  </w:t>
            </w:r>
            <w:proofErr w:type="gramEnd"/>
          </w:p>
          <w:p w:rsidR="002B55CC" w:rsidRPr="002B55CC" w:rsidRDefault="002B55CC" w:rsidP="00E03B9F">
            <w:pPr>
              <w:spacing w:line="230" w:lineRule="exact"/>
              <w:rPr>
                <w:rFonts w:ascii="Times New Roman" w:hAnsi="Times New Roman" w:cs="Times New Roman"/>
                <w:sz w:val="18"/>
                <w:szCs w:val="18"/>
              </w:rPr>
            </w:pPr>
            <w:r w:rsidRPr="002B55CC">
              <w:rPr>
                <w:rFonts w:ascii="Times New Roman" w:hAnsi="Times New Roman" w:cs="Times New Roman"/>
                <w:b/>
                <w:sz w:val="18"/>
                <w:szCs w:val="18"/>
              </w:rPr>
              <w:t>Управление финансов</w:t>
            </w:r>
            <w:r w:rsidRPr="002B55CC">
              <w:rPr>
                <w:rFonts w:ascii="Times New Roman" w:hAnsi="Times New Roman" w:cs="Times New Roman"/>
                <w:sz w:val="18"/>
                <w:szCs w:val="18"/>
              </w:rPr>
              <w:t xml:space="preserve"> сокращение 1 шт. ед. (водитель)</w:t>
            </w:r>
          </w:p>
          <w:p w:rsidR="002B55CC" w:rsidRPr="002B55CC" w:rsidRDefault="002B55CC" w:rsidP="00E03B9F">
            <w:pPr>
              <w:spacing w:line="230" w:lineRule="exact"/>
              <w:rPr>
                <w:rFonts w:ascii="Times New Roman" w:hAnsi="Times New Roman" w:cs="Times New Roman"/>
                <w:b/>
                <w:sz w:val="18"/>
                <w:szCs w:val="18"/>
              </w:rPr>
            </w:pPr>
            <w:r w:rsidRPr="002B55CC">
              <w:rPr>
                <w:rFonts w:ascii="Times New Roman" w:hAnsi="Times New Roman" w:cs="Times New Roman"/>
                <w:sz w:val="18"/>
                <w:szCs w:val="18"/>
              </w:rPr>
              <w:t>(экономия ФОТ) в сумме  195,0 тыс. руб.</w:t>
            </w:r>
            <w:proofErr w:type="gramStart"/>
            <w:r w:rsidRPr="002B55CC">
              <w:rPr>
                <w:rFonts w:ascii="Times New Roman" w:hAnsi="Times New Roman" w:cs="Times New Roman"/>
                <w:sz w:val="18"/>
                <w:szCs w:val="18"/>
              </w:rPr>
              <w:t>,(</w:t>
            </w:r>
            <w:proofErr w:type="gramEnd"/>
            <w:r w:rsidRPr="002B55CC">
              <w:rPr>
                <w:rFonts w:ascii="Times New Roman" w:hAnsi="Times New Roman" w:cs="Times New Roman"/>
                <w:sz w:val="18"/>
                <w:szCs w:val="18"/>
              </w:rPr>
              <w:t xml:space="preserve">в </w:t>
            </w:r>
            <w:proofErr w:type="spellStart"/>
            <w:r w:rsidRPr="002B55CC">
              <w:rPr>
                <w:rFonts w:ascii="Times New Roman" w:hAnsi="Times New Roman" w:cs="Times New Roman"/>
                <w:sz w:val="18"/>
                <w:szCs w:val="18"/>
              </w:rPr>
              <w:t>т.ч</w:t>
            </w:r>
            <w:proofErr w:type="spellEnd"/>
            <w:r w:rsidRPr="002B55CC">
              <w:rPr>
                <w:rFonts w:ascii="Times New Roman" w:hAnsi="Times New Roman" w:cs="Times New Roman"/>
                <w:sz w:val="18"/>
                <w:szCs w:val="18"/>
              </w:rPr>
              <w:t xml:space="preserve">. зарплата 150,0 тыс. руб., отчисления 45,0 тыс. руб.)     </w:t>
            </w:r>
            <w:r w:rsidRPr="002B55CC">
              <w:rPr>
                <w:rFonts w:ascii="Times New Roman" w:hAnsi="Times New Roman" w:cs="Times New Roman"/>
                <w:b/>
                <w:sz w:val="18"/>
                <w:szCs w:val="18"/>
              </w:rPr>
              <w:t xml:space="preserve"> </w:t>
            </w:r>
          </w:p>
          <w:p w:rsidR="006617AC" w:rsidRDefault="006617AC" w:rsidP="00E03B9F">
            <w:pPr>
              <w:spacing w:line="230" w:lineRule="exact"/>
              <w:rPr>
                <w:rFonts w:ascii="Times New Roman" w:hAnsi="Times New Roman" w:cs="Times New Roman"/>
                <w:b/>
                <w:sz w:val="18"/>
                <w:szCs w:val="18"/>
              </w:rPr>
            </w:pPr>
          </w:p>
          <w:p w:rsidR="006617AC" w:rsidRDefault="006617AC" w:rsidP="00E03B9F">
            <w:pPr>
              <w:spacing w:line="230" w:lineRule="exact"/>
              <w:rPr>
                <w:rFonts w:ascii="Times New Roman" w:hAnsi="Times New Roman" w:cs="Times New Roman"/>
                <w:b/>
                <w:sz w:val="18"/>
                <w:szCs w:val="18"/>
              </w:rPr>
            </w:pPr>
          </w:p>
          <w:p w:rsidR="006617AC" w:rsidRDefault="006617AC" w:rsidP="00E03B9F">
            <w:pPr>
              <w:spacing w:line="230" w:lineRule="exact"/>
              <w:rPr>
                <w:rFonts w:ascii="Times New Roman" w:hAnsi="Times New Roman" w:cs="Times New Roman"/>
                <w:b/>
                <w:sz w:val="18"/>
                <w:szCs w:val="18"/>
              </w:rPr>
            </w:pPr>
          </w:p>
          <w:p w:rsidR="006617AC" w:rsidRDefault="006617AC" w:rsidP="00E03B9F">
            <w:pPr>
              <w:spacing w:line="230" w:lineRule="exact"/>
              <w:rPr>
                <w:rFonts w:ascii="Times New Roman" w:hAnsi="Times New Roman" w:cs="Times New Roman"/>
                <w:b/>
                <w:sz w:val="18"/>
                <w:szCs w:val="18"/>
              </w:rPr>
            </w:pPr>
          </w:p>
          <w:p w:rsidR="006617AC" w:rsidRDefault="006617AC" w:rsidP="00E03B9F">
            <w:pPr>
              <w:spacing w:line="230" w:lineRule="exact"/>
              <w:rPr>
                <w:rFonts w:ascii="Times New Roman" w:hAnsi="Times New Roman" w:cs="Times New Roman"/>
                <w:b/>
                <w:sz w:val="18"/>
                <w:szCs w:val="18"/>
              </w:rPr>
            </w:pPr>
          </w:p>
          <w:p w:rsidR="006617AC" w:rsidRDefault="006617AC" w:rsidP="00E03B9F">
            <w:pPr>
              <w:spacing w:line="230" w:lineRule="exact"/>
              <w:rPr>
                <w:rFonts w:ascii="Times New Roman" w:hAnsi="Times New Roman" w:cs="Times New Roman"/>
                <w:b/>
                <w:sz w:val="18"/>
                <w:szCs w:val="18"/>
              </w:rPr>
            </w:pPr>
          </w:p>
          <w:p w:rsidR="002B55CC" w:rsidRPr="002B55CC" w:rsidRDefault="002B55CC" w:rsidP="00E03B9F">
            <w:pPr>
              <w:spacing w:line="230" w:lineRule="exact"/>
              <w:rPr>
                <w:rFonts w:ascii="Times New Roman" w:hAnsi="Times New Roman" w:cs="Times New Roman"/>
                <w:b/>
                <w:sz w:val="18"/>
                <w:szCs w:val="18"/>
              </w:rPr>
            </w:pPr>
            <w:r w:rsidRPr="002B55CC">
              <w:rPr>
                <w:rFonts w:ascii="Times New Roman" w:hAnsi="Times New Roman" w:cs="Times New Roman"/>
                <w:b/>
                <w:sz w:val="18"/>
                <w:szCs w:val="18"/>
              </w:rPr>
              <w:t>Администрация МО «</w:t>
            </w:r>
            <w:proofErr w:type="spellStart"/>
            <w:r w:rsidRPr="002B55CC">
              <w:rPr>
                <w:rFonts w:ascii="Times New Roman" w:hAnsi="Times New Roman" w:cs="Times New Roman"/>
                <w:b/>
                <w:sz w:val="18"/>
                <w:szCs w:val="18"/>
              </w:rPr>
              <w:t>Гулековское</w:t>
            </w:r>
            <w:proofErr w:type="spellEnd"/>
            <w:r w:rsidRPr="002B55CC">
              <w:rPr>
                <w:rFonts w:ascii="Times New Roman" w:hAnsi="Times New Roman" w:cs="Times New Roman"/>
                <w:b/>
                <w:sz w:val="18"/>
                <w:szCs w:val="18"/>
              </w:rPr>
              <w:t xml:space="preserve">» </w:t>
            </w:r>
            <w:r w:rsidRPr="002B55CC">
              <w:rPr>
                <w:rFonts w:ascii="Times New Roman" w:hAnsi="Times New Roman" w:cs="Times New Roman"/>
                <w:sz w:val="18"/>
                <w:szCs w:val="18"/>
              </w:rPr>
              <w:t xml:space="preserve">перевод с должности  главного специалиста-эксперта на должность ведущего специалиста </w:t>
            </w:r>
            <w:proofErr w:type="gramStart"/>
            <w:r w:rsidRPr="002B55CC">
              <w:rPr>
                <w:rFonts w:ascii="Times New Roman" w:hAnsi="Times New Roman" w:cs="Times New Roman"/>
                <w:sz w:val="18"/>
                <w:szCs w:val="18"/>
              </w:rPr>
              <w:t>–э</w:t>
            </w:r>
            <w:proofErr w:type="gramEnd"/>
            <w:r w:rsidRPr="002B55CC">
              <w:rPr>
                <w:rFonts w:ascii="Times New Roman" w:hAnsi="Times New Roman" w:cs="Times New Roman"/>
                <w:sz w:val="18"/>
                <w:szCs w:val="18"/>
              </w:rPr>
              <w:t xml:space="preserve">ксперта (экономия ФОТ) – </w:t>
            </w:r>
            <w:r w:rsidRPr="002B55CC">
              <w:rPr>
                <w:rFonts w:ascii="Times New Roman" w:hAnsi="Times New Roman" w:cs="Times New Roman"/>
                <w:b/>
                <w:sz w:val="18"/>
                <w:szCs w:val="18"/>
              </w:rPr>
              <w:t xml:space="preserve">28,3 тыс. руб., </w:t>
            </w:r>
            <w:r w:rsidRPr="002B55CC">
              <w:rPr>
                <w:rFonts w:ascii="Times New Roman" w:hAnsi="Times New Roman" w:cs="Times New Roman"/>
                <w:sz w:val="18"/>
                <w:szCs w:val="18"/>
              </w:rPr>
              <w:t xml:space="preserve">(в том числе зарплата 21,7 тыс. руб. отчисления 6,6 тыс. руб.); </w:t>
            </w:r>
            <w:r w:rsidRPr="002B55CC">
              <w:rPr>
                <w:rFonts w:ascii="Times New Roman" w:hAnsi="Times New Roman" w:cs="Times New Roman"/>
                <w:b/>
                <w:sz w:val="18"/>
                <w:szCs w:val="18"/>
              </w:rPr>
              <w:t>Администрация МО «</w:t>
            </w:r>
            <w:proofErr w:type="spellStart"/>
            <w:r w:rsidRPr="002B55CC">
              <w:rPr>
                <w:rFonts w:ascii="Times New Roman" w:hAnsi="Times New Roman" w:cs="Times New Roman"/>
                <w:b/>
                <w:sz w:val="18"/>
                <w:szCs w:val="18"/>
              </w:rPr>
              <w:t>Парзинское</w:t>
            </w:r>
            <w:proofErr w:type="spellEnd"/>
            <w:r w:rsidRPr="002B55CC">
              <w:rPr>
                <w:rFonts w:ascii="Times New Roman" w:hAnsi="Times New Roman" w:cs="Times New Roman"/>
                <w:b/>
                <w:sz w:val="18"/>
                <w:szCs w:val="18"/>
              </w:rPr>
              <w:t xml:space="preserve">» </w:t>
            </w:r>
            <w:r w:rsidRPr="002B55CC">
              <w:rPr>
                <w:rFonts w:ascii="Times New Roman" w:hAnsi="Times New Roman" w:cs="Times New Roman"/>
                <w:sz w:val="18"/>
                <w:szCs w:val="18"/>
              </w:rPr>
              <w:t xml:space="preserve">перевод с должности  главного специалиста-эксперта на должность ведущего специалиста –эксперта (экономия ФОТ) – </w:t>
            </w:r>
            <w:r w:rsidRPr="002B55CC">
              <w:rPr>
                <w:rFonts w:ascii="Times New Roman" w:hAnsi="Times New Roman" w:cs="Times New Roman"/>
                <w:b/>
                <w:sz w:val="18"/>
                <w:szCs w:val="18"/>
              </w:rPr>
              <w:t>32,2 тыс. руб.</w:t>
            </w:r>
            <w:r w:rsidRPr="002B55CC">
              <w:rPr>
                <w:rFonts w:ascii="Times New Roman" w:hAnsi="Times New Roman" w:cs="Times New Roman"/>
                <w:sz w:val="18"/>
                <w:szCs w:val="18"/>
              </w:rPr>
              <w:t>(в том числе зарплата  24,7 тыс. руб. отчисления 7,5 тыс. руб.).</w:t>
            </w:r>
          </w:p>
          <w:p w:rsidR="003035D0" w:rsidRPr="00E03B31" w:rsidRDefault="008B51D6" w:rsidP="00E03B9F">
            <w:pPr>
              <w:spacing w:line="230" w:lineRule="exact"/>
              <w:jc w:val="center"/>
              <w:rPr>
                <w:rFonts w:ascii="Times New Roman" w:hAnsi="Times New Roman" w:cs="Times New Roman"/>
                <w:sz w:val="20"/>
                <w:szCs w:val="20"/>
                <w:highlight w:val="yellow"/>
              </w:rPr>
            </w:pPr>
            <w:r w:rsidRPr="002D33A9">
              <w:rPr>
                <w:rStyle w:val="2105pt"/>
                <w:rFonts w:eastAsia="Arial Unicode MS"/>
                <w:sz w:val="20"/>
                <w:szCs w:val="20"/>
              </w:rPr>
              <w:t xml:space="preserve"> </w:t>
            </w:r>
          </w:p>
        </w:tc>
      </w:tr>
      <w:tr w:rsidR="003035D0" w:rsidRPr="00E03B31" w:rsidTr="00E03B9F">
        <w:trPr>
          <w:trHeight w:val="4586"/>
        </w:trPr>
        <w:tc>
          <w:tcPr>
            <w:tcW w:w="840" w:type="dxa"/>
            <w:shd w:val="clear" w:color="auto" w:fill="FFFFFF"/>
          </w:tcPr>
          <w:p w:rsidR="003035D0" w:rsidRPr="008E0D29" w:rsidRDefault="003035D0" w:rsidP="00E03B9F">
            <w:pPr>
              <w:spacing w:line="210" w:lineRule="exact"/>
              <w:rPr>
                <w:rFonts w:ascii="Times New Roman" w:hAnsi="Times New Roman" w:cs="Times New Roman"/>
                <w:sz w:val="20"/>
                <w:szCs w:val="20"/>
              </w:rPr>
            </w:pPr>
            <w:r w:rsidRPr="008E0D29">
              <w:rPr>
                <w:rStyle w:val="2105pt"/>
                <w:rFonts w:eastAsia="Arial Unicode MS"/>
                <w:sz w:val="20"/>
                <w:szCs w:val="20"/>
              </w:rPr>
              <w:lastRenderedPageBreak/>
              <w:t>2.1.3</w:t>
            </w:r>
          </w:p>
        </w:tc>
        <w:tc>
          <w:tcPr>
            <w:tcW w:w="2953"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Недопущение необоснованного роста численности муниципальных служащих и работников муниципальных казенных учреждений МО «Глазовский район» без расширения полномочий и функций.</w:t>
            </w:r>
          </w:p>
          <w:p w:rsidR="003035D0" w:rsidRPr="00E03B31" w:rsidRDefault="003035D0"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Установление ограничений на увеличение численности муниципальных служащих и работников муниципальных казенных учреждений.</w:t>
            </w:r>
          </w:p>
        </w:tc>
        <w:tc>
          <w:tcPr>
            <w:tcW w:w="2119" w:type="dxa"/>
            <w:shd w:val="clear" w:color="auto" w:fill="FFFFFF"/>
          </w:tcPr>
          <w:p w:rsidR="003035D0" w:rsidRPr="005F2DE8" w:rsidRDefault="003035D0" w:rsidP="00E03B9F">
            <w:pPr>
              <w:spacing w:line="230" w:lineRule="exact"/>
              <w:rPr>
                <w:rStyle w:val="2105pt"/>
                <w:rFonts w:eastAsia="Arial Unicode MS"/>
                <w:sz w:val="20"/>
                <w:szCs w:val="20"/>
              </w:rPr>
            </w:pPr>
            <w:r w:rsidRPr="005F2DE8">
              <w:rPr>
                <w:rStyle w:val="2105pt"/>
                <w:rFonts w:eastAsia="Arial Unicode MS"/>
                <w:sz w:val="20"/>
                <w:szCs w:val="20"/>
              </w:rPr>
              <w:t>Администрация МО «Глазовский район»;</w:t>
            </w:r>
          </w:p>
          <w:p w:rsidR="003035D0" w:rsidRPr="005F2DE8" w:rsidRDefault="003035D0" w:rsidP="00E03B9F">
            <w:pPr>
              <w:spacing w:line="230" w:lineRule="exact"/>
              <w:rPr>
                <w:rFonts w:ascii="Times New Roman" w:hAnsi="Times New Roman" w:cs="Times New Roman"/>
                <w:sz w:val="20"/>
                <w:szCs w:val="20"/>
              </w:rPr>
            </w:pPr>
            <w:r w:rsidRPr="005F2DE8">
              <w:rPr>
                <w:rStyle w:val="2105pt"/>
                <w:rFonts w:eastAsia="Arial Unicode MS"/>
                <w:sz w:val="20"/>
                <w:szCs w:val="20"/>
              </w:rPr>
              <w:t>Главные распорядители бюджетных средств МО «Глазовский район»</w:t>
            </w:r>
          </w:p>
        </w:tc>
        <w:tc>
          <w:tcPr>
            <w:tcW w:w="1040" w:type="dxa"/>
            <w:gridSpan w:val="5"/>
            <w:shd w:val="clear" w:color="auto" w:fill="FFFFFF"/>
          </w:tcPr>
          <w:p w:rsidR="003035D0" w:rsidRPr="005F2DE8" w:rsidRDefault="003035D0" w:rsidP="00E03B9F">
            <w:pPr>
              <w:spacing w:line="227" w:lineRule="exact"/>
              <w:rPr>
                <w:rFonts w:ascii="Times New Roman" w:hAnsi="Times New Roman" w:cs="Times New Roman"/>
                <w:sz w:val="20"/>
                <w:szCs w:val="20"/>
              </w:rPr>
            </w:pPr>
            <w:r w:rsidRPr="005F2DE8">
              <w:rPr>
                <w:rStyle w:val="2105pt"/>
                <w:rFonts w:eastAsia="Arial Unicode MS"/>
                <w:sz w:val="20"/>
                <w:szCs w:val="20"/>
              </w:rPr>
              <w:t>2019-2021 годы</w:t>
            </w:r>
          </w:p>
        </w:tc>
        <w:tc>
          <w:tcPr>
            <w:tcW w:w="3690" w:type="dxa"/>
            <w:gridSpan w:val="4"/>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Отсутствие необоснованного роста численности муниципальных служащих и работников казенных учреждений МО «Глазовский район» без расширения полномочий и функций.</w:t>
            </w:r>
          </w:p>
          <w:p w:rsidR="003035D0" w:rsidRPr="00E03B31" w:rsidRDefault="003035D0"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Не превышение норматива численности органов местного самоуправления, установленного постановлением Правительства УР от 30.12.2016г. №</w:t>
            </w:r>
            <w:r w:rsidR="005517F2">
              <w:rPr>
                <w:rStyle w:val="2105pt"/>
                <w:rFonts w:eastAsia="Arial Unicode MS"/>
                <w:sz w:val="20"/>
                <w:szCs w:val="20"/>
              </w:rPr>
              <w:t xml:space="preserve"> </w:t>
            </w:r>
            <w:r w:rsidRPr="00E03B31">
              <w:rPr>
                <w:rStyle w:val="2105pt"/>
                <w:rFonts w:eastAsia="Arial Unicode MS"/>
                <w:sz w:val="20"/>
                <w:szCs w:val="20"/>
              </w:rPr>
              <w:t>1778-р «О численности работников в органах местного самоуправления в Удмуртской Республике». Ежегодное утверждение предельной штатной численности работников Администрации района, ее отраслевых структурных подразделений и казенных учреждений.</w:t>
            </w:r>
          </w:p>
        </w:tc>
        <w:tc>
          <w:tcPr>
            <w:tcW w:w="3969" w:type="dxa"/>
            <w:shd w:val="clear" w:color="auto" w:fill="FFFFFF"/>
          </w:tcPr>
          <w:p w:rsidR="005517F2" w:rsidRDefault="002D33A9" w:rsidP="00E03B9F">
            <w:pPr>
              <w:spacing w:line="227" w:lineRule="exact"/>
              <w:rPr>
                <w:rStyle w:val="2105pt"/>
                <w:rFonts w:eastAsia="Arial Unicode MS"/>
                <w:sz w:val="20"/>
                <w:szCs w:val="20"/>
              </w:rPr>
            </w:pPr>
            <w:r w:rsidRPr="000D5A4E">
              <w:rPr>
                <w:rFonts w:ascii="Times New Roman" w:hAnsi="Times New Roman" w:cs="Times New Roman"/>
                <w:sz w:val="20"/>
                <w:szCs w:val="20"/>
              </w:rPr>
              <w:t xml:space="preserve">В соответствии с Распоряжением </w:t>
            </w:r>
            <w:r w:rsidRPr="00E03B31">
              <w:rPr>
                <w:rStyle w:val="2105pt"/>
                <w:rFonts w:eastAsia="Arial Unicode MS"/>
                <w:sz w:val="20"/>
                <w:szCs w:val="20"/>
              </w:rPr>
              <w:t xml:space="preserve"> Правительства УР от 30.12.2016г. №1778-р «О численности работников в органах местного самоупра</w:t>
            </w:r>
            <w:r>
              <w:rPr>
                <w:rStyle w:val="2105pt"/>
                <w:rFonts w:eastAsia="Arial Unicode MS"/>
                <w:sz w:val="20"/>
                <w:szCs w:val="20"/>
              </w:rPr>
              <w:t xml:space="preserve">вления в Удмуртской Республике» </w:t>
            </w:r>
            <w:r w:rsidR="000D5A4E">
              <w:rPr>
                <w:rStyle w:val="2105pt"/>
                <w:rFonts w:eastAsia="Arial Unicode MS"/>
                <w:sz w:val="20"/>
                <w:szCs w:val="20"/>
              </w:rPr>
              <w:t xml:space="preserve">по </w:t>
            </w:r>
            <w:proofErr w:type="spellStart"/>
            <w:r w:rsidR="000D5A4E">
              <w:rPr>
                <w:rStyle w:val="2105pt"/>
                <w:rFonts w:eastAsia="Arial Unicode MS"/>
                <w:sz w:val="20"/>
                <w:szCs w:val="20"/>
              </w:rPr>
              <w:t>Глазовскому</w:t>
            </w:r>
            <w:proofErr w:type="spellEnd"/>
            <w:r w:rsidR="000D5A4E">
              <w:rPr>
                <w:rStyle w:val="2105pt"/>
                <w:rFonts w:eastAsia="Arial Unicode MS"/>
                <w:sz w:val="20"/>
                <w:szCs w:val="20"/>
              </w:rPr>
              <w:t xml:space="preserve"> району </w:t>
            </w:r>
            <w:r>
              <w:rPr>
                <w:rStyle w:val="2105pt"/>
                <w:rFonts w:eastAsia="Arial Unicode MS"/>
                <w:sz w:val="20"/>
                <w:szCs w:val="20"/>
              </w:rPr>
              <w:t>утвержден норматив в количестве 83 шт. ед.</w:t>
            </w:r>
            <w:r w:rsidR="000D5A4E">
              <w:rPr>
                <w:rStyle w:val="2105pt"/>
                <w:rFonts w:eastAsia="Arial Unicode MS"/>
                <w:sz w:val="20"/>
                <w:szCs w:val="20"/>
              </w:rPr>
              <w:t xml:space="preserve">, что соответствует штатной численности на 01.01.2019 года. </w:t>
            </w:r>
            <w:r>
              <w:rPr>
                <w:rStyle w:val="2105pt"/>
                <w:rFonts w:eastAsia="Arial Unicode MS"/>
                <w:sz w:val="20"/>
                <w:szCs w:val="20"/>
              </w:rPr>
              <w:t xml:space="preserve">По состоянию на </w:t>
            </w:r>
            <w:r w:rsidR="00134823">
              <w:rPr>
                <w:rStyle w:val="2105pt"/>
                <w:rFonts w:eastAsia="Arial Unicode MS"/>
                <w:sz w:val="20"/>
                <w:szCs w:val="20"/>
              </w:rPr>
              <w:t>31</w:t>
            </w:r>
            <w:r>
              <w:rPr>
                <w:rStyle w:val="2105pt"/>
                <w:rFonts w:eastAsia="Arial Unicode MS"/>
                <w:sz w:val="20"/>
                <w:szCs w:val="20"/>
              </w:rPr>
              <w:t>.</w:t>
            </w:r>
            <w:r w:rsidR="00134823">
              <w:rPr>
                <w:rStyle w:val="2105pt"/>
                <w:rFonts w:eastAsia="Arial Unicode MS"/>
                <w:sz w:val="20"/>
                <w:szCs w:val="20"/>
              </w:rPr>
              <w:t>12</w:t>
            </w:r>
            <w:r>
              <w:rPr>
                <w:rStyle w:val="2105pt"/>
                <w:rFonts w:eastAsia="Arial Unicode MS"/>
                <w:sz w:val="20"/>
                <w:szCs w:val="20"/>
              </w:rPr>
              <w:t>.2019 года чис</w:t>
            </w:r>
            <w:r w:rsidR="008F72F4">
              <w:rPr>
                <w:rStyle w:val="2105pt"/>
                <w:rFonts w:eastAsia="Arial Unicode MS"/>
                <w:sz w:val="20"/>
                <w:szCs w:val="20"/>
              </w:rPr>
              <w:t>л</w:t>
            </w:r>
            <w:r>
              <w:rPr>
                <w:rStyle w:val="2105pt"/>
                <w:rFonts w:eastAsia="Arial Unicode MS"/>
                <w:sz w:val="20"/>
                <w:szCs w:val="20"/>
              </w:rPr>
              <w:t xml:space="preserve">енность </w:t>
            </w:r>
            <w:r w:rsidR="000D5A4E">
              <w:rPr>
                <w:rStyle w:val="2105pt"/>
                <w:rFonts w:eastAsia="Arial Unicode MS"/>
                <w:sz w:val="20"/>
                <w:szCs w:val="20"/>
              </w:rPr>
              <w:t xml:space="preserve"> уменьшилась</w:t>
            </w:r>
            <w:r w:rsidR="000D5A4E">
              <w:t xml:space="preserve"> </w:t>
            </w:r>
            <w:r w:rsidR="000D5A4E" w:rsidRPr="008F72F4">
              <w:rPr>
                <w:rFonts w:ascii="Times New Roman" w:hAnsi="Times New Roman" w:cs="Times New Roman"/>
                <w:sz w:val="20"/>
                <w:szCs w:val="20"/>
              </w:rPr>
              <w:t>на</w:t>
            </w:r>
            <w:r w:rsidR="000D5A4E">
              <w:t xml:space="preserve"> </w:t>
            </w:r>
            <w:r w:rsidR="000D5A4E" w:rsidRPr="008F72F4">
              <w:rPr>
                <w:rFonts w:ascii="Times New Roman" w:hAnsi="Times New Roman" w:cs="Times New Roman"/>
                <w:sz w:val="20"/>
                <w:szCs w:val="20"/>
              </w:rPr>
              <w:t>3 шт. ед.</w:t>
            </w:r>
            <w:r w:rsidR="000D5A4E">
              <w:rPr>
                <w:rFonts w:ascii="Times New Roman" w:hAnsi="Times New Roman" w:cs="Times New Roman"/>
                <w:sz w:val="20"/>
                <w:szCs w:val="20"/>
              </w:rPr>
              <w:t xml:space="preserve"> и </w:t>
            </w:r>
            <w:r w:rsidR="000D5A4E">
              <w:rPr>
                <w:rStyle w:val="2105pt"/>
                <w:rFonts w:eastAsia="Arial Unicode MS"/>
                <w:sz w:val="20"/>
                <w:szCs w:val="20"/>
              </w:rPr>
              <w:t>состав</w:t>
            </w:r>
            <w:r w:rsidR="00323DE4">
              <w:rPr>
                <w:rStyle w:val="2105pt"/>
                <w:rFonts w:eastAsia="Arial Unicode MS"/>
                <w:sz w:val="20"/>
                <w:szCs w:val="20"/>
              </w:rPr>
              <w:t>и</w:t>
            </w:r>
            <w:r w:rsidR="000D5A4E">
              <w:rPr>
                <w:rStyle w:val="2105pt"/>
                <w:rFonts w:eastAsia="Arial Unicode MS"/>
                <w:sz w:val="20"/>
                <w:szCs w:val="20"/>
              </w:rPr>
              <w:t xml:space="preserve">ла 80 шт. ед. </w:t>
            </w:r>
          </w:p>
          <w:p w:rsidR="000D5A4E" w:rsidRPr="008F72F4" w:rsidRDefault="005517F2" w:rsidP="00E03B9F">
            <w:pPr>
              <w:spacing w:line="227" w:lineRule="exact"/>
              <w:rPr>
                <w:rFonts w:ascii="Times New Roman" w:hAnsi="Times New Roman" w:cs="Times New Roman"/>
                <w:sz w:val="20"/>
                <w:szCs w:val="20"/>
              </w:rPr>
            </w:pPr>
            <w:r w:rsidRPr="00E03B31">
              <w:rPr>
                <w:rStyle w:val="2105pt"/>
                <w:rFonts w:eastAsia="Arial Unicode MS"/>
                <w:sz w:val="20"/>
                <w:szCs w:val="20"/>
              </w:rPr>
              <w:t>Ежегодно утвержд</w:t>
            </w:r>
            <w:r>
              <w:rPr>
                <w:rStyle w:val="2105pt"/>
                <w:rFonts w:eastAsia="Arial Unicode MS"/>
                <w:sz w:val="20"/>
                <w:szCs w:val="20"/>
              </w:rPr>
              <w:t>ается</w:t>
            </w:r>
            <w:r w:rsidRPr="00E03B31">
              <w:rPr>
                <w:rStyle w:val="2105pt"/>
                <w:rFonts w:eastAsia="Arial Unicode MS"/>
                <w:sz w:val="20"/>
                <w:szCs w:val="20"/>
              </w:rPr>
              <w:t xml:space="preserve"> предельн</w:t>
            </w:r>
            <w:r>
              <w:rPr>
                <w:rStyle w:val="2105pt"/>
                <w:rFonts w:eastAsia="Arial Unicode MS"/>
                <w:sz w:val="20"/>
                <w:szCs w:val="20"/>
              </w:rPr>
              <w:t>ая</w:t>
            </w:r>
            <w:r w:rsidRPr="00E03B31">
              <w:rPr>
                <w:rStyle w:val="2105pt"/>
                <w:rFonts w:eastAsia="Arial Unicode MS"/>
                <w:sz w:val="20"/>
                <w:szCs w:val="20"/>
              </w:rPr>
              <w:t xml:space="preserve"> штатн</w:t>
            </w:r>
            <w:r>
              <w:rPr>
                <w:rStyle w:val="2105pt"/>
                <w:rFonts w:eastAsia="Arial Unicode MS"/>
                <w:sz w:val="20"/>
                <w:szCs w:val="20"/>
              </w:rPr>
              <w:t>ая</w:t>
            </w:r>
            <w:r w:rsidRPr="00E03B31">
              <w:rPr>
                <w:rStyle w:val="2105pt"/>
                <w:rFonts w:eastAsia="Arial Unicode MS"/>
                <w:sz w:val="20"/>
                <w:szCs w:val="20"/>
              </w:rPr>
              <w:t xml:space="preserve"> численност</w:t>
            </w:r>
            <w:r>
              <w:rPr>
                <w:rStyle w:val="2105pt"/>
                <w:rFonts w:eastAsia="Arial Unicode MS"/>
                <w:sz w:val="20"/>
                <w:szCs w:val="20"/>
              </w:rPr>
              <w:t>ь</w:t>
            </w:r>
            <w:r w:rsidRPr="00E03B31">
              <w:rPr>
                <w:rStyle w:val="2105pt"/>
                <w:rFonts w:eastAsia="Arial Unicode MS"/>
                <w:sz w:val="20"/>
                <w:szCs w:val="20"/>
              </w:rPr>
              <w:t xml:space="preserve"> работников Администрации района</w:t>
            </w:r>
            <w:r w:rsidR="008034EE" w:rsidRPr="00E03B31">
              <w:rPr>
                <w:rStyle w:val="2105pt"/>
                <w:rFonts w:eastAsia="Arial Unicode MS"/>
                <w:sz w:val="20"/>
                <w:szCs w:val="20"/>
              </w:rPr>
              <w:t>, ее отраслевых структурных подр</w:t>
            </w:r>
            <w:r w:rsidR="008034EE">
              <w:rPr>
                <w:rStyle w:val="2105pt"/>
                <w:rFonts w:eastAsia="Arial Unicode MS"/>
                <w:sz w:val="20"/>
                <w:szCs w:val="20"/>
              </w:rPr>
              <w:t>азделений и казенных учреждений</w:t>
            </w:r>
            <w:r>
              <w:rPr>
                <w:rStyle w:val="2105pt"/>
                <w:rFonts w:eastAsia="Arial Unicode MS"/>
                <w:sz w:val="20"/>
                <w:szCs w:val="20"/>
              </w:rPr>
              <w:t xml:space="preserve">:  </w:t>
            </w:r>
            <w:proofErr w:type="gramStart"/>
            <w:r w:rsidR="000D5A4E">
              <w:rPr>
                <w:rStyle w:val="2105pt"/>
                <w:rFonts w:eastAsia="Arial Unicode MS"/>
                <w:sz w:val="20"/>
                <w:szCs w:val="20"/>
              </w:rPr>
              <w:t>Распоряжение Главы МО «</w:t>
            </w:r>
            <w:proofErr w:type="spellStart"/>
            <w:r w:rsidR="000D5A4E">
              <w:rPr>
                <w:rStyle w:val="2105pt"/>
                <w:rFonts w:eastAsia="Arial Unicode MS"/>
                <w:sz w:val="20"/>
                <w:szCs w:val="20"/>
              </w:rPr>
              <w:t>Глазовский</w:t>
            </w:r>
            <w:proofErr w:type="spellEnd"/>
            <w:r w:rsidR="000D5A4E">
              <w:rPr>
                <w:rStyle w:val="2105pt"/>
                <w:rFonts w:eastAsia="Arial Unicode MS"/>
                <w:sz w:val="20"/>
                <w:szCs w:val="20"/>
              </w:rPr>
              <w:t xml:space="preserve"> район» от 08.02.2019 г. № 15 «О предельной штатной численности работников органов местного самоуправления муниципальных образований – сельских поселений в </w:t>
            </w:r>
            <w:proofErr w:type="spellStart"/>
            <w:r w:rsidR="000D5A4E">
              <w:rPr>
                <w:rStyle w:val="2105pt"/>
                <w:rFonts w:eastAsia="Arial Unicode MS"/>
                <w:sz w:val="20"/>
                <w:szCs w:val="20"/>
              </w:rPr>
              <w:t>Глазовском</w:t>
            </w:r>
            <w:proofErr w:type="spellEnd"/>
            <w:r w:rsidR="000D5A4E">
              <w:rPr>
                <w:rStyle w:val="2105pt"/>
                <w:rFonts w:eastAsia="Arial Unicode MS"/>
                <w:sz w:val="20"/>
                <w:szCs w:val="20"/>
              </w:rPr>
              <w:t xml:space="preserve"> районе в 2019 году»</w:t>
            </w:r>
            <w:r>
              <w:rPr>
                <w:rStyle w:val="2105pt"/>
                <w:rFonts w:eastAsia="Arial Unicode MS"/>
                <w:sz w:val="20"/>
                <w:szCs w:val="20"/>
              </w:rPr>
              <w:t>, Распоряжение Главы МО «</w:t>
            </w:r>
            <w:proofErr w:type="spellStart"/>
            <w:r>
              <w:rPr>
                <w:rStyle w:val="2105pt"/>
                <w:rFonts w:eastAsia="Arial Unicode MS"/>
                <w:sz w:val="20"/>
                <w:szCs w:val="20"/>
              </w:rPr>
              <w:t>Глазовский</w:t>
            </w:r>
            <w:proofErr w:type="spellEnd"/>
            <w:r>
              <w:rPr>
                <w:rStyle w:val="2105pt"/>
                <w:rFonts w:eastAsia="Arial Unicode MS"/>
                <w:sz w:val="20"/>
                <w:szCs w:val="20"/>
              </w:rPr>
              <w:t xml:space="preserve"> район» от 08.02.2019 г. № 14 «О предельной штатной численности работников органов местного самоуправления»</w:t>
            </w:r>
            <w:r w:rsidR="00A405AF">
              <w:rPr>
                <w:rStyle w:val="2105pt"/>
                <w:rFonts w:eastAsia="Arial Unicode MS"/>
                <w:sz w:val="20"/>
                <w:szCs w:val="20"/>
              </w:rPr>
              <w:t>, Постановление Администрации МО «</w:t>
            </w:r>
            <w:proofErr w:type="spellStart"/>
            <w:r w:rsidR="00A405AF">
              <w:rPr>
                <w:rStyle w:val="2105pt"/>
                <w:rFonts w:eastAsia="Arial Unicode MS"/>
                <w:sz w:val="20"/>
                <w:szCs w:val="20"/>
              </w:rPr>
              <w:t>Глазовский</w:t>
            </w:r>
            <w:proofErr w:type="spellEnd"/>
            <w:r w:rsidR="00A405AF">
              <w:rPr>
                <w:rStyle w:val="2105pt"/>
                <w:rFonts w:eastAsia="Arial Unicode MS"/>
                <w:sz w:val="20"/>
                <w:szCs w:val="20"/>
              </w:rPr>
              <w:t xml:space="preserve"> район» от 21.01.2019 № 1.9.1 «Об утверждении предельной штатной числ</w:t>
            </w:r>
            <w:r w:rsidR="008034EE">
              <w:rPr>
                <w:rStyle w:val="2105pt"/>
                <w:rFonts w:eastAsia="Arial Unicode MS"/>
                <w:sz w:val="20"/>
                <w:szCs w:val="20"/>
              </w:rPr>
              <w:t>е</w:t>
            </w:r>
            <w:r w:rsidR="00A405AF">
              <w:rPr>
                <w:rStyle w:val="2105pt"/>
                <w:rFonts w:eastAsia="Arial Unicode MS"/>
                <w:sz w:val="20"/>
                <w:szCs w:val="20"/>
              </w:rPr>
              <w:t xml:space="preserve">нности работников муниципальных </w:t>
            </w:r>
            <w:r w:rsidR="008034EE">
              <w:rPr>
                <w:rStyle w:val="2105pt"/>
                <w:rFonts w:eastAsia="Arial Unicode MS"/>
                <w:sz w:val="20"/>
                <w:szCs w:val="20"/>
              </w:rPr>
              <w:t>учреждений</w:t>
            </w:r>
            <w:proofErr w:type="gramEnd"/>
            <w:r w:rsidR="008034EE">
              <w:rPr>
                <w:rStyle w:val="2105pt"/>
                <w:rFonts w:eastAsia="Arial Unicode MS"/>
                <w:sz w:val="20"/>
                <w:szCs w:val="20"/>
              </w:rPr>
              <w:t xml:space="preserve"> </w:t>
            </w:r>
            <w:r w:rsidR="00A405AF">
              <w:rPr>
                <w:rStyle w:val="2105pt"/>
                <w:rFonts w:eastAsia="Arial Unicode MS"/>
                <w:sz w:val="20"/>
                <w:szCs w:val="20"/>
              </w:rPr>
              <w:t>МО «</w:t>
            </w:r>
            <w:proofErr w:type="spellStart"/>
            <w:r w:rsidR="00A405AF">
              <w:rPr>
                <w:rStyle w:val="2105pt"/>
                <w:rFonts w:eastAsia="Arial Unicode MS"/>
                <w:sz w:val="20"/>
                <w:szCs w:val="20"/>
              </w:rPr>
              <w:t>Глазовский</w:t>
            </w:r>
            <w:proofErr w:type="spellEnd"/>
            <w:r w:rsidR="00A405AF">
              <w:rPr>
                <w:rStyle w:val="2105pt"/>
                <w:rFonts w:eastAsia="Arial Unicode MS"/>
                <w:sz w:val="20"/>
                <w:szCs w:val="20"/>
              </w:rPr>
              <w:t xml:space="preserve"> район»</w:t>
            </w:r>
            <w:r w:rsidR="008034EE">
              <w:rPr>
                <w:rStyle w:val="2105pt"/>
                <w:rFonts w:eastAsia="Arial Unicode MS"/>
                <w:sz w:val="20"/>
                <w:szCs w:val="20"/>
              </w:rPr>
              <w:t xml:space="preserve"> по отрасли образование»</w:t>
            </w:r>
          </w:p>
          <w:p w:rsidR="00140E46" w:rsidRDefault="00140E46" w:rsidP="00E03B9F">
            <w:pPr>
              <w:spacing w:line="227" w:lineRule="exact"/>
              <w:rPr>
                <w:rFonts w:ascii="Times New Roman" w:hAnsi="Times New Roman" w:cs="Times New Roman"/>
                <w:sz w:val="20"/>
                <w:szCs w:val="20"/>
              </w:rPr>
            </w:pPr>
          </w:p>
          <w:p w:rsidR="000D5A4E" w:rsidRPr="008F72F4" w:rsidRDefault="00140E46" w:rsidP="00E03B9F">
            <w:pPr>
              <w:spacing w:line="227" w:lineRule="exact"/>
              <w:rPr>
                <w:rFonts w:ascii="Times New Roman" w:hAnsi="Times New Roman" w:cs="Times New Roman"/>
                <w:sz w:val="20"/>
                <w:szCs w:val="20"/>
              </w:rPr>
            </w:pPr>
            <w:r>
              <w:rPr>
                <w:rFonts w:ascii="Times New Roman" w:hAnsi="Times New Roman" w:cs="Times New Roman"/>
                <w:sz w:val="20"/>
                <w:szCs w:val="20"/>
              </w:rPr>
              <w:t>О</w:t>
            </w:r>
            <w:r w:rsidRPr="00140E46">
              <w:rPr>
                <w:rFonts w:ascii="Times New Roman" w:hAnsi="Times New Roman" w:cs="Times New Roman"/>
                <w:sz w:val="20"/>
                <w:szCs w:val="20"/>
              </w:rPr>
              <w:t xml:space="preserve">бщая численность </w:t>
            </w:r>
            <w:r>
              <w:rPr>
                <w:rFonts w:ascii="Times New Roman" w:hAnsi="Times New Roman" w:cs="Times New Roman"/>
                <w:sz w:val="20"/>
                <w:szCs w:val="20"/>
              </w:rPr>
              <w:t>работников</w:t>
            </w:r>
            <w:r w:rsidRPr="00140E46">
              <w:rPr>
                <w:rFonts w:ascii="Times New Roman" w:hAnsi="Times New Roman" w:cs="Times New Roman"/>
                <w:sz w:val="20"/>
                <w:szCs w:val="20"/>
              </w:rPr>
              <w:t xml:space="preserve">                                                                                                                                на 01 января 2019 года  </w:t>
            </w:r>
            <w:r>
              <w:rPr>
                <w:rFonts w:ascii="Times New Roman" w:hAnsi="Times New Roman" w:cs="Times New Roman"/>
                <w:sz w:val="20"/>
                <w:szCs w:val="20"/>
              </w:rPr>
              <w:t xml:space="preserve">составляла </w:t>
            </w:r>
            <w:r w:rsidRPr="00140E46">
              <w:rPr>
                <w:rFonts w:ascii="Times New Roman" w:hAnsi="Times New Roman" w:cs="Times New Roman"/>
                <w:sz w:val="20"/>
                <w:szCs w:val="20"/>
              </w:rPr>
              <w:t>1259,27</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шт</w:t>
            </w:r>
            <w:proofErr w:type="spellEnd"/>
            <w:proofErr w:type="gramEnd"/>
            <w:r>
              <w:rPr>
                <w:rFonts w:ascii="Times New Roman" w:hAnsi="Times New Roman" w:cs="Times New Roman"/>
                <w:sz w:val="20"/>
                <w:szCs w:val="20"/>
              </w:rPr>
              <w:t xml:space="preserve"> ед.</w:t>
            </w:r>
            <w:r w:rsidRPr="00140E46">
              <w:rPr>
                <w:rFonts w:ascii="Times New Roman" w:hAnsi="Times New Roman" w:cs="Times New Roman"/>
                <w:sz w:val="20"/>
                <w:szCs w:val="20"/>
              </w:rPr>
              <w:t xml:space="preserve">                                                                                            на </w:t>
            </w:r>
            <w:r w:rsidR="00323DE4">
              <w:rPr>
                <w:rFonts w:ascii="Times New Roman" w:hAnsi="Times New Roman" w:cs="Times New Roman"/>
                <w:sz w:val="20"/>
                <w:szCs w:val="20"/>
              </w:rPr>
              <w:t>3</w:t>
            </w:r>
            <w:r w:rsidRPr="00140E46">
              <w:rPr>
                <w:rFonts w:ascii="Times New Roman" w:hAnsi="Times New Roman" w:cs="Times New Roman"/>
                <w:sz w:val="20"/>
                <w:szCs w:val="20"/>
              </w:rPr>
              <w:t xml:space="preserve">1 </w:t>
            </w:r>
            <w:r w:rsidR="00323DE4">
              <w:rPr>
                <w:rFonts w:ascii="Times New Roman" w:hAnsi="Times New Roman" w:cs="Times New Roman"/>
                <w:sz w:val="20"/>
                <w:szCs w:val="20"/>
              </w:rPr>
              <w:t>декабря</w:t>
            </w:r>
            <w:r w:rsidRPr="00140E46">
              <w:rPr>
                <w:rFonts w:ascii="Times New Roman" w:hAnsi="Times New Roman" w:cs="Times New Roman"/>
                <w:sz w:val="20"/>
                <w:szCs w:val="20"/>
              </w:rPr>
              <w:t xml:space="preserve"> 2019 года  125</w:t>
            </w:r>
            <w:r w:rsidR="00323DE4">
              <w:rPr>
                <w:rFonts w:ascii="Times New Roman" w:hAnsi="Times New Roman" w:cs="Times New Roman"/>
                <w:sz w:val="20"/>
                <w:szCs w:val="20"/>
              </w:rPr>
              <w:t>9,24</w:t>
            </w:r>
            <w:r w:rsidRPr="00140E46">
              <w:rPr>
                <w:rFonts w:ascii="Times New Roman" w:hAnsi="Times New Roman" w:cs="Times New Roman"/>
                <w:sz w:val="20"/>
                <w:szCs w:val="20"/>
              </w:rPr>
              <w:t xml:space="preserve"> </w:t>
            </w:r>
            <w:r>
              <w:rPr>
                <w:rFonts w:ascii="Times New Roman" w:hAnsi="Times New Roman" w:cs="Times New Roman"/>
                <w:sz w:val="20"/>
                <w:szCs w:val="20"/>
              </w:rPr>
              <w:t>шт. ед.</w:t>
            </w:r>
            <w:r w:rsidRPr="00140E46">
              <w:rPr>
                <w:rFonts w:ascii="Times New Roman" w:hAnsi="Times New Roman" w:cs="Times New Roman"/>
                <w:sz w:val="20"/>
                <w:szCs w:val="20"/>
              </w:rPr>
              <w:t xml:space="preserve">              </w:t>
            </w:r>
            <w:r>
              <w:rPr>
                <w:rFonts w:ascii="Times New Roman" w:hAnsi="Times New Roman" w:cs="Times New Roman"/>
                <w:sz w:val="20"/>
                <w:szCs w:val="20"/>
              </w:rPr>
              <w:t xml:space="preserve">снижение на </w:t>
            </w:r>
            <w:r w:rsidR="00323DE4">
              <w:rPr>
                <w:rFonts w:ascii="Times New Roman" w:hAnsi="Times New Roman" w:cs="Times New Roman"/>
                <w:sz w:val="20"/>
                <w:szCs w:val="20"/>
              </w:rPr>
              <w:t>0,03 шт. ед.</w:t>
            </w:r>
          </w:p>
          <w:p w:rsidR="00140E46" w:rsidRPr="00E03B31" w:rsidRDefault="00140E46" w:rsidP="00E03B9F">
            <w:pPr>
              <w:spacing w:line="227" w:lineRule="exact"/>
              <w:rPr>
                <w:rFonts w:ascii="Times New Roman" w:hAnsi="Times New Roman" w:cs="Times New Roman"/>
                <w:sz w:val="20"/>
                <w:szCs w:val="20"/>
                <w:highlight w:val="yellow"/>
              </w:rPr>
            </w:pPr>
          </w:p>
        </w:tc>
      </w:tr>
      <w:tr w:rsidR="003035D0" w:rsidRPr="00E03B31" w:rsidTr="00E03B9F">
        <w:trPr>
          <w:trHeight w:val="938"/>
        </w:trPr>
        <w:tc>
          <w:tcPr>
            <w:tcW w:w="840" w:type="dxa"/>
            <w:shd w:val="clear" w:color="auto" w:fill="FFFFFF"/>
          </w:tcPr>
          <w:p w:rsidR="003035D0" w:rsidRPr="008E0D29" w:rsidRDefault="003035D0" w:rsidP="00E03B9F">
            <w:pPr>
              <w:spacing w:line="210" w:lineRule="exact"/>
              <w:rPr>
                <w:rFonts w:ascii="Times New Roman" w:hAnsi="Times New Roman" w:cs="Times New Roman"/>
                <w:sz w:val="20"/>
                <w:szCs w:val="20"/>
              </w:rPr>
            </w:pPr>
            <w:r w:rsidRPr="008E0D29">
              <w:rPr>
                <w:rStyle w:val="2105pt"/>
                <w:rFonts w:eastAsia="Arial Unicode MS"/>
                <w:sz w:val="20"/>
                <w:szCs w:val="20"/>
              </w:rPr>
              <w:t>2.1.4</w:t>
            </w:r>
          </w:p>
        </w:tc>
        <w:tc>
          <w:tcPr>
            <w:tcW w:w="2953"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 xml:space="preserve">Передача функций по транспортному обслуживанию органов местного самоуправления муниципальному казенному учреждению </w:t>
            </w:r>
          </w:p>
        </w:tc>
        <w:tc>
          <w:tcPr>
            <w:tcW w:w="2119" w:type="dxa"/>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Администрация МО «Глазовский район»</w:t>
            </w:r>
          </w:p>
        </w:tc>
        <w:tc>
          <w:tcPr>
            <w:tcW w:w="1040" w:type="dxa"/>
            <w:gridSpan w:val="5"/>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690" w:type="dxa"/>
            <w:gridSpan w:val="4"/>
            <w:shd w:val="clear" w:color="auto" w:fill="FFFFFF"/>
          </w:tcPr>
          <w:p w:rsidR="003035D0" w:rsidRDefault="003035D0" w:rsidP="00E03B9F">
            <w:pPr>
              <w:spacing w:line="227" w:lineRule="exact"/>
              <w:rPr>
                <w:rStyle w:val="2105pt"/>
                <w:rFonts w:eastAsia="Arial Unicode MS"/>
                <w:sz w:val="20"/>
                <w:szCs w:val="20"/>
              </w:rPr>
            </w:pPr>
            <w:r w:rsidRPr="00E03B31">
              <w:rPr>
                <w:rStyle w:val="2105pt"/>
                <w:rFonts w:eastAsia="Arial Unicode MS"/>
                <w:sz w:val="20"/>
                <w:szCs w:val="20"/>
              </w:rPr>
              <w:t>Оптимизация расходов на содержание органов местного самоуправления.</w:t>
            </w:r>
          </w:p>
          <w:p w:rsidR="00CE275B" w:rsidRDefault="00CE275B" w:rsidP="00E03B9F">
            <w:pPr>
              <w:spacing w:line="227" w:lineRule="exact"/>
              <w:rPr>
                <w:rStyle w:val="2105pt"/>
                <w:rFonts w:eastAsia="Arial Unicode MS"/>
                <w:sz w:val="20"/>
                <w:szCs w:val="20"/>
              </w:rPr>
            </w:pPr>
          </w:p>
          <w:p w:rsidR="00CE275B" w:rsidRPr="00E03B31" w:rsidRDefault="00CE275B" w:rsidP="00E03B9F">
            <w:pPr>
              <w:spacing w:line="227" w:lineRule="exact"/>
              <w:rPr>
                <w:rFonts w:ascii="Times New Roman" w:hAnsi="Times New Roman" w:cs="Times New Roman"/>
                <w:sz w:val="20"/>
                <w:szCs w:val="20"/>
                <w:highlight w:val="yellow"/>
              </w:rPr>
            </w:pPr>
            <w:r w:rsidRPr="00BF0A04">
              <w:rPr>
                <w:rStyle w:val="2105pt"/>
                <w:rFonts w:eastAsia="Arial Unicode MS"/>
                <w:sz w:val="20"/>
                <w:szCs w:val="20"/>
              </w:rPr>
              <w:t xml:space="preserve">Создание МКУ «Автобаза </w:t>
            </w:r>
            <w:proofErr w:type="spellStart"/>
            <w:r w:rsidRPr="00BF0A04">
              <w:rPr>
                <w:rStyle w:val="2105pt"/>
                <w:rFonts w:eastAsia="Arial Unicode MS"/>
                <w:sz w:val="20"/>
                <w:szCs w:val="20"/>
              </w:rPr>
              <w:t>Глазовского</w:t>
            </w:r>
            <w:proofErr w:type="spellEnd"/>
            <w:r w:rsidRPr="00BF0A04">
              <w:rPr>
                <w:rStyle w:val="2105pt"/>
                <w:rFonts w:eastAsia="Arial Unicode MS"/>
                <w:sz w:val="20"/>
                <w:szCs w:val="20"/>
              </w:rPr>
              <w:t xml:space="preserve"> района» с численностью 11 шт. единиц (1 шт. ед. директор, 10 шт. ед. водитель автомобиля) ФОТ в сумме 2841,1 тыс. </w:t>
            </w:r>
            <w:r w:rsidRPr="00BF0A04">
              <w:rPr>
                <w:rStyle w:val="2105pt"/>
                <w:rFonts w:eastAsia="Arial Unicode MS"/>
                <w:sz w:val="20"/>
                <w:szCs w:val="20"/>
              </w:rPr>
              <w:lastRenderedPageBreak/>
              <w:t>руб.,</w:t>
            </w:r>
            <w:r>
              <w:rPr>
                <w:rStyle w:val="2105pt"/>
                <w:rFonts w:eastAsia="Arial Unicode MS"/>
                <w:sz w:val="20"/>
                <w:szCs w:val="20"/>
              </w:rPr>
              <w:t xml:space="preserve"> </w:t>
            </w:r>
            <w:r w:rsidRPr="00D34B9A">
              <w:rPr>
                <w:rStyle w:val="2105pt"/>
                <w:rFonts w:eastAsia="Arial Unicode MS"/>
                <w:sz w:val="16"/>
                <w:szCs w:val="16"/>
              </w:rPr>
              <w:t xml:space="preserve">(в </w:t>
            </w:r>
            <w:proofErr w:type="spellStart"/>
            <w:r w:rsidRPr="00D34B9A">
              <w:rPr>
                <w:rStyle w:val="2105pt"/>
                <w:rFonts w:eastAsia="Arial Unicode MS"/>
                <w:sz w:val="16"/>
                <w:szCs w:val="16"/>
              </w:rPr>
              <w:t>т.ч</w:t>
            </w:r>
            <w:proofErr w:type="spellEnd"/>
            <w:r w:rsidRPr="00D34B9A">
              <w:rPr>
                <w:rStyle w:val="2105pt"/>
                <w:rFonts w:eastAsia="Arial Unicode MS"/>
                <w:sz w:val="16"/>
                <w:szCs w:val="16"/>
              </w:rPr>
              <w:t>.</w:t>
            </w:r>
            <w:r>
              <w:rPr>
                <w:rStyle w:val="2105pt"/>
                <w:rFonts w:eastAsia="Arial Unicode MS"/>
                <w:sz w:val="20"/>
                <w:szCs w:val="20"/>
              </w:rPr>
              <w:t xml:space="preserve"> </w:t>
            </w:r>
            <w:r w:rsidRPr="00BF0A04">
              <w:rPr>
                <w:rStyle w:val="2105pt"/>
                <w:rFonts w:eastAsia="Arial Unicode MS"/>
                <w:sz w:val="20"/>
                <w:szCs w:val="20"/>
              </w:rPr>
              <w:t xml:space="preserve"> </w:t>
            </w:r>
            <w:r w:rsidRPr="00D34B9A">
              <w:rPr>
                <w:rStyle w:val="2105pt"/>
                <w:rFonts w:eastAsia="Arial Unicode MS"/>
                <w:sz w:val="16"/>
                <w:szCs w:val="16"/>
              </w:rPr>
              <w:t xml:space="preserve">зарплата 2182,1 </w:t>
            </w:r>
            <w:proofErr w:type="spellStart"/>
            <w:r w:rsidRPr="00D34B9A">
              <w:rPr>
                <w:rStyle w:val="2105pt"/>
                <w:rFonts w:eastAsia="Arial Unicode MS"/>
                <w:sz w:val="16"/>
                <w:szCs w:val="16"/>
              </w:rPr>
              <w:t>тыс</w:t>
            </w:r>
            <w:proofErr w:type="gramStart"/>
            <w:r w:rsidRPr="00D34B9A">
              <w:rPr>
                <w:rStyle w:val="2105pt"/>
                <w:rFonts w:eastAsia="Arial Unicode MS"/>
                <w:sz w:val="16"/>
                <w:szCs w:val="16"/>
              </w:rPr>
              <w:t>.р</w:t>
            </w:r>
            <w:proofErr w:type="gramEnd"/>
            <w:r w:rsidRPr="00D34B9A">
              <w:rPr>
                <w:rStyle w:val="2105pt"/>
                <w:rFonts w:eastAsia="Arial Unicode MS"/>
                <w:sz w:val="16"/>
                <w:szCs w:val="16"/>
              </w:rPr>
              <w:t>уб</w:t>
            </w:r>
            <w:proofErr w:type="spellEnd"/>
            <w:r w:rsidRPr="00D34B9A">
              <w:rPr>
                <w:rStyle w:val="2105pt"/>
                <w:rFonts w:eastAsia="Arial Unicode MS"/>
                <w:sz w:val="16"/>
                <w:szCs w:val="16"/>
              </w:rPr>
              <w:t>., отчисления 659,0 тыс. руб</w:t>
            </w:r>
            <w:r>
              <w:rPr>
                <w:rStyle w:val="2105pt"/>
                <w:rFonts w:eastAsia="Arial Unicode MS"/>
                <w:sz w:val="16"/>
                <w:szCs w:val="16"/>
              </w:rPr>
              <w:t>.)</w:t>
            </w:r>
            <w:r w:rsidRPr="00BF0A04">
              <w:rPr>
                <w:rStyle w:val="2105pt"/>
                <w:rFonts w:eastAsia="Arial Unicode MS"/>
                <w:sz w:val="20"/>
                <w:szCs w:val="20"/>
              </w:rPr>
              <w:t xml:space="preserve"> расходы на </w:t>
            </w:r>
            <w:proofErr w:type="spellStart"/>
            <w:r w:rsidRPr="00BF0A04">
              <w:rPr>
                <w:rStyle w:val="2105pt"/>
                <w:rFonts w:eastAsia="Arial Unicode MS"/>
                <w:sz w:val="20"/>
                <w:szCs w:val="20"/>
              </w:rPr>
              <w:t>содержани</w:t>
            </w:r>
            <w:proofErr w:type="spellEnd"/>
            <w:r w:rsidRPr="00BF0A04">
              <w:rPr>
                <w:rStyle w:val="2105pt"/>
                <w:rFonts w:eastAsia="Arial Unicode MS"/>
                <w:sz w:val="20"/>
                <w:szCs w:val="20"/>
              </w:rPr>
              <w:t xml:space="preserve"> в сумме 1657,5 тыс. руб.</w:t>
            </w:r>
            <w:r>
              <w:rPr>
                <w:rStyle w:val="2105pt"/>
                <w:rFonts w:eastAsia="Arial Unicode MS"/>
                <w:sz w:val="20"/>
                <w:szCs w:val="20"/>
              </w:rPr>
              <w:t xml:space="preserve"> </w:t>
            </w:r>
            <w:r w:rsidRPr="00567930">
              <w:rPr>
                <w:rStyle w:val="2105pt"/>
                <w:rFonts w:eastAsia="Arial Unicode MS"/>
                <w:sz w:val="16"/>
                <w:szCs w:val="16"/>
              </w:rPr>
              <w:t xml:space="preserve">(в </w:t>
            </w:r>
            <w:proofErr w:type="spellStart"/>
            <w:r w:rsidRPr="00567930">
              <w:rPr>
                <w:rStyle w:val="2105pt"/>
                <w:rFonts w:eastAsia="Arial Unicode MS"/>
                <w:sz w:val="16"/>
                <w:szCs w:val="16"/>
              </w:rPr>
              <w:t>т.ч</w:t>
            </w:r>
            <w:proofErr w:type="spellEnd"/>
            <w:r w:rsidRPr="00567930">
              <w:rPr>
                <w:rStyle w:val="2105pt"/>
                <w:rFonts w:eastAsia="Arial Unicode MS"/>
                <w:sz w:val="16"/>
                <w:szCs w:val="16"/>
              </w:rPr>
              <w:t xml:space="preserve">. работы, услуги по </w:t>
            </w:r>
            <w:proofErr w:type="spellStart"/>
            <w:r w:rsidRPr="00567930">
              <w:rPr>
                <w:rStyle w:val="2105pt"/>
                <w:rFonts w:eastAsia="Arial Unicode MS"/>
                <w:sz w:val="16"/>
                <w:szCs w:val="16"/>
              </w:rPr>
              <w:t>содерж</w:t>
            </w:r>
            <w:proofErr w:type="spellEnd"/>
            <w:r w:rsidRPr="00567930">
              <w:rPr>
                <w:rStyle w:val="2105pt"/>
                <w:rFonts w:eastAsia="Arial Unicode MS"/>
                <w:sz w:val="16"/>
                <w:szCs w:val="16"/>
              </w:rPr>
              <w:t xml:space="preserve">. </w:t>
            </w:r>
            <w:proofErr w:type="spellStart"/>
            <w:r w:rsidRPr="00567930">
              <w:rPr>
                <w:rStyle w:val="2105pt"/>
                <w:rFonts w:eastAsia="Arial Unicode MS"/>
                <w:sz w:val="16"/>
                <w:szCs w:val="16"/>
              </w:rPr>
              <w:t>имущ</w:t>
            </w:r>
            <w:proofErr w:type="spellEnd"/>
            <w:r w:rsidRPr="00567930">
              <w:rPr>
                <w:rStyle w:val="2105pt"/>
                <w:rFonts w:eastAsia="Arial Unicode MS"/>
                <w:sz w:val="16"/>
                <w:szCs w:val="16"/>
              </w:rPr>
              <w:t xml:space="preserve">., ОСАГО 400,2 тыс. руб.; ГСМ , запчасти, налоги 1257,3 тыс. руб.) </w:t>
            </w:r>
            <w:r w:rsidRPr="00BF0A04">
              <w:rPr>
                <w:rStyle w:val="2105pt"/>
                <w:rFonts w:eastAsia="Arial Unicode MS"/>
                <w:b/>
                <w:sz w:val="20"/>
                <w:szCs w:val="20"/>
              </w:rPr>
              <w:t>Всего: 4498,6 тыс. руб.</w:t>
            </w:r>
          </w:p>
        </w:tc>
        <w:tc>
          <w:tcPr>
            <w:tcW w:w="3969" w:type="dxa"/>
            <w:shd w:val="clear" w:color="auto" w:fill="FFFFFF"/>
          </w:tcPr>
          <w:p w:rsidR="003035D0" w:rsidRPr="00E03B31" w:rsidRDefault="008B51D6" w:rsidP="00E03B9F">
            <w:pPr>
              <w:spacing w:line="227" w:lineRule="exact"/>
              <w:rPr>
                <w:rFonts w:ascii="Times New Roman" w:hAnsi="Times New Roman" w:cs="Times New Roman"/>
                <w:sz w:val="20"/>
                <w:szCs w:val="20"/>
                <w:highlight w:val="yellow"/>
              </w:rPr>
            </w:pPr>
            <w:r w:rsidRPr="00BF0A04">
              <w:rPr>
                <w:rStyle w:val="2105pt"/>
                <w:rFonts w:eastAsia="Arial Unicode MS"/>
                <w:sz w:val="20"/>
                <w:szCs w:val="20"/>
              </w:rPr>
              <w:lastRenderedPageBreak/>
              <w:t xml:space="preserve">Создание МКУ «Автобаза </w:t>
            </w:r>
            <w:proofErr w:type="spellStart"/>
            <w:r w:rsidRPr="00BF0A04">
              <w:rPr>
                <w:rStyle w:val="2105pt"/>
                <w:rFonts w:eastAsia="Arial Unicode MS"/>
                <w:sz w:val="20"/>
                <w:szCs w:val="20"/>
              </w:rPr>
              <w:t>Глазовского</w:t>
            </w:r>
            <w:proofErr w:type="spellEnd"/>
            <w:r w:rsidRPr="00BF0A04">
              <w:rPr>
                <w:rStyle w:val="2105pt"/>
                <w:rFonts w:eastAsia="Arial Unicode MS"/>
                <w:sz w:val="20"/>
                <w:szCs w:val="20"/>
              </w:rPr>
              <w:t xml:space="preserve"> района» с численностью 11 шт. единиц (1 шт. ед. директор, 10 шт. ед. водитель автомобиля) ФОТ в сумме 2841,1 тыс. руб.,</w:t>
            </w:r>
            <w:r>
              <w:rPr>
                <w:rStyle w:val="2105pt"/>
                <w:rFonts w:eastAsia="Arial Unicode MS"/>
                <w:sz w:val="20"/>
                <w:szCs w:val="20"/>
              </w:rPr>
              <w:t xml:space="preserve"> </w:t>
            </w:r>
            <w:r w:rsidRPr="00D34B9A">
              <w:rPr>
                <w:rStyle w:val="2105pt"/>
                <w:rFonts w:eastAsia="Arial Unicode MS"/>
                <w:sz w:val="16"/>
                <w:szCs w:val="16"/>
              </w:rPr>
              <w:t xml:space="preserve">(в </w:t>
            </w:r>
            <w:proofErr w:type="spellStart"/>
            <w:r w:rsidRPr="00D34B9A">
              <w:rPr>
                <w:rStyle w:val="2105pt"/>
                <w:rFonts w:eastAsia="Arial Unicode MS"/>
                <w:sz w:val="16"/>
                <w:szCs w:val="16"/>
              </w:rPr>
              <w:t>т.ч</w:t>
            </w:r>
            <w:proofErr w:type="spellEnd"/>
            <w:r w:rsidRPr="00D34B9A">
              <w:rPr>
                <w:rStyle w:val="2105pt"/>
                <w:rFonts w:eastAsia="Arial Unicode MS"/>
                <w:sz w:val="16"/>
                <w:szCs w:val="16"/>
              </w:rPr>
              <w:t>.</w:t>
            </w:r>
            <w:r>
              <w:rPr>
                <w:rStyle w:val="2105pt"/>
                <w:rFonts w:eastAsia="Arial Unicode MS"/>
                <w:sz w:val="20"/>
                <w:szCs w:val="20"/>
              </w:rPr>
              <w:t xml:space="preserve"> </w:t>
            </w:r>
            <w:r w:rsidRPr="00BF0A04">
              <w:rPr>
                <w:rStyle w:val="2105pt"/>
                <w:rFonts w:eastAsia="Arial Unicode MS"/>
                <w:sz w:val="20"/>
                <w:szCs w:val="20"/>
              </w:rPr>
              <w:t xml:space="preserve"> </w:t>
            </w:r>
            <w:r w:rsidRPr="00D34B9A">
              <w:rPr>
                <w:rStyle w:val="2105pt"/>
                <w:rFonts w:eastAsia="Arial Unicode MS"/>
                <w:sz w:val="16"/>
                <w:szCs w:val="16"/>
              </w:rPr>
              <w:t xml:space="preserve">зарплата 2182,1 </w:t>
            </w:r>
            <w:proofErr w:type="spellStart"/>
            <w:r w:rsidRPr="00D34B9A">
              <w:rPr>
                <w:rStyle w:val="2105pt"/>
                <w:rFonts w:eastAsia="Arial Unicode MS"/>
                <w:sz w:val="16"/>
                <w:szCs w:val="16"/>
              </w:rPr>
              <w:t>тыс</w:t>
            </w:r>
            <w:proofErr w:type="gramStart"/>
            <w:r w:rsidRPr="00D34B9A">
              <w:rPr>
                <w:rStyle w:val="2105pt"/>
                <w:rFonts w:eastAsia="Arial Unicode MS"/>
                <w:sz w:val="16"/>
                <w:szCs w:val="16"/>
              </w:rPr>
              <w:t>.р</w:t>
            </w:r>
            <w:proofErr w:type="gramEnd"/>
            <w:r w:rsidRPr="00D34B9A">
              <w:rPr>
                <w:rStyle w:val="2105pt"/>
                <w:rFonts w:eastAsia="Arial Unicode MS"/>
                <w:sz w:val="16"/>
                <w:szCs w:val="16"/>
              </w:rPr>
              <w:t>уб</w:t>
            </w:r>
            <w:proofErr w:type="spellEnd"/>
            <w:r w:rsidRPr="00D34B9A">
              <w:rPr>
                <w:rStyle w:val="2105pt"/>
                <w:rFonts w:eastAsia="Arial Unicode MS"/>
                <w:sz w:val="16"/>
                <w:szCs w:val="16"/>
              </w:rPr>
              <w:t>., отчисления 659,0 тыс. руб</w:t>
            </w:r>
            <w:r>
              <w:rPr>
                <w:rStyle w:val="2105pt"/>
                <w:rFonts w:eastAsia="Arial Unicode MS"/>
                <w:sz w:val="16"/>
                <w:szCs w:val="16"/>
              </w:rPr>
              <w:t>.)</w:t>
            </w:r>
            <w:r w:rsidRPr="00BF0A04">
              <w:rPr>
                <w:rStyle w:val="2105pt"/>
                <w:rFonts w:eastAsia="Arial Unicode MS"/>
                <w:sz w:val="20"/>
                <w:szCs w:val="20"/>
              </w:rPr>
              <w:t xml:space="preserve"> расходы на содержани</w:t>
            </w:r>
            <w:r w:rsidR="001D6588">
              <w:rPr>
                <w:rStyle w:val="2105pt"/>
                <w:rFonts w:eastAsia="Arial Unicode MS"/>
                <w:sz w:val="20"/>
                <w:szCs w:val="20"/>
              </w:rPr>
              <w:t>е</w:t>
            </w:r>
            <w:r w:rsidRPr="00BF0A04">
              <w:rPr>
                <w:rStyle w:val="2105pt"/>
                <w:rFonts w:eastAsia="Arial Unicode MS"/>
                <w:sz w:val="20"/>
                <w:szCs w:val="20"/>
              </w:rPr>
              <w:t xml:space="preserve"> в сумме 1657,5 тыс. руб.</w:t>
            </w:r>
            <w:r>
              <w:rPr>
                <w:rStyle w:val="2105pt"/>
                <w:rFonts w:eastAsia="Arial Unicode MS"/>
                <w:sz w:val="20"/>
                <w:szCs w:val="20"/>
              </w:rPr>
              <w:t xml:space="preserve"> </w:t>
            </w:r>
            <w:r w:rsidRPr="00567930">
              <w:rPr>
                <w:rStyle w:val="2105pt"/>
                <w:rFonts w:eastAsia="Arial Unicode MS"/>
                <w:sz w:val="16"/>
                <w:szCs w:val="16"/>
              </w:rPr>
              <w:t xml:space="preserve">(в </w:t>
            </w:r>
            <w:proofErr w:type="spellStart"/>
            <w:r w:rsidRPr="00567930">
              <w:rPr>
                <w:rStyle w:val="2105pt"/>
                <w:rFonts w:eastAsia="Arial Unicode MS"/>
                <w:sz w:val="16"/>
                <w:szCs w:val="16"/>
              </w:rPr>
              <w:t>т.ч</w:t>
            </w:r>
            <w:proofErr w:type="spellEnd"/>
            <w:r w:rsidRPr="00567930">
              <w:rPr>
                <w:rStyle w:val="2105pt"/>
                <w:rFonts w:eastAsia="Arial Unicode MS"/>
                <w:sz w:val="16"/>
                <w:szCs w:val="16"/>
              </w:rPr>
              <w:t xml:space="preserve">. работы, услуги по </w:t>
            </w:r>
            <w:proofErr w:type="spellStart"/>
            <w:r w:rsidRPr="00567930">
              <w:rPr>
                <w:rStyle w:val="2105pt"/>
                <w:rFonts w:eastAsia="Arial Unicode MS"/>
                <w:sz w:val="16"/>
                <w:szCs w:val="16"/>
              </w:rPr>
              <w:t>содерж</w:t>
            </w:r>
            <w:proofErr w:type="spellEnd"/>
            <w:r w:rsidRPr="00567930">
              <w:rPr>
                <w:rStyle w:val="2105pt"/>
                <w:rFonts w:eastAsia="Arial Unicode MS"/>
                <w:sz w:val="16"/>
                <w:szCs w:val="16"/>
              </w:rPr>
              <w:t xml:space="preserve">. </w:t>
            </w:r>
            <w:proofErr w:type="spellStart"/>
            <w:r w:rsidRPr="00567930">
              <w:rPr>
                <w:rStyle w:val="2105pt"/>
                <w:rFonts w:eastAsia="Arial Unicode MS"/>
                <w:sz w:val="16"/>
                <w:szCs w:val="16"/>
              </w:rPr>
              <w:t>имущ</w:t>
            </w:r>
            <w:proofErr w:type="spellEnd"/>
            <w:r w:rsidRPr="00567930">
              <w:rPr>
                <w:rStyle w:val="2105pt"/>
                <w:rFonts w:eastAsia="Arial Unicode MS"/>
                <w:sz w:val="16"/>
                <w:szCs w:val="16"/>
              </w:rPr>
              <w:t xml:space="preserve">., ОСАГО 400,2 тыс. </w:t>
            </w:r>
            <w:r w:rsidRPr="00567930">
              <w:rPr>
                <w:rStyle w:val="2105pt"/>
                <w:rFonts w:eastAsia="Arial Unicode MS"/>
                <w:sz w:val="16"/>
                <w:szCs w:val="16"/>
              </w:rPr>
              <w:lastRenderedPageBreak/>
              <w:t xml:space="preserve">руб.; ГСМ , запчасти, налоги 1257,3 тыс. руб.) </w:t>
            </w:r>
            <w:r w:rsidRPr="00BF0A04">
              <w:rPr>
                <w:rStyle w:val="2105pt"/>
                <w:rFonts w:eastAsia="Arial Unicode MS"/>
                <w:b/>
                <w:sz w:val="20"/>
                <w:szCs w:val="20"/>
              </w:rPr>
              <w:t>Всего: 4498,6 тыс. руб.</w:t>
            </w:r>
          </w:p>
        </w:tc>
      </w:tr>
      <w:tr w:rsidR="003035D0" w:rsidRPr="00E03B31" w:rsidTr="00E03B9F">
        <w:trPr>
          <w:trHeight w:val="1386"/>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lastRenderedPageBreak/>
              <w:t>2.1.5</w:t>
            </w:r>
          </w:p>
        </w:tc>
        <w:tc>
          <w:tcPr>
            <w:tcW w:w="2953"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Соблюдение установленных Правительством Удмуртской Республики нормативов формирования расходов на оплату труда органов местного самоуправления</w:t>
            </w:r>
          </w:p>
        </w:tc>
        <w:tc>
          <w:tcPr>
            <w:tcW w:w="2119" w:type="dxa"/>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Администрация  МО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 Управление финансов  Администрации МО «Глазовский район»</w:t>
            </w:r>
          </w:p>
        </w:tc>
        <w:tc>
          <w:tcPr>
            <w:tcW w:w="1040" w:type="dxa"/>
            <w:gridSpan w:val="5"/>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2019-2021 годы</w:t>
            </w:r>
          </w:p>
        </w:tc>
        <w:tc>
          <w:tcPr>
            <w:tcW w:w="3690" w:type="dxa"/>
            <w:gridSpan w:val="4"/>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Не превышение установленных Правительством Удмуртской Республики нормативов формирования расходов на оплату труда органов местного самоуправления</w:t>
            </w:r>
          </w:p>
        </w:tc>
        <w:tc>
          <w:tcPr>
            <w:tcW w:w="3969" w:type="dxa"/>
            <w:shd w:val="clear" w:color="auto" w:fill="FFFFFF"/>
          </w:tcPr>
          <w:p w:rsidR="003035D0" w:rsidRPr="00E03B31" w:rsidRDefault="00F3121D" w:rsidP="00E03B9F">
            <w:pPr>
              <w:spacing w:line="227" w:lineRule="exact"/>
              <w:rPr>
                <w:rFonts w:ascii="Times New Roman" w:hAnsi="Times New Roman" w:cs="Times New Roman"/>
                <w:sz w:val="20"/>
                <w:szCs w:val="20"/>
              </w:rPr>
            </w:pPr>
            <w:proofErr w:type="gramStart"/>
            <w:r>
              <w:rPr>
                <w:rFonts w:ascii="Times New Roman" w:hAnsi="Times New Roman" w:cs="Times New Roman"/>
                <w:sz w:val="20"/>
                <w:szCs w:val="20"/>
              </w:rPr>
              <w:t>Распоряжение Правительства УР от 28.09.2018г. № 1155-р «</w:t>
            </w:r>
            <w:r w:rsidR="00B150D7" w:rsidRPr="00B150D7">
              <w:rPr>
                <w:rFonts w:ascii="Times New Roman" w:hAnsi="Times New Roman" w:cs="Times New Roman"/>
                <w:color w:val="222222"/>
                <w:sz w:val="20"/>
                <w:szCs w:val="20"/>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на 2019 год и нормативов формирования расходов на оплату труда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w:t>
            </w:r>
            <w:proofErr w:type="gramEnd"/>
            <w:r w:rsidR="00B150D7" w:rsidRPr="00B150D7">
              <w:rPr>
                <w:rFonts w:ascii="Times New Roman" w:hAnsi="Times New Roman" w:cs="Times New Roman"/>
                <w:color w:val="222222"/>
                <w:sz w:val="20"/>
                <w:szCs w:val="20"/>
              </w:rPr>
              <w:t xml:space="preserve"> профессиям рабочих, на 2019 год</w:t>
            </w:r>
            <w:r w:rsidR="00B150D7">
              <w:rPr>
                <w:rFonts w:ascii="Times New Roman" w:hAnsi="Times New Roman" w:cs="Times New Roman"/>
                <w:color w:val="222222"/>
                <w:sz w:val="20"/>
                <w:szCs w:val="20"/>
              </w:rPr>
              <w:t>» норматив установлен в размере 16,2% для муниципальных служащих</w:t>
            </w:r>
            <w:r w:rsidR="00FC0664">
              <w:rPr>
                <w:rFonts w:ascii="Times New Roman" w:hAnsi="Times New Roman" w:cs="Times New Roman"/>
                <w:color w:val="222222"/>
                <w:sz w:val="20"/>
                <w:szCs w:val="20"/>
              </w:rPr>
              <w:t>,  для работников занимающих должности, не являющиеся должностями муниципальной службы</w:t>
            </w:r>
            <w:r w:rsidR="00B150D7">
              <w:rPr>
                <w:rFonts w:ascii="Times New Roman" w:hAnsi="Times New Roman" w:cs="Times New Roman"/>
                <w:color w:val="222222"/>
                <w:sz w:val="20"/>
                <w:szCs w:val="20"/>
              </w:rPr>
              <w:t xml:space="preserve"> </w:t>
            </w:r>
            <w:r w:rsidR="00FC0664">
              <w:rPr>
                <w:rFonts w:ascii="Times New Roman" w:hAnsi="Times New Roman" w:cs="Times New Roman"/>
                <w:color w:val="222222"/>
                <w:sz w:val="20"/>
                <w:szCs w:val="20"/>
              </w:rPr>
              <w:t xml:space="preserve"> 3,5%.</w:t>
            </w:r>
            <w:r w:rsidR="00444951">
              <w:rPr>
                <w:rFonts w:ascii="Times New Roman" w:hAnsi="Times New Roman" w:cs="Times New Roman"/>
                <w:color w:val="222222"/>
                <w:sz w:val="20"/>
                <w:szCs w:val="20"/>
              </w:rPr>
              <w:t xml:space="preserve"> По состоянию на 01.0</w:t>
            </w:r>
            <w:r w:rsidR="00323DE4">
              <w:rPr>
                <w:rFonts w:ascii="Times New Roman" w:hAnsi="Times New Roman" w:cs="Times New Roman"/>
                <w:color w:val="222222"/>
                <w:sz w:val="20"/>
                <w:szCs w:val="20"/>
              </w:rPr>
              <w:t>1</w:t>
            </w:r>
            <w:r w:rsidR="00444951">
              <w:rPr>
                <w:rFonts w:ascii="Times New Roman" w:hAnsi="Times New Roman" w:cs="Times New Roman"/>
                <w:color w:val="222222"/>
                <w:sz w:val="20"/>
                <w:szCs w:val="20"/>
              </w:rPr>
              <w:t>.20</w:t>
            </w:r>
            <w:r w:rsidR="00323DE4">
              <w:rPr>
                <w:rFonts w:ascii="Times New Roman" w:hAnsi="Times New Roman" w:cs="Times New Roman"/>
                <w:color w:val="222222"/>
                <w:sz w:val="20"/>
                <w:szCs w:val="20"/>
              </w:rPr>
              <w:t>20</w:t>
            </w:r>
            <w:r w:rsidR="00444951">
              <w:rPr>
                <w:rFonts w:ascii="Times New Roman" w:hAnsi="Times New Roman" w:cs="Times New Roman"/>
                <w:color w:val="222222"/>
                <w:sz w:val="20"/>
                <w:szCs w:val="20"/>
              </w:rPr>
              <w:t>г.  годовой ФОТ не превышает утвержденный норматив</w:t>
            </w:r>
            <w:r w:rsidR="00444951" w:rsidRPr="00B150D7">
              <w:rPr>
                <w:rFonts w:ascii="Times New Roman" w:hAnsi="Times New Roman" w:cs="Times New Roman"/>
                <w:color w:val="222222"/>
                <w:sz w:val="20"/>
                <w:szCs w:val="20"/>
              </w:rPr>
              <w:t xml:space="preserve"> формирования расходов на оплату труда</w:t>
            </w:r>
            <w:r w:rsidR="00444951">
              <w:rPr>
                <w:rFonts w:ascii="Times New Roman" w:hAnsi="Times New Roman" w:cs="Times New Roman"/>
                <w:color w:val="222222"/>
                <w:sz w:val="20"/>
                <w:szCs w:val="20"/>
              </w:rPr>
              <w:t>.</w:t>
            </w:r>
          </w:p>
        </w:tc>
      </w:tr>
      <w:tr w:rsidR="003035D0" w:rsidRPr="00E03B31" w:rsidTr="00E03B9F">
        <w:trPr>
          <w:trHeight w:val="3006"/>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t>2.1.6</w:t>
            </w:r>
          </w:p>
        </w:tc>
        <w:tc>
          <w:tcPr>
            <w:tcW w:w="2953" w:type="dxa"/>
            <w:gridSpan w:val="3"/>
            <w:shd w:val="clear" w:color="auto" w:fill="FFFFFF"/>
          </w:tcPr>
          <w:p w:rsidR="003035D0" w:rsidRPr="00E03B31" w:rsidRDefault="003035D0" w:rsidP="00E03B9F">
            <w:pPr>
              <w:spacing w:line="230" w:lineRule="exact"/>
              <w:rPr>
                <w:rFonts w:ascii="Times New Roman" w:hAnsi="Times New Roman" w:cs="Times New Roman"/>
                <w:sz w:val="20"/>
                <w:szCs w:val="20"/>
                <w:highlight w:val="yellow"/>
              </w:rPr>
            </w:pPr>
            <w:r w:rsidRPr="00E03B31">
              <w:rPr>
                <w:rStyle w:val="2105pt"/>
                <w:rFonts w:eastAsia="Arial Unicode MS"/>
                <w:sz w:val="20"/>
                <w:szCs w:val="20"/>
              </w:rPr>
              <w:t>Применение единообразного подхода к расчету потребности в средствах бюджета на оплату труда муниципальных служащих муниципального образования «Глазовский район»</w:t>
            </w:r>
            <w:r w:rsidRPr="00E03B31">
              <w:rPr>
                <w:rFonts w:ascii="Times New Roman" w:hAnsi="Times New Roman" w:cs="Times New Roman"/>
                <w:sz w:val="20"/>
                <w:szCs w:val="20"/>
              </w:rPr>
              <w:t xml:space="preserve"> </w:t>
            </w:r>
          </w:p>
        </w:tc>
        <w:tc>
          <w:tcPr>
            <w:tcW w:w="2119" w:type="dxa"/>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Администрация МО «Глазовский район»</w:t>
            </w:r>
          </w:p>
        </w:tc>
        <w:tc>
          <w:tcPr>
            <w:tcW w:w="1040" w:type="dxa"/>
            <w:gridSpan w:val="5"/>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 год</w:t>
            </w:r>
          </w:p>
        </w:tc>
        <w:tc>
          <w:tcPr>
            <w:tcW w:w="3690" w:type="dxa"/>
            <w:gridSpan w:val="4"/>
            <w:shd w:val="clear" w:color="auto" w:fill="FFFFFF"/>
          </w:tcPr>
          <w:p w:rsidR="003035D0" w:rsidRPr="00E03B31" w:rsidRDefault="003035D0" w:rsidP="00E03B9F">
            <w:pPr>
              <w:pStyle w:val="11"/>
              <w:shd w:val="clear" w:color="auto" w:fill="auto"/>
              <w:spacing w:before="0" w:line="298" w:lineRule="exact"/>
              <w:ind w:firstLine="0"/>
              <w:jc w:val="left"/>
              <w:rPr>
                <w:sz w:val="20"/>
                <w:szCs w:val="20"/>
              </w:rPr>
            </w:pPr>
            <w:r w:rsidRPr="00E03B31">
              <w:rPr>
                <w:sz w:val="20"/>
                <w:szCs w:val="20"/>
              </w:rPr>
              <w:t xml:space="preserve">Внесение изменений в решение Совета депутатов Глазовского района  об оплате труда депутатов, выборных должностных лиц, осуществляющих свои полномочия на постоянной основе, муниципальных служащих  органов местного самоуправления после соответствующих изменений на уровне УР </w:t>
            </w:r>
          </w:p>
          <w:p w:rsidR="003035D0" w:rsidRPr="00E03B31" w:rsidRDefault="003035D0" w:rsidP="00E03B9F">
            <w:pPr>
              <w:spacing w:line="230" w:lineRule="exact"/>
              <w:rPr>
                <w:rFonts w:ascii="Times New Roman" w:hAnsi="Times New Roman" w:cs="Times New Roman"/>
                <w:sz w:val="20"/>
                <w:szCs w:val="20"/>
                <w:highlight w:val="yellow"/>
              </w:rPr>
            </w:pPr>
          </w:p>
        </w:tc>
        <w:tc>
          <w:tcPr>
            <w:tcW w:w="3969" w:type="dxa"/>
            <w:shd w:val="clear" w:color="auto" w:fill="FFFFFF"/>
          </w:tcPr>
          <w:p w:rsidR="00DA1EC7" w:rsidRPr="00DA1EC7" w:rsidRDefault="00DA1EC7" w:rsidP="001B3337">
            <w:pPr>
              <w:spacing w:line="230" w:lineRule="exact"/>
              <w:rPr>
                <w:rFonts w:ascii="Times New Roman" w:hAnsi="Times New Roman" w:cs="Times New Roman"/>
                <w:sz w:val="20"/>
                <w:szCs w:val="20"/>
                <w:highlight w:val="yellow"/>
              </w:rPr>
            </w:pPr>
            <w:r w:rsidRPr="00DA1EC7">
              <w:rPr>
                <w:rFonts w:ascii="Times New Roman" w:hAnsi="Times New Roman" w:cs="Times New Roman"/>
                <w:sz w:val="20"/>
                <w:szCs w:val="20"/>
              </w:rPr>
              <w:t xml:space="preserve"> </w:t>
            </w:r>
            <w:r w:rsidR="001B3337" w:rsidRPr="001B3337">
              <w:rPr>
                <w:rFonts w:ascii="Times New Roman" w:hAnsi="Times New Roman" w:cs="Times New Roman"/>
                <w:sz w:val="20"/>
                <w:szCs w:val="20"/>
              </w:rPr>
              <w:t>Решение Совета депутатов МО "</w:t>
            </w:r>
            <w:proofErr w:type="spellStart"/>
            <w:r w:rsidR="001B3337" w:rsidRPr="001B3337">
              <w:rPr>
                <w:rFonts w:ascii="Times New Roman" w:hAnsi="Times New Roman" w:cs="Times New Roman"/>
                <w:sz w:val="20"/>
                <w:szCs w:val="20"/>
              </w:rPr>
              <w:t>Глазовский</w:t>
            </w:r>
            <w:proofErr w:type="spellEnd"/>
            <w:r w:rsidR="001B3337" w:rsidRPr="001B3337">
              <w:rPr>
                <w:rFonts w:ascii="Times New Roman" w:hAnsi="Times New Roman" w:cs="Times New Roman"/>
                <w:sz w:val="20"/>
                <w:szCs w:val="20"/>
              </w:rPr>
              <w:t xml:space="preserve"> район"  от 03.10.2019 № 298</w:t>
            </w:r>
            <w:r w:rsidR="001B3337">
              <w:rPr>
                <w:rFonts w:ascii="Times New Roman" w:hAnsi="Times New Roman" w:cs="Times New Roman"/>
                <w:sz w:val="20"/>
                <w:szCs w:val="20"/>
              </w:rPr>
              <w:t xml:space="preserve"> </w:t>
            </w:r>
            <w:r w:rsidR="001B3337" w:rsidRPr="001B3337">
              <w:rPr>
                <w:rFonts w:ascii="Times New Roman" w:hAnsi="Times New Roman" w:cs="Times New Roman"/>
                <w:sz w:val="20"/>
                <w:szCs w:val="20"/>
              </w:rPr>
              <w:t>"</w:t>
            </w:r>
            <w:r w:rsidR="001B3337">
              <w:rPr>
                <w:rFonts w:ascii="Times New Roman" w:hAnsi="Times New Roman" w:cs="Times New Roman"/>
                <w:sz w:val="20"/>
                <w:szCs w:val="20"/>
              </w:rPr>
              <w:t>О внесении изменений в решение Совета депутатов  МО «</w:t>
            </w:r>
            <w:proofErr w:type="spellStart"/>
            <w:r w:rsidR="001B3337">
              <w:rPr>
                <w:rFonts w:ascii="Times New Roman" w:hAnsi="Times New Roman" w:cs="Times New Roman"/>
                <w:sz w:val="20"/>
                <w:szCs w:val="20"/>
              </w:rPr>
              <w:t>Глазовский</w:t>
            </w:r>
            <w:proofErr w:type="spellEnd"/>
            <w:r w:rsidR="001B3337">
              <w:rPr>
                <w:rFonts w:ascii="Times New Roman" w:hAnsi="Times New Roman" w:cs="Times New Roman"/>
                <w:sz w:val="20"/>
                <w:szCs w:val="20"/>
              </w:rPr>
              <w:t xml:space="preserve"> район» </w:t>
            </w:r>
            <w:r w:rsidR="001B3337" w:rsidRPr="001B3337">
              <w:rPr>
                <w:rFonts w:ascii="Times New Roman" w:hAnsi="Times New Roman" w:cs="Times New Roman"/>
                <w:sz w:val="20"/>
                <w:szCs w:val="20"/>
              </w:rPr>
              <w:t xml:space="preserve">от 22.09.2016 года </w:t>
            </w:r>
            <w:r w:rsidR="001B3337">
              <w:rPr>
                <w:rFonts w:ascii="Times New Roman" w:hAnsi="Times New Roman" w:cs="Times New Roman"/>
                <w:sz w:val="20"/>
                <w:szCs w:val="20"/>
              </w:rPr>
              <w:t>№ 7</w:t>
            </w:r>
            <w:r w:rsidR="001B3337" w:rsidRPr="001B3337">
              <w:rPr>
                <w:rFonts w:ascii="Times New Roman" w:hAnsi="Times New Roman" w:cs="Times New Roman"/>
                <w:sz w:val="20"/>
                <w:szCs w:val="20"/>
              </w:rPr>
              <w:t xml:space="preserve"> </w:t>
            </w:r>
            <w:r w:rsidR="001B3337">
              <w:rPr>
                <w:rFonts w:ascii="Times New Roman" w:hAnsi="Times New Roman" w:cs="Times New Roman"/>
                <w:sz w:val="20"/>
                <w:szCs w:val="20"/>
              </w:rPr>
              <w:t>«</w:t>
            </w:r>
            <w:r w:rsidR="001B3337" w:rsidRPr="001B3337">
              <w:rPr>
                <w:rFonts w:ascii="Times New Roman" w:hAnsi="Times New Roman" w:cs="Times New Roman"/>
                <w:sz w:val="20"/>
                <w:szCs w:val="20"/>
              </w:rPr>
              <w:t>Об утверждении положения об оплате труда выборных должностных лиц органов местного самоуправления муниципального образования "</w:t>
            </w:r>
            <w:proofErr w:type="spellStart"/>
            <w:r w:rsidR="001B3337" w:rsidRPr="001B3337">
              <w:rPr>
                <w:rFonts w:ascii="Times New Roman" w:hAnsi="Times New Roman" w:cs="Times New Roman"/>
                <w:sz w:val="20"/>
                <w:szCs w:val="20"/>
              </w:rPr>
              <w:t>Глазовский</w:t>
            </w:r>
            <w:proofErr w:type="spellEnd"/>
            <w:r w:rsidR="001B3337" w:rsidRPr="001B3337">
              <w:rPr>
                <w:rFonts w:ascii="Times New Roman" w:hAnsi="Times New Roman" w:cs="Times New Roman"/>
                <w:sz w:val="20"/>
                <w:szCs w:val="20"/>
              </w:rPr>
              <w:t xml:space="preserve"> район", осуществляющих свои полномочия на постоянной основе"</w:t>
            </w:r>
            <w:r w:rsidR="001B3337">
              <w:rPr>
                <w:rFonts w:ascii="Times New Roman" w:hAnsi="Times New Roman" w:cs="Times New Roman"/>
                <w:sz w:val="20"/>
                <w:szCs w:val="20"/>
              </w:rPr>
              <w:t xml:space="preserve"> </w:t>
            </w:r>
          </w:p>
        </w:tc>
      </w:tr>
      <w:tr w:rsidR="003035D0" w:rsidRPr="00E03B31" w:rsidTr="00E03B9F">
        <w:trPr>
          <w:trHeight w:val="415"/>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lastRenderedPageBreak/>
              <w:t>2.1.7</w:t>
            </w:r>
          </w:p>
        </w:tc>
        <w:tc>
          <w:tcPr>
            <w:tcW w:w="2953"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Применение единообразного подхода к расчету потребности в средствах бюджета на оплату труда работников, занимающих должности, не являющиеся должностями муниципальной службы, а также работников, осуществляющих профессиональную деятельность по профессиям рабочих</w:t>
            </w:r>
          </w:p>
        </w:tc>
        <w:tc>
          <w:tcPr>
            <w:tcW w:w="2119" w:type="dxa"/>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Администрация МО «Глазовский район»</w:t>
            </w:r>
          </w:p>
        </w:tc>
        <w:tc>
          <w:tcPr>
            <w:tcW w:w="1040" w:type="dxa"/>
            <w:gridSpan w:val="5"/>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 год</w:t>
            </w:r>
          </w:p>
        </w:tc>
        <w:tc>
          <w:tcPr>
            <w:tcW w:w="3690" w:type="dxa"/>
            <w:gridSpan w:val="4"/>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Внесение изменений в нормативно правовые акты Администрации муниципа</w:t>
            </w:r>
            <w:r>
              <w:rPr>
                <w:rStyle w:val="2105pt"/>
                <w:rFonts w:eastAsia="Arial Unicode MS"/>
                <w:sz w:val="20"/>
                <w:szCs w:val="20"/>
              </w:rPr>
              <w:t>л</w:t>
            </w:r>
            <w:r w:rsidRPr="00E03B31">
              <w:rPr>
                <w:rStyle w:val="2105pt"/>
                <w:rFonts w:eastAsia="Arial Unicode MS"/>
                <w:sz w:val="20"/>
                <w:szCs w:val="20"/>
              </w:rPr>
              <w:t>ьного образования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w:t>
            </w:r>
            <w:r>
              <w:rPr>
                <w:rStyle w:val="2105pt"/>
                <w:rFonts w:eastAsia="Arial Unicode MS"/>
                <w:sz w:val="20"/>
                <w:szCs w:val="20"/>
              </w:rPr>
              <w:t>»</w:t>
            </w:r>
            <w:r w:rsidRPr="00E03B31">
              <w:rPr>
                <w:rStyle w:val="2105pt"/>
                <w:rFonts w:eastAsia="Arial Unicode MS"/>
                <w:sz w:val="20"/>
                <w:szCs w:val="20"/>
              </w:rPr>
              <w:t xml:space="preserve"> Об утверждении Положения об оплате труда работников, занимающих должности, не являющиеся должностями муниципальной службы, а также работников, осуществляющих</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профессиональную деятельность по профес</w:t>
            </w:r>
            <w:r>
              <w:rPr>
                <w:rStyle w:val="2105pt"/>
                <w:rFonts w:eastAsia="Arial Unicode MS"/>
                <w:sz w:val="20"/>
                <w:szCs w:val="20"/>
              </w:rPr>
              <w:t>с</w:t>
            </w:r>
            <w:r w:rsidRPr="00E03B31">
              <w:rPr>
                <w:rStyle w:val="2105pt"/>
                <w:rFonts w:eastAsia="Arial Unicode MS"/>
                <w:sz w:val="20"/>
                <w:szCs w:val="20"/>
              </w:rPr>
              <w:t>иям рабочих  после соответствующих изменений на уровне УР</w:t>
            </w:r>
          </w:p>
        </w:tc>
        <w:tc>
          <w:tcPr>
            <w:tcW w:w="3969" w:type="dxa"/>
            <w:shd w:val="clear" w:color="auto" w:fill="FFFFFF"/>
          </w:tcPr>
          <w:p w:rsidR="002A383D" w:rsidRPr="00E03B31" w:rsidRDefault="002A383D" w:rsidP="00E03B9F">
            <w:pPr>
              <w:spacing w:line="227" w:lineRule="exact"/>
              <w:rPr>
                <w:rFonts w:ascii="Times New Roman" w:hAnsi="Times New Roman" w:cs="Times New Roman"/>
                <w:sz w:val="20"/>
                <w:szCs w:val="20"/>
              </w:rPr>
            </w:pPr>
            <w:r>
              <w:rPr>
                <w:rFonts w:ascii="Times New Roman" w:hAnsi="Times New Roman" w:cs="Times New Roman"/>
                <w:sz w:val="20"/>
                <w:szCs w:val="20"/>
              </w:rPr>
              <w:t xml:space="preserve">В соответствии с ФЗ от 25.12.2018 № 481 о повышении минимального </w:t>
            </w:r>
            <w:proofErr w:type="gramStart"/>
            <w:r>
              <w:rPr>
                <w:rFonts w:ascii="Times New Roman" w:hAnsi="Times New Roman" w:cs="Times New Roman"/>
                <w:sz w:val="20"/>
                <w:szCs w:val="20"/>
              </w:rPr>
              <w:t>размера оплаты труда</w:t>
            </w:r>
            <w:proofErr w:type="gramEnd"/>
            <w:r>
              <w:rPr>
                <w:rFonts w:ascii="Times New Roman" w:hAnsi="Times New Roman" w:cs="Times New Roman"/>
                <w:sz w:val="20"/>
                <w:szCs w:val="20"/>
              </w:rPr>
              <w:t xml:space="preserve"> с 01.01.2019 года, </w:t>
            </w:r>
          </w:p>
          <w:p w:rsidR="003035D0" w:rsidRPr="00E03B31" w:rsidRDefault="002A383D" w:rsidP="00E03B9F">
            <w:pPr>
              <w:spacing w:line="227" w:lineRule="exact"/>
              <w:rPr>
                <w:rFonts w:ascii="Times New Roman" w:hAnsi="Times New Roman" w:cs="Times New Roman"/>
                <w:sz w:val="20"/>
                <w:szCs w:val="20"/>
              </w:rPr>
            </w:pPr>
            <w:r>
              <w:rPr>
                <w:rFonts w:ascii="Times New Roman" w:hAnsi="Times New Roman" w:cs="Times New Roman"/>
                <w:sz w:val="20"/>
                <w:szCs w:val="20"/>
              </w:rPr>
              <w:t>Постановлением Администрации МО «</w:t>
            </w:r>
            <w:proofErr w:type="spellStart"/>
            <w:r>
              <w:rPr>
                <w:rFonts w:ascii="Times New Roman" w:hAnsi="Times New Roman" w:cs="Times New Roman"/>
                <w:sz w:val="20"/>
                <w:szCs w:val="20"/>
              </w:rPr>
              <w:t>Глазовский</w:t>
            </w:r>
            <w:proofErr w:type="spellEnd"/>
            <w:r>
              <w:rPr>
                <w:rFonts w:ascii="Times New Roman" w:hAnsi="Times New Roman" w:cs="Times New Roman"/>
                <w:sz w:val="20"/>
                <w:szCs w:val="20"/>
              </w:rPr>
              <w:t xml:space="preserve"> район» от 18.01.2019 года № 1.7</w:t>
            </w:r>
            <w:r w:rsidR="004A5C64">
              <w:rPr>
                <w:rFonts w:ascii="Times New Roman" w:hAnsi="Times New Roman" w:cs="Times New Roman"/>
                <w:sz w:val="20"/>
                <w:szCs w:val="20"/>
              </w:rPr>
              <w:t xml:space="preserve"> утвержден МРОТ для работников муниципальных учреждений, Постановлением Администрации МО «</w:t>
            </w:r>
            <w:proofErr w:type="spellStart"/>
            <w:r w:rsidR="004A5C64">
              <w:rPr>
                <w:rFonts w:ascii="Times New Roman" w:hAnsi="Times New Roman" w:cs="Times New Roman"/>
                <w:sz w:val="20"/>
                <w:szCs w:val="20"/>
              </w:rPr>
              <w:t>Глазовский</w:t>
            </w:r>
            <w:proofErr w:type="spellEnd"/>
            <w:r w:rsidR="004A5C64">
              <w:rPr>
                <w:rFonts w:ascii="Times New Roman" w:hAnsi="Times New Roman" w:cs="Times New Roman"/>
                <w:sz w:val="20"/>
                <w:szCs w:val="20"/>
              </w:rPr>
              <w:t xml:space="preserve"> район» от 18.01.2019 года № 12 для работников Администрации МО «</w:t>
            </w:r>
            <w:proofErr w:type="spellStart"/>
            <w:r w:rsidR="004A5C64">
              <w:rPr>
                <w:rFonts w:ascii="Times New Roman" w:hAnsi="Times New Roman" w:cs="Times New Roman"/>
                <w:sz w:val="20"/>
                <w:szCs w:val="20"/>
              </w:rPr>
              <w:t>Глазовский</w:t>
            </w:r>
            <w:proofErr w:type="spellEnd"/>
            <w:r w:rsidR="004A5C64">
              <w:rPr>
                <w:rFonts w:ascii="Times New Roman" w:hAnsi="Times New Roman" w:cs="Times New Roman"/>
                <w:sz w:val="20"/>
                <w:szCs w:val="20"/>
              </w:rPr>
              <w:t xml:space="preserve"> район».</w:t>
            </w:r>
          </w:p>
        </w:tc>
      </w:tr>
      <w:tr w:rsidR="003035D0" w:rsidRPr="00E03B31" w:rsidTr="00E03B9F">
        <w:trPr>
          <w:trHeight w:val="403"/>
        </w:trPr>
        <w:tc>
          <w:tcPr>
            <w:tcW w:w="840" w:type="dxa"/>
            <w:shd w:val="clear" w:color="auto" w:fill="FFFFFF"/>
          </w:tcPr>
          <w:p w:rsidR="00C52B62" w:rsidRPr="00C4021A" w:rsidRDefault="00C52B62" w:rsidP="00E03B9F">
            <w:pPr>
              <w:spacing w:line="210" w:lineRule="exact"/>
              <w:rPr>
                <w:rFonts w:ascii="Times New Roman" w:hAnsi="Times New Roman" w:cs="Times New Roman"/>
                <w:sz w:val="20"/>
                <w:szCs w:val="20"/>
              </w:rPr>
            </w:pPr>
            <w:r w:rsidRPr="00C4021A">
              <w:rPr>
                <w:rStyle w:val="2105pt0"/>
                <w:rFonts w:eastAsia="Arial Unicode MS"/>
                <w:sz w:val="20"/>
                <w:szCs w:val="20"/>
              </w:rPr>
              <w:t>2.2</w:t>
            </w:r>
          </w:p>
        </w:tc>
        <w:tc>
          <w:tcPr>
            <w:tcW w:w="13771" w:type="dxa"/>
            <w:gridSpan w:val="14"/>
            <w:shd w:val="clear" w:color="auto" w:fill="FFFFFF"/>
          </w:tcPr>
          <w:p w:rsidR="00C52B62" w:rsidRPr="00C4021A" w:rsidRDefault="00C52B62" w:rsidP="00E03B9F">
            <w:pPr>
              <w:spacing w:line="210" w:lineRule="exact"/>
              <w:rPr>
                <w:rFonts w:ascii="Times New Roman" w:hAnsi="Times New Roman" w:cs="Times New Roman"/>
                <w:sz w:val="20"/>
                <w:szCs w:val="20"/>
              </w:rPr>
            </w:pPr>
            <w:r w:rsidRPr="00C4021A">
              <w:rPr>
                <w:rStyle w:val="2105pt0"/>
                <w:rFonts w:eastAsia="Arial Unicode MS"/>
                <w:sz w:val="20"/>
                <w:szCs w:val="20"/>
              </w:rPr>
              <w:t>Оптимизация расходов на содержание бюджетной сети</w:t>
            </w:r>
          </w:p>
        </w:tc>
      </w:tr>
      <w:tr w:rsidR="003035D0" w:rsidRPr="00E03B31" w:rsidTr="00E03B9F">
        <w:trPr>
          <w:trHeight w:val="1613"/>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t>2.2.1</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Проведение анализа деятельности муниципальных учреждений по управлению расходами (выявление дублирующий функций, анализ контингента, персонала, используемых фондов и т.д.)</w:t>
            </w:r>
          </w:p>
        </w:tc>
        <w:tc>
          <w:tcPr>
            <w:tcW w:w="2126" w:type="dxa"/>
            <w:gridSpan w:val="2"/>
            <w:shd w:val="clear" w:color="auto" w:fill="FFFFFF"/>
          </w:tcPr>
          <w:p w:rsidR="003035D0" w:rsidRPr="00E03B31" w:rsidRDefault="003035D0" w:rsidP="00E03B9F">
            <w:pPr>
              <w:spacing w:line="227" w:lineRule="exact"/>
              <w:rPr>
                <w:rStyle w:val="2105pt"/>
                <w:rFonts w:eastAsia="Arial Unicode MS"/>
                <w:sz w:val="20"/>
                <w:szCs w:val="20"/>
              </w:rPr>
            </w:pPr>
            <w:r w:rsidRPr="00E03B31">
              <w:rPr>
                <w:rStyle w:val="2105pt"/>
                <w:rFonts w:eastAsia="Arial Unicode MS"/>
                <w:sz w:val="20"/>
                <w:szCs w:val="20"/>
              </w:rPr>
              <w:t>Администрация МО «Глазовский район»;</w:t>
            </w:r>
          </w:p>
          <w:p w:rsidR="003035D0" w:rsidRPr="00E03B31" w:rsidRDefault="003035D0" w:rsidP="00E03B9F">
            <w:pPr>
              <w:spacing w:line="227" w:lineRule="exact"/>
              <w:rPr>
                <w:rStyle w:val="2105pt"/>
                <w:rFonts w:eastAsia="Arial Unicode MS"/>
                <w:sz w:val="20"/>
                <w:szCs w:val="20"/>
              </w:rPr>
            </w:pPr>
            <w:r w:rsidRPr="00E03B31">
              <w:rPr>
                <w:rStyle w:val="2105pt"/>
                <w:rFonts w:eastAsia="Arial Unicode MS"/>
                <w:sz w:val="20"/>
                <w:szCs w:val="20"/>
              </w:rPr>
              <w:t>Управление финансов</w:t>
            </w:r>
          </w:p>
          <w:p w:rsidR="003035D0" w:rsidRPr="00E03B31" w:rsidRDefault="003035D0" w:rsidP="00E03B9F">
            <w:pPr>
              <w:spacing w:line="227" w:lineRule="exact"/>
              <w:rPr>
                <w:rStyle w:val="2105pt"/>
                <w:rFonts w:eastAsia="Arial Unicode MS"/>
                <w:sz w:val="20"/>
                <w:szCs w:val="20"/>
              </w:rPr>
            </w:pPr>
            <w:r w:rsidRPr="00E03B31">
              <w:rPr>
                <w:rStyle w:val="2105pt"/>
                <w:rFonts w:eastAsia="Arial Unicode MS"/>
                <w:sz w:val="20"/>
                <w:szCs w:val="20"/>
              </w:rPr>
              <w:t>Администрации МО «Глазовский район»;</w:t>
            </w:r>
          </w:p>
          <w:p w:rsidR="003035D0" w:rsidRPr="00E03B31" w:rsidRDefault="003035D0" w:rsidP="00E03B9F">
            <w:pPr>
              <w:rPr>
                <w:rFonts w:ascii="Times New Roman" w:hAnsi="Times New Roman" w:cs="Times New Roman"/>
                <w:sz w:val="20"/>
                <w:szCs w:val="20"/>
                <w:highlight w:val="yellow"/>
              </w:rPr>
            </w:pPr>
            <w:r w:rsidRPr="00E03B31">
              <w:rPr>
                <w:rStyle w:val="2105pt"/>
                <w:rFonts w:eastAsia="Arial Unicode MS"/>
                <w:sz w:val="20"/>
                <w:szCs w:val="20"/>
              </w:rPr>
              <w:t>Рабочая группа</w:t>
            </w:r>
            <w:r w:rsidRPr="00E03B31">
              <w:rPr>
                <w:rFonts w:ascii="Times New Roman" w:hAnsi="Times New Roman" w:cs="Times New Roman"/>
                <w:bCs/>
                <w:sz w:val="20"/>
                <w:szCs w:val="20"/>
              </w:rPr>
              <w:t xml:space="preserve"> по проверке эффективности использования бюджетных средств </w:t>
            </w:r>
          </w:p>
        </w:tc>
        <w:tc>
          <w:tcPr>
            <w:tcW w:w="1009" w:type="dxa"/>
            <w:gridSpan w:val="3"/>
            <w:shd w:val="clear" w:color="auto" w:fill="FFFFFF"/>
          </w:tcPr>
          <w:p w:rsidR="003035D0" w:rsidRPr="00E03B31" w:rsidRDefault="003035D0" w:rsidP="00E03B9F">
            <w:pPr>
              <w:spacing w:line="230" w:lineRule="exact"/>
              <w:rPr>
                <w:rFonts w:ascii="Times New Roman" w:hAnsi="Times New Roman" w:cs="Times New Roman"/>
                <w:sz w:val="20"/>
                <w:szCs w:val="20"/>
                <w:highlight w:val="yellow"/>
              </w:rPr>
            </w:pPr>
            <w:r w:rsidRPr="00E03B31">
              <w:rPr>
                <w:rStyle w:val="2105pt"/>
                <w:rFonts w:eastAsia="Arial Unicode MS"/>
                <w:sz w:val="20"/>
                <w:szCs w:val="20"/>
              </w:rPr>
              <w:t>2019 год</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Внесение предложений Главе муниципального образования по формированию оптимальной сети муниципальных учреждений, сокращению неэффективных расходов и исключению необоснованных расходов бюджета.</w:t>
            </w:r>
          </w:p>
        </w:tc>
        <w:tc>
          <w:tcPr>
            <w:tcW w:w="3969" w:type="dxa"/>
            <w:shd w:val="clear" w:color="auto" w:fill="FFFFFF"/>
          </w:tcPr>
          <w:p w:rsidR="003035D0" w:rsidRPr="00E03B31" w:rsidRDefault="000C51CE" w:rsidP="00E03B9F">
            <w:pPr>
              <w:spacing w:line="227" w:lineRule="exact"/>
              <w:rPr>
                <w:rFonts w:ascii="Times New Roman" w:hAnsi="Times New Roman" w:cs="Times New Roman"/>
                <w:sz w:val="20"/>
                <w:szCs w:val="20"/>
              </w:rPr>
            </w:pPr>
            <w:r>
              <w:rPr>
                <w:rStyle w:val="210"/>
                <w:rFonts w:eastAsia="Arial Unicode MS"/>
                <w:sz w:val="20"/>
                <w:szCs w:val="20"/>
              </w:rPr>
              <w:t>Сокращение в МУДО «ДДТ» 3,61 шт. ед. педагога доп. Образования с 01.04.2019г. (Приказ по МУДО «ДДТ» № 13-лс от 29.03.2019г.) Экономия  ФОТ в сумме 480,0 тыс. руб.</w:t>
            </w:r>
          </w:p>
        </w:tc>
      </w:tr>
      <w:tr w:rsidR="003035D0" w:rsidRPr="00E03B31" w:rsidTr="00E03B9F">
        <w:trPr>
          <w:trHeight w:val="563"/>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t>2.2.2</w:t>
            </w:r>
          </w:p>
        </w:tc>
        <w:tc>
          <w:tcPr>
            <w:tcW w:w="2946"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 xml:space="preserve">Разработка и утверждение планов по оптимизации и повышению </w:t>
            </w:r>
            <w:proofErr w:type="gramStart"/>
            <w:r w:rsidRPr="00E03B31">
              <w:rPr>
                <w:rStyle w:val="2105pt"/>
                <w:rFonts w:eastAsia="Arial Unicode MS"/>
                <w:sz w:val="20"/>
                <w:szCs w:val="20"/>
              </w:rPr>
              <w:t>эффективности бюджетных расходов главных распорядителей средств бюджета муниципального</w:t>
            </w:r>
            <w:proofErr w:type="gramEnd"/>
            <w:r w:rsidRPr="00E03B31">
              <w:rPr>
                <w:rStyle w:val="2105pt"/>
                <w:rFonts w:eastAsia="Arial Unicode MS"/>
                <w:sz w:val="20"/>
                <w:szCs w:val="20"/>
              </w:rPr>
              <w:t xml:space="preserve"> образования «Глазовский район» с учетом  результатов, проверок, проведенных рабочей группой</w:t>
            </w:r>
            <w:r w:rsidRPr="00E03B31">
              <w:rPr>
                <w:rFonts w:ascii="Times New Roman" w:hAnsi="Times New Roman" w:cs="Times New Roman"/>
                <w:bCs/>
                <w:sz w:val="20"/>
                <w:szCs w:val="20"/>
              </w:rPr>
              <w:t xml:space="preserve"> по проверке эффективности использования бюджетных средств</w:t>
            </w:r>
          </w:p>
        </w:tc>
        <w:tc>
          <w:tcPr>
            <w:tcW w:w="2126"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highlight w:val="yellow"/>
              </w:rPr>
            </w:pPr>
            <w:r w:rsidRPr="00E03B31">
              <w:rPr>
                <w:rStyle w:val="2105pt"/>
                <w:rFonts w:eastAsia="Arial Unicode MS"/>
                <w:sz w:val="20"/>
                <w:szCs w:val="20"/>
              </w:rPr>
              <w:t>Главные распорядители средств бюджета муниципального образования «Глазовский район»</w:t>
            </w:r>
          </w:p>
        </w:tc>
        <w:tc>
          <w:tcPr>
            <w:tcW w:w="1009"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highlight w:val="yellow"/>
              </w:rPr>
            </w:pPr>
            <w:r w:rsidRPr="00E03B31">
              <w:rPr>
                <w:rStyle w:val="2105pt"/>
                <w:rFonts w:eastAsia="Arial Unicode MS"/>
                <w:sz w:val="20"/>
                <w:szCs w:val="20"/>
              </w:rPr>
              <w:t>2019 год</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 xml:space="preserve">Наличие утвержденных планов по оптимизации и повышению </w:t>
            </w:r>
            <w:proofErr w:type="gramStart"/>
            <w:r w:rsidRPr="00E03B31">
              <w:rPr>
                <w:rStyle w:val="2105pt"/>
                <w:rFonts w:eastAsia="Arial Unicode MS"/>
                <w:sz w:val="20"/>
                <w:szCs w:val="20"/>
              </w:rPr>
              <w:t>эффективности бюджетных расходов главных распорядителей средств бюджета муниципального</w:t>
            </w:r>
            <w:proofErr w:type="gramEnd"/>
            <w:r w:rsidRPr="00E03B31">
              <w:rPr>
                <w:rStyle w:val="2105pt"/>
                <w:rFonts w:eastAsia="Arial Unicode MS"/>
                <w:sz w:val="20"/>
                <w:szCs w:val="20"/>
              </w:rPr>
              <w:t xml:space="preserve"> образования «Глазовский район»</w:t>
            </w:r>
          </w:p>
        </w:tc>
        <w:tc>
          <w:tcPr>
            <w:tcW w:w="3969" w:type="dxa"/>
            <w:shd w:val="clear" w:color="auto" w:fill="FFFFFF"/>
          </w:tcPr>
          <w:p w:rsidR="00071666" w:rsidRPr="00071666" w:rsidRDefault="00071666" w:rsidP="00E03B9F">
            <w:pPr>
              <w:widowControl/>
              <w:jc w:val="both"/>
              <w:rPr>
                <w:rFonts w:ascii="Times New Roman" w:eastAsia="Times New Roman" w:hAnsi="Times New Roman" w:cs="Times New Roman"/>
                <w:color w:val="auto"/>
                <w:sz w:val="20"/>
                <w:szCs w:val="20"/>
                <w:lang w:bidi="ar-SA"/>
              </w:rPr>
            </w:pPr>
            <w:r w:rsidRPr="00071666">
              <w:rPr>
                <w:rFonts w:ascii="Times New Roman" w:eastAsia="Calibri" w:hAnsi="Times New Roman" w:cs="Times New Roman"/>
                <w:color w:val="auto"/>
                <w:sz w:val="20"/>
                <w:szCs w:val="20"/>
                <w:lang w:eastAsia="en-US" w:bidi="ar-SA"/>
              </w:rPr>
              <w:t xml:space="preserve">В 2018 году создана рабочая группа </w:t>
            </w:r>
            <w:r w:rsidRPr="00071666">
              <w:rPr>
                <w:rFonts w:ascii="Times New Roman" w:eastAsia="Times New Roman" w:hAnsi="Times New Roman" w:cs="Times New Roman"/>
                <w:color w:val="auto"/>
                <w:sz w:val="20"/>
                <w:szCs w:val="20"/>
                <w:lang w:bidi="ar-SA"/>
              </w:rPr>
              <w:t>при Администрации района по проверке эффективности использования бюджетных расходов по</w:t>
            </w:r>
            <w:r w:rsidRPr="00071666">
              <w:rPr>
                <w:rFonts w:ascii="Times New Roman" w:eastAsia="Times New Roman" w:hAnsi="Times New Roman" w:cs="Times New Roman"/>
                <w:bCs/>
                <w:color w:val="auto"/>
                <w:sz w:val="20"/>
                <w:szCs w:val="20"/>
                <w:lang w:bidi="ar-SA"/>
              </w:rPr>
              <w:t xml:space="preserve"> отрасли культура и образование. </w:t>
            </w:r>
            <w:r w:rsidR="00462095">
              <w:rPr>
                <w:rFonts w:ascii="Times New Roman" w:eastAsia="Times New Roman" w:hAnsi="Times New Roman" w:cs="Times New Roman"/>
                <w:bCs/>
                <w:color w:val="auto"/>
                <w:sz w:val="20"/>
                <w:szCs w:val="20"/>
                <w:lang w:bidi="ar-SA"/>
              </w:rPr>
              <w:t xml:space="preserve">В 2019 году </w:t>
            </w:r>
            <w:r w:rsidR="00C24ADB" w:rsidRPr="00462095">
              <w:rPr>
                <w:rFonts w:ascii="Times New Roman" w:eastAsia="Times New Roman" w:hAnsi="Times New Roman" w:cs="Times New Roman"/>
                <w:bCs/>
                <w:color w:val="auto"/>
                <w:sz w:val="20"/>
                <w:szCs w:val="20"/>
                <w:lang w:bidi="ar-SA"/>
              </w:rPr>
              <w:t>проведены</w:t>
            </w:r>
            <w:r w:rsidR="00462095">
              <w:rPr>
                <w:rFonts w:ascii="Times New Roman" w:eastAsia="Times New Roman" w:hAnsi="Times New Roman" w:cs="Times New Roman"/>
                <w:bCs/>
                <w:color w:val="auto"/>
                <w:sz w:val="20"/>
                <w:szCs w:val="20"/>
                <w:lang w:bidi="ar-SA"/>
              </w:rPr>
              <w:t xml:space="preserve"> проверки</w:t>
            </w:r>
            <w:r w:rsidR="00C24ADB" w:rsidRPr="00462095">
              <w:rPr>
                <w:rFonts w:ascii="Times New Roman" w:eastAsia="Times New Roman" w:hAnsi="Times New Roman" w:cs="Times New Roman"/>
                <w:bCs/>
                <w:color w:val="auto"/>
                <w:sz w:val="20"/>
                <w:szCs w:val="20"/>
                <w:lang w:bidi="ar-SA"/>
              </w:rPr>
              <w:t xml:space="preserve"> аудитором КСО МО «</w:t>
            </w:r>
            <w:proofErr w:type="spellStart"/>
            <w:r w:rsidR="00C24ADB" w:rsidRPr="00462095">
              <w:rPr>
                <w:rFonts w:ascii="Times New Roman" w:eastAsia="Times New Roman" w:hAnsi="Times New Roman" w:cs="Times New Roman"/>
                <w:bCs/>
                <w:color w:val="auto"/>
                <w:sz w:val="20"/>
                <w:szCs w:val="20"/>
                <w:lang w:bidi="ar-SA"/>
              </w:rPr>
              <w:t>Глазовский</w:t>
            </w:r>
            <w:proofErr w:type="spellEnd"/>
            <w:r w:rsidR="00C24ADB" w:rsidRPr="00462095">
              <w:rPr>
                <w:rFonts w:ascii="Times New Roman" w:eastAsia="Times New Roman" w:hAnsi="Times New Roman" w:cs="Times New Roman"/>
                <w:bCs/>
                <w:color w:val="auto"/>
                <w:sz w:val="20"/>
                <w:szCs w:val="20"/>
                <w:lang w:bidi="ar-SA"/>
              </w:rPr>
              <w:t xml:space="preserve"> район» и</w:t>
            </w:r>
            <w:r w:rsidR="00C24ADB" w:rsidRPr="00462095">
              <w:rPr>
                <w:rFonts w:ascii="Times New Roman" w:eastAsia="Times New Roman" w:hAnsi="Times New Roman" w:cs="Times New Roman"/>
                <w:sz w:val="20"/>
                <w:szCs w:val="20"/>
              </w:rPr>
              <w:t xml:space="preserve"> главным специалистом-экспертом по контрольно-ревизионной работе Администрации МО «</w:t>
            </w:r>
            <w:proofErr w:type="spellStart"/>
            <w:r w:rsidR="00C24ADB" w:rsidRPr="00462095">
              <w:rPr>
                <w:rFonts w:ascii="Times New Roman" w:eastAsia="Times New Roman" w:hAnsi="Times New Roman" w:cs="Times New Roman"/>
                <w:sz w:val="20"/>
                <w:szCs w:val="20"/>
              </w:rPr>
              <w:t>Глазовский</w:t>
            </w:r>
            <w:proofErr w:type="spellEnd"/>
            <w:r w:rsidR="00C24ADB" w:rsidRPr="00462095">
              <w:rPr>
                <w:rFonts w:ascii="Times New Roman" w:eastAsia="Times New Roman" w:hAnsi="Times New Roman" w:cs="Times New Roman"/>
                <w:sz w:val="20"/>
                <w:szCs w:val="20"/>
              </w:rPr>
              <w:t xml:space="preserve"> район»</w:t>
            </w:r>
            <w:r w:rsidR="00462095" w:rsidRPr="00462095">
              <w:rPr>
                <w:rFonts w:ascii="Times New Roman" w:eastAsia="Times New Roman" w:hAnsi="Times New Roman" w:cs="Times New Roman"/>
                <w:sz w:val="20"/>
                <w:szCs w:val="20"/>
              </w:rPr>
              <w:t xml:space="preserve">. Акты проверок составлены. </w:t>
            </w:r>
            <w:r w:rsidR="00462095" w:rsidRPr="00462095">
              <w:rPr>
                <w:rFonts w:ascii="Times New Roman" w:eastAsia="Times New Roman" w:hAnsi="Times New Roman" w:cs="Times New Roman"/>
                <w:bCs/>
                <w:color w:val="auto"/>
                <w:sz w:val="20"/>
                <w:szCs w:val="20"/>
                <w:lang w:bidi="ar-SA"/>
              </w:rPr>
              <w:t xml:space="preserve">Результаты проверок </w:t>
            </w:r>
            <w:r w:rsidR="00462095">
              <w:rPr>
                <w:rFonts w:ascii="Times New Roman" w:eastAsia="Times New Roman" w:hAnsi="Times New Roman" w:cs="Times New Roman"/>
                <w:sz w:val="20"/>
                <w:szCs w:val="20"/>
              </w:rPr>
              <w:t xml:space="preserve">рассмотрены на комиссии по </w:t>
            </w:r>
            <w:proofErr w:type="gramStart"/>
            <w:r w:rsidR="00462095">
              <w:rPr>
                <w:rFonts w:ascii="Times New Roman" w:eastAsia="Times New Roman" w:hAnsi="Times New Roman" w:cs="Times New Roman"/>
                <w:sz w:val="20"/>
                <w:szCs w:val="20"/>
              </w:rPr>
              <w:t>контролю за</w:t>
            </w:r>
            <w:proofErr w:type="gramEnd"/>
            <w:r w:rsidR="00462095">
              <w:rPr>
                <w:rFonts w:ascii="Times New Roman" w:eastAsia="Times New Roman" w:hAnsi="Times New Roman" w:cs="Times New Roman"/>
                <w:sz w:val="20"/>
                <w:szCs w:val="20"/>
              </w:rPr>
              <w:t xml:space="preserve"> эффективностью бюджетных расходов. Проведены совещания с руководителями общеобразовательных учреждений.</w:t>
            </w:r>
          </w:p>
          <w:p w:rsidR="00462095" w:rsidRDefault="00C3071C" w:rsidP="00462095">
            <w:pPr>
              <w:spacing w:line="227" w:lineRule="exact"/>
              <w:rPr>
                <w:rStyle w:val="2105pt"/>
                <w:rFonts w:eastAsia="Arial Unicode MS"/>
                <w:sz w:val="20"/>
                <w:szCs w:val="20"/>
              </w:rPr>
            </w:pPr>
            <w:r>
              <w:rPr>
                <w:rFonts w:ascii="Times New Roman" w:hAnsi="Times New Roman" w:cs="Times New Roman"/>
                <w:sz w:val="20"/>
                <w:szCs w:val="20"/>
              </w:rPr>
              <w:t>По образованию с</w:t>
            </w:r>
            <w:r w:rsidR="00D541B4" w:rsidRPr="00462095">
              <w:rPr>
                <w:rFonts w:ascii="Times New Roman" w:hAnsi="Times New Roman" w:cs="Times New Roman"/>
                <w:sz w:val="20"/>
                <w:szCs w:val="20"/>
              </w:rPr>
              <w:t xml:space="preserve">окращение в МУДО  «ДДТ» </w:t>
            </w:r>
            <w:r w:rsidR="00D541B4" w:rsidRPr="00462095">
              <w:rPr>
                <w:rStyle w:val="2105pt"/>
                <w:rFonts w:eastAsia="Arial Unicode MS"/>
                <w:sz w:val="20"/>
                <w:szCs w:val="20"/>
              </w:rPr>
              <w:t xml:space="preserve">3,61 шт. ед. с 01.04.2019г. </w:t>
            </w:r>
            <w:proofErr w:type="spellStart"/>
            <w:r w:rsidR="00D541B4" w:rsidRPr="00462095">
              <w:rPr>
                <w:rStyle w:val="2105pt"/>
                <w:rFonts w:eastAsia="Arial Unicode MS"/>
                <w:sz w:val="20"/>
                <w:szCs w:val="20"/>
              </w:rPr>
              <w:t>пед</w:t>
            </w:r>
            <w:proofErr w:type="gramStart"/>
            <w:r w:rsidR="00D541B4" w:rsidRPr="00462095">
              <w:rPr>
                <w:rStyle w:val="2105pt"/>
                <w:rFonts w:eastAsia="Arial Unicode MS"/>
                <w:sz w:val="20"/>
                <w:szCs w:val="20"/>
              </w:rPr>
              <w:t>.с</w:t>
            </w:r>
            <w:proofErr w:type="gramEnd"/>
            <w:r w:rsidR="00D541B4" w:rsidRPr="00462095">
              <w:rPr>
                <w:rStyle w:val="2105pt"/>
                <w:rFonts w:eastAsia="Arial Unicode MS"/>
                <w:sz w:val="20"/>
                <w:szCs w:val="20"/>
              </w:rPr>
              <w:t>тавки</w:t>
            </w:r>
            <w:proofErr w:type="spellEnd"/>
            <w:r w:rsidR="00D541B4" w:rsidRPr="00462095">
              <w:rPr>
                <w:rStyle w:val="2105pt"/>
                <w:rFonts w:eastAsia="Arial Unicode MS"/>
                <w:sz w:val="20"/>
                <w:szCs w:val="20"/>
              </w:rPr>
              <w:t xml:space="preserve"> дополнительного образования</w:t>
            </w:r>
            <w:r w:rsidR="00462095" w:rsidRPr="00462095">
              <w:rPr>
                <w:rStyle w:val="2105pt"/>
                <w:rFonts w:eastAsia="Arial Unicode MS"/>
                <w:sz w:val="20"/>
                <w:szCs w:val="20"/>
              </w:rPr>
              <w:t>.</w:t>
            </w:r>
            <w:r w:rsidR="00D541B4" w:rsidRPr="00462095">
              <w:rPr>
                <w:rStyle w:val="2105pt"/>
                <w:rFonts w:eastAsia="Arial Unicode MS"/>
                <w:sz w:val="20"/>
                <w:szCs w:val="20"/>
              </w:rPr>
              <w:t xml:space="preserve">       </w:t>
            </w:r>
          </w:p>
          <w:p w:rsidR="009D3CA9" w:rsidRPr="00E03B31" w:rsidRDefault="00462095" w:rsidP="00462095">
            <w:pPr>
              <w:spacing w:line="227" w:lineRule="exact"/>
              <w:rPr>
                <w:rFonts w:ascii="Times New Roman" w:hAnsi="Times New Roman" w:cs="Times New Roman"/>
                <w:sz w:val="20"/>
                <w:szCs w:val="20"/>
              </w:rPr>
            </w:pPr>
            <w:r>
              <w:rPr>
                <w:rStyle w:val="2105pt"/>
                <w:rFonts w:eastAsia="Arial Unicode MS"/>
                <w:sz w:val="20"/>
                <w:szCs w:val="20"/>
              </w:rPr>
              <w:t xml:space="preserve"> По культуре принято, продолжить работу после доведения типовых штатных </w:t>
            </w:r>
            <w:r>
              <w:rPr>
                <w:rStyle w:val="2105pt"/>
                <w:rFonts w:eastAsia="Arial Unicode MS"/>
                <w:sz w:val="20"/>
                <w:szCs w:val="20"/>
              </w:rPr>
              <w:lastRenderedPageBreak/>
              <w:t>расписаний.</w:t>
            </w:r>
            <w:r w:rsidR="00D541B4" w:rsidRPr="00462095">
              <w:rPr>
                <w:rStyle w:val="2105pt"/>
                <w:rFonts w:eastAsia="Arial Unicode MS"/>
                <w:sz w:val="20"/>
                <w:szCs w:val="20"/>
              </w:rPr>
              <w:t xml:space="preserve">                                                                        </w:t>
            </w:r>
          </w:p>
        </w:tc>
      </w:tr>
      <w:tr w:rsidR="003035D0" w:rsidRPr="00E03B31" w:rsidTr="00E03B9F">
        <w:trPr>
          <w:trHeight w:val="2077"/>
        </w:trPr>
        <w:tc>
          <w:tcPr>
            <w:tcW w:w="840" w:type="dxa"/>
            <w:vMerge w:val="restart"/>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lastRenderedPageBreak/>
              <w:t>2.2.3</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Соблюдение целевых показателей численности отдельных категорий работников бюджетной сферы, установленных «дорожными картами» по повышению эффективности и качества услуг в отраслях социальной сферы (чел.), в том числе:</w:t>
            </w:r>
          </w:p>
        </w:tc>
        <w:tc>
          <w:tcPr>
            <w:tcW w:w="2126" w:type="dxa"/>
            <w:gridSpan w:val="2"/>
            <w:vMerge w:val="restart"/>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Отдел культуры Администрации муниципального образования «Глазовский  район»; Управление образования Администрации муниципального образования «Глазовский район»</w:t>
            </w:r>
          </w:p>
        </w:tc>
        <w:tc>
          <w:tcPr>
            <w:tcW w:w="1009" w:type="dxa"/>
            <w:gridSpan w:val="3"/>
            <w:vMerge w:val="restart"/>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 годы</w:t>
            </w:r>
          </w:p>
        </w:tc>
        <w:tc>
          <w:tcPr>
            <w:tcW w:w="3721" w:type="dxa"/>
            <w:gridSpan w:val="6"/>
            <w:shd w:val="clear" w:color="auto" w:fill="FFFFFF"/>
          </w:tcPr>
          <w:p w:rsidR="003035D0" w:rsidRPr="00E03B31" w:rsidRDefault="003035D0" w:rsidP="00E03B9F">
            <w:pPr>
              <w:jc w:val="center"/>
              <w:rPr>
                <w:rFonts w:ascii="Times New Roman" w:hAnsi="Times New Roman" w:cs="Times New Roman"/>
                <w:sz w:val="20"/>
                <w:szCs w:val="20"/>
                <w:highlight w:val="yellow"/>
              </w:rPr>
            </w:pPr>
          </w:p>
        </w:tc>
        <w:tc>
          <w:tcPr>
            <w:tcW w:w="3969" w:type="dxa"/>
            <w:shd w:val="clear" w:color="auto" w:fill="FFFFFF"/>
          </w:tcPr>
          <w:p w:rsidR="003035D0" w:rsidRPr="00E03B31" w:rsidRDefault="003035D0" w:rsidP="00E03B9F">
            <w:pPr>
              <w:jc w:val="center"/>
              <w:rPr>
                <w:rFonts w:ascii="Times New Roman" w:hAnsi="Times New Roman" w:cs="Times New Roman"/>
                <w:sz w:val="20"/>
                <w:szCs w:val="20"/>
                <w:highlight w:val="yellow"/>
              </w:rPr>
            </w:pPr>
          </w:p>
        </w:tc>
      </w:tr>
      <w:tr w:rsidR="003035D0" w:rsidRPr="00E03B31" w:rsidTr="00E03B9F">
        <w:trPr>
          <w:trHeight w:val="475"/>
        </w:trPr>
        <w:tc>
          <w:tcPr>
            <w:tcW w:w="840" w:type="dxa"/>
            <w:vMerge/>
            <w:shd w:val="clear" w:color="auto" w:fill="FFFFFF"/>
          </w:tcPr>
          <w:p w:rsidR="003035D0" w:rsidRPr="00E03B31" w:rsidRDefault="003035D0" w:rsidP="00E03B9F">
            <w:pPr>
              <w:rPr>
                <w:rFonts w:ascii="Times New Roman" w:hAnsi="Times New Roman" w:cs="Times New Roman"/>
                <w:sz w:val="20"/>
                <w:szCs w:val="20"/>
                <w:highlight w:val="yellow"/>
              </w:rPr>
            </w:pPr>
          </w:p>
        </w:tc>
        <w:tc>
          <w:tcPr>
            <w:tcW w:w="2946" w:type="dxa"/>
            <w:gridSpan w:val="2"/>
            <w:shd w:val="clear" w:color="auto" w:fill="FFFFFF"/>
          </w:tcPr>
          <w:p w:rsidR="003035D0" w:rsidRDefault="003035D0" w:rsidP="00E03B9F">
            <w:pPr>
              <w:spacing w:line="210" w:lineRule="exact"/>
              <w:rPr>
                <w:rStyle w:val="2105pt"/>
                <w:rFonts w:eastAsia="Arial Unicode MS"/>
                <w:sz w:val="20"/>
                <w:szCs w:val="20"/>
              </w:rPr>
            </w:pPr>
            <w:r w:rsidRPr="00E03B31">
              <w:rPr>
                <w:rStyle w:val="2105pt"/>
                <w:rFonts w:eastAsia="Arial Unicode MS"/>
                <w:sz w:val="20"/>
                <w:szCs w:val="20"/>
              </w:rPr>
              <w:t>в сфере образования</w:t>
            </w:r>
          </w:p>
          <w:p w:rsidR="003035D0" w:rsidRPr="00E03B31" w:rsidRDefault="003035D0" w:rsidP="00E03B9F">
            <w:pPr>
              <w:spacing w:line="210" w:lineRule="exact"/>
              <w:rPr>
                <w:rFonts w:ascii="Times New Roman" w:hAnsi="Times New Roman" w:cs="Times New Roman"/>
                <w:sz w:val="20"/>
                <w:szCs w:val="20"/>
              </w:rPr>
            </w:pPr>
            <w:r>
              <w:rPr>
                <w:rStyle w:val="2105pt"/>
                <w:rFonts w:eastAsia="Arial Unicode MS"/>
                <w:sz w:val="20"/>
                <w:szCs w:val="20"/>
              </w:rPr>
              <w:t xml:space="preserve">в том числе по учреждению подведомственной культуре </w:t>
            </w:r>
          </w:p>
        </w:tc>
        <w:tc>
          <w:tcPr>
            <w:tcW w:w="2126" w:type="dxa"/>
            <w:gridSpan w:val="2"/>
            <w:vMerge/>
            <w:shd w:val="clear" w:color="auto" w:fill="FFFFFF"/>
          </w:tcPr>
          <w:p w:rsidR="003035D0" w:rsidRPr="00E03B31" w:rsidRDefault="003035D0" w:rsidP="00E03B9F">
            <w:pPr>
              <w:rPr>
                <w:rFonts w:ascii="Times New Roman" w:hAnsi="Times New Roman" w:cs="Times New Roman"/>
                <w:sz w:val="20"/>
                <w:szCs w:val="20"/>
                <w:highlight w:val="yellow"/>
              </w:rPr>
            </w:pPr>
          </w:p>
        </w:tc>
        <w:tc>
          <w:tcPr>
            <w:tcW w:w="1009" w:type="dxa"/>
            <w:gridSpan w:val="3"/>
            <w:vMerge/>
            <w:shd w:val="clear" w:color="auto" w:fill="FFFFFF"/>
          </w:tcPr>
          <w:p w:rsidR="003035D0" w:rsidRPr="00E03B31" w:rsidRDefault="003035D0" w:rsidP="00E03B9F">
            <w:pPr>
              <w:rPr>
                <w:rFonts w:ascii="Times New Roman" w:hAnsi="Times New Roman" w:cs="Times New Roman"/>
                <w:sz w:val="20"/>
                <w:szCs w:val="20"/>
                <w:highlight w:val="yellow"/>
              </w:rPr>
            </w:pPr>
          </w:p>
        </w:tc>
        <w:tc>
          <w:tcPr>
            <w:tcW w:w="3721" w:type="dxa"/>
            <w:gridSpan w:val="6"/>
            <w:shd w:val="clear" w:color="auto" w:fill="FFFFFF"/>
          </w:tcPr>
          <w:p w:rsidR="003035D0" w:rsidRDefault="003035D0" w:rsidP="00E03B9F">
            <w:pPr>
              <w:jc w:val="center"/>
              <w:rPr>
                <w:rFonts w:ascii="Times New Roman" w:hAnsi="Times New Roman" w:cs="Times New Roman"/>
                <w:sz w:val="20"/>
                <w:szCs w:val="20"/>
              </w:rPr>
            </w:pPr>
            <w:r w:rsidRPr="00A45C04">
              <w:rPr>
                <w:rFonts w:ascii="Times New Roman" w:hAnsi="Times New Roman" w:cs="Times New Roman"/>
                <w:sz w:val="20"/>
                <w:szCs w:val="20"/>
              </w:rPr>
              <w:t>25</w:t>
            </w:r>
            <w:r>
              <w:rPr>
                <w:rFonts w:ascii="Times New Roman" w:hAnsi="Times New Roman" w:cs="Times New Roman"/>
                <w:sz w:val="20"/>
                <w:szCs w:val="20"/>
              </w:rPr>
              <w:t>8</w:t>
            </w:r>
            <w:r w:rsidRPr="00A45C04">
              <w:rPr>
                <w:rFonts w:ascii="Times New Roman" w:hAnsi="Times New Roman" w:cs="Times New Roman"/>
                <w:sz w:val="20"/>
                <w:szCs w:val="20"/>
              </w:rPr>
              <w:t>,4</w:t>
            </w:r>
          </w:p>
          <w:p w:rsidR="003035D0" w:rsidRDefault="003035D0" w:rsidP="00E03B9F">
            <w:pPr>
              <w:jc w:val="center"/>
              <w:rPr>
                <w:rFonts w:ascii="Times New Roman" w:hAnsi="Times New Roman" w:cs="Times New Roman"/>
                <w:sz w:val="20"/>
                <w:szCs w:val="20"/>
              </w:rPr>
            </w:pPr>
          </w:p>
          <w:p w:rsidR="003035D0" w:rsidRPr="00E03B31" w:rsidRDefault="003035D0" w:rsidP="00E03B9F">
            <w:pPr>
              <w:jc w:val="center"/>
              <w:rPr>
                <w:rFonts w:ascii="Times New Roman" w:hAnsi="Times New Roman" w:cs="Times New Roman"/>
                <w:sz w:val="20"/>
                <w:szCs w:val="20"/>
                <w:highlight w:val="yellow"/>
              </w:rPr>
            </w:pPr>
            <w:r>
              <w:rPr>
                <w:rFonts w:ascii="Times New Roman" w:hAnsi="Times New Roman" w:cs="Times New Roman"/>
                <w:sz w:val="20"/>
                <w:szCs w:val="20"/>
              </w:rPr>
              <w:t>2</w:t>
            </w:r>
          </w:p>
        </w:tc>
        <w:tc>
          <w:tcPr>
            <w:tcW w:w="3969" w:type="dxa"/>
            <w:shd w:val="clear" w:color="auto" w:fill="FFFFFF"/>
          </w:tcPr>
          <w:p w:rsidR="003035D0" w:rsidRPr="00E03B31" w:rsidRDefault="009123B2" w:rsidP="00E03B9F">
            <w:pPr>
              <w:jc w:val="center"/>
              <w:rPr>
                <w:rFonts w:ascii="Times New Roman" w:hAnsi="Times New Roman" w:cs="Times New Roman"/>
                <w:sz w:val="20"/>
                <w:szCs w:val="20"/>
                <w:highlight w:val="yellow"/>
              </w:rPr>
            </w:pPr>
            <w:r w:rsidRPr="009123B2">
              <w:rPr>
                <w:rFonts w:ascii="Times New Roman" w:hAnsi="Times New Roman" w:cs="Times New Roman"/>
                <w:sz w:val="20"/>
                <w:szCs w:val="20"/>
              </w:rPr>
              <w:t>245,</w:t>
            </w:r>
            <w:r w:rsidR="003A64CA">
              <w:rPr>
                <w:rFonts w:ascii="Times New Roman" w:hAnsi="Times New Roman" w:cs="Times New Roman"/>
                <w:sz w:val="20"/>
                <w:szCs w:val="20"/>
              </w:rPr>
              <w:t>6</w:t>
            </w:r>
            <w:r w:rsidRPr="009123B2">
              <w:rPr>
                <w:rFonts w:ascii="Times New Roman" w:hAnsi="Times New Roman" w:cs="Times New Roman"/>
                <w:sz w:val="20"/>
                <w:szCs w:val="20"/>
              </w:rPr>
              <w:t xml:space="preserve"> человек (отчет </w:t>
            </w:r>
            <w:r>
              <w:rPr>
                <w:rFonts w:ascii="Times New Roman" w:hAnsi="Times New Roman" w:cs="Times New Roman"/>
                <w:sz w:val="20"/>
                <w:szCs w:val="20"/>
              </w:rPr>
              <w:t>ЗП</w:t>
            </w:r>
            <w:r w:rsidRPr="009123B2">
              <w:rPr>
                <w:rFonts w:ascii="Times New Roman" w:hAnsi="Times New Roman" w:cs="Times New Roman"/>
                <w:sz w:val="20"/>
                <w:szCs w:val="20"/>
              </w:rPr>
              <w:t>-образование)</w:t>
            </w:r>
          </w:p>
        </w:tc>
      </w:tr>
      <w:tr w:rsidR="003035D0" w:rsidRPr="00E03B31" w:rsidTr="00E03B9F">
        <w:trPr>
          <w:trHeight w:val="486"/>
        </w:trPr>
        <w:tc>
          <w:tcPr>
            <w:tcW w:w="840" w:type="dxa"/>
            <w:vMerge/>
            <w:shd w:val="clear" w:color="auto" w:fill="FFFFFF"/>
          </w:tcPr>
          <w:p w:rsidR="003035D0" w:rsidRPr="00E03B31" w:rsidRDefault="003035D0" w:rsidP="00E03B9F">
            <w:pPr>
              <w:rPr>
                <w:rFonts w:ascii="Times New Roman" w:hAnsi="Times New Roman" w:cs="Times New Roman"/>
                <w:sz w:val="20"/>
                <w:szCs w:val="20"/>
                <w:highlight w:val="yellow"/>
              </w:rPr>
            </w:pPr>
          </w:p>
        </w:tc>
        <w:tc>
          <w:tcPr>
            <w:tcW w:w="2946" w:type="dxa"/>
            <w:gridSpan w:val="2"/>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в сфере культуры</w:t>
            </w:r>
          </w:p>
        </w:tc>
        <w:tc>
          <w:tcPr>
            <w:tcW w:w="2126" w:type="dxa"/>
            <w:gridSpan w:val="2"/>
            <w:vMerge/>
            <w:shd w:val="clear" w:color="auto" w:fill="FFFFFF"/>
          </w:tcPr>
          <w:p w:rsidR="003035D0" w:rsidRPr="00E03B31" w:rsidRDefault="003035D0" w:rsidP="00E03B9F">
            <w:pPr>
              <w:rPr>
                <w:rFonts w:ascii="Times New Roman" w:hAnsi="Times New Roman" w:cs="Times New Roman"/>
                <w:sz w:val="20"/>
                <w:szCs w:val="20"/>
                <w:highlight w:val="yellow"/>
              </w:rPr>
            </w:pPr>
          </w:p>
        </w:tc>
        <w:tc>
          <w:tcPr>
            <w:tcW w:w="1009" w:type="dxa"/>
            <w:gridSpan w:val="3"/>
            <w:vMerge/>
            <w:shd w:val="clear" w:color="auto" w:fill="FFFFFF"/>
          </w:tcPr>
          <w:p w:rsidR="003035D0" w:rsidRPr="00E03B31" w:rsidRDefault="003035D0" w:rsidP="00E03B9F">
            <w:pPr>
              <w:rPr>
                <w:rFonts w:ascii="Times New Roman" w:hAnsi="Times New Roman" w:cs="Times New Roman"/>
                <w:sz w:val="20"/>
                <w:szCs w:val="20"/>
                <w:highlight w:val="yellow"/>
              </w:rPr>
            </w:pPr>
          </w:p>
        </w:tc>
        <w:tc>
          <w:tcPr>
            <w:tcW w:w="3721" w:type="dxa"/>
            <w:gridSpan w:val="6"/>
            <w:shd w:val="clear" w:color="auto" w:fill="FFFFFF"/>
          </w:tcPr>
          <w:p w:rsidR="003035D0" w:rsidRPr="00E03B31" w:rsidRDefault="003035D0" w:rsidP="00E03B9F">
            <w:pPr>
              <w:jc w:val="center"/>
              <w:rPr>
                <w:rFonts w:ascii="Times New Roman" w:hAnsi="Times New Roman" w:cs="Times New Roman"/>
                <w:sz w:val="20"/>
                <w:szCs w:val="20"/>
                <w:highlight w:val="yellow"/>
              </w:rPr>
            </w:pPr>
            <w:r w:rsidRPr="00E163B6">
              <w:rPr>
                <w:rFonts w:ascii="Times New Roman" w:hAnsi="Times New Roman" w:cs="Times New Roman"/>
                <w:sz w:val="20"/>
                <w:szCs w:val="20"/>
              </w:rPr>
              <w:t>120,3</w:t>
            </w:r>
          </w:p>
        </w:tc>
        <w:tc>
          <w:tcPr>
            <w:tcW w:w="3969" w:type="dxa"/>
            <w:shd w:val="clear" w:color="auto" w:fill="FFFFFF"/>
          </w:tcPr>
          <w:p w:rsidR="003035D0" w:rsidRPr="00E03B31" w:rsidRDefault="003035D0" w:rsidP="00E03B9F">
            <w:pPr>
              <w:jc w:val="center"/>
              <w:rPr>
                <w:rFonts w:ascii="Times New Roman" w:hAnsi="Times New Roman" w:cs="Times New Roman"/>
                <w:sz w:val="20"/>
                <w:szCs w:val="20"/>
                <w:highlight w:val="yellow"/>
              </w:rPr>
            </w:pPr>
          </w:p>
        </w:tc>
      </w:tr>
      <w:tr w:rsidR="003035D0" w:rsidRPr="00E03B31" w:rsidTr="00E03B9F">
        <w:trPr>
          <w:trHeight w:val="3222"/>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t>2.2.4</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Не превышение прогнозных значений целевых показателей, установленных региональными планами мероприятий («дорожными картами») по повышению эффективности и качества услуг в отраслях социальной сферы по соотношению средней заработной платы отдельных категорий работников бюджетной сферы к среднемесячному доходу от трудовой деятельности</w:t>
            </w:r>
          </w:p>
        </w:tc>
        <w:tc>
          <w:tcPr>
            <w:tcW w:w="212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Отдел культуры Администрации муниципального образования «Глазовский  район»; Управление образования Администрации муниципального образования «Глазовский район»</w:t>
            </w:r>
          </w:p>
        </w:tc>
        <w:tc>
          <w:tcPr>
            <w:tcW w:w="1009"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2019- 2021 годы</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Достижение значений целевых показателей, установленных региональными планами мероприятий («дорожными картами») по повышению эффективности и качества услуг в отраслях социальной сферы по соотношению средней заработной платы отдельных категорий работников бюджетной сферы к среднемесячному доходу от трудовой деятельности</w:t>
            </w:r>
          </w:p>
        </w:tc>
        <w:tc>
          <w:tcPr>
            <w:tcW w:w="3969" w:type="dxa"/>
            <w:shd w:val="clear" w:color="auto" w:fill="FFFFFF"/>
          </w:tcPr>
          <w:p w:rsidR="00ED6D63" w:rsidRDefault="00783946" w:rsidP="00E03B9F">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1.Пед</w:t>
            </w:r>
            <w:proofErr w:type="gramStart"/>
            <w:r>
              <w:rPr>
                <w:rFonts w:ascii="Times New Roman" w:eastAsia="Calibri" w:hAnsi="Times New Roman" w:cs="Times New Roman"/>
                <w:color w:val="auto"/>
                <w:sz w:val="20"/>
                <w:szCs w:val="20"/>
                <w:lang w:eastAsia="en-US" w:bidi="ar-SA"/>
              </w:rPr>
              <w:t>.р</w:t>
            </w:r>
            <w:proofErr w:type="gramEnd"/>
            <w:r>
              <w:rPr>
                <w:rFonts w:ascii="Times New Roman" w:eastAsia="Calibri" w:hAnsi="Times New Roman" w:cs="Times New Roman"/>
                <w:color w:val="auto"/>
                <w:sz w:val="20"/>
                <w:szCs w:val="20"/>
                <w:lang w:eastAsia="en-US" w:bidi="ar-SA"/>
              </w:rPr>
              <w:t>аботники общего образования (план – 28</w:t>
            </w:r>
            <w:r w:rsidR="00413566">
              <w:rPr>
                <w:rFonts w:ascii="Times New Roman" w:eastAsia="Calibri" w:hAnsi="Times New Roman" w:cs="Times New Roman"/>
                <w:color w:val="auto"/>
                <w:sz w:val="20"/>
                <w:szCs w:val="20"/>
                <w:lang w:eastAsia="en-US" w:bidi="ar-SA"/>
              </w:rPr>
              <w:t>347</w:t>
            </w:r>
            <w:r>
              <w:rPr>
                <w:rFonts w:ascii="Times New Roman" w:eastAsia="Calibri" w:hAnsi="Times New Roman" w:cs="Times New Roman"/>
                <w:color w:val="auto"/>
                <w:sz w:val="20"/>
                <w:szCs w:val="20"/>
                <w:lang w:eastAsia="en-US" w:bidi="ar-SA"/>
              </w:rPr>
              <w:t xml:space="preserve"> руб.) Факт – </w:t>
            </w:r>
            <w:r w:rsidR="00413566">
              <w:rPr>
                <w:rFonts w:ascii="Times New Roman" w:eastAsia="Calibri" w:hAnsi="Times New Roman" w:cs="Times New Roman"/>
                <w:color w:val="auto"/>
                <w:sz w:val="20"/>
                <w:szCs w:val="20"/>
                <w:lang w:eastAsia="en-US" w:bidi="ar-SA"/>
              </w:rPr>
              <w:t>28967</w:t>
            </w:r>
            <w:r>
              <w:rPr>
                <w:rFonts w:ascii="Times New Roman" w:eastAsia="Calibri" w:hAnsi="Times New Roman" w:cs="Times New Roman"/>
                <w:color w:val="auto"/>
                <w:sz w:val="20"/>
                <w:szCs w:val="20"/>
                <w:lang w:eastAsia="en-US" w:bidi="ar-SA"/>
              </w:rPr>
              <w:t xml:space="preserve"> руб. Исполнение 1</w:t>
            </w:r>
            <w:r w:rsidR="00413566">
              <w:rPr>
                <w:rFonts w:ascii="Times New Roman" w:eastAsia="Calibri" w:hAnsi="Times New Roman" w:cs="Times New Roman"/>
                <w:color w:val="auto"/>
                <w:sz w:val="20"/>
                <w:szCs w:val="20"/>
                <w:lang w:eastAsia="en-US" w:bidi="ar-SA"/>
              </w:rPr>
              <w:t>0</w:t>
            </w:r>
            <w:r>
              <w:rPr>
                <w:rFonts w:ascii="Times New Roman" w:eastAsia="Calibri" w:hAnsi="Times New Roman" w:cs="Times New Roman"/>
                <w:color w:val="auto"/>
                <w:sz w:val="20"/>
                <w:szCs w:val="20"/>
                <w:lang w:eastAsia="en-US" w:bidi="ar-SA"/>
              </w:rPr>
              <w:t>2,2%.</w:t>
            </w:r>
          </w:p>
          <w:p w:rsidR="00783946" w:rsidRDefault="00783946" w:rsidP="00E03B9F">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 xml:space="preserve">2. </w:t>
            </w:r>
            <w:proofErr w:type="spellStart"/>
            <w:r>
              <w:rPr>
                <w:rFonts w:ascii="Times New Roman" w:eastAsia="Calibri" w:hAnsi="Times New Roman" w:cs="Times New Roman"/>
                <w:color w:val="auto"/>
                <w:sz w:val="20"/>
                <w:szCs w:val="20"/>
                <w:lang w:eastAsia="en-US" w:bidi="ar-SA"/>
              </w:rPr>
              <w:t>Пед</w:t>
            </w:r>
            <w:proofErr w:type="gramStart"/>
            <w:r>
              <w:rPr>
                <w:rFonts w:ascii="Times New Roman" w:eastAsia="Calibri" w:hAnsi="Times New Roman" w:cs="Times New Roman"/>
                <w:color w:val="auto"/>
                <w:sz w:val="20"/>
                <w:szCs w:val="20"/>
                <w:lang w:eastAsia="en-US" w:bidi="ar-SA"/>
              </w:rPr>
              <w:t>.р</w:t>
            </w:r>
            <w:proofErr w:type="gramEnd"/>
            <w:r>
              <w:rPr>
                <w:rFonts w:ascii="Times New Roman" w:eastAsia="Calibri" w:hAnsi="Times New Roman" w:cs="Times New Roman"/>
                <w:color w:val="auto"/>
                <w:sz w:val="20"/>
                <w:szCs w:val="20"/>
                <w:lang w:eastAsia="en-US" w:bidi="ar-SA"/>
              </w:rPr>
              <w:t>аботники</w:t>
            </w:r>
            <w:proofErr w:type="spellEnd"/>
            <w:r>
              <w:rPr>
                <w:rFonts w:ascii="Times New Roman" w:eastAsia="Calibri" w:hAnsi="Times New Roman" w:cs="Times New Roman"/>
                <w:color w:val="auto"/>
                <w:sz w:val="20"/>
                <w:szCs w:val="20"/>
                <w:lang w:eastAsia="en-US" w:bidi="ar-SA"/>
              </w:rPr>
              <w:t xml:space="preserve"> дошкольного образования (план -2</w:t>
            </w:r>
            <w:r w:rsidR="00413566">
              <w:rPr>
                <w:rFonts w:ascii="Times New Roman" w:eastAsia="Calibri" w:hAnsi="Times New Roman" w:cs="Times New Roman"/>
                <w:color w:val="auto"/>
                <w:sz w:val="20"/>
                <w:szCs w:val="20"/>
                <w:lang w:eastAsia="en-US" w:bidi="ar-SA"/>
              </w:rPr>
              <w:t>8066</w:t>
            </w:r>
            <w:r>
              <w:rPr>
                <w:rFonts w:ascii="Times New Roman" w:eastAsia="Calibri" w:hAnsi="Times New Roman" w:cs="Times New Roman"/>
                <w:color w:val="auto"/>
                <w:sz w:val="20"/>
                <w:szCs w:val="20"/>
                <w:lang w:eastAsia="en-US" w:bidi="ar-SA"/>
              </w:rPr>
              <w:t xml:space="preserve"> руб.) Факт -</w:t>
            </w:r>
            <w:r w:rsidR="00413566">
              <w:rPr>
                <w:rFonts w:ascii="Times New Roman" w:eastAsia="Calibri" w:hAnsi="Times New Roman" w:cs="Times New Roman"/>
                <w:color w:val="auto"/>
                <w:sz w:val="20"/>
                <w:szCs w:val="20"/>
                <w:lang w:eastAsia="en-US" w:bidi="ar-SA"/>
              </w:rPr>
              <w:t>28078</w:t>
            </w:r>
            <w:r>
              <w:rPr>
                <w:rFonts w:ascii="Times New Roman" w:eastAsia="Calibri" w:hAnsi="Times New Roman" w:cs="Times New Roman"/>
                <w:color w:val="auto"/>
                <w:sz w:val="20"/>
                <w:szCs w:val="20"/>
                <w:lang w:eastAsia="en-US" w:bidi="ar-SA"/>
              </w:rPr>
              <w:t xml:space="preserve"> руб. Исполнение 100%.</w:t>
            </w:r>
          </w:p>
          <w:p w:rsidR="00783946" w:rsidRPr="00ED6D63" w:rsidRDefault="00783946" w:rsidP="00E03B9F">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 xml:space="preserve">3. </w:t>
            </w:r>
            <w:proofErr w:type="spellStart"/>
            <w:r>
              <w:rPr>
                <w:rFonts w:ascii="Times New Roman" w:eastAsia="Calibri" w:hAnsi="Times New Roman" w:cs="Times New Roman"/>
                <w:color w:val="auto"/>
                <w:sz w:val="20"/>
                <w:szCs w:val="20"/>
                <w:lang w:eastAsia="en-US" w:bidi="ar-SA"/>
              </w:rPr>
              <w:t>Пед</w:t>
            </w:r>
            <w:proofErr w:type="gramStart"/>
            <w:r>
              <w:rPr>
                <w:rFonts w:ascii="Times New Roman" w:eastAsia="Calibri" w:hAnsi="Times New Roman" w:cs="Times New Roman"/>
                <w:color w:val="auto"/>
                <w:sz w:val="20"/>
                <w:szCs w:val="20"/>
                <w:lang w:eastAsia="en-US" w:bidi="ar-SA"/>
              </w:rPr>
              <w:t>.р</w:t>
            </w:r>
            <w:proofErr w:type="gramEnd"/>
            <w:r>
              <w:rPr>
                <w:rFonts w:ascii="Times New Roman" w:eastAsia="Calibri" w:hAnsi="Times New Roman" w:cs="Times New Roman"/>
                <w:color w:val="auto"/>
                <w:sz w:val="20"/>
                <w:szCs w:val="20"/>
                <w:lang w:eastAsia="en-US" w:bidi="ar-SA"/>
              </w:rPr>
              <w:t>аботники</w:t>
            </w:r>
            <w:proofErr w:type="spellEnd"/>
            <w:r>
              <w:rPr>
                <w:rFonts w:ascii="Times New Roman" w:eastAsia="Calibri" w:hAnsi="Times New Roman" w:cs="Times New Roman"/>
                <w:color w:val="auto"/>
                <w:sz w:val="20"/>
                <w:szCs w:val="20"/>
                <w:lang w:eastAsia="en-US" w:bidi="ar-SA"/>
              </w:rPr>
              <w:t xml:space="preserve"> дополнительного образования (план – 2</w:t>
            </w:r>
            <w:r w:rsidR="00413566">
              <w:rPr>
                <w:rFonts w:ascii="Times New Roman" w:eastAsia="Calibri" w:hAnsi="Times New Roman" w:cs="Times New Roman"/>
                <w:color w:val="auto"/>
                <w:sz w:val="20"/>
                <w:szCs w:val="20"/>
                <w:lang w:eastAsia="en-US" w:bidi="ar-SA"/>
              </w:rPr>
              <w:t>9173</w:t>
            </w:r>
            <w:r>
              <w:rPr>
                <w:rFonts w:ascii="Times New Roman" w:eastAsia="Calibri" w:hAnsi="Times New Roman" w:cs="Times New Roman"/>
                <w:color w:val="auto"/>
                <w:sz w:val="20"/>
                <w:szCs w:val="20"/>
                <w:lang w:eastAsia="en-US" w:bidi="ar-SA"/>
              </w:rPr>
              <w:t xml:space="preserve"> руб.) Факт -</w:t>
            </w:r>
            <w:r w:rsidR="00413566">
              <w:rPr>
                <w:rFonts w:ascii="Times New Roman" w:eastAsia="Calibri" w:hAnsi="Times New Roman" w:cs="Times New Roman"/>
                <w:color w:val="auto"/>
                <w:sz w:val="20"/>
                <w:szCs w:val="20"/>
                <w:lang w:eastAsia="en-US" w:bidi="ar-SA"/>
              </w:rPr>
              <w:t xml:space="preserve"> </w:t>
            </w:r>
            <w:r>
              <w:rPr>
                <w:rFonts w:ascii="Times New Roman" w:eastAsia="Calibri" w:hAnsi="Times New Roman" w:cs="Times New Roman"/>
                <w:color w:val="auto"/>
                <w:sz w:val="20"/>
                <w:szCs w:val="20"/>
                <w:lang w:eastAsia="en-US" w:bidi="ar-SA"/>
              </w:rPr>
              <w:t>2</w:t>
            </w:r>
            <w:r w:rsidR="00413566">
              <w:rPr>
                <w:rFonts w:ascii="Times New Roman" w:eastAsia="Calibri" w:hAnsi="Times New Roman" w:cs="Times New Roman"/>
                <w:color w:val="auto"/>
                <w:sz w:val="20"/>
                <w:szCs w:val="20"/>
                <w:lang w:eastAsia="en-US" w:bidi="ar-SA"/>
              </w:rPr>
              <w:t>9174</w:t>
            </w:r>
            <w:r>
              <w:rPr>
                <w:rFonts w:ascii="Times New Roman" w:eastAsia="Calibri" w:hAnsi="Times New Roman" w:cs="Times New Roman"/>
                <w:color w:val="auto"/>
                <w:sz w:val="20"/>
                <w:szCs w:val="20"/>
                <w:lang w:eastAsia="en-US" w:bidi="ar-SA"/>
              </w:rPr>
              <w:t xml:space="preserve"> руб. Исполнение -</w:t>
            </w:r>
            <w:r w:rsidR="00413566">
              <w:rPr>
                <w:rFonts w:ascii="Times New Roman" w:eastAsia="Calibri" w:hAnsi="Times New Roman" w:cs="Times New Roman"/>
                <w:color w:val="auto"/>
                <w:sz w:val="20"/>
                <w:szCs w:val="20"/>
                <w:lang w:eastAsia="en-US" w:bidi="ar-SA"/>
              </w:rPr>
              <w:t xml:space="preserve"> 100</w:t>
            </w:r>
            <w:r>
              <w:rPr>
                <w:rFonts w:ascii="Times New Roman" w:eastAsia="Calibri" w:hAnsi="Times New Roman" w:cs="Times New Roman"/>
                <w:color w:val="auto"/>
                <w:sz w:val="20"/>
                <w:szCs w:val="20"/>
                <w:lang w:eastAsia="en-US" w:bidi="ar-SA"/>
              </w:rPr>
              <w:t>%</w:t>
            </w:r>
            <w:r w:rsidR="00413566">
              <w:rPr>
                <w:rFonts w:ascii="Times New Roman" w:eastAsia="Calibri" w:hAnsi="Times New Roman" w:cs="Times New Roman"/>
                <w:color w:val="auto"/>
                <w:sz w:val="20"/>
                <w:szCs w:val="20"/>
                <w:lang w:eastAsia="en-US" w:bidi="ar-SA"/>
              </w:rPr>
              <w:t>.</w:t>
            </w:r>
          </w:p>
          <w:p w:rsidR="00ED6D63" w:rsidRPr="00ED6D63" w:rsidRDefault="00ED6D63" w:rsidP="00E03B9F">
            <w:pPr>
              <w:widowControl/>
              <w:rPr>
                <w:rFonts w:ascii="Times New Roman" w:eastAsia="Calibri" w:hAnsi="Times New Roman" w:cs="Times New Roman"/>
                <w:color w:val="auto"/>
                <w:sz w:val="20"/>
                <w:szCs w:val="20"/>
                <w:lang w:eastAsia="en-US" w:bidi="ar-SA"/>
              </w:rPr>
            </w:pPr>
            <w:r w:rsidRPr="00ED6D63">
              <w:rPr>
                <w:rFonts w:ascii="Times New Roman" w:eastAsia="Calibri" w:hAnsi="Times New Roman" w:cs="Times New Roman"/>
                <w:color w:val="auto"/>
                <w:sz w:val="20"/>
                <w:szCs w:val="20"/>
                <w:lang w:eastAsia="en-US" w:bidi="ar-SA"/>
              </w:rPr>
              <w:t xml:space="preserve">По культуре значение целевых показателей заработной платы, установленных в муниципальных «дорожных картах» </w:t>
            </w:r>
            <w:r>
              <w:rPr>
                <w:rFonts w:ascii="Times New Roman" w:eastAsia="Calibri" w:hAnsi="Times New Roman" w:cs="Times New Roman"/>
                <w:color w:val="auto"/>
                <w:sz w:val="20"/>
                <w:szCs w:val="20"/>
                <w:lang w:eastAsia="en-US" w:bidi="ar-SA"/>
              </w:rPr>
              <w:t>29685,0</w:t>
            </w:r>
            <w:r w:rsidRPr="00ED6D63">
              <w:rPr>
                <w:rFonts w:ascii="Times New Roman" w:eastAsia="Calibri" w:hAnsi="Times New Roman" w:cs="Times New Roman"/>
                <w:color w:val="auto"/>
                <w:sz w:val="20"/>
                <w:szCs w:val="20"/>
                <w:lang w:eastAsia="en-US" w:bidi="ar-SA"/>
              </w:rPr>
              <w:t xml:space="preserve"> руб., фактическое исполнение составило 29</w:t>
            </w:r>
            <w:r w:rsidR="00413566">
              <w:rPr>
                <w:rFonts w:ascii="Times New Roman" w:eastAsia="Calibri" w:hAnsi="Times New Roman" w:cs="Times New Roman"/>
                <w:color w:val="auto"/>
                <w:sz w:val="20"/>
                <w:szCs w:val="20"/>
                <w:lang w:eastAsia="en-US" w:bidi="ar-SA"/>
              </w:rPr>
              <w:t>796</w:t>
            </w:r>
            <w:r>
              <w:rPr>
                <w:rFonts w:ascii="Times New Roman" w:eastAsia="Calibri" w:hAnsi="Times New Roman" w:cs="Times New Roman"/>
                <w:color w:val="auto"/>
                <w:sz w:val="20"/>
                <w:szCs w:val="20"/>
                <w:lang w:eastAsia="en-US" w:bidi="ar-SA"/>
              </w:rPr>
              <w:t>,0</w:t>
            </w:r>
            <w:r w:rsidRPr="00ED6D63">
              <w:rPr>
                <w:rFonts w:ascii="Times New Roman" w:eastAsia="Calibri" w:hAnsi="Times New Roman" w:cs="Times New Roman"/>
                <w:color w:val="auto"/>
                <w:sz w:val="20"/>
                <w:szCs w:val="20"/>
                <w:lang w:eastAsia="en-US" w:bidi="ar-SA"/>
              </w:rPr>
              <w:t xml:space="preserve"> руб. (</w:t>
            </w:r>
            <w:r>
              <w:rPr>
                <w:rFonts w:ascii="Times New Roman" w:eastAsia="Calibri" w:hAnsi="Times New Roman" w:cs="Times New Roman"/>
                <w:color w:val="auto"/>
                <w:sz w:val="20"/>
                <w:szCs w:val="20"/>
                <w:lang w:eastAsia="en-US" w:bidi="ar-SA"/>
              </w:rPr>
              <w:t>-</w:t>
            </w:r>
            <w:r w:rsidR="00413566">
              <w:rPr>
                <w:rFonts w:ascii="Times New Roman" w:eastAsia="Calibri" w:hAnsi="Times New Roman" w:cs="Times New Roman"/>
                <w:color w:val="auto"/>
                <w:sz w:val="20"/>
                <w:szCs w:val="20"/>
                <w:lang w:eastAsia="en-US" w:bidi="ar-SA"/>
              </w:rPr>
              <w:t>111</w:t>
            </w:r>
            <w:r>
              <w:rPr>
                <w:rFonts w:ascii="Times New Roman" w:eastAsia="Calibri" w:hAnsi="Times New Roman" w:cs="Times New Roman"/>
                <w:color w:val="auto"/>
                <w:sz w:val="20"/>
                <w:szCs w:val="20"/>
                <w:lang w:eastAsia="en-US" w:bidi="ar-SA"/>
              </w:rPr>
              <w:t>,0</w:t>
            </w:r>
            <w:r w:rsidRPr="00ED6D63">
              <w:rPr>
                <w:rFonts w:ascii="Times New Roman" w:eastAsia="Calibri" w:hAnsi="Times New Roman" w:cs="Times New Roman"/>
                <w:color w:val="auto"/>
                <w:sz w:val="20"/>
                <w:szCs w:val="20"/>
                <w:lang w:eastAsia="en-US" w:bidi="ar-SA"/>
              </w:rPr>
              <w:t>).</w:t>
            </w:r>
            <w:r w:rsidR="00413566">
              <w:rPr>
                <w:rFonts w:ascii="Times New Roman" w:eastAsia="Calibri" w:hAnsi="Times New Roman" w:cs="Times New Roman"/>
                <w:color w:val="auto"/>
                <w:sz w:val="20"/>
                <w:szCs w:val="20"/>
                <w:lang w:eastAsia="en-US" w:bidi="ar-SA"/>
              </w:rPr>
              <w:t xml:space="preserve"> Исполнение - 100,4%</w:t>
            </w:r>
          </w:p>
          <w:p w:rsidR="003035D0" w:rsidRPr="00E03B31" w:rsidRDefault="003035D0" w:rsidP="00E03B9F">
            <w:pPr>
              <w:spacing w:line="227" w:lineRule="exact"/>
              <w:rPr>
                <w:rFonts w:ascii="Times New Roman" w:hAnsi="Times New Roman" w:cs="Times New Roman"/>
                <w:sz w:val="20"/>
                <w:szCs w:val="20"/>
              </w:rPr>
            </w:pPr>
          </w:p>
        </w:tc>
      </w:tr>
      <w:tr w:rsidR="003035D0" w:rsidRPr="00E03B31" w:rsidTr="00E03B9F">
        <w:trPr>
          <w:trHeight w:val="4392"/>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highlight w:val="yellow"/>
              </w:rPr>
            </w:pPr>
            <w:r w:rsidRPr="00705D4A">
              <w:rPr>
                <w:rStyle w:val="2105pt"/>
                <w:rFonts w:eastAsia="Arial Unicode MS"/>
                <w:sz w:val="20"/>
                <w:szCs w:val="20"/>
              </w:rPr>
              <w:lastRenderedPageBreak/>
              <w:t>2.2.</w:t>
            </w:r>
            <w:r>
              <w:rPr>
                <w:rStyle w:val="2105pt"/>
                <w:rFonts w:eastAsia="Arial Unicode MS"/>
                <w:sz w:val="20"/>
                <w:szCs w:val="20"/>
              </w:rPr>
              <w:t>5</w:t>
            </w:r>
          </w:p>
        </w:tc>
        <w:tc>
          <w:tcPr>
            <w:tcW w:w="2946"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Упорядочение оказания платных услуг, поступления и расходования средств от оказания платных услуг</w:t>
            </w:r>
          </w:p>
        </w:tc>
        <w:tc>
          <w:tcPr>
            <w:tcW w:w="212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Главные распорядители средств бюджета муниципального образования «Глазовский район»</w:t>
            </w:r>
          </w:p>
        </w:tc>
        <w:tc>
          <w:tcPr>
            <w:tcW w:w="1009"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 год</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Разработка проектов нормативных актов, утверждающих примерный перечень услуг (работ), оказываемых муниципальными учреждениями муниципального образования «Глазовский район» на платной основе в разрезе направлений деятельности муниципальных учреждений (при отсутствии).</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Разработка и принятие нормативных правовых актов, утверждающих порядок оказания платных услуг (работ) муниципальными учреждениями муниципального образования «Глазовский район», порядок формирования платы за оказанные услуги (работы), порядок направления расходования средств, полученных от оказания платных услуг (работ) (при отсутствии)</w:t>
            </w:r>
          </w:p>
        </w:tc>
        <w:tc>
          <w:tcPr>
            <w:tcW w:w="3969" w:type="dxa"/>
            <w:shd w:val="clear" w:color="auto" w:fill="FFFFFF"/>
          </w:tcPr>
          <w:p w:rsidR="001A7AF4" w:rsidRPr="001A7AF4" w:rsidRDefault="001A7AF4" w:rsidP="00E03B9F">
            <w:pPr>
              <w:widowControl/>
              <w:suppressAutoHyphens/>
              <w:spacing w:before="40" w:after="40"/>
              <w:rPr>
                <w:rFonts w:ascii="Times New Roman" w:eastAsia="Times New Roman" w:hAnsi="Times New Roman" w:cs="Times New Roman"/>
                <w:sz w:val="20"/>
                <w:szCs w:val="20"/>
                <w:lang w:bidi="ar-SA"/>
              </w:rPr>
            </w:pPr>
            <w:r w:rsidRPr="001A7AF4">
              <w:rPr>
                <w:rFonts w:ascii="Times New Roman" w:eastAsia="Times New Roman" w:hAnsi="Times New Roman" w:cs="Times New Roman"/>
                <w:sz w:val="20"/>
                <w:szCs w:val="20"/>
                <w:lang w:bidi="ar-SA"/>
              </w:rPr>
              <w:t>Постановление Администрации муниципального образования «</w:t>
            </w:r>
            <w:proofErr w:type="spellStart"/>
            <w:r w:rsidRPr="001A7AF4">
              <w:rPr>
                <w:rFonts w:ascii="Times New Roman" w:eastAsia="Times New Roman" w:hAnsi="Times New Roman" w:cs="Times New Roman"/>
                <w:sz w:val="20"/>
                <w:szCs w:val="20"/>
                <w:lang w:bidi="ar-SA"/>
              </w:rPr>
              <w:t>Глазовский</w:t>
            </w:r>
            <w:proofErr w:type="spellEnd"/>
            <w:r w:rsidRPr="001A7AF4">
              <w:rPr>
                <w:rFonts w:ascii="Times New Roman" w:eastAsia="Times New Roman" w:hAnsi="Times New Roman" w:cs="Times New Roman"/>
                <w:sz w:val="20"/>
                <w:szCs w:val="20"/>
                <w:lang w:bidi="ar-SA"/>
              </w:rPr>
              <w:t xml:space="preserve"> район» от 21.02.2018г.  № 1.33 «Об установлении цен на платные услуги, МУДО «Детско-юношеская спортивная школа»;</w:t>
            </w:r>
          </w:p>
          <w:p w:rsidR="001A7AF4" w:rsidRPr="001A7AF4" w:rsidRDefault="001A7AF4" w:rsidP="00E03B9F">
            <w:pPr>
              <w:widowControl/>
              <w:suppressAutoHyphens/>
              <w:spacing w:before="40" w:after="40"/>
              <w:rPr>
                <w:rFonts w:ascii="Times New Roman" w:eastAsia="Times New Roman" w:hAnsi="Times New Roman" w:cs="Times New Roman"/>
                <w:sz w:val="20"/>
                <w:szCs w:val="20"/>
                <w:lang w:bidi="ar-SA"/>
              </w:rPr>
            </w:pPr>
            <w:r w:rsidRPr="001A7AF4">
              <w:rPr>
                <w:rFonts w:ascii="Times New Roman" w:eastAsia="Times New Roman" w:hAnsi="Times New Roman" w:cs="Times New Roman"/>
                <w:sz w:val="20"/>
                <w:szCs w:val="20"/>
                <w:lang w:bidi="ar-SA"/>
              </w:rPr>
              <w:t>Постановление Администрации муниципального образования «</w:t>
            </w:r>
            <w:proofErr w:type="spellStart"/>
            <w:r w:rsidRPr="001A7AF4">
              <w:rPr>
                <w:rFonts w:ascii="Times New Roman" w:eastAsia="Times New Roman" w:hAnsi="Times New Roman" w:cs="Times New Roman"/>
                <w:sz w:val="20"/>
                <w:szCs w:val="20"/>
                <w:lang w:bidi="ar-SA"/>
              </w:rPr>
              <w:t>Глазовский</w:t>
            </w:r>
            <w:proofErr w:type="spellEnd"/>
            <w:r w:rsidRPr="001A7AF4">
              <w:rPr>
                <w:rFonts w:ascii="Times New Roman" w:eastAsia="Times New Roman" w:hAnsi="Times New Roman" w:cs="Times New Roman"/>
                <w:sz w:val="20"/>
                <w:szCs w:val="20"/>
                <w:lang w:bidi="ar-SA"/>
              </w:rPr>
              <w:t xml:space="preserve"> район» от 01.06.2018г.  № 1.84.2 «Об установлении цены на платную услугу,  МУДО «Детско-юношеская спортивная школа»;</w:t>
            </w:r>
          </w:p>
          <w:p w:rsidR="001A7AF4" w:rsidRDefault="001A7AF4" w:rsidP="00E03B9F">
            <w:pPr>
              <w:widowControl/>
              <w:suppressAutoHyphens/>
              <w:spacing w:before="40" w:after="40"/>
              <w:rPr>
                <w:rFonts w:ascii="Times New Roman" w:eastAsia="Times New Roman" w:hAnsi="Times New Roman" w:cs="Times New Roman"/>
                <w:sz w:val="20"/>
                <w:szCs w:val="20"/>
                <w:lang w:bidi="ar-SA"/>
              </w:rPr>
            </w:pPr>
          </w:p>
          <w:p w:rsidR="001A7AF4" w:rsidRPr="001A7AF4" w:rsidRDefault="001A7AF4" w:rsidP="00E03B9F">
            <w:pPr>
              <w:widowControl/>
              <w:suppressAutoHyphens/>
              <w:spacing w:before="40" w:after="40"/>
              <w:rPr>
                <w:rFonts w:ascii="Times New Roman" w:eastAsia="Times New Roman" w:hAnsi="Times New Roman" w:cs="Times New Roman"/>
                <w:sz w:val="20"/>
                <w:szCs w:val="20"/>
                <w:lang w:bidi="ar-SA"/>
              </w:rPr>
            </w:pPr>
            <w:r w:rsidRPr="001A7AF4">
              <w:rPr>
                <w:rFonts w:ascii="Times New Roman" w:eastAsia="Times New Roman" w:hAnsi="Times New Roman" w:cs="Times New Roman"/>
                <w:sz w:val="20"/>
                <w:szCs w:val="20"/>
                <w:lang w:bidi="ar-SA"/>
              </w:rPr>
              <w:t>Постановление Администрации муниципального образования «</w:t>
            </w:r>
            <w:proofErr w:type="spellStart"/>
            <w:r w:rsidRPr="001A7AF4">
              <w:rPr>
                <w:rFonts w:ascii="Times New Roman" w:eastAsia="Times New Roman" w:hAnsi="Times New Roman" w:cs="Times New Roman"/>
                <w:sz w:val="20"/>
                <w:szCs w:val="20"/>
                <w:lang w:bidi="ar-SA"/>
              </w:rPr>
              <w:t>Глазовский</w:t>
            </w:r>
            <w:proofErr w:type="spellEnd"/>
            <w:r w:rsidRPr="001A7AF4">
              <w:rPr>
                <w:rFonts w:ascii="Times New Roman" w:eastAsia="Times New Roman" w:hAnsi="Times New Roman" w:cs="Times New Roman"/>
                <w:sz w:val="20"/>
                <w:szCs w:val="20"/>
                <w:lang w:bidi="ar-SA"/>
              </w:rPr>
              <w:t xml:space="preserve"> район» от 11.01.2017г.  № 1.4 «Об установлении тарифов на дополнительные платные образовательные услуги, предоставляемые МБОУДО «</w:t>
            </w:r>
            <w:proofErr w:type="spellStart"/>
            <w:r w:rsidRPr="001A7AF4">
              <w:rPr>
                <w:rFonts w:ascii="Times New Roman" w:eastAsia="Times New Roman" w:hAnsi="Times New Roman" w:cs="Times New Roman"/>
                <w:sz w:val="20"/>
                <w:szCs w:val="20"/>
                <w:lang w:bidi="ar-SA"/>
              </w:rPr>
              <w:t>Понинская</w:t>
            </w:r>
            <w:proofErr w:type="spellEnd"/>
            <w:r w:rsidRPr="001A7AF4">
              <w:rPr>
                <w:rFonts w:ascii="Times New Roman" w:eastAsia="Times New Roman" w:hAnsi="Times New Roman" w:cs="Times New Roman"/>
                <w:sz w:val="20"/>
                <w:szCs w:val="20"/>
                <w:lang w:bidi="ar-SA"/>
              </w:rPr>
              <w:t xml:space="preserve"> ДШИ»;</w:t>
            </w:r>
            <w:r w:rsidR="00514E06" w:rsidRPr="001A7AF4">
              <w:rPr>
                <w:rFonts w:ascii="Times New Roman" w:eastAsia="Times New Roman" w:hAnsi="Times New Roman" w:cs="Times New Roman"/>
                <w:sz w:val="20"/>
                <w:szCs w:val="20"/>
                <w:lang w:bidi="ar-SA"/>
              </w:rPr>
              <w:t xml:space="preserve"> Постановление Администрации муниципального образования «</w:t>
            </w:r>
            <w:proofErr w:type="spellStart"/>
            <w:r w:rsidR="00514E06" w:rsidRPr="001A7AF4">
              <w:rPr>
                <w:rFonts w:ascii="Times New Roman" w:eastAsia="Times New Roman" w:hAnsi="Times New Roman" w:cs="Times New Roman"/>
                <w:sz w:val="20"/>
                <w:szCs w:val="20"/>
                <w:lang w:bidi="ar-SA"/>
              </w:rPr>
              <w:t>Глазовский</w:t>
            </w:r>
            <w:proofErr w:type="spellEnd"/>
            <w:r w:rsidR="00514E06" w:rsidRPr="001A7AF4">
              <w:rPr>
                <w:rFonts w:ascii="Times New Roman" w:eastAsia="Times New Roman" w:hAnsi="Times New Roman" w:cs="Times New Roman"/>
                <w:sz w:val="20"/>
                <w:szCs w:val="20"/>
                <w:lang w:bidi="ar-SA"/>
              </w:rPr>
              <w:t xml:space="preserve"> район» от </w:t>
            </w:r>
            <w:r w:rsidR="00514E06">
              <w:rPr>
                <w:rFonts w:ascii="Times New Roman" w:eastAsia="Times New Roman" w:hAnsi="Times New Roman" w:cs="Times New Roman"/>
                <w:sz w:val="20"/>
                <w:szCs w:val="20"/>
                <w:lang w:bidi="ar-SA"/>
              </w:rPr>
              <w:t>29</w:t>
            </w:r>
            <w:r w:rsidR="00514E06" w:rsidRPr="001A7AF4">
              <w:rPr>
                <w:rFonts w:ascii="Times New Roman" w:eastAsia="Times New Roman" w:hAnsi="Times New Roman" w:cs="Times New Roman"/>
                <w:sz w:val="20"/>
                <w:szCs w:val="20"/>
                <w:lang w:bidi="ar-SA"/>
              </w:rPr>
              <w:t>.</w:t>
            </w:r>
            <w:r w:rsidR="00514E06">
              <w:rPr>
                <w:rFonts w:ascii="Times New Roman" w:eastAsia="Times New Roman" w:hAnsi="Times New Roman" w:cs="Times New Roman"/>
                <w:sz w:val="20"/>
                <w:szCs w:val="20"/>
                <w:lang w:bidi="ar-SA"/>
              </w:rPr>
              <w:t>1</w:t>
            </w:r>
            <w:r w:rsidR="00514E06" w:rsidRPr="001A7AF4">
              <w:rPr>
                <w:rFonts w:ascii="Times New Roman" w:eastAsia="Times New Roman" w:hAnsi="Times New Roman" w:cs="Times New Roman"/>
                <w:sz w:val="20"/>
                <w:szCs w:val="20"/>
                <w:lang w:bidi="ar-SA"/>
              </w:rPr>
              <w:t>1.201</w:t>
            </w:r>
            <w:r w:rsidR="00514E06">
              <w:rPr>
                <w:rFonts w:ascii="Times New Roman" w:eastAsia="Times New Roman" w:hAnsi="Times New Roman" w:cs="Times New Roman"/>
                <w:sz w:val="20"/>
                <w:szCs w:val="20"/>
                <w:lang w:bidi="ar-SA"/>
              </w:rPr>
              <w:t>9</w:t>
            </w:r>
            <w:r w:rsidR="00514E06" w:rsidRPr="001A7AF4">
              <w:rPr>
                <w:rFonts w:ascii="Times New Roman" w:eastAsia="Times New Roman" w:hAnsi="Times New Roman" w:cs="Times New Roman"/>
                <w:sz w:val="20"/>
                <w:szCs w:val="20"/>
                <w:lang w:bidi="ar-SA"/>
              </w:rPr>
              <w:t>г.  № 1.</w:t>
            </w:r>
            <w:r w:rsidR="00514E06">
              <w:rPr>
                <w:rFonts w:ascii="Times New Roman" w:eastAsia="Times New Roman" w:hAnsi="Times New Roman" w:cs="Times New Roman"/>
                <w:sz w:val="20"/>
                <w:szCs w:val="20"/>
                <w:lang w:bidi="ar-SA"/>
              </w:rPr>
              <w:t>130.1</w:t>
            </w:r>
            <w:r w:rsidR="00514E06" w:rsidRPr="001A7AF4">
              <w:rPr>
                <w:rFonts w:ascii="Times New Roman" w:eastAsia="Times New Roman" w:hAnsi="Times New Roman" w:cs="Times New Roman"/>
                <w:sz w:val="20"/>
                <w:szCs w:val="20"/>
                <w:lang w:bidi="ar-SA"/>
              </w:rPr>
              <w:t xml:space="preserve"> «Об установлении </w:t>
            </w:r>
            <w:r w:rsidR="00514E06">
              <w:rPr>
                <w:rFonts w:ascii="Times New Roman" w:eastAsia="Times New Roman" w:hAnsi="Times New Roman" w:cs="Times New Roman"/>
                <w:sz w:val="20"/>
                <w:szCs w:val="20"/>
                <w:lang w:bidi="ar-SA"/>
              </w:rPr>
              <w:t>цен на платные услуги</w:t>
            </w:r>
            <w:r w:rsidR="00514E06" w:rsidRPr="001A7AF4">
              <w:rPr>
                <w:rFonts w:ascii="Times New Roman" w:eastAsia="Times New Roman" w:hAnsi="Times New Roman" w:cs="Times New Roman"/>
                <w:sz w:val="20"/>
                <w:szCs w:val="20"/>
                <w:lang w:bidi="ar-SA"/>
              </w:rPr>
              <w:t>, МБОУДО «</w:t>
            </w:r>
            <w:proofErr w:type="spellStart"/>
            <w:r w:rsidR="00514E06" w:rsidRPr="001A7AF4">
              <w:rPr>
                <w:rFonts w:ascii="Times New Roman" w:eastAsia="Times New Roman" w:hAnsi="Times New Roman" w:cs="Times New Roman"/>
                <w:sz w:val="20"/>
                <w:szCs w:val="20"/>
                <w:lang w:bidi="ar-SA"/>
              </w:rPr>
              <w:t>Понинская</w:t>
            </w:r>
            <w:proofErr w:type="spellEnd"/>
            <w:r w:rsidR="00514E06" w:rsidRPr="001A7AF4">
              <w:rPr>
                <w:rFonts w:ascii="Times New Roman" w:eastAsia="Times New Roman" w:hAnsi="Times New Roman" w:cs="Times New Roman"/>
                <w:sz w:val="20"/>
                <w:szCs w:val="20"/>
                <w:lang w:bidi="ar-SA"/>
              </w:rPr>
              <w:t xml:space="preserve"> ДШИ»</w:t>
            </w:r>
            <w:r w:rsidR="00514E06">
              <w:rPr>
                <w:rFonts w:ascii="Times New Roman" w:eastAsia="Times New Roman" w:hAnsi="Times New Roman" w:cs="Times New Roman"/>
                <w:sz w:val="20"/>
                <w:szCs w:val="20"/>
                <w:lang w:bidi="ar-SA"/>
              </w:rPr>
              <w:t>.</w:t>
            </w:r>
          </w:p>
          <w:p w:rsidR="001A7AF4" w:rsidRDefault="001A7AF4" w:rsidP="00E03B9F">
            <w:pPr>
              <w:widowControl/>
              <w:spacing w:after="200" w:line="276" w:lineRule="auto"/>
              <w:rPr>
                <w:rFonts w:ascii="Times New Roman" w:eastAsia="Times New Roman" w:hAnsi="Times New Roman" w:cs="Times New Roman"/>
                <w:sz w:val="20"/>
                <w:szCs w:val="20"/>
                <w:lang w:bidi="ar-SA"/>
              </w:rPr>
            </w:pPr>
          </w:p>
          <w:p w:rsidR="001A7AF4" w:rsidRPr="001A7AF4" w:rsidRDefault="001A7AF4" w:rsidP="00E03B9F">
            <w:pPr>
              <w:widowControl/>
              <w:spacing w:after="200" w:line="276" w:lineRule="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П</w:t>
            </w:r>
            <w:r w:rsidRPr="001A7AF4">
              <w:rPr>
                <w:rFonts w:ascii="Times New Roman" w:eastAsia="Times New Roman" w:hAnsi="Times New Roman" w:cs="Times New Roman"/>
                <w:sz w:val="20"/>
                <w:szCs w:val="20"/>
                <w:lang w:bidi="ar-SA"/>
              </w:rPr>
              <w:t>остановление Администрации МО «</w:t>
            </w:r>
            <w:proofErr w:type="spellStart"/>
            <w:r w:rsidRPr="001A7AF4">
              <w:rPr>
                <w:rFonts w:ascii="Times New Roman" w:eastAsia="Times New Roman" w:hAnsi="Times New Roman" w:cs="Times New Roman"/>
                <w:sz w:val="20"/>
                <w:szCs w:val="20"/>
                <w:lang w:bidi="ar-SA"/>
              </w:rPr>
              <w:t>Глазовский</w:t>
            </w:r>
            <w:proofErr w:type="spellEnd"/>
            <w:r w:rsidRPr="001A7AF4">
              <w:rPr>
                <w:rFonts w:ascii="Times New Roman" w:eastAsia="Times New Roman" w:hAnsi="Times New Roman" w:cs="Times New Roman"/>
                <w:sz w:val="20"/>
                <w:szCs w:val="20"/>
                <w:lang w:bidi="ar-SA"/>
              </w:rPr>
              <w:t xml:space="preserve"> район» от 11.01.2018 № 1.1.8 «</w:t>
            </w:r>
            <w:r w:rsidRPr="001A7AF4">
              <w:rPr>
                <w:rFonts w:ascii="Times New Roman" w:eastAsia="Times New Roman" w:hAnsi="Times New Roman" w:cs="Times New Roman"/>
                <w:sz w:val="20"/>
                <w:szCs w:val="20"/>
                <w:lang w:eastAsia="ar-SA" w:bidi="ar-SA"/>
              </w:rPr>
              <w:t xml:space="preserve">Об утверждении прейскуранта цен на платные услуги, оказываемые муниципальным </w:t>
            </w:r>
            <w:r w:rsidRPr="001A7AF4">
              <w:rPr>
                <w:rFonts w:ascii="Times New Roman" w:eastAsia="Times New Roman" w:hAnsi="Times New Roman" w:cs="Times New Roman"/>
                <w:color w:val="auto"/>
                <w:sz w:val="20"/>
                <w:szCs w:val="20"/>
                <w:lang w:eastAsia="ar-SA" w:bidi="ar-SA"/>
              </w:rPr>
              <w:t>учреждением культуры «</w:t>
            </w:r>
            <w:proofErr w:type="spellStart"/>
            <w:r w:rsidRPr="001A7AF4">
              <w:rPr>
                <w:rFonts w:ascii="Times New Roman" w:eastAsia="Times New Roman" w:hAnsi="Times New Roman" w:cs="Times New Roman"/>
                <w:color w:val="auto"/>
                <w:sz w:val="20"/>
                <w:szCs w:val="20"/>
                <w:lang w:eastAsia="ar-SA" w:bidi="ar-SA"/>
              </w:rPr>
              <w:t>Глазовский</w:t>
            </w:r>
            <w:proofErr w:type="spellEnd"/>
            <w:r w:rsidRPr="001A7AF4">
              <w:rPr>
                <w:rFonts w:ascii="Times New Roman" w:eastAsia="Times New Roman" w:hAnsi="Times New Roman" w:cs="Times New Roman"/>
                <w:color w:val="auto"/>
                <w:sz w:val="20"/>
                <w:szCs w:val="20"/>
                <w:lang w:eastAsia="ar-SA" w:bidi="ar-SA"/>
              </w:rPr>
              <w:t xml:space="preserve"> районный историко-краеведческий музейный комплекс» муниципального образования «</w:t>
            </w:r>
            <w:proofErr w:type="spellStart"/>
            <w:r w:rsidRPr="001A7AF4">
              <w:rPr>
                <w:rFonts w:ascii="Times New Roman" w:eastAsia="Times New Roman" w:hAnsi="Times New Roman" w:cs="Times New Roman"/>
                <w:color w:val="auto"/>
                <w:sz w:val="20"/>
                <w:szCs w:val="20"/>
                <w:lang w:eastAsia="ar-SA" w:bidi="ar-SA"/>
              </w:rPr>
              <w:t>Глазовский</w:t>
            </w:r>
            <w:proofErr w:type="spellEnd"/>
            <w:r w:rsidRPr="001A7AF4">
              <w:rPr>
                <w:rFonts w:ascii="Times New Roman" w:eastAsia="Times New Roman" w:hAnsi="Times New Roman" w:cs="Times New Roman"/>
                <w:color w:val="auto"/>
                <w:sz w:val="20"/>
                <w:szCs w:val="20"/>
                <w:lang w:eastAsia="ar-SA" w:bidi="ar-SA"/>
              </w:rPr>
              <w:t xml:space="preserve"> район».</w:t>
            </w:r>
          </w:p>
          <w:p w:rsidR="001A7AF4" w:rsidRPr="001A7AF4" w:rsidRDefault="001A7AF4" w:rsidP="00E03B9F">
            <w:pPr>
              <w:widowControl/>
              <w:jc w:val="both"/>
              <w:rPr>
                <w:rFonts w:ascii="Times New Roman" w:eastAsia="Times New Roman" w:hAnsi="Times New Roman" w:cs="Times New Roman"/>
                <w:sz w:val="20"/>
                <w:szCs w:val="20"/>
                <w:lang w:bidi="ar-SA"/>
              </w:rPr>
            </w:pPr>
            <w:r w:rsidRPr="001A7AF4">
              <w:rPr>
                <w:rFonts w:ascii="Times New Roman" w:eastAsia="Times New Roman" w:hAnsi="Times New Roman" w:cs="Times New Roman"/>
                <w:sz w:val="20"/>
                <w:szCs w:val="20"/>
                <w:lang w:bidi="ar-SA"/>
              </w:rPr>
              <w:t>Постановление  Администрации муниципального образования «</w:t>
            </w:r>
            <w:proofErr w:type="spellStart"/>
            <w:r w:rsidRPr="001A7AF4">
              <w:rPr>
                <w:rFonts w:ascii="Times New Roman" w:eastAsia="Times New Roman" w:hAnsi="Times New Roman" w:cs="Times New Roman"/>
                <w:sz w:val="20"/>
                <w:szCs w:val="20"/>
                <w:lang w:bidi="ar-SA"/>
              </w:rPr>
              <w:t>Глазовский</w:t>
            </w:r>
            <w:proofErr w:type="spellEnd"/>
            <w:r w:rsidRPr="001A7AF4">
              <w:rPr>
                <w:rFonts w:ascii="Times New Roman" w:eastAsia="Times New Roman" w:hAnsi="Times New Roman" w:cs="Times New Roman"/>
                <w:sz w:val="20"/>
                <w:szCs w:val="20"/>
                <w:lang w:bidi="ar-SA"/>
              </w:rPr>
              <w:t xml:space="preserve"> район» «Об установлении цен на платные услуги МБУК «Центр </w:t>
            </w:r>
            <w:proofErr w:type="spellStart"/>
            <w:r w:rsidRPr="001A7AF4">
              <w:rPr>
                <w:rFonts w:ascii="Times New Roman" w:eastAsia="Times New Roman" w:hAnsi="Times New Roman" w:cs="Times New Roman"/>
                <w:sz w:val="20"/>
                <w:szCs w:val="20"/>
                <w:lang w:bidi="ar-SA"/>
              </w:rPr>
              <w:t>КиТ</w:t>
            </w:r>
            <w:proofErr w:type="spellEnd"/>
            <w:r w:rsidRPr="001A7AF4">
              <w:rPr>
                <w:rFonts w:ascii="Times New Roman" w:eastAsia="Times New Roman" w:hAnsi="Times New Roman" w:cs="Times New Roman"/>
                <w:sz w:val="20"/>
                <w:szCs w:val="20"/>
                <w:lang w:bidi="ar-SA"/>
              </w:rPr>
              <w:t xml:space="preserve">» от 17.05.2017 № 77, от 01.09.2017 № 116.1 от 11.09.2017 № </w:t>
            </w:r>
            <w:r w:rsidRPr="001A7AF4">
              <w:rPr>
                <w:rFonts w:ascii="Times New Roman" w:eastAsia="Times New Roman" w:hAnsi="Times New Roman" w:cs="Times New Roman"/>
                <w:sz w:val="20"/>
                <w:szCs w:val="20"/>
                <w:lang w:bidi="ar-SA"/>
              </w:rPr>
              <w:lastRenderedPageBreak/>
              <w:t xml:space="preserve">132.1, от 14.11.2017 № 176.1, от 28.11.2018 № 1.135.1, </w:t>
            </w:r>
            <w:proofErr w:type="gramStart"/>
            <w:r w:rsidRPr="001A7AF4">
              <w:rPr>
                <w:rFonts w:ascii="Times New Roman" w:eastAsia="Times New Roman" w:hAnsi="Times New Roman" w:cs="Times New Roman"/>
                <w:sz w:val="20"/>
                <w:szCs w:val="20"/>
                <w:lang w:bidi="ar-SA"/>
              </w:rPr>
              <w:t>от</w:t>
            </w:r>
            <w:proofErr w:type="gramEnd"/>
            <w:r w:rsidRPr="001A7AF4">
              <w:rPr>
                <w:rFonts w:ascii="Times New Roman" w:eastAsia="Times New Roman" w:hAnsi="Times New Roman" w:cs="Times New Roman"/>
                <w:sz w:val="20"/>
                <w:szCs w:val="20"/>
                <w:lang w:bidi="ar-SA"/>
              </w:rPr>
              <w:t xml:space="preserve"> 18.05.2018 № 1.77.</w:t>
            </w:r>
          </w:p>
          <w:p w:rsidR="001A7AF4" w:rsidRDefault="001A7AF4" w:rsidP="00E03B9F">
            <w:pPr>
              <w:widowControl/>
              <w:jc w:val="both"/>
              <w:rPr>
                <w:rFonts w:ascii="Times New Roman" w:eastAsia="Times New Roman" w:hAnsi="Times New Roman" w:cs="Times New Roman"/>
                <w:sz w:val="20"/>
                <w:szCs w:val="20"/>
                <w:lang w:bidi="ar-SA"/>
              </w:rPr>
            </w:pPr>
          </w:p>
          <w:p w:rsidR="001A7AF4" w:rsidRPr="001A7AF4" w:rsidRDefault="001A7AF4" w:rsidP="00E03B9F">
            <w:pPr>
              <w:widowControl/>
              <w:jc w:val="both"/>
              <w:rPr>
                <w:rFonts w:ascii="Times New Roman" w:eastAsia="Times New Roman" w:hAnsi="Times New Roman" w:cs="Times New Roman"/>
                <w:sz w:val="20"/>
                <w:szCs w:val="20"/>
                <w:lang w:bidi="ar-SA"/>
              </w:rPr>
            </w:pPr>
            <w:proofErr w:type="gramStart"/>
            <w:r w:rsidRPr="001A7AF4">
              <w:rPr>
                <w:rFonts w:ascii="Times New Roman" w:eastAsia="Times New Roman" w:hAnsi="Times New Roman" w:cs="Times New Roman"/>
                <w:sz w:val="20"/>
                <w:szCs w:val="20"/>
                <w:lang w:bidi="ar-SA"/>
              </w:rPr>
              <w:t>Постановление  Администрации муниципального образования «</w:t>
            </w:r>
            <w:proofErr w:type="spellStart"/>
            <w:r w:rsidRPr="001A7AF4">
              <w:rPr>
                <w:rFonts w:ascii="Times New Roman" w:eastAsia="Times New Roman" w:hAnsi="Times New Roman" w:cs="Times New Roman"/>
                <w:sz w:val="20"/>
                <w:szCs w:val="20"/>
                <w:lang w:bidi="ar-SA"/>
              </w:rPr>
              <w:t>Глазовский</w:t>
            </w:r>
            <w:proofErr w:type="spellEnd"/>
            <w:r w:rsidRPr="001A7AF4">
              <w:rPr>
                <w:rFonts w:ascii="Times New Roman" w:eastAsia="Times New Roman" w:hAnsi="Times New Roman" w:cs="Times New Roman"/>
                <w:sz w:val="20"/>
                <w:szCs w:val="20"/>
                <w:lang w:bidi="ar-SA"/>
              </w:rPr>
              <w:t xml:space="preserve"> район» от 22.03.2016 № 39 «Об утверждении Положения о платных услугах </w:t>
            </w:r>
            <w:proofErr w:type="spellStart"/>
            <w:r w:rsidRPr="001A7AF4">
              <w:rPr>
                <w:rFonts w:ascii="Times New Roman" w:eastAsia="Times New Roman" w:hAnsi="Times New Roman" w:cs="Times New Roman"/>
                <w:sz w:val="20"/>
                <w:szCs w:val="20"/>
                <w:lang w:bidi="ar-SA"/>
              </w:rPr>
              <w:t>Глазовского</w:t>
            </w:r>
            <w:proofErr w:type="spellEnd"/>
            <w:r w:rsidRPr="001A7AF4">
              <w:rPr>
                <w:rFonts w:ascii="Times New Roman" w:eastAsia="Times New Roman" w:hAnsi="Times New Roman" w:cs="Times New Roman"/>
                <w:sz w:val="20"/>
                <w:szCs w:val="20"/>
                <w:lang w:bidi="ar-SA"/>
              </w:rPr>
              <w:t xml:space="preserve"> района МУК «Централизованная библиотечная система МО «</w:t>
            </w:r>
            <w:proofErr w:type="spellStart"/>
            <w:r w:rsidRPr="001A7AF4">
              <w:rPr>
                <w:rFonts w:ascii="Times New Roman" w:eastAsia="Times New Roman" w:hAnsi="Times New Roman" w:cs="Times New Roman"/>
                <w:sz w:val="20"/>
                <w:szCs w:val="20"/>
                <w:lang w:bidi="ar-SA"/>
              </w:rPr>
              <w:t>Глазовский</w:t>
            </w:r>
            <w:proofErr w:type="spellEnd"/>
            <w:r w:rsidRPr="001A7AF4">
              <w:rPr>
                <w:rFonts w:ascii="Times New Roman" w:eastAsia="Times New Roman" w:hAnsi="Times New Roman" w:cs="Times New Roman"/>
                <w:sz w:val="20"/>
                <w:szCs w:val="20"/>
                <w:lang w:bidi="ar-SA"/>
              </w:rPr>
              <w:t xml:space="preserve"> район»,</w:t>
            </w:r>
            <w:r>
              <w:rPr>
                <w:rFonts w:ascii="Times New Roman" w:eastAsia="Times New Roman" w:hAnsi="Times New Roman" w:cs="Times New Roman"/>
                <w:sz w:val="20"/>
                <w:szCs w:val="20"/>
                <w:lang w:bidi="ar-SA"/>
              </w:rPr>
              <w:t xml:space="preserve"> </w:t>
            </w:r>
            <w:r w:rsidRPr="001A7AF4">
              <w:rPr>
                <w:rFonts w:ascii="Times New Roman" w:eastAsia="Times New Roman" w:hAnsi="Times New Roman" w:cs="Times New Roman"/>
                <w:sz w:val="20"/>
                <w:szCs w:val="20"/>
                <w:lang w:bidi="ar-SA"/>
              </w:rPr>
              <w:t>Постановление  Администрации муниципального образования «</w:t>
            </w:r>
            <w:proofErr w:type="spellStart"/>
            <w:r w:rsidRPr="001A7AF4">
              <w:rPr>
                <w:rFonts w:ascii="Times New Roman" w:eastAsia="Times New Roman" w:hAnsi="Times New Roman" w:cs="Times New Roman"/>
                <w:sz w:val="20"/>
                <w:szCs w:val="20"/>
                <w:lang w:bidi="ar-SA"/>
              </w:rPr>
              <w:t>Глазовский</w:t>
            </w:r>
            <w:proofErr w:type="spellEnd"/>
            <w:r w:rsidRPr="001A7AF4">
              <w:rPr>
                <w:rFonts w:ascii="Times New Roman" w:eastAsia="Times New Roman" w:hAnsi="Times New Roman" w:cs="Times New Roman"/>
                <w:sz w:val="20"/>
                <w:szCs w:val="20"/>
                <w:lang w:bidi="ar-SA"/>
              </w:rPr>
              <w:t xml:space="preserve"> район» от 30.03.2018 № 1.48.1 «</w:t>
            </w:r>
            <w:r w:rsidRPr="001A7AF4">
              <w:rPr>
                <w:rFonts w:ascii="Times New Roman" w:eastAsia="Times New Roman" w:hAnsi="Times New Roman" w:cs="Times New Roman"/>
                <w:sz w:val="20"/>
                <w:szCs w:val="20"/>
                <w:lang w:eastAsia="ar-SA" w:bidi="ar-SA"/>
              </w:rPr>
              <w:t xml:space="preserve">Об установлении цен на услуги, предоставление которых осуществляется на платной основе муниципального </w:t>
            </w:r>
            <w:r w:rsidRPr="001A7AF4">
              <w:rPr>
                <w:rFonts w:ascii="Times New Roman" w:eastAsia="Times New Roman" w:hAnsi="Times New Roman" w:cs="Times New Roman"/>
                <w:color w:val="auto"/>
                <w:sz w:val="20"/>
                <w:szCs w:val="20"/>
                <w:lang w:eastAsia="ar-SA" w:bidi="ar-SA"/>
              </w:rPr>
              <w:t>учреждения культуры «</w:t>
            </w:r>
            <w:proofErr w:type="spellStart"/>
            <w:r w:rsidRPr="001A7AF4">
              <w:rPr>
                <w:rFonts w:ascii="Times New Roman" w:eastAsia="Times New Roman" w:hAnsi="Times New Roman" w:cs="Times New Roman"/>
                <w:color w:val="auto"/>
                <w:sz w:val="20"/>
                <w:szCs w:val="20"/>
                <w:lang w:eastAsia="ar-SA" w:bidi="ar-SA"/>
              </w:rPr>
              <w:t>Глазовская</w:t>
            </w:r>
            <w:proofErr w:type="spellEnd"/>
            <w:r w:rsidRPr="001A7AF4">
              <w:rPr>
                <w:rFonts w:ascii="Times New Roman" w:eastAsia="Times New Roman" w:hAnsi="Times New Roman" w:cs="Times New Roman"/>
                <w:color w:val="auto"/>
                <w:sz w:val="20"/>
                <w:szCs w:val="20"/>
                <w:lang w:eastAsia="ar-SA" w:bidi="ar-SA"/>
              </w:rPr>
              <w:t xml:space="preserve"> районная централизованная библиотечная система» МО «</w:t>
            </w:r>
            <w:proofErr w:type="spellStart"/>
            <w:r w:rsidRPr="001A7AF4">
              <w:rPr>
                <w:rFonts w:ascii="Times New Roman" w:eastAsia="Times New Roman" w:hAnsi="Times New Roman" w:cs="Times New Roman"/>
                <w:color w:val="auto"/>
                <w:sz w:val="20"/>
                <w:szCs w:val="20"/>
                <w:lang w:eastAsia="ar-SA" w:bidi="ar-SA"/>
              </w:rPr>
              <w:t>Глазовский</w:t>
            </w:r>
            <w:proofErr w:type="spellEnd"/>
            <w:r w:rsidRPr="001A7AF4">
              <w:rPr>
                <w:rFonts w:ascii="Times New Roman" w:eastAsia="Times New Roman" w:hAnsi="Times New Roman" w:cs="Times New Roman"/>
                <w:color w:val="auto"/>
                <w:sz w:val="20"/>
                <w:szCs w:val="20"/>
                <w:lang w:eastAsia="ar-SA" w:bidi="ar-SA"/>
              </w:rPr>
              <w:t xml:space="preserve"> район»</w:t>
            </w:r>
            <w:r w:rsidRPr="001A7AF4">
              <w:rPr>
                <w:rFonts w:ascii="Times New Roman" w:eastAsia="Times New Roman" w:hAnsi="Times New Roman" w:cs="Times New Roman"/>
                <w:sz w:val="20"/>
                <w:szCs w:val="20"/>
                <w:lang w:bidi="ar-SA"/>
              </w:rPr>
              <w:t xml:space="preserve"> </w:t>
            </w:r>
            <w:proofErr w:type="gramEnd"/>
          </w:p>
          <w:p w:rsidR="003035D0" w:rsidRPr="00E03B31" w:rsidRDefault="003035D0" w:rsidP="00E03B9F">
            <w:pPr>
              <w:spacing w:line="227" w:lineRule="exact"/>
              <w:rPr>
                <w:rFonts w:ascii="Times New Roman" w:hAnsi="Times New Roman" w:cs="Times New Roman"/>
                <w:sz w:val="20"/>
                <w:szCs w:val="20"/>
              </w:rPr>
            </w:pPr>
          </w:p>
        </w:tc>
      </w:tr>
      <w:tr w:rsidR="003035D0" w:rsidRPr="00E03B31" w:rsidTr="00E03B9F">
        <w:trPr>
          <w:trHeight w:val="2531"/>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lastRenderedPageBreak/>
              <w:t>2.2.</w:t>
            </w:r>
            <w:r>
              <w:rPr>
                <w:rStyle w:val="2105pt"/>
                <w:rFonts w:eastAsia="Arial Unicode MS"/>
                <w:sz w:val="20"/>
                <w:szCs w:val="20"/>
              </w:rPr>
              <w:t>6</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 xml:space="preserve">Увеличение объема средств от приносящей доход деятельности муниципальных бюджетных учреждений </w:t>
            </w:r>
            <w:proofErr w:type="spellStart"/>
            <w:r>
              <w:rPr>
                <w:rStyle w:val="2105pt"/>
                <w:rFonts w:eastAsia="Arial Unicode MS"/>
                <w:sz w:val="20"/>
                <w:szCs w:val="20"/>
              </w:rPr>
              <w:t>Глазовского</w:t>
            </w:r>
            <w:proofErr w:type="spellEnd"/>
            <w:r w:rsidRPr="00E03B31">
              <w:rPr>
                <w:rStyle w:val="2105pt"/>
                <w:rFonts w:eastAsia="Arial Unicode MS"/>
                <w:sz w:val="20"/>
                <w:szCs w:val="20"/>
              </w:rPr>
              <w:t xml:space="preserve"> района за счет расширения платных услуг, эффективного использования муниципального имущества </w:t>
            </w:r>
            <w:r w:rsidRPr="00E03B31">
              <w:rPr>
                <w:rStyle w:val="2105pt0"/>
                <w:rFonts w:eastAsia="Arial Unicode MS"/>
                <w:sz w:val="20"/>
                <w:szCs w:val="20"/>
              </w:rPr>
              <w:t xml:space="preserve">(прирост по сравнению с предыдущим годом), </w:t>
            </w:r>
            <w:r w:rsidRPr="00E03B31">
              <w:rPr>
                <w:rStyle w:val="2105pt"/>
                <w:rFonts w:eastAsia="Arial Unicode MS"/>
                <w:sz w:val="20"/>
                <w:szCs w:val="20"/>
              </w:rPr>
              <w:t>в том числе:</w:t>
            </w:r>
          </w:p>
        </w:tc>
        <w:tc>
          <w:tcPr>
            <w:tcW w:w="212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Главные распорядители средств бюджета муниципального образования «Глазовский район»</w:t>
            </w:r>
          </w:p>
        </w:tc>
        <w:tc>
          <w:tcPr>
            <w:tcW w:w="1009"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Прирост объема средств от приносящей доход деятельности по сравнению с предыдущим годом</w:t>
            </w:r>
          </w:p>
        </w:tc>
        <w:tc>
          <w:tcPr>
            <w:tcW w:w="3969" w:type="dxa"/>
            <w:shd w:val="clear" w:color="auto" w:fill="FFFFFF"/>
          </w:tcPr>
          <w:p w:rsidR="00375D68" w:rsidRPr="00375D68" w:rsidRDefault="00762D08" w:rsidP="00E03B9F">
            <w:pPr>
              <w:rPr>
                <w:rFonts w:ascii="Times New Roman" w:eastAsia="DejaVu Sans" w:hAnsi="Times New Roman" w:cs="DejaVu Sans"/>
                <w:color w:val="auto"/>
                <w:kern w:val="1"/>
                <w:sz w:val="18"/>
                <w:szCs w:val="18"/>
                <w:lang w:eastAsia="hi-IN" w:bidi="hi-IN"/>
              </w:rPr>
            </w:pPr>
            <w:r w:rsidRPr="00762D08">
              <w:rPr>
                <w:rFonts w:ascii="Times New Roman" w:hAnsi="Times New Roman"/>
                <w:sz w:val="20"/>
                <w:szCs w:val="20"/>
              </w:rPr>
              <w:t>Управление образования</w:t>
            </w:r>
            <w:r>
              <w:rPr>
                <w:rFonts w:ascii="Times New Roman" w:hAnsi="Times New Roman"/>
                <w:sz w:val="20"/>
                <w:szCs w:val="20"/>
              </w:rPr>
              <w:t xml:space="preserve"> </w:t>
            </w:r>
            <w:r w:rsidR="004A4EB2">
              <w:rPr>
                <w:rFonts w:ascii="Times New Roman" w:hAnsi="Times New Roman"/>
                <w:sz w:val="20"/>
                <w:szCs w:val="20"/>
              </w:rPr>
              <w:t>–</w:t>
            </w:r>
            <w:r>
              <w:rPr>
                <w:rFonts w:ascii="Times New Roman" w:hAnsi="Times New Roman"/>
                <w:sz w:val="20"/>
                <w:szCs w:val="20"/>
              </w:rPr>
              <w:t xml:space="preserve"> </w:t>
            </w:r>
            <w:r w:rsidR="004A4EB2">
              <w:rPr>
                <w:rFonts w:ascii="Times New Roman" w:hAnsi="Times New Roman"/>
                <w:sz w:val="20"/>
                <w:szCs w:val="20"/>
              </w:rPr>
              <w:t xml:space="preserve">за 2018г. получено </w:t>
            </w:r>
            <w:r w:rsidR="00375D68">
              <w:rPr>
                <w:rFonts w:ascii="Times New Roman" w:hAnsi="Times New Roman"/>
                <w:sz w:val="20"/>
                <w:szCs w:val="20"/>
              </w:rPr>
              <w:t>4919,3</w:t>
            </w:r>
            <w:r w:rsidR="004A4EB2">
              <w:rPr>
                <w:rFonts w:ascii="Times New Roman" w:hAnsi="Times New Roman"/>
                <w:sz w:val="20"/>
                <w:szCs w:val="20"/>
              </w:rPr>
              <w:t xml:space="preserve"> тыс. руб., за 2019г. – </w:t>
            </w:r>
            <w:r w:rsidR="00375D68">
              <w:rPr>
                <w:rFonts w:ascii="Times New Roman" w:hAnsi="Times New Roman"/>
                <w:sz w:val="20"/>
                <w:szCs w:val="20"/>
              </w:rPr>
              <w:t>4557,7</w:t>
            </w:r>
            <w:r w:rsidR="004A4EB2">
              <w:rPr>
                <w:rFonts w:ascii="Times New Roman" w:hAnsi="Times New Roman"/>
                <w:sz w:val="20"/>
                <w:szCs w:val="20"/>
              </w:rPr>
              <w:t xml:space="preserve"> тыс. руб.      </w:t>
            </w:r>
            <w:r w:rsidR="00375D68" w:rsidRPr="00375D68">
              <w:rPr>
                <w:rFonts w:ascii="Times New Roman" w:eastAsia="DejaVu Sans" w:hAnsi="Times New Roman" w:cs="DejaVu Sans"/>
                <w:color w:val="auto"/>
                <w:kern w:val="1"/>
                <w:sz w:val="18"/>
                <w:szCs w:val="18"/>
                <w:lang w:eastAsia="hi-IN" w:bidi="hi-IN"/>
              </w:rPr>
              <w:t xml:space="preserve">Прироста нет по причине: </w:t>
            </w:r>
          </w:p>
          <w:p w:rsidR="00375D68" w:rsidRPr="00375D68" w:rsidRDefault="00375D68" w:rsidP="00E03B9F">
            <w:pPr>
              <w:suppressAutoHyphens/>
              <w:rPr>
                <w:rFonts w:ascii="Times New Roman" w:eastAsia="DejaVu Sans" w:hAnsi="Times New Roman" w:cs="DejaVu Sans"/>
                <w:color w:val="auto"/>
                <w:kern w:val="1"/>
                <w:sz w:val="18"/>
                <w:szCs w:val="18"/>
                <w:lang w:eastAsia="hi-IN" w:bidi="hi-IN"/>
              </w:rPr>
            </w:pPr>
            <w:r w:rsidRPr="00375D68">
              <w:rPr>
                <w:rFonts w:ascii="Times New Roman" w:eastAsia="DejaVu Sans" w:hAnsi="Times New Roman" w:cs="DejaVu Sans"/>
                <w:color w:val="auto"/>
                <w:kern w:val="1"/>
                <w:sz w:val="18"/>
                <w:szCs w:val="18"/>
                <w:lang w:eastAsia="hi-IN" w:bidi="hi-IN"/>
              </w:rPr>
              <w:t>- уменьшение доходов по МУДО «ДЮСШ»  по предоставлению инвентаря в пользование, проката из-за большой изношенности предоставляемого инвентаря, доходов по проживанию (в 2018 г. проживание газовиков осуществлялось с марта по июль, в 2019 г. с июля по август м-ц.)</w:t>
            </w:r>
          </w:p>
          <w:p w:rsidR="003035D0" w:rsidRPr="00762D08" w:rsidRDefault="00375D68" w:rsidP="00E03B9F">
            <w:pPr>
              <w:spacing w:line="227" w:lineRule="exact"/>
              <w:rPr>
                <w:rFonts w:ascii="Times New Roman" w:hAnsi="Times New Roman" w:cs="Times New Roman"/>
                <w:sz w:val="20"/>
                <w:szCs w:val="20"/>
              </w:rPr>
            </w:pPr>
            <w:r w:rsidRPr="00375D68">
              <w:rPr>
                <w:rFonts w:ascii="Times New Roman" w:eastAsia="DejaVu Sans" w:hAnsi="Times New Roman" w:cs="DejaVu Sans"/>
                <w:color w:val="auto"/>
                <w:kern w:val="1"/>
                <w:sz w:val="18"/>
                <w:szCs w:val="18"/>
                <w:lang w:eastAsia="hi-IN" w:bidi="hi-IN"/>
              </w:rPr>
              <w:t>- недобор родительской платы в связи с сокращением 1 дошкольной группы в МОУ «Октябрьская СОШ»</w:t>
            </w:r>
            <w:proofErr w:type="gramStart"/>
            <w:r w:rsidRPr="00375D68">
              <w:rPr>
                <w:rFonts w:ascii="Times New Roman" w:eastAsia="DejaVu Sans" w:hAnsi="Times New Roman" w:cs="DejaVu Sans"/>
                <w:color w:val="auto"/>
                <w:kern w:val="1"/>
                <w:sz w:val="18"/>
                <w:szCs w:val="18"/>
                <w:lang w:eastAsia="hi-IN" w:bidi="hi-IN"/>
              </w:rPr>
              <w:t xml:space="preserve"> .</w:t>
            </w:r>
            <w:proofErr w:type="gramEnd"/>
          </w:p>
        </w:tc>
      </w:tr>
      <w:tr w:rsidR="003035D0" w:rsidRPr="00E03B31" w:rsidTr="00E03B9F">
        <w:trPr>
          <w:trHeight w:val="482"/>
        </w:trPr>
        <w:tc>
          <w:tcPr>
            <w:tcW w:w="840" w:type="dxa"/>
            <w:shd w:val="clear" w:color="auto" w:fill="FFFFFF"/>
          </w:tcPr>
          <w:p w:rsidR="003035D0" w:rsidRPr="00705D4A" w:rsidRDefault="003035D0" w:rsidP="00E03B9F">
            <w:pPr>
              <w:rPr>
                <w:rFonts w:ascii="Times New Roman" w:hAnsi="Times New Roman" w:cs="Times New Roman"/>
                <w:sz w:val="20"/>
                <w:szCs w:val="20"/>
              </w:rPr>
            </w:pPr>
          </w:p>
        </w:tc>
        <w:tc>
          <w:tcPr>
            <w:tcW w:w="2946" w:type="dxa"/>
            <w:gridSpan w:val="2"/>
            <w:shd w:val="clear" w:color="auto" w:fill="FFFFFF"/>
          </w:tcPr>
          <w:p w:rsidR="003035D0" w:rsidRPr="008F1267" w:rsidRDefault="003035D0" w:rsidP="00E03B9F">
            <w:pPr>
              <w:spacing w:line="210" w:lineRule="exact"/>
              <w:rPr>
                <w:rFonts w:ascii="Times New Roman" w:hAnsi="Times New Roman" w:cs="Times New Roman"/>
                <w:sz w:val="20"/>
                <w:szCs w:val="20"/>
              </w:rPr>
            </w:pPr>
            <w:r w:rsidRPr="008F1267">
              <w:rPr>
                <w:rStyle w:val="2105pt"/>
                <w:rFonts w:eastAsia="Arial Unicode MS"/>
                <w:sz w:val="20"/>
                <w:szCs w:val="20"/>
              </w:rPr>
              <w:t>- в отрасли культуры</w:t>
            </w:r>
          </w:p>
        </w:tc>
        <w:tc>
          <w:tcPr>
            <w:tcW w:w="2126" w:type="dxa"/>
            <w:gridSpan w:val="2"/>
            <w:shd w:val="clear" w:color="auto" w:fill="FFFFFF"/>
          </w:tcPr>
          <w:p w:rsidR="003035D0" w:rsidRPr="008F1267" w:rsidRDefault="003035D0" w:rsidP="00E03B9F">
            <w:pPr>
              <w:rPr>
                <w:rFonts w:ascii="Times New Roman" w:hAnsi="Times New Roman" w:cs="Times New Roman"/>
                <w:sz w:val="20"/>
                <w:szCs w:val="20"/>
              </w:rPr>
            </w:pPr>
          </w:p>
        </w:tc>
        <w:tc>
          <w:tcPr>
            <w:tcW w:w="1009" w:type="dxa"/>
            <w:gridSpan w:val="3"/>
            <w:shd w:val="clear" w:color="auto" w:fill="FFFFFF"/>
          </w:tcPr>
          <w:p w:rsidR="003035D0" w:rsidRPr="008F1267" w:rsidRDefault="003035D0" w:rsidP="00E03B9F">
            <w:pPr>
              <w:rPr>
                <w:rFonts w:ascii="Times New Roman" w:hAnsi="Times New Roman" w:cs="Times New Roman"/>
                <w:sz w:val="20"/>
                <w:szCs w:val="20"/>
              </w:rPr>
            </w:pPr>
          </w:p>
        </w:tc>
        <w:tc>
          <w:tcPr>
            <w:tcW w:w="3721" w:type="dxa"/>
            <w:gridSpan w:val="6"/>
            <w:shd w:val="clear" w:color="auto" w:fill="FFFFFF"/>
          </w:tcPr>
          <w:p w:rsidR="003035D0" w:rsidRPr="008F1267" w:rsidRDefault="003035D0" w:rsidP="00E03B9F">
            <w:pPr>
              <w:spacing w:line="210" w:lineRule="exact"/>
              <w:rPr>
                <w:rFonts w:ascii="Times New Roman" w:hAnsi="Times New Roman" w:cs="Times New Roman"/>
                <w:sz w:val="20"/>
                <w:szCs w:val="20"/>
              </w:rPr>
            </w:pPr>
            <w:r w:rsidRPr="008F1267">
              <w:rPr>
                <w:rStyle w:val="2105pt"/>
                <w:rFonts w:eastAsia="Arial Unicode MS"/>
                <w:sz w:val="20"/>
                <w:szCs w:val="20"/>
              </w:rPr>
              <w:t>+ 139,6</w:t>
            </w:r>
          </w:p>
          <w:p w:rsidR="003035D0" w:rsidRPr="008F1267" w:rsidRDefault="003035D0" w:rsidP="00E03B9F">
            <w:pPr>
              <w:spacing w:line="210" w:lineRule="exact"/>
              <w:rPr>
                <w:rFonts w:ascii="Times New Roman" w:hAnsi="Times New Roman" w:cs="Times New Roman"/>
                <w:sz w:val="20"/>
                <w:szCs w:val="20"/>
              </w:rPr>
            </w:pPr>
          </w:p>
          <w:p w:rsidR="003035D0" w:rsidRPr="008F1267" w:rsidRDefault="003035D0" w:rsidP="00E03B9F">
            <w:pPr>
              <w:spacing w:line="210" w:lineRule="exact"/>
              <w:rPr>
                <w:rFonts w:ascii="Times New Roman" w:hAnsi="Times New Roman" w:cs="Times New Roman"/>
                <w:sz w:val="20"/>
                <w:szCs w:val="20"/>
              </w:rPr>
            </w:pPr>
          </w:p>
        </w:tc>
        <w:tc>
          <w:tcPr>
            <w:tcW w:w="3969" w:type="dxa"/>
            <w:shd w:val="clear" w:color="auto" w:fill="FFFFFF"/>
          </w:tcPr>
          <w:p w:rsidR="003035D0" w:rsidRPr="004A4EB2" w:rsidRDefault="00375D68" w:rsidP="00E03B9F">
            <w:pPr>
              <w:spacing w:line="210" w:lineRule="exact"/>
              <w:rPr>
                <w:rFonts w:ascii="Times New Roman" w:hAnsi="Times New Roman" w:cs="Times New Roman"/>
                <w:sz w:val="20"/>
                <w:szCs w:val="20"/>
              </w:rPr>
            </w:pPr>
            <w:r>
              <w:rPr>
                <w:rFonts w:ascii="Times New Roman" w:hAnsi="Times New Roman"/>
                <w:sz w:val="20"/>
                <w:szCs w:val="20"/>
              </w:rPr>
              <w:t xml:space="preserve"> </w:t>
            </w:r>
            <w:r w:rsidR="00EC5E0B">
              <w:rPr>
                <w:rFonts w:ascii="Times New Roman" w:hAnsi="Times New Roman"/>
                <w:sz w:val="20"/>
                <w:szCs w:val="20"/>
              </w:rPr>
              <w:t xml:space="preserve">Культура - </w:t>
            </w:r>
            <w:r w:rsidR="00EA1278">
              <w:rPr>
                <w:rFonts w:ascii="Times New Roman" w:hAnsi="Times New Roman"/>
                <w:sz w:val="20"/>
                <w:szCs w:val="20"/>
              </w:rPr>
              <w:t>за 2018г. получено 2687,0 тыс. руб., за 2019г. – 3299,2 тыс. руб.</w:t>
            </w:r>
            <w:r w:rsidR="00EC5E0B">
              <w:rPr>
                <w:rFonts w:ascii="Times New Roman" w:hAnsi="Times New Roman"/>
                <w:sz w:val="20"/>
                <w:szCs w:val="20"/>
              </w:rPr>
              <w:t xml:space="preserve"> </w:t>
            </w:r>
            <w:r>
              <w:rPr>
                <w:rFonts w:ascii="Times New Roman" w:hAnsi="Times New Roman"/>
                <w:sz w:val="20"/>
                <w:szCs w:val="20"/>
              </w:rPr>
              <w:t>Прирост составил -</w:t>
            </w:r>
            <w:r w:rsidR="00EC5E0B">
              <w:rPr>
                <w:rFonts w:ascii="Times New Roman" w:hAnsi="Times New Roman"/>
                <w:sz w:val="20"/>
                <w:szCs w:val="20"/>
              </w:rPr>
              <w:t>612,2</w:t>
            </w:r>
            <w:r>
              <w:rPr>
                <w:rFonts w:ascii="Times New Roman" w:hAnsi="Times New Roman"/>
                <w:sz w:val="20"/>
                <w:szCs w:val="20"/>
              </w:rPr>
              <w:t xml:space="preserve"> тыс. руб.</w:t>
            </w:r>
          </w:p>
        </w:tc>
      </w:tr>
      <w:tr w:rsidR="003035D0" w:rsidRPr="00E03B31" w:rsidTr="00E03B9F">
        <w:trPr>
          <w:trHeight w:val="2995"/>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lastRenderedPageBreak/>
              <w:t>2.2.</w:t>
            </w:r>
            <w:r>
              <w:rPr>
                <w:rStyle w:val="2105pt"/>
                <w:rFonts w:eastAsia="Arial Unicode MS"/>
                <w:sz w:val="20"/>
                <w:szCs w:val="20"/>
              </w:rPr>
              <w:t>7</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Утверждение значений нормативных затрат на оказание муниципальных услуг (в том числе базовых нормативов затрат на оказание муниципальной услуги), выполнение муниципальных работ</w:t>
            </w:r>
          </w:p>
        </w:tc>
        <w:tc>
          <w:tcPr>
            <w:tcW w:w="212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Главные распорядители средств бюджета муниципального образования «Глазовский район», в компетенцию которых входит организация оказания (выполнения) муниципальных услуг (работ)</w:t>
            </w:r>
          </w:p>
        </w:tc>
        <w:tc>
          <w:tcPr>
            <w:tcW w:w="1009"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Утверждение нормативных правовых актов Администрации муниципального образования «Глазовский район», устанавливающих значения базовых нормативных затрат на оказание муниципальных услуг, нормативных затрат на выполнение муниципальных работ и значения корректирующих коэффициентов к ним</w:t>
            </w:r>
          </w:p>
        </w:tc>
        <w:tc>
          <w:tcPr>
            <w:tcW w:w="3969" w:type="dxa"/>
            <w:shd w:val="clear" w:color="auto" w:fill="FFFFFF"/>
          </w:tcPr>
          <w:p w:rsidR="003035D0" w:rsidRDefault="00697106" w:rsidP="00E03B9F">
            <w:pPr>
              <w:spacing w:line="227" w:lineRule="exact"/>
              <w:rPr>
                <w:rFonts w:ascii="Times New Roman" w:hAnsi="Times New Roman" w:cs="Times New Roman"/>
                <w:sz w:val="20"/>
                <w:szCs w:val="20"/>
              </w:rPr>
            </w:pPr>
            <w:r>
              <w:rPr>
                <w:rFonts w:ascii="Times New Roman" w:hAnsi="Times New Roman" w:cs="Times New Roman"/>
                <w:sz w:val="20"/>
                <w:szCs w:val="20"/>
              </w:rPr>
              <w:t>Постановление Администрации муниципального образования «</w:t>
            </w:r>
            <w:proofErr w:type="spellStart"/>
            <w:r>
              <w:rPr>
                <w:rFonts w:ascii="Times New Roman" w:hAnsi="Times New Roman" w:cs="Times New Roman"/>
                <w:sz w:val="20"/>
                <w:szCs w:val="20"/>
              </w:rPr>
              <w:t>Глазовский</w:t>
            </w:r>
            <w:proofErr w:type="spellEnd"/>
            <w:r>
              <w:rPr>
                <w:rFonts w:ascii="Times New Roman" w:hAnsi="Times New Roman" w:cs="Times New Roman"/>
                <w:sz w:val="20"/>
                <w:szCs w:val="20"/>
              </w:rPr>
              <w:t xml:space="preserve"> район» № 1.154 от 29.12.2018г. «Об утверждении коэффициентов выравнивания, применяемых в бюджетных учреждениях отрасли «Образование»  муниципального образования «</w:t>
            </w:r>
            <w:proofErr w:type="spellStart"/>
            <w:r>
              <w:rPr>
                <w:rFonts w:ascii="Times New Roman" w:hAnsi="Times New Roman" w:cs="Times New Roman"/>
                <w:sz w:val="20"/>
                <w:szCs w:val="20"/>
              </w:rPr>
              <w:t>Глазовский</w:t>
            </w:r>
            <w:proofErr w:type="spellEnd"/>
            <w:r>
              <w:rPr>
                <w:rFonts w:ascii="Times New Roman" w:hAnsi="Times New Roman" w:cs="Times New Roman"/>
                <w:sz w:val="20"/>
                <w:szCs w:val="20"/>
              </w:rPr>
              <w:t xml:space="preserve"> район»</w:t>
            </w:r>
          </w:p>
          <w:p w:rsidR="00697106" w:rsidRDefault="00697106" w:rsidP="00E03B9F">
            <w:pPr>
              <w:spacing w:line="227" w:lineRule="exact"/>
              <w:rPr>
                <w:rFonts w:ascii="Times New Roman" w:hAnsi="Times New Roman" w:cs="Times New Roman"/>
                <w:sz w:val="20"/>
                <w:szCs w:val="20"/>
              </w:rPr>
            </w:pPr>
          </w:p>
          <w:p w:rsidR="00697106" w:rsidRPr="00E03B31" w:rsidRDefault="00697106" w:rsidP="00E03B9F">
            <w:pPr>
              <w:spacing w:line="227" w:lineRule="exact"/>
              <w:rPr>
                <w:rFonts w:ascii="Times New Roman" w:hAnsi="Times New Roman" w:cs="Times New Roman"/>
                <w:sz w:val="20"/>
                <w:szCs w:val="20"/>
              </w:rPr>
            </w:pPr>
            <w:r>
              <w:rPr>
                <w:rFonts w:ascii="Times New Roman" w:hAnsi="Times New Roman" w:cs="Times New Roman"/>
                <w:sz w:val="20"/>
                <w:szCs w:val="20"/>
              </w:rPr>
              <w:t>Постановление Администрации муниципального образования «</w:t>
            </w:r>
            <w:proofErr w:type="spellStart"/>
            <w:r>
              <w:rPr>
                <w:rFonts w:ascii="Times New Roman" w:hAnsi="Times New Roman" w:cs="Times New Roman"/>
                <w:sz w:val="20"/>
                <w:szCs w:val="20"/>
              </w:rPr>
              <w:t>Глазовский</w:t>
            </w:r>
            <w:proofErr w:type="spellEnd"/>
            <w:r>
              <w:rPr>
                <w:rFonts w:ascii="Times New Roman" w:hAnsi="Times New Roman" w:cs="Times New Roman"/>
                <w:sz w:val="20"/>
                <w:szCs w:val="20"/>
              </w:rPr>
              <w:t xml:space="preserve"> район» от 18.12.2018г. № 1.142.1 </w:t>
            </w:r>
            <w:r w:rsidR="00DA2227">
              <w:rPr>
                <w:rFonts w:ascii="Times New Roman" w:hAnsi="Times New Roman" w:cs="Times New Roman"/>
                <w:sz w:val="20"/>
                <w:szCs w:val="20"/>
              </w:rPr>
              <w:t>«Об утверждении базовых нормативов затрат на оказание муниципальных услуг (выполнение работ) для муниципальных учреждений культуры муниципального образования «</w:t>
            </w:r>
            <w:proofErr w:type="spellStart"/>
            <w:r w:rsidR="00DA2227">
              <w:rPr>
                <w:rFonts w:ascii="Times New Roman" w:hAnsi="Times New Roman" w:cs="Times New Roman"/>
                <w:sz w:val="20"/>
                <w:szCs w:val="20"/>
              </w:rPr>
              <w:t>Глазовский</w:t>
            </w:r>
            <w:proofErr w:type="spellEnd"/>
            <w:r w:rsidR="00DA2227">
              <w:rPr>
                <w:rFonts w:ascii="Times New Roman" w:hAnsi="Times New Roman" w:cs="Times New Roman"/>
                <w:sz w:val="20"/>
                <w:szCs w:val="20"/>
              </w:rPr>
              <w:t xml:space="preserve"> район»</w:t>
            </w:r>
          </w:p>
        </w:tc>
      </w:tr>
      <w:tr w:rsidR="003035D0" w:rsidRPr="00E03B31" w:rsidTr="00BB2BDC">
        <w:trPr>
          <w:trHeight w:val="3308"/>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t>2.2.</w:t>
            </w:r>
            <w:r>
              <w:rPr>
                <w:rStyle w:val="2105pt"/>
                <w:rFonts w:eastAsia="Arial Unicode MS"/>
                <w:sz w:val="20"/>
                <w:szCs w:val="20"/>
              </w:rPr>
              <w:t>8</w:t>
            </w:r>
          </w:p>
        </w:tc>
        <w:tc>
          <w:tcPr>
            <w:tcW w:w="2946"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Применение коэффициента платной деятельности при определении базового норматива затрат на оказание муниципальных услуг</w:t>
            </w:r>
          </w:p>
        </w:tc>
        <w:tc>
          <w:tcPr>
            <w:tcW w:w="2126" w:type="dxa"/>
            <w:gridSpan w:val="2"/>
            <w:shd w:val="clear" w:color="auto" w:fill="FFFFFF"/>
          </w:tcPr>
          <w:p w:rsidR="003035D0" w:rsidRPr="00E03B31" w:rsidRDefault="003035D0" w:rsidP="00E03B9F">
            <w:pPr>
              <w:spacing w:line="234" w:lineRule="exact"/>
              <w:rPr>
                <w:rFonts w:ascii="Times New Roman" w:hAnsi="Times New Roman" w:cs="Times New Roman"/>
                <w:sz w:val="20"/>
                <w:szCs w:val="20"/>
              </w:rPr>
            </w:pPr>
            <w:r w:rsidRPr="00E03B31">
              <w:rPr>
                <w:rStyle w:val="2105pt"/>
                <w:rFonts w:eastAsia="Arial Unicode MS"/>
                <w:sz w:val="20"/>
                <w:szCs w:val="20"/>
              </w:rPr>
              <w:t>Управление финансов Администрации МО «Глазовский район»</w:t>
            </w:r>
          </w:p>
        </w:tc>
        <w:tc>
          <w:tcPr>
            <w:tcW w:w="1009"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 год</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 xml:space="preserve">Внесение изменений в постановление Администрации муниципального образования «Глазовский район» </w:t>
            </w:r>
            <w:r w:rsidRPr="00C4021A">
              <w:rPr>
                <w:rStyle w:val="2105pt"/>
                <w:rFonts w:eastAsia="Arial Unicode MS"/>
                <w:sz w:val="20"/>
                <w:szCs w:val="20"/>
              </w:rPr>
              <w:t>от 22 декабря 2015 года№ 150.2 «О</w:t>
            </w:r>
            <w:r w:rsidRPr="00E03B31">
              <w:rPr>
                <w:rStyle w:val="2105pt"/>
                <w:rFonts w:eastAsia="Arial Unicode MS"/>
                <w:sz w:val="20"/>
                <w:szCs w:val="20"/>
              </w:rPr>
              <w:t xml:space="preserve"> </w:t>
            </w:r>
            <w:r>
              <w:rPr>
                <w:rStyle w:val="2105pt"/>
                <w:rFonts w:eastAsia="Arial Unicode MS"/>
                <w:sz w:val="20"/>
                <w:szCs w:val="20"/>
              </w:rPr>
              <w:t>п</w:t>
            </w:r>
            <w:r w:rsidRPr="00E03B31">
              <w:rPr>
                <w:rStyle w:val="2105pt"/>
                <w:rFonts w:eastAsia="Arial Unicode MS"/>
                <w:sz w:val="20"/>
                <w:szCs w:val="20"/>
              </w:rPr>
              <w:t xml:space="preserve">орядке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w:t>
            </w:r>
            <w:proofErr w:type="spellStart"/>
            <w:r w:rsidR="0098281C">
              <w:rPr>
                <w:rStyle w:val="2105pt"/>
                <w:rFonts w:eastAsia="Arial Unicode MS"/>
                <w:sz w:val="20"/>
                <w:szCs w:val="20"/>
              </w:rPr>
              <w:t>Глазовс</w:t>
            </w:r>
            <w:r w:rsidRPr="00E03B31">
              <w:rPr>
                <w:rStyle w:val="2105pt"/>
                <w:rFonts w:eastAsia="Arial Unicode MS"/>
                <w:sz w:val="20"/>
                <w:szCs w:val="20"/>
              </w:rPr>
              <w:t>кого</w:t>
            </w:r>
            <w:proofErr w:type="spellEnd"/>
            <w:r w:rsidRPr="00E03B31">
              <w:rPr>
                <w:rStyle w:val="2105pt"/>
                <w:rFonts w:eastAsia="Arial Unicode MS"/>
                <w:sz w:val="20"/>
                <w:szCs w:val="20"/>
              </w:rPr>
              <w:t xml:space="preserve"> района». Формирование фонда оплаты труда муниципальных учреждений муниципального образования «Глазовский район» с учетом доходов, поступающих от оказания платных услуг</w:t>
            </w:r>
          </w:p>
        </w:tc>
        <w:tc>
          <w:tcPr>
            <w:tcW w:w="3969" w:type="dxa"/>
            <w:shd w:val="clear" w:color="auto" w:fill="FFFFFF"/>
          </w:tcPr>
          <w:p w:rsidR="003035D0" w:rsidRPr="00E03B31" w:rsidRDefault="00993843" w:rsidP="00E03B9F">
            <w:pPr>
              <w:spacing w:line="227" w:lineRule="exact"/>
              <w:rPr>
                <w:rFonts w:ascii="Times New Roman" w:hAnsi="Times New Roman" w:cs="Times New Roman"/>
                <w:sz w:val="20"/>
                <w:szCs w:val="20"/>
              </w:rPr>
            </w:pPr>
            <w:r>
              <w:rPr>
                <w:rFonts w:ascii="Times New Roman" w:hAnsi="Times New Roman" w:cs="Times New Roman"/>
                <w:sz w:val="20"/>
                <w:szCs w:val="20"/>
              </w:rPr>
              <w:t xml:space="preserve">Изменения в </w:t>
            </w:r>
            <w:r w:rsidR="00462DE9" w:rsidRPr="00E03B31">
              <w:rPr>
                <w:rStyle w:val="2105pt"/>
                <w:rFonts w:eastAsia="Arial Unicode MS"/>
                <w:sz w:val="20"/>
                <w:szCs w:val="20"/>
              </w:rPr>
              <w:t>постановление Администрации муниципального образования «</w:t>
            </w:r>
            <w:proofErr w:type="spellStart"/>
            <w:r w:rsidR="00462DE9" w:rsidRPr="00E03B31">
              <w:rPr>
                <w:rStyle w:val="2105pt"/>
                <w:rFonts w:eastAsia="Arial Unicode MS"/>
                <w:sz w:val="20"/>
                <w:szCs w:val="20"/>
              </w:rPr>
              <w:t>Глазовский</w:t>
            </w:r>
            <w:proofErr w:type="spellEnd"/>
            <w:r w:rsidR="00462DE9" w:rsidRPr="00E03B31">
              <w:rPr>
                <w:rStyle w:val="2105pt"/>
                <w:rFonts w:eastAsia="Arial Unicode MS"/>
                <w:sz w:val="20"/>
                <w:szCs w:val="20"/>
              </w:rPr>
              <w:t xml:space="preserve"> район» </w:t>
            </w:r>
            <w:r w:rsidR="00462DE9" w:rsidRPr="00C4021A">
              <w:rPr>
                <w:rStyle w:val="2105pt"/>
                <w:rFonts w:eastAsia="Arial Unicode MS"/>
                <w:sz w:val="20"/>
                <w:szCs w:val="20"/>
              </w:rPr>
              <w:t>от 22 декабря 2015 года№ 150.2 «О</w:t>
            </w:r>
            <w:r w:rsidR="00462DE9" w:rsidRPr="00E03B31">
              <w:rPr>
                <w:rStyle w:val="2105pt"/>
                <w:rFonts w:eastAsia="Arial Unicode MS"/>
                <w:sz w:val="20"/>
                <w:szCs w:val="20"/>
              </w:rPr>
              <w:t xml:space="preserve"> </w:t>
            </w:r>
            <w:r w:rsidR="00462DE9">
              <w:rPr>
                <w:rStyle w:val="2105pt"/>
                <w:rFonts w:eastAsia="Arial Unicode MS"/>
                <w:sz w:val="20"/>
                <w:szCs w:val="20"/>
              </w:rPr>
              <w:t>п</w:t>
            </w:r>
            <w:r w:rsidR="00462DE9" w:rsidRPr="00E03B31">
              <w:rPr>
                <w:rStyle w:val="2105pt"/>
                <w:rFonts w:eastAsia="Arial Unicode MS"/>
                <w:sz w:val="20"/>
                <w:szCs w:val="20"/>
              </w:rPr>
              <w:t xml:space="preserve">орядке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w:t>
            </w:r>
            <w:proofErr w:type="spellStart"/>
            <w:r w:rsidR="00462DE9">
              <w:rPr>
                <w:rStyle w:val="2105pt"/>
                <w:rFonts w:eastAsia="Arial Unicode MS"/>
                <w:sz w:val="20"/>
                <w:szCs w:val="20"/>
              </w:rPr>
              <w:t>Глазовс</w:t>
            </w:r>
            <w:r w:rsidR="00462DE9" w:rsidRPr="00E03B31">
              <w:rPr>
                <w:rStyle w:val="2105pt"/>
                <w:rFonts w:eastAsia="Arial Unicode MS"/>
                <w:sz w:val="20"/>
                <w:szCs w:val="20"/>
              </w:rPr>
              <w:t>кого</w:t>
            </w:r>
            <w:proofErr w:type="spellEnd"/>
            <w:r w:rsidR="00462DE9" w:rsidRPr="00E03B31">
              <w:rPr>
                <w:rStyle w:val="2105pt"/>
                <w:rFonts w:eastAsia="Arial Unicode MS"/>
                <w:sz w:val="20"/>
                <w:szCs w:val="20"/>
              </w:rPr>
              <w:t xml:space="preserve"> района». Формирование фонда оплаты труда муниципальных учреждений муниципального образования «</w:t>
            </w:r>
            <w:proofErr w:type="spellStart"/>
            <w:r w:rsidR="00462DE9" w:rsidRPr="00E03B31">
              <w:rPr>
                <w:rStyle w:val="2105pt"/>
                <w:rFonts w:eastAsia="Arial Unicode MS"/>
                <w:sz w:val="20"/>
                <w:szCs w:val="20"/>
              </w:rPr>
              <w:t>Глазовский</w:t>
            </w:r>
            <w:proofErr w:type="spellEnd"/>
            <w:r w:rsidR="00462DE9" w:rsidRPr="00E03B31">
              <w:rPr>
                <w:rStyle w:val="2105pt"/>
                <w:rFonts w:eastAsia="Arial Unicode MS"/>
                <w:sz w:val="20"/>
                <w:szCs w:val="20"/>
              </w:rPr>
              <w:t xml:space="preserve"> район» с учетом доходов, поступающих от оказания платных услуг</w:t>
            </w:r>
            <w:r w:rsidR="00BB2BDC">
              <w:rPr>
                <w:rStyle w:val="2105pt"/>
                <w:rFonts w:eastAsia="Arial Unicode MS"/>
                <w:sz w:val="20"/>
                <w:szCs w:val="20"/>
              </w:rPr>
              <w:t>,</w:t>
            </w:r>
            <w:r w:rsidR="00462DE9">
              <w:rPr>
                <w:rStyle w:val="2105pt"/>
                <w:rFonts w:eastAsia="Arial Unicode MS"/>
                <w:sz w:val="20"/>
                <w:szCs w:val="20"/>
              </w:rPr>
              <w:t xml:space="preserve"> не вносились.</w:t>
            </w:r>
          </w:p>
        </w:tc>
      </w:tr>
      <w:tr w:rsidR="003035D0" w:rsidRPr="00E03B31" w:rsidTr="00BB2BDC">
        <w:trPr>
          <w:trHeight w:val="422"/>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t>2.2.</w:t>
            </w:r>
            <w:r>
              <w:rPr>
                <w:rStyle w:val="2105pt"/>
                <w:rFonts w:eastAsia="Arial Unicode MS"/>
                <w:sz w:val="20"/>
                <w:szCs w:val="20"/>
              </w:rPr>
              <w:t>9</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Проведение анализа перечня муниципальных услуг (работ), предоставляемых муниципальными учреждениями муниципального образования «Глазовский район».</w:t>
            </w:r>
          </w:p>
          <w:p w:rsidR="003035D0" w:rsidRPr="00E03B31" w:rsidRDefault="003035D0" w:rsidP="00E03B9F">
            <w:pPr>
              <w:spacing w:line="227" w:lineRule="exact"/>
              <w:rPr>
                <w:rStyle w:val="2105pt"/>
                <w:rFonts w:eastAsia="Arial Unicode MS"/>
                <w:sz w:val="20"/>
                <w:szCs w:val="20"/>
              </w:rPr>
            </w:pPr>
            <w:r w:rsidRPr="00E03B31">
              <w:rPr>
                <w:rStyle w:val="2105pt"/>
                <w:rFonts w:eastAsia="Arial Unicode MS"/>
                <w:sz w:val="20"/>
                <w:szCs w:val="20"/>
              </w:rPr>
              <w:t>Исключение из перечня услуг (работ), не соответствующих</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Основным видам деятельности муниципальных учреждений</w:t>
            </w:r>
          </w:p>
        </w:tc>
        <w:tc>
          <w:tcPr>
            <w:tcW w:w="212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Отдел культуры Администрации муниципального образования «Глазовский  район»; Управление образования Администрации муниципального образования «Глазовский район»</w:t>
            </w:r>
          </w:p>
        </w:tc>
        <w:tc>
          <w:tcPr>
            <w:tcW w:w="1009"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721" w:type="dxa"/>
            <w:gridSpan w:val="6"/>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Формирование муниципальных заданий на оказание муниципальных услуг (выполнение работ) по основным видам деятельности муниципальных учреждений</w:t>
            </w:r>
          </w:p>
        </w:tc>
        <w:tc>
          <w:tcPr>
            <w:tcW w:w="3969" w:type="dxa"/>
            <w:shd w:val="clear" w:color="auto" w:fill="FFFFFF"/>
          </w:tcPr>
          <w:p w:rsidR="00950999" w:rsidRDefault="00950999" w:rsidP="00E03B9F">
            <w:pPr>
              <w:spacing w:line="230" w:lineRule="exact"/>
              <w:rPr>
                <w:rFonts w:ascii="Times New Roman" w:hAnsi="Times New Roman" w:cs="Times New Roman"/>
                <w:sz w:val="20"/>
                <w:szCs w:val="20"/>
              </w:rPr>
            </w:pPr>
            <w:r w:rsidRPr="00BB2BDC">
              <w:rPr>
                <w:rFonts w:ascii="Times New Roman" w:hAnsi="Times New Roman" w:cs="Times New Roman"/>
                <w:b/>
                <w:sz w:val="20"/>
                <w:szCs w:val="20"/>
              </w:rPr>
              <w:t>Образование.</w:t>
            </w:r>
            <w:r>
              <w:rPr>
                <w:rFonts w:ascii="Times New Roman" w:hAnsi="Times New Roman" w:cs="Times New Roman"/>
                <w:sz w:val="20"/>
                <w:szCs w:val="20"/>
              </w:rPr>
              <w:t xml:space="preserve"> Перечень муниципальных услуг сформирован на основании общероссийского классификатора перечня услуг.</w:t>
            </w:r>
          </w:p>
          <w:p w:rsidR="003035D0" w:rsidRPr="00E03B31" w:rsidRDefault="00950999" w:rsidP="00E03B9F">
            <w:pPr>
              <w:spacing w:line="230" w:lineRule="exact"/>
              <w:rPr>
                <w:rFonts w:ascii="Times New Roman" w:hAnsi="Times New Roman" w:cs="Times New Roman"/>
                <w:sz w:val="20"/>
                <w:szCs w:val="20"/>
              </w:rPr>
            </w:pPr>
            <w:r w:rsidRPr="00BB2BDC">
              <w:rPr>
                <w:rFonts w:ascii="Times New Roman" w:hAnsi="Times New Roman" w:cs="Times New Roman"/>
                <w:b/>
                <w:sz w:val="20"/>
                <w:szCs w:val="20"/>
              </w:rPr>
              <w:t>Культура.</w:t>
            </w:r>
            <w:r>
              <w:rPr>
                <w:rFonts w:ascii="Times New Roman" w:hAnsi="Times New Roman" w:cs="Times New Roman"/>
                <w:sz w:val="20"/>
                <w:szCs w:val="20"/>
              </w:rPr>
              <w:t xml:space="preserve"> </w:t>
            </w:r>
            <w:r w:rsidR="00A060E7">
              <w:rPr>
                <w:rFonts w:ascii="Times New Roman" w:hAnsi="Times New Roman" w:cs="Times New Roman"/>
                <w:sz w:val="20"/>
                <w:szCs w:val="20"/>
              </w:rPr>
              <w:t xml:space="preserve">Формирование муниципальных заданий </w:t>
            </w:r>
            <w:r w:rsidR="00A060E7" w:rsidRPr="00E03B31">
              <w:rPr>
                <w:rStyle w:val="2105pt"/>
                <w:rFonts w:eastAsia="Arial Unicode MS"/>
                <w:sz w:val="20"/>
                <w:szCs w:val="20"/>
              </w:rPr>
              <w:t xml:space="preserve"> на оказание муниципальных услуг (выполнение работ)</w:t>
            </w:r>
            <w:r w:rsidR="00A060E7">
              <w:rPr>
                <w:rStyle w:val="2105pt"/>
                <w:rFonts w:eastAsia="Arial Unicode MS"/>
                <w:sz w:val="20"/>
                <w:szCs w:val="20"/>
              </w:rPr>
              <w:t xml:space="preserve"> соответствует </w:t>
            </w:r>
            <w:r w:rsidR="00A060E7" w:rsidRPr="00E03B31">
              <w:rPr>
                <w:rStyle w:val="2105pt"/>
                <w:rFonts w:eastAsia="Arial Unicode MS"/>
                <w:sz w:val="20"/>
                <w:szCs w:val="20"/>
              </w:rPr>
              <w:t>основным видам деятельности муниципальных учреждений</w:t>
            </w:r>
          </w:p>
        </w:tc>
      </w:tr>
      <w:tr w:rsidR="003035D0" w:rsidRPr="00E03B31" w:rsidTr="00E03B9F">
        <w:trPr>
          <w:trHeight w:val="3917"/>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lastRenderedPageBreak/>
              <w:t>2.2.1</w:t>
            </w:r>
            <w:r>
              <w:rPr>
                <w:rStyle w:val="2105pt"/>
                <w:rFonts w:eastAsia="Arial Unicode MS"/>
                <w:sz w:val="20"/>
                <w:szCs w:val="20"/>
              </w:rPr>
              <w:t>0</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Формирование базового норматива затрат на оказание муниципальной услуги без учета затрат на приобретение особо ценного движимого имущества</w:t>
            </w:r>
          </w:p>
        </w:tc>
        <w:tc>
          <w:tcPr>
            <w:tcW w:w="212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 xml:space="preserve">Отдел культуры Администрации </w:t>
            </w:r>
            <w:r>
              <w:rPr>
                <w:rStyle w:val="2105pt"/>
                <w:rFonts w:eastAsia="Arial Unicode MS"/>
                <w:sz w:val="20"/>
                <w:szCs w:val="20"/>
              </w:rPr>
              <w:t>МО</w:t>
            </w:r>
            <w:r w:rsidRPr="00E03B31">
              <w:rPr>
                <w:rStyle w:val="2105pt"/>
                <w:rFonts w:eastAsia="Arial Unicode MS"/>
                <w:sz w:val="20"/>
                <w:szCs w:val="20"/>
              </w:rPr>
              <w:t xml:space="preserve">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 Управление образования Администрации </w:t>
            </w:r>
            <w:r>
              <w:rPr>
                <w:rStyle w:val="2105pt"/>
                <w:rFonts w:eastAsia="Arial Unicode MS"/>
                <w:sz w:val="20"/>
                <w:szCs w:val="20"/>
              </w:rPr>
              <w:t>МО</w:t>
            </w:r>
            <w:r w:rsidRPr="00E03B31">
              <w:rPr>
                <w:rStyle w:val="2105pt"/>
                <w:rFonts w:eastAsia="Arial Unicode MS"/>
                <w:sz w:val="20"/>
                <w:szCs w:val="20"/>
              </w:rPr>
              <w:t xml:space="preserve">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w:t>
            </w:r>
            <w:r w:rsidRPr="00E03B31">
              <w:rPr>
                <w:rStyle w:val="2105pt"/>
                <w:rFonts w:eastAsia="Arial Unicode MS"/>
                <w:sz w:val="20"/>
                <w:szCs w:val="20"/>
                <w:highlight w:val="yellow"/>
              </w:rPr>
              <w:t xml:space="preserve"> </w:t>
            </w:r>
            <w:r w:rsidRPr="00E03B31">
              <w:rPr>
                <w:rStyle w:val="2105pt"/>
                <w:rFonts w:eastAsia="Arial Unicode MS"/>
                <w:sz w:val="20"/>
                <w:szCs w:val="20"/>
              </w:rPr>
              <w:t>Управление финансов Администрации МО «Глазовский район»</w:t>
            </w:r>
          </w:p>
        </w:tc>
        <w:tc>
          <w:tcPr>
            <w:tcW w:w="1009"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highlight w:val="yellow"/>
              </w:rPr>
            </w:pPr>
            <w:r w:rsidRPr="00E03B31">
              <w:rPr>
                <w:rStyle w:val="2105pt"/>
                <w:rFonts w:eastAsia="Arial Unicode MS"/>
                <w:sz w:val="20"/>
                <w:szCs w:val="20"/>
              </w:rPr>
              <w:t>2019 год</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proofErr w:type="gramStart"/>
            <w:r w:rsidRPr="00E03B31">
              <w:rPr>
                <w:rStyle w:val="2105pt"/>
                <w:rFonts w:eastAsia="Arial Unicode MS"/>
                <w:sz w:val="20"/>
                <w:szCs w:val="20"/>
              </w:rPr>
              <w:t xml:space="preserve">Внесение изменений в постановление Администрации муниципального образования «Глазовский район» </w:t>
            </w:r>
            <w:r>
              <w:rPr>
                <w:rStyle w:val="2105pt"/>
                <w:rFonts w:eastAsia="Arial Unicode MS"/>
                <w:sz w:val="20"/>
                <w:szCs w:val="20"/>
              </w:rPr>
              <w:t xml:space="preserve">от </w:t>
            </w:r>
            <w:r w:rsidRPr="00C4021A">
              <w:rPr>
                <w:rStyle w:val="2105pt"/>
                <w:rFonts w:eastAsia="Arial Unicode MS"/>
                <w:sz w:val="20"/>
                <w:szCs w:val="20"/>
              </w:rPr>
              <w:t>22 декабря 2015 года № 150.2 «О Порядке</w:t>
            </w:r>
            <w:r w:rsidRPr="00E03B31">
              <w:rPr>
                <w:rStyle w:val="2105pt"/>
                <w:rFonts w:eastAsia="Arial Unicode MS"/>
                <w:sz w:val="20"/>
                <w:szCs w:val="20"/>
              </w:rPr>
              <w:t xml:space="preserve">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образования «Глазовский район» в части исключения из состава базового норматива затрат на оказание муниципальных услуг приобретения особо ценного движимого имущества</w:t>
            </w:r>
            <w:proofErr w:type="gramEnd"/>
          </w:p>
        </w:tc>
        <w:tc>
          <w:tcPr>
            <w:tcW w:w="3969" w:type="dxa"/>
            <w:shd w:val="clear" w:color="auto" w:fill="FFFFFF"/>
          </w:tcPr>
          <w:p w:rsidR="003035D0" w:rsidRPr="004D379D" w:rsidRDefault="00AA15BC" w:rsidP="00E03B9F">
            <w:pPr>
              <w:spacing w:line="227" w:lineRule="exact"/>
              <w:rPr>
                <w:rFonts w:ascii="Times New Roman" w:hAnsi="Times New Roman" w:cs="Times New Roman"/>
                <w:sz w:val="20"/>
                <w:szCs w:val="20"/>
              </w:rPr>
            </w:pPr>
            <w:proofErr w:type="gramStart"/>
            <w:r w:rsidRPr="00AA15BC">
              <w:rPr>
                <w:rFonts w:ascii="Times New Roman" w:hAnsi="Times New Roman" w:cs="Times New Roman"/>
                <w:sz w:val="20"/>
                <w:szCs w:val="20"/>
              </w:rPr>
              <w:t>И</w:t>
            </w:r>
            <w:r w:rsidR="00AE5BCD" w:rsidRPr="00AA15BC">
              <w:rPr>
                <w:rFonts w:ascii="Times New Roman" w:hAnsi="Times New Roman" w:cs="Times New Roman"/>
                <w:sz w:val="20"/>
                <w:szCs w:val="20"/>
              </w:rPr>
              <w:t>зменени</w:t>
            </w:r>
            <w:r w:rsidRPr="00AA15BC">
              <w:rPr>
                <w:rFonts w:ascii="Times New Roman" w:hAnsi="Times New Roman" w:cs="Times New Roman"/>
                <w:sz w:val="20"/>
                <w:szCs w:val="20"/>
              </w:rPr>
              <w:t>я</w:t>
            </w:r>
            <w:r w:rsidR="00AE5BCD" w:rsidRPr="00AA15BC">
              <w:rPr>
                <w:rFonts w:ascii="Times New Roman" w:hAnsi="Times New Roman" w:cs="Times New Roman"/>
                <w:sz w:val="20"/>
                <w:szCs w:val="20"/>
              </w:rPr>
              <w:t xml:space="preserve"> в Постановление </w:t>
            </w:r>
            <w:r w:rsidR="00AE5BCD" w:rsidRPr="00AA15BC">
              <w:rPr>
                <w:rStyle w:val="2105pt"/>
                <w:rFonts w:eastAsia="Arial Unicode MS"/>
                <w:sz w:val="20"/>
                <w:szCs w:val="20"/>
              </w:rPr>
              <w:t xml:space="preserve"> Администрации муниципального образования «</w:t>
            </w:r>
            <w:proofErr w:type="spellStart"/>
            <w:r w:rsidR="00AE5BCD" w:rsidRPr="00AA15BC">
              <w:rPr>
                <w:rStyle w:val="2105pt"/>
                <w:rFonts w:eastAsia="Arial Unicode MS"/>
                <w:sz w:val="20"/>
                <w:szCs w:val="20"/>
              </w:rPr>
              <w:t>Глазовский</w:t>
            </w:r>
            <w:proofErr w:type="spellEnd"/>
            <w:r w:rsidR="00AE5BCD" w:rsidRPr="00AA15BC">
              <w:rPr>
                <w:rStyle w:val="2105pt"/>
                <w:rFonts w:eastAsia="Arial Unicode MS"/>
                <w:sz w:val="20"/>
                <w:szCs w:val="20"/>
              </w:rPr>
              <w:t xml:space="preserve"> район» от 22 декабря 2015 года № 150.2 «О Порядке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образования «</w:t>
            </w:r>
            <w:proofErr w:type="spellStart"/>
            <w:r w:rsidR="00AE5BCD" w:rsidRPr="00AA15BC">
              <w:rPr>
                <w:rStyle w:val="2105pt"/>
                <w:rFonts w:eastAsia="Arial Unicode MS"/>
                <w:sz w:val="20"/>
                <w:szCs w:val="20"/>
              </w:rPr>
              <w:t>Глазовский</w:t>
            </w:r>
            <w:proofErr w:type="spellEnd"/>
            <w:r w:rsidR="00AE5BCD" w:rsidRPr="00AA15BC">
              <w:rPr>
                <w:rStyle w:val="2105pt"/>
                <w:rFonts w:eastAsia="Arial Unicode MS"/>
                <w:sz w:val="20"/>
                <w:szCs w:val="20"/>
              </w:rPr>
              <w:t xml:space="preserve"> район»   </w:t>
            </w:r>
            <w:r w:rsidR="004D379D" w:rsidRPr="00AA15BC">
              <w:rPr>
                <w:rStyle w:val="2105pt"/>
                <w:rFonts w:eastAsia="Arial Unicode MS"/>
                <w:sz w:val="20"/>
                <w:szCs w:val="20"/>
              </w:rPr>
              <w:t>в части исключения из состава базового норматива затрат на оказание муниципальных услуг приобретения особо ценного движимого имущества</w:t>
            </w:r>
            <w:r w:rsidRPr="00AA15BC">
              <w:rPr>
                <w:rFonts w:ascii="Times New Roman" w:eastAsia="NotDefSpecial" w:hAnsi="Times New Roman" w:cs="Times New Roman"/>
                <w:color w:val="auto"/>
                <w:sz w:val="20"/>
                <w:szCs w:val="20"/>
                <w:lang w:eastAsia="en-US" w:bidi="ar-SA"/>
              </w:rPr>
              <w:t xml:space="preserve"> будут внесены после принятия нормативного акта</w:t>
            </w:r>
            <w:proofErr w:type="gramEnd"/>
            <w:r w:rsidRPr="00AA15BC">
              <w:rPr>
                <w:rFonts w:ascii="Times New Roman" w:eastAsia="NotDefSpecial" w:hAnsi="Times New Roman" w:cs="Times New Roman"/>
                <w:color w:val="auto"/>
                <w:sz w:val="20"/>
                <w:szCs w:val="20"/>
                <w:lang w:eastAsia="en-US" w:bidi="ar-SA"/>
              </w:rPr>
              <w:t xml:space="preserve"> в Удмуртской Республике</w:t>
            </w:r>
          </w:p>
          <w:p w:rsidR="00BC50B7" w:rsidRPr="00E03B31" w:rsidRDefault="00BC50B7" w:rsidP="00E03B9F">
            <w:pPr>
              <w:spacing w:line="227" w:lineRule="exact"/>
              <w:rPr>
                <w:rFonts w:ascii="Times New Roman" w:hAnsi="Times New Roman" w:cs="Times New Roman"/>
                <w:sz w:val="20"/>
                <w:szCs w:val="20"/>
                <w:highlight w:val="yellow"/>
              </w:rPr>
            </w:pPr>
          </w:p>
        </w:tc>
      </w:tr>
      <w:tr w:rsidR="003035D0" w:rsidRPr="00E03B31" w:rsidTr="00E03B9F">
        <w:trPr>
          <w:trHeight w:val="4601"/>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t>2.2.1</w:t>
            </w:r>
            <w:r>
              <w:rPr>
                <w:rStyle w:val="2105pt"/>
                <w:rFonts w:eastAsia="Arial Unicode MS"/>
                <w:sz w:val="20"/>
                <w:szCs w:val="20"/>
              </w:rPr>
              <w:t>1</w:t>
            </w:r>
          </w:p>
        </w:tc>
        <w:tc>
          <w:tcPr>
            <w:tcW w:w="2946" w:type="dxa"/>
            <w:gridSpan w:val="2"/>
            <w:shd w:val="clear" w:color="auto" w:fill="FFFFFF"/>
          </w:tcPr>
          <w:p w:rsidR="003035D0" w:rsidRPr="004E1167" w:rsidRDefault="003035D0" w:rsidP="00E03B9F">
            <w:pPr>
              <w:spacing w:line="227" w:lineRule="exact"/>
              <w:rPr>
                <w:rFonts w:ascii="Times New Roman" w:hAnsi="Times New Roman" w:cs="Times New Roman"/>
                <w:color w:val="auto"/>
                <w:sz w:val="20"/>
                <w:szCs w:val="20"/>
                <w:highlight w:val="yellow"/>
              </w:rPr>
            </w:pPr>
            <w:r w:rsidRPr="004E1167">
              <w:rPr>
                <w:rStyle w:val="2105pt"/>
                <w:rFonts w:eastAsia="Arial Unicode MS"/>
                <w:color w:val="auto"/>
                <w:sz w:val="20"/>
                <w:szCs w:val="20"/>
              </w:rPr>
              <w:t xml:space="preserve">Исключение дублирования (при определении нормативных затрат на оказание муниципальных услуг) затрат на оплату труда административно </w:t>
            </w:r>
            <w:r w:rsidRPr="004E1167">
              <w:rPr>
                <w:rStyle w:val="2105pt"/>
                <w:rFonts w:eastAsia="Arial Unicode MS"/>
                <w:color w:val="auto"/>
                <w:sz w:val="20"/>
                <w:szCs w:val="20"/>
              </w:rPr>
              <w:softHyphen/>
              <w:t>управленческого персонала</w:t>
            </w:r>
          </w:p>
        </w:tc>
        <w:tc>
          <w:tcPr>
            <w:tcW w:w="2126" w:type="dxa"/>
            <w:gridSpan w:val="2"/>
            <w:shd w:val="clear" w:color="auto" w:fill="FFFFFF"/>
          </w:tcPr>
          <w:p w:rsidR="003035D0" w:rsidRPr="004E1167" w:rsidRDefault="003035D0" w:rsidP="00E03B9F">
            <w:pPr>
              <w:spacing w:line="227" w:lineRule="exact"/>
              <w:rPr>
                <w:rFonts w:ascii="Times New Roman" w:hAnsi="Times New Roman" w:cs="Times New Roman"/>
                <w:color w:val="auto"/>
                <w:sz w:val="20"/>
                <w:szCs w:val="20"/>
                <w:highlight w:val="yellow"/>
              </w:rPr>
            </w:pPr>
            <w:r w:rsidRPr="004E1167">
              <w:rPr>
                <w:rStyle w:val="2105pt"/>
                <w:rFonts w:eastAsia="Arial Unicode MS"/>
                <w:color w:val="auto"/>
                <w:sz w:val="20"/>
                <w:szCs w:val="20"/>
              </w:rPr>
              <w:t>Отдел культуры Администрации МО «</w:t>
            </w:r>
            <w:proofErr w:type="spellStart"/>
            <w:r w:rsidRPr="004E1167">
              <w:rPr>
                <w:rStyle w:val="2105pt"/>
                <w:rFonts w:eastAsia="Arial Unicode MS"/>
                <w:color w:val="auto"/>
                <w:sz w:val="20"/>
                <w:szCs w:val="20"/>
              </w:rPr>
              <w:t>Глазовский</w:t>
            </w:r>
            <w:proofErr w:type="spellEnd"/>
            <w:r w:rsidRPr="004E1167">
              <w:rPr>
                <w:rStyle w:val="2105pt"/>
                <w:rFonts w:eastAsia="Arial Unicode MS"/>
                <w:color w:val="auto"/>
                <w:sz w:val="20"/>
                <w:szCs w:val="20"/>
              </w:rPr>
              <w:t xml:space="preserve">  район»; Управление образования Администрации </w:t>
            </w:r>
            <w:proofErr w:type="spellStart"/>
            <w:r w:rsidRPr="004E1167">
              <w:rPr>
                <w:rStyle w:val="2105pt"/>
                <w:rFonts w:eastAsia="Arial Unicode MS"/>
                <w:color w:val="auto"/>
                <w:sz w:val="20"/>
                <w:szCs w:val="20"/>
              </w:rPr>
              <w:t>МО</w:t>
            </w:r>
            <w:proofErr w:type="gramStart"/>
            <w:r w:rsidRPr="004E1167">
              <w:rPr>
                <w:rStyle w:val="2105pt"/>
                <w:rFonts w:eastAsia="Arial Unicode MS"/>
                <w:color w:val="auto"/>
                <w:sz w:val="20"/>
                <w:szCs w:val="20"/>
              </w:rPr>
              <w:t>«Г</w:t>
            </w:r>
            <w:proofErr w:type="gramEnd"/>
            <w:r w:rsidRPr="004E1167">
              <w:rPr>
                <w:rStyle w:val="2105pt"/>
                <w:rFonts w:eastAsia="Arial Unicode MS"/>
                <w:color w:val="auto"/>
                <w:sz w:val="20"/>
                <w:szCs w:val="20"/>
              </w:rPr>
              <w:t>лазовский</w:t>
            </w:r>
            <w:proofErr w:type="spellEnd"/>
            <w:r w:rsidRPr="004E1167">
              <w:rPr>
                <w:rStyle w:val="2105pt"/>
                <w:rFonts w:eastAsia="Arial Unicode MS"/>
                <w:color w:val="auto"/>
                <w:sz w:val="20"/>
                <w:szCs w:val="20"/>
              </w:rPr>
              <w:t xml:space="preserve"> район</w:t>
            </w:r>
            <w:r w:rsidRPr="00AA15BC">
              <w:rPr>
                <w:rStyle w:val="2105pt"/>
                <w:rFonts w:eastAsia="Arial Unicode MS"/>
                <w:color w:val="auto"/>
                <w:sz w:val="20"/>
                <w:szCs w:val="20"/>
              </w:rPr>
              <w:t>»; Управление</w:t>
            </w:r>
            <w:r w:rsidRPr="004E1167">
              <w:rPr>
                <w:rStyle w:val="2105pt"/>
                <w:rFonts w:eastAsia="Arial Unicode MS"/>
                <w:color w:val="auto"/>
                <w:sz w:val="20"/>
                <w:szCs w:val="20"/>
              </w:rPr>
              <w:t xml:space="preserve"> финансов Администрации МО «Глазовский район»</w:t>
            </w:r>
          </w:p>
        </w:tc>
        <w:tc>
          <w:tcPr>
            <w:tcW w:w="1009" w:type="dxa"/>
            <w:gridSpan w:val="3"/>
            <w:shd w:val="clear" w:color="auto" w:fill="FFFFFF"/>
          </w:tcPr>
          <w:p w:rsidR="003035D0" w:rsidRPr="004E1167" w:rsidRDefault="003035D0" w:rsidP="00E03B9F">
            <w:pPr>
              <w:spacing w:line="210" w:lineRule="exact"/>
              <w:rPr>
                <w:rFonts w:ascii="Times New Roman" w:hAnsi="Times New Roman" w:cs="Times New Roman"/>
                <w:color w:val="auto"/>
                <w:sz w:val="20"/>
                <w:szCs w:val="20"/>
                <w:highlight w:val="yellow"/>
              </w:rPr>
            </w:pPr>
            <w:r w:rsidRPr="004E1167">
              <w:rPr>
                <w:rStyle w:val="2105pt"/>
                <w:rFonts w:eastAsia="Arial Unicode MS"/>
                <w:color w:val="auto"/>
                <w:sz w:val="20"/>
                <w:szCs w:val="20"/>
              </w:rPr>
              <w:t>2019 год</w:t>
            </w:r>
          </w:p>
        </w:tc>
        <w:tc>
          <w:tcPr>
            <w:tcW w:w="3721" w:type="dxa"/>
            <w:gridSpan w:val="6"/>
            <w:shd w:val="clear" w:color="auto" w:fill="FFFFFF"/>
          </w:tcPr>
          <w:p w:rsidR="003035D0" w:rsidRPr="004E1167" w:rsidRDefault="003035D0" w:rsidP="00AA15BC">
            <w:pPr>
              <w:spacing w:line="227" w:lineRule="exact"/>
              <w:rPr>
                <w:rFonts w:ascii="Times New Roman" w:hAnsi="Times New Roman" w:cs="Times New Roman"/>
                <w:color w:val="auto"/>
                <w:sz w:val="20"/>
                <w:szCs w:val="20"/>
                <w:highlight w:val="yellow"/>
              </w:rPr>
            </w:pPr>
            <w:proofErr w:type="gramStart"/>
            <w:r w:rsidRPr="004E1167">
              <w:rPr>
                <w:rStyle w:val="2105pt"/>
                <w:rFonts w:eastAsia="Arial Unicode MS"/>
                <w:color w:val="auto"/>
                <w:sz w:val="20"/>
                <w:szCs w:val="20"/>
              </w:rPr>
              <w:t xml:space="preserve">Внесение изменений в постановление Администрации муниципального образования «Глазовский район» от  22 декабря 2015 года № 150.2 «О порядке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образования «Глазовский район» в части исключения </w:t>
            </w:r>
            <w:r w:rsidR="00AA15BC">
              <w:rPr>
                <w:rStyle w:val="2105pt"/>
                <w:rFonts w:eastAsia="Arial Unicode MS"/>
                <w:color w:val="auto"/>
                <w:sz w:val="20"/>
                <w:szCs w:val="20"/>
              </w:rPr>
              <w:t xml:space="preserve">дублирования </w:t>
            </w:r>
            <w:r w:rsidR="00AA15BC" w:rsidRPr="004E1167">
              <w:rPr>
                <w:rStyle w:val="2105pt"/>
                <w:rFonts w:eastAsia="Arial Unicode MS"/>
                <w:color w:val="auto"/>
                <w:sz w:val="20"/>
                <w:szCs w:val="20"/>
              </w:rPr>
              <w:t xml:space="preserve">(при определении нормативных затрат на оказание муниципальных услуг) затрат на оплату труда административно </w:t>
            </w:r>
            <w:r w:rsidR="00AA15BC" w:rsidRPr="004E1167">
              <w:rPr>
                <w:rStyle w:val="2105pt"/>
                <w:rFonts w:eastAsia="Arial Unicode MS"/>
                <w:color w:val="auto"/>
                <w:sz w:val="20"/>
                <w:szCs w:val="20"/>
              </w:rPr>
              <w:softHyphen/>
              <w:t xml:space="preserve">управленческого персонала </w:t>
            </w:r>
            <w:r w:rsidRPr="004E1167">
              <w:rPr>
                <w:rStyle w:val="2105pt"/>
                <w:rFonts w:eastAsia="Arial Unicode MS"/>
                <w:color w:val="auto"/>
                <w:sz w:val="20"/>
                <w:szCs w:val="20"/>
              </w:rPr>
              <w:t xml:space="preserve"> </w:t>
            </w:r>
            <w:proofErr w:type="gramEnd"/>
          </w:p>
        </w:tc>
        <w:tc>
          <w:tcPr>
            <w:tcW w:w="3969" w:type="dxa"/>
            <w:shd w:val="clear" w:color="auto" w:fill="FFFFFF"/>
          </w:tcPr>
          <w:p w:rsidR="00AA15BC" w:rsidRPr="004D379D" w:rsidRDefault="00AA15BC" w:rsidP="00AA15BC">
            <w:pPr>
              <w:spacing w:line="227" w:lineRule="exact"/>
              <w:rPr>
                <w:rFonts w:ascii="Times New Roman" w:hAnsi="Times New Roman" w:cs="Times New Roman"/>
                <w:sz w:val="20"/>
                <w:szCs w:val="20"/>
              </w:rPr>
            </w:pPr>
            <w:proofErr w:type="gramStart"/>
            <w:r>
              <w:rPr>
                <w:rStyle w:val="2105pt"/>
                <w:rFonts w:eastAsia="Arial Unicode MS"/>
                <w:color w:val="auto"/>
                <w:sz w:val="20"/>
                <w:szCs w:val="20"/>
              </w:rPr>
              <w:t>И</w:t>
            </w:r>
            <w:r w:rsidRPr="004E1167">
              <w:rPr>
                <w:rStyle w:val="2105pt"/>
                <w:rFonts w:eastAsia="Arial Unicode MS"/>
                <w:color w:val="auto"/>
                <w:sz w:val="20"/>
                <w:szCs w:val="20"/>
              </w:rPr>
              <w:t>зменени</w:t>
            </w:r>
            <w:r>
              <w:rPr>
                <w:rStyle w:val="2105pt"/>
                <w:rFonts w:eastAsia="Arial Unicode MS"/>
                <w:color w:val="auto"/>
                <w:sz w:val="20"/>
                <w:szCs w:val="20"/>
              </w:rPr>
              <w:t>я</w:t>
            </w:r>
            <w:r w:rsidRPr="004E1167">
              <w:rPr>
                <w:rStyle w:val="2105pt"/>
                <w:rFonts w:eastAsia="Arial Unicode MS"/>
                <w:color w:val="auto"/>
                <w:sz w:val="20"/>
                <w:szCs w:val="20"/>
              </w:rPr>
              <w:t xml:space="preserve"> в постановление Администрации муниципального образования «</w:t>
            </w:r>
            <w:proofErr w:type="spellStart"/>
            <w:r w:rsidRPr="004E1167">
              <w:rPr>
                <w:rStyle w:val="2105pt"/>
                <w:rFonts w:eastAsia="Arial Unicode MS"/>
                <w:color w:val="auto"/>
                <w:sz w:val="20"/>
                <w:szCs w:val="20"/>
              </w:rPr>
              <w:t>Глазовский</w:t>
            </w:r>
            <w:proofErr w:type="spellEnd"/>
            <w:r w:rsidRPr="004E1167">
              <w:rPr>
                <w:rStyle w:val="2105pt"/>
                <w:rFonts w:eastAsia="Arial Unicode MS"/>
                <w:color w:val="auto"/>
                <w:sz w:val="20"/>
                <w:szCs w:val="20"/>
              </w:rPr>
              <w:t xml:space="preserve"> район» от  22 декабря 2015 года № 150.2 «О порядке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образования «</w:t>
            </w:r>
            <w:proofErr w:type="spellStart"/>
            <w:r w:rsidRPr="004E1167">
              <w:rPr>
                <w:rStyle w:val="2105pt"/>
                <w:rFonts w:eastAsia="Arial Unicode MS"/>
                <w:color w:val="auto"/>
                <w:sz w:val="20"/>
                <w:szCs w:val="20"/>
              </w:rPr>
              <w:t>Глазовский</w:t>
            </w:r>
            <w:proofErr w:type="spellEnd"/>
            <w:r w:rsidRPr="004E1167">
              <w:rPr>
                <w:rStyle w:val="2105pt"/>
                <w:rFonts w:eastAsia="Arial Unicode MS"/>
                <w:color w:val="auto"/>
                <w:sz w:val="20"/>
                <w:szCs w:val="20"/>
              </w:rPr>
              <w:t xml:space="preserve"> район» в части исключения </w:t>
            </w:r>
            <w:r>
              <w:rPr>
                <w:rStyle w:val="2105pt"/>
                <w:rFonts w:eastAsia="Arial Unicode MS"/>
                <w:color w:val="auto"/>
                <w:sz w:val="20"/>
                <w:szCs w:val="20"/>
              </w:rPr>
              <w:t xml:space="preserve">дублирования </w:t>
            </w:r>
            <w:r w:rsidRPr="004E1167">
              <w:rPr>
                <w:rStyle w:val="2105pt"/>
                <w:rFonts w:eastAsia="Arial Unicode MS"/>
                <w:color w:val="auto"/>
                <w:sz w:val="20"/>
                <w:szCs w:val="20"/>
              </w:rPr>
              <w:t xml:space="preserve">(при определении нормативных затрат на оказание муниципальных услуг) затрат на оплату труда административно </w:t>
            </w:r>
            <w:r w:rsidRPr="004E1167">
              <w:rPr>
                <w:rStyle w:val="2105pt"/>
                <w:rFonts w:eastAsia="Arial Unicode MS"/>
                <w:color w:val="auto"/>
                <w:sz w:val="20"/>
                <w:szCs w:val="20"/>
              </w:rPr>
              <w:softHyphen/>
              <w:t xml:space="preserve">управленческого персонала </w:t>
            </w:r>
            <w:r w:rsidRPr="00AA15BC">
              <w:rPr>
                <w:rFonts w:ascii="Times New Roman" w:eastAsia="NotDefSpecial" w:hAnsi="Times New Roman" w:cs="Times New Roman"/>
                <w:color w:val="auto"/>
                <w:sz w:val="20"/>
                <w:szCs w:val="20"/>
                <w:lang w:eastAsia="en-US" w:bidi="ar-SA"/>
              </w:rPr>
              <w:t xml:space="preserve"> будут внесены после принятия</w:t>
            </w:r>
            <w:proofErr w:type="gramEnd"/>
            <w:r w:rsidRPr="00AA15BC">
              <w:rPr>
                <w:rFonts w:ascii="Times New Roman" w:eastAsia="NotDefSpecial" w:hAnsi="Times New Roman" w:cs="Times New Roman"/>
                <w:color w:val="auto"/>
                <w:sz w:val="20"/>
                <w:szCs w:val="20"/>
                <w:lang w:eastAsia="en-US" w:bidi="ar-SA"/>
              </w:rPr>
              <w:t xml:space="preserve"> нормативного акта в Удмуртской Республике</w:t>
            </w:r>
          </w:p>
          <w:p w:rsidR="003035D0" w:rsidRPr="004E1167" w:rsidRDefault="00AA15BC" w:rsidP="00AA15BC">
            <w:pPr>
              <w:spacing w:line="227" w:lineRule="exact"/>
              <w:rPr>
                <w:rFonts w:ascii="Times New Roman" w:hAnsi="Times New Roman" w:cs="Times New Roman"/>
                <w:color w:val="auto"/>
                <w:sz w:val="20"/>
                <w:szCs w:val="20"/>
                <w:highlight w:val="yellow"/>
              </w:rPr>
            </w:pPr>
            <w:r w:rsidRPr="004E1167">
              <w:rPr>
                <w:rStyle w:val="2105pt"/>
                <w:rFonts w:eastAsia="Arial Unicode MS"/>
                <w:color w:val="auto"/>
                <w:sz w:val="20"/>
                <w:szCs w:val="20"/>
              </w:rPr>
              <w:t xml:space="preserve"> </w:t>
            </w:r>
          </w:p>
        </w:tc>
      </w:tr>
      <w:tr w:rsidR="003035D0" w:rsidRPr="00E03B31" w:rsidTr="00E03B9F">
        <w:trPr>
          <w:trHeight w:val="418"/>
        </w:trPr>
        <w:tc>
          <w:tcPr>
            <w:tcW w:w="840" w:type="dxa"/>
            <w:shd w:val="clear" w:color="auto" w:fill="FFFFFF"/>
          </w:tcPr>
          <w:p w:rsidR="003035D0" w:rsidRPr="00056E34" w:rsidRDefault="003035D0" w:rsidP="00E03B9F">
            <w:pPr>
              <w:spacing w:line="210" w:lineRule="exact"/>
              <w:rPr>
                <w:rFonts w:ascii="Times New Roman" w:hAnsi="Times New Roman" w:cs="Times New Roman"/>
                <w:sz w:val="20"/>
                <w:szCs w:val="20"/>
              </w:rPr>
            </w:pPr>
            <w:r w:rsidRPr="00056E34">
              <w:rPr>
                <w:rStyle w:val="2105pt0"/>
                <w:rFonts w:eastAsia="Arial Unicode MS"/>
                <w:sz w:val="20"/>
                <w:szCs w:val="20"/>
              </w:rPr>
              <w:t>2.3</w:t>
            </w:r>
          </w:p>
        </w:tc>
        <w:tc>
          <w:tcPr>
            <w:tcW w:w="9802" w:type="dxa"/>
            <w:gridSpan w:val="13"/>
            <w:shd w:val="clear" w:color="auto" w:fill="FFFFFF"/>
          </w:tcPr>
          <w:p w:rsidR="003035D0" w:rsidRPr="00056E34" w:rsidRDefault="003035D0" w:rsidP="00E03B9F">
            <w:pPr>
              <w:spacing w:line="210" w:lineRule="exact"/>
              <w:rPr>
                <w:rFonts w:ascii="Times New Roman" w:hAnsi="Times New Roman" w:cs="Times New Roman"/>
                <w:sz w:val="20"/>
                <w:szCs w:val="20"/>
              </w:rPr>
            </w:pPr>
            <w:r w:rsidRPr="00056E34">
              <w:rPr>
                <w:rStyle w:val="2105pt0"/>
                <w:rFonts w:eastAsia="Arial Unicode MS"/>
                <w:sz w:val="20"/>
                <w:szCs w:val="20"/>
              </w:rPr>
              <w:t>Совершенствование системы закупок для муниципальных нужд</w:t>
            </w:r>
          </w:p>
        </w:tc>
        <w:tc>
          <w:tcPr>
            <w:tcW w:w="3969" w:type="dxa"/>
            <w:shd w:val="clear" w:color="auto" w:fill="FFFFFF"/>
          </w:tcPr>
          <w:p w:rsidR="003035D0" w:rsidRPr="00056E34" w:rsidRDefault="003035D0" w:rsidP="00E03B9F">
            <w:pPr>
              <w:spacing w:line="210" w:lineRule="exact"/>
              <w:rPr>
                <w:rFonts w:ascii="Times New Roman" w:hAnsi="Times New Roman" w:cs="Times New Roman"/>
                <w:sz w:val="20"/>
                <w:szCs w:val="20"/>
              </w:rPr>
            </w:pPr>
          </w:p>
        </w:tc>
      </w:tr>
      <w:tr w:rsidR="003035D0" w:rsidRPr="00E03B31" w:rsidTr="00E03B9F">
        <w:trPr>
          <w:trHeight w:val="2538"/>
        </w:trPr>
        <w:tc>
          <w:tcPr>
            <w:tcW w:w="840" w:type="dxa"/>
            <w:shd w:val="clear" w:color="auto" w:fill="FFFFFF"/>
          </w:tcPr>
          <w:p w:rsidR="003035D0" w:rsidRPr="00100C9D" w:rsidRDefault="003035D0" w:rsidP="00E03B9F">
            <w:pPr>
              <w:spacing w:line="210" w:lineRule="exact"/>
              <w:rPr>
                <w:rFonts w:ascii="Times New Roman" w:hAnsi="Times New Roman" w:cs="Times New Roman"/>
                <w:sz w:val="20"/>
                <w:szCs w:val="20"/>
              </w:rPr>
            </w:pPr>
            <w:r w:rsidRPr="00100C9D">
              <w:rPr>
                <w:rStyle w:val="2105pt"/>
                <w:rFonts w:eastAsia="Arial Unicode MS"/>
                <w:sz w:val="20"/>
                <w:szCs w:val="20"/>
              </w:rPr>
              <w:lastRenderedPageBreak/>
              <w:t>2.3.1</w:t>
            </w:r>
          </w:p>
        </w:tc>
        <w:tc>
          <w:tcPr>
            <w:tcW w:w="2946" w:type="dxa"/>
            <w:gridSpan w:val="2"/>
            <w:shd w:val="clear" w:color="auto" w:fill="FFFFFF"/>
          </w:tcPr>
          <w:p w:rsidR="003035D0" w:rsidRPr="00100C9D" w:rsidRDefault="003035D0" w:rsidP="00E03B9F">
            <w:pPr>
              <w:spacing w:line="227" w:lineRule="exact"/>
              <w:rPr>
                <w:rFonts w:ascii="Times New Roman" w:hAnsi="Times New Roman" w:cs="Times New Roman"/>
                <w:sz w:val="20"/>
                <w:szCs w:val="20"/>
              </w:rPr>
            </w:pPr>
            <w:r w:rsidRPr="00100C9D">
              <w:rPr>
                <w:rStyle w:val="2105pt"/>
                <w:rFonts w:eastAsia="Arial Unicode MS"/>
                <w:sz w:val="20"/>
                <w:szCs w:val="20"/>
              </w:rPr>
              <w:t>Проверка обоснования начальной (максимальной) цены контракта при рассмотрении предварительной заявки муниципального заказчика, заказчика об осуществлении закупок при использовании конкурентных способов определения поставщика (подрядчика, исполнителя).</w:t>
            </w:r>
          </w:p>
        </w:tc>
        <w:tc>
          <w:tcPr>
            <w:tcW w:w="2126" w:type="dxa"/>
            <w:gridSpan w:val="2"/>
            <w:shd w:val="clear" w:color="auto" w:fill="FFFFFF"/>
          </w:tcPr>
          <w:p w:rsidR="003035D0" w:rsidRPr="00100C9D" w:rsidRDefault="003035D0" w:rsidP="00E03B9F">
            <w:pPr>
              <w:spacing w:line="210" w:lineRule="exact"/>
              <w:rPr>
                <w:rFonts w:ascii="Times New Roman" w:hAnsi="Times New Roman" w:cs="Times New Roman"/>
                <w:sz w:val="20"/>
                <w:szCs w:val="20"/>
              </w:rPr>
            </w:pPr>
            <w:r w:rsidRPr="00100C9D">
              <w:rPr>
                <w:rStyle w:val="2105pt"/>
                <w:rFonts w:eastAsia="Arial Unicode MS"/>
                <w:sz w:val="20"/>
                <w:szCs w:val="20"/>
              </w:rPr>
              <w:t xml:space="preserve">Сектор </w:t>
            </w:r>
            <w:r>
              <w:rPr>
                <w:rStyle w:val="2105pt"/>
                <w:rFonts w:eastAsia="Arial Unicode MS"/>
                <w:sz w:val="20"/>
                <w:szCs w:val="20"/>
              </w:rPr>
              <w:t xml:space="preserve">муниципального </w:t>
            </w:r>
            <w:r w:rsidRPr="00100C9D">
              <w:rPr>
                <w:rStyle w:val="2105pt"/>
                <w:rFonts w:eastAsia="Arial Unicode MS"/>
                <w:sz w:val="20"/>
                <w:szCs w:val="20"/>
              </w:rPr>
              <w:t>зак</w:t>
            </w:r>
            <w:r>
              <w:rPr>
                <w:rStyle w:val="2105pt"/>
                <w:rFonts w:eastAsia="Arial Unicode MS"/>
                <w:sz w:val="20"/>
                <w:szCs w:val="20"/>
              </w:rPr>
              <w:t>аза отдела экономики</w:t>
            </w:r>
            <w:r w:rsidRPr="00100C9D">
              <w:rPr>
                <w:rStyle w:val="2105pt"/>
                <w:rFonts w:eastAsia="Arial Unicode MS"/>
                <w:sz w:val="20"/>
                <w:szCs w:val="20"/>
              </w:rPr>
              <w:t xml:space="preserve"> Администраци</w:t>
            </w:r>
            <w:r>
              <w:rPr>
                <w:rStyle w:val="2105pt"/>
                <w:rFonts w:eastAsia="Arial Unicode MS"/>
                <w:sz w:val="20"/>
                <w:szCs w:val="20"/>
              </w:rPr>
              <w:t>и</w:t>
            </w:r>
          </w:p>
          <w:p w:rsidR="003035D0" w:rsidRPr="00100C9D" w:rsidRDefault="003035D0" w:rsidP="00E03B9F">
            <w:pPr>
              <w:spacing w:line="210" w:lineRule="exact"/>
              <w:rPr>
                <w:rFonts w:ascii="Times New Roman" w:hAnsi="Times New Roman" w:cs="Times New Roman"/>
                <w:sz w:val="20"/>
                <w:szCs w:val="20"/>
              </w:rPr>
            </w:pPr>
            <w:r w:rsidRPr="00100C9D">
              <w:rPr>
                <w:rStyle w:val="2105pt"/>
                <w:rFonts w:eastAsia="Arial Unicode MS"/>
                <w:sz w:val="20"/>
                <w:szCs w:val="20"/>
              </w:rPr>
              <w:t>МО «</w:t>
            </w:r>
            <w:proofErr w:type="spellStart"/>
            <w:r w:rsidRPr="00100C9D">
              <w:rPr>
                <w:rStyle w:val="2105pt"/>
                <w:rFonts w:eastAsia="Arial Unicode MS"/>
                <w:sz w:val="20"/>
                <w:szCs w:val="20"/>
              </w:rPr>
              <w:t>Глазовский</w:t>
            </w:r>
            <w:proofErr w:type="spellEnd"/>
            <w:r w:rsidRPr="00100C9D">
              <w:rPr>
                <w:rStyle w:val="2105pt"/>
                <w:rFonts w:eastAsia="Arial Unicode MS"/>
                <w:sz w:val="20"/>
                <w:szCs w:val="20"/>
              </w:rPr>
              <w:t xml:space="preserve"> район»</w:t>
            </w:r>
          </w:p>
          <w:p w:rsidR="003035D0" w:rsidRPr="00100C9D" w:rsidRDefault="003035D0" w:rsidP="00E03B9F">
            <w:pPr>
              <w:spacing w:line="230" w:lineRule="exact"/>
              <w:rPr>
                <w:rFonts w:ascii="Times New Roman" w:hAnsi="Times New Roman" w:cs="Times New Roman"/>
                <w:sz w:val="20"/>
                <w:szCs w:val="20"/>
              </w:rPr>
            </w:pPr>
          </w:p>
        </w:tc>
        <w:tc>
          <w:tcPr>
            <w:tcW w:w="1009" w:type="dxa"/>
            <w:gridSpan w:val="3"/>
            <w:shd w:val="clear" w:color="auto" w:fill="FFFFFF"/>
          </w:tcPr>
          <w:p w:rsidR="003035D0" w:rsidRPr="00100C9D" w:rsidRDefault="003035D0" w:rsidP="00E03B9F">
            <w:pPr>
              <w:spacing w:line="210" w:lineRule="exact"/>
              <w:rPr>
                <w:rFonts w:ascii="Times New Roman" w:hAnsi="Times New Roman" w:cs="Times New Roman"/>
                <w:sz w:val="20"/>
                <w:szCs w:val="20"/>
              </w:rPr>
            </w:pPr>
            <w:r w:rsidRPr="00100C9D">
              <w:rPr>
                <w:rStyle w:val="2105pt"/>
                <w:rFonts w:eastAsia="Arial Unicode MS"/>
                <w:sz w:val="20"/>
                <w:szCs w:val="20"/>
              </w:rPr>
              <w:t>2018-2021</w:t>
            </w:r>
          </w:p>
          <w:p w:rsidR="003035D0" w:rsidRPr="00100C9D" w:rsidRDefault="003035D0" w:rsidP="00E03B9F">
            <w:pPr>
              <w:spacing w:line="210" w:lineRule="exact"/>
              <w:rPr>
                <w:rFonts w:ascii="Times New Roman" w:hAnsi="Times New Roman" w:cs="Times New Roman"/>
                <w:sz w:val="20"/>
                <w:szCs w:val="20"/>
              </w:rPr>
            </w:pPr>
            <w:r w:rsidRPr="00100C9D">
              <w:rPr>
                <w:rStyle w:val="2105pt"/>
                <w:rFonts w:eastAsia="Arial Unicode MS"/>
                <w:sz w:val="20"/>
                <w:szCs w:val="20"/>
              </w:rPr>
              <w:t>годы</w:t>
            </w:r>
          </w:p>
        </w:tc>
        <w:tc>
          <w:tcPr>
            <w:tcW w:w="3721" w:type="dxa"/>
            <w:gridSpan w:val="6"/>
            <w:shd w:val="clear" w:color="auto" w:fill="FFFFFF"/>
          </w:tcPr>
          <w:p w:rsidR="00787804" w:rsidRDefault="003035D0" w:rsidP="00E03B9F">
            <w:pPr>
              <w:spacing w:line="227" w:lineRule="exact"/>
              <w:ind w:left="20"/>
              <w:rPr>
                <w:rStyle w:val="2105pt"/>
                <w:rFonts w:eastAsia="Arial Unicode MS"/>
                <w:sz w:val="20"/>
                <w:szCs w:val="20"/>
              </w:rPr>
            </w:pPr>
            <w:r w:rsidRPr="00E27701">
              <w:rPr>
                <w:rStyle w:val="2105pt"/>
                <w:rFonts w:eastAsia="Arial Unicode MS"/>
                <w:sz w:val="20"/>
                <w:szCs w:val="20"/>
              </w:rPr>
              <w:t>Проверка однородности  начальных максимальных</w:t>
            </w:r>
            <w:r w:rsidR="00787804" w:rsidRPr="00E27701">
              <w:rPr>
                <w:rStyle w:val="2105pt"/>
                <w:rFonts w:eastAsia="Arial Unicode MS"/>
                <w:sz w:val="20"/>
                <w:szCs w:val="20"/>
              </w:rPr>
              <w:t xml:space="preserve"> цен контрактов с целью </w:t>
            </w:r>
          </w:p>
          <w:p w:rsidR="003035D0" w:rsidRPr="00100C9D" w:rsidRDefault="003035D0" w:rsidP="00E03B9F">
            <w:pPr>
              <w:spacing w:line="227" w:lineRule="exact"/>
              <w:rPr>
                <w:rFonts w:ascii="Times New Roman" w:hAnsi="Times New Roman" w:cs="Times New Roman"/>
                <w:sz w:val="20"/>
                <w:szCs w:val="20"/>
              </w:rPr>
            </w:pPr>
            <w:r w:rsidRPr="00E27701">
              <w:rPr>
                <w:rStyle w:val="2105pt"/>
                <w:rFonts w:eastAsia="Arial Unicode MS"/>
                <w:sz w:val="20"/>
                <w:szCs w:val="20"/>
              </w:rPr>
              <w:t>эффективного использования бюджетных средств</w:t>
            </w:r>
          </w:p>
        </w:tc>
        <w:tc>
          <w:tcPr>
            <w:tcW w:w="3969" w:type="dxa"/>
            <w:shd w:val="clear" w:color="auto" w:fill="FFFFFF"/>
          </w:tcPr>
          <w:p w:rsidR="003035D0" w:rsidRPr="00100C9D" w:rsidRDefault="00787804" w:rsidP="00E03B9F">
            <w:pPr>
              <w:spacing w:line="227" w:lineRule="exact"/>
              <w:ind w:left="20"/>
              <w:rPr>
                <w:rFonts w:ascii="Times New Roman" w:hAnsi="Times New Roman" w:cs="Times New Roman"/>
                <w:sz w:val="20"/>
                <w:szCs w:val="20"/>
              </w:rPr>
            </w:pPr>
            <w:r>
              <w:rPr>
                <w:rFonts w:ascii="Times New Roman" w:hAnsi="Times New Roman" w:cs="Times New Roman"/>
                <w:sz w:val="20"/>
                <w:szCs w:val="20"/>
              </w:rPr>
              <w:t>Проведена проверка</w:t>
            </w:r>
            <w:r w:rsidR="005B21F1">
              <w:rPr>
                <w:rFonts w:ascii="Times New Roman" w:hAnsi="Times New Roman" w:cs="Times New Roman"/>
                <w:sz w:val="20"/>
                <w:szCs w:val="20"/>
              </w:rPr>
              <w:t xml:space="preserve"> 205</w:t>
            </w:r>
            <w:r>
              <w:rPr>
                <w:rFonts w:ascii="Times New Roman" w:hAnsi="Times New Roman" w:cs="Times New Roman"/>
                <w:sz w:val="20"/>
                <w:szCs w:val="20"/>
              </w:rPr>
              <w:t xml:space="preserve"> заявки по начальным максимальным ценам</w:t>
            </w:r>
          </w:p>
        </w:tc>
      </w:tr>
      <w:tr w:rsidR="003035D0" w:rsidRPr="00E03B31" w:rsidTr="00E03B9F">
        <w:trPr>
          <w:trHeight w:val="2095"/>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t>2.3.2</w:t>
            </w:r>
          </w:p>
        </w:tc>
        <w:tc>
          <w:tcPr>
            <w:tcW w:w="2946" w:type="dxa"/>
            <w:gridSpan w:val="2"/>
            <w:shd w:val="clear" w:color="auto" w:fill="FFFFFF"/>
          </w:tcPr>
          <w:p w:rsidR="003035D0" w:rsidRPr="00E27701" w:rsidRDefault="003035D0" w:rsidP="00E03B9F">
            <w:pPr>
              <w:spacing w:line="227" w:lineRule="exact"/>
              <w:rPr>
                <w:rFonts w:ascii="Times New Roman" w:hAnsi="Times New Roman" w:cs="Times New Roman"/>
                <w:sz w:val="20"/>
                <w:szCs w:val="20"/>
              </w:rPr>
            </w:pPr>
            <w:r w:rsidRPr="00E27701">
              <w:rPr>
                <w:rStyle w:val="2105pt"/>
                <w:rFonts w:eastAsia="Arial Unicode MS"/>
                <w:sz w:val="20"/>
                <w:szCs w:val="20"/>
              </w:rPr>
              <w:t>Проведение централизованных закупок до 100 тыс. руб. при предоставлении бюджету муниципального образования «</w:t>
            </w:r>
            <w:proofErr w:type="spellStart"/>
            <w:r w:rsidRPr="00E27701">
              <w:rPr>
                <w:rStyle w:val="2105pt"/>
                <w:rFonts w:eastAsia="Arial Unicode MS"/>
                <w:sz w:val="20"/>
                <w:szCs w:val="20"/>
              </w:rPr>
              <w:t>Глазовский</w:t>
            </w:r>
            <w:proofErr w:type="spellEnd"/>
            <w:r w:rsidRPr="00E27701">
              <w:rPr>
                <w:rStyle w:val="2105pt"/>
                <w:rFonts w:eastAsia="Arial Unicode MS"/>
                <w:sz w:val="20"/>
                <w:szCs w:val="20"/>
              </w:rPr>
              <w:t xml:space="preserve">  район» из бюджета Удмуртской Республики межбюджетных трансфертов, имеющих целевое назначение, условием предоставления которых является централизация закупок, финансовое обеспечение которых частично или полностью осуществляется за счет указанных межбюджетных трансфертов</w:t>
            </w:r>
          </w:p>
        </w:tc>
        <w:tc>
          <w:tcPr>
            <w:tcW w:w="2126" w:type="dxa"/>
            <w:gridSpan w:val="2"/>
            <w:shd w:val="clear" w:color="auto" w:fill="FFFFFF"/>
          </w:tcPr>
          <w:p w:rsidR="003035D0" w:rsidRPr="00E27701" w:rsidRDefault="003035D0" w:rsidP="00E03B9F">
            <w:pPr>
              <w:spacing w:line="227" w:lineRule="exact"/>
              <w:rPr>
                <w:rStyle w:val="2105pt"/>
                <w:rFonts w:eastAsia="Arial Unicode MS"/>
                <w:sz w:val="20"/>
                <w:szCs w:val="20"/>
              </w:rPr>
            </w:pPr>
            <w:r w:rsidRPr="00E27701">
              <w:rPr>
                <w:rStyle w:val="2105pt"/>
                <w:rFonts w:eastAsia="Arial Unicode MS"/>
                <w:sz w:val="20"/>
                <w:szCs w:val="20"/>
              </w:rPr>
              <w:t>Структурные подразделения Администрации МО «</w:t>
            </w:r>
            <w:proofErr w:type="spellStart"/>
            <w:r w:rsidRPr="00E27701">
              <w:rPr>
                <w:rStyle w:val="2105pt"/>
                <w:rFonts w:eastAsia="Arial Unicode MS"/>
                <w:sz w:val="20"/>
                <w:szCs w:val="20"/>
              </w:rPr>
              <w:t>Глазовский</w:t>
            </w:r>
            <w:proofErr w:type="spellEnd"/>
            <w:r w:rsidRPr="00E27701">
              <w:rPr>
                <w:rStyle w:val="2105pt"/>
                <w:rFonts w:eastAsia="Arial Unicode MS"/>
                <w:sz w:val="20"/>
                <w:szCs w:val="20"/>
              </w:rPr>
              <w:t xml:space="preserve"> район»,</w:t>
            </w:r>
          </w:p>
          <w:p w:rsidR="003035D0" w:rsidRPr="00E27701" w:rsidRDefault="003035D0" w:rsidP="00E03B9F">
            <w:pPr>
              <w:spacing w:line="227" w:lineRule="exact"/>
              <w:rPr>
                <w:rStyle w:val="2105pt"/>
                <w:rFonts w:eastAsia="Arial Unicode MS"/>
                <w:sz w:val="20"/>
                <w:szCs w:val="20"/>
              </w:rPr>
            </w:pPr>
            <w:r w:rsidRPr="00E27701">
              <w:rPr>
                <w:rStyle w:val="2105pt"/>
                <w:rFonts w:eastAsia="Arial Unicode MS"/>
                <w:sz w:val="20"/>
                <w:szCs w:val="20"/>
              </w:rPr>
              <w:t>Казенные, бюджетные учреждения, управление финансов Администрации МО «</w:t>
            </w:r>
            <w:proofErr w:type="spellStart"/>
            <w:r w:rsidRPr="00E27701">
              <w:rPr>
                <w:rStyle w:val="2105pt"/>
                <w:rFonts w:eastAsia="Arial Unicode MS"/>
                <w:sz w:val="20"/>
                <w:szCs w:val="20"/>
              </w:rPr>
              <w:t>Глазовский</w:t>
            </w:r>
            <w:proofErr w:type="spellEnd"/>
            <w:r w:rsidRPr="00E27701">
              <w:rPr>
                <w:rStyle w:val="2105pt"/>
                <w:rFonts w:eastAsia="Arial Unicode MS"/>
                <w:sz w:val="20"/>
                <w:szCs w:val="20"/>
              </w:rPr>
              <w:t xml:space="preserve"> район», отдел культуры Администрации МО «</w:t>
            </w:r>
            <w:proofErr w:type="spellStart"/>
            <w:r w:rsidRPr="00E27701">
              <w:rPr>
                <w:rStyle w:val="2105pt"/>
                <w:rFonts w:eastAsia="Arial Unicode MS"/>
                <w:sz w:val="20"/>
                <w:szCs w:val="20"/>
              </w:rPr>
              <w:t>Глазовский</w:t>
            </w:r>
            <w:proofErr w:type="spellEnd"/>
            <w:r w:rsidRPr="00E27701">
              <w:rPr>
                <w:rStyle w:val="2105pt"/>
                <w:rFonts w:eastAsia="Arial Unicode MS"/>
                <w:sz w:val="20"/>
                <w:szCs w:val="20"/>
              </w:rPr>
              <w:t xml:space="preserve"> район», управление образования Администрации МО «</w:t>
            </w:r>
            <w:proofErr w:type="spellStart"/>
            <w:r w:rsidRPr="00E27701">
              <w:rPr>
                <w:rStyle w:val="2105pt"/>
                <w:rFonts w:eastAsia="Arial Unicode MS"/>
                <w:sz w:val="20"/>
                <w:szCs w:val="20"/>
              </w:rPr>
              <w:t>Глазовский</w:t>
            </w:r>
            <w:proofErr w:type="spellEnd"/>
            <w:r w:rsidRPr="00E27701">
              <w:rPr>
                <w:rStyle w:val="2105pt"/>
                <w:rFonts w:eastAsia="Arial Unicode MS"/>
                <w:sz w:val="20"/>
                <w:szCs w:val="20"/>
              </w:rPr>
              <w:t xml:space="preserve"> район», </w:t>
            </w:r>
          </w:p>
          <w:p w:rsidR="003035D0" w:rsidRPr="00E27701" w:rsidRDefault="003035D0" w:rsidP="00E03B9F">
            <w:pPr>
              <w:spacing w:line="227" w:lineRule="exact"/>
              <w:rPr>
                <w:rFonts w:ascii="Times New Roman" w:hAnsi="Times New Roman" w:cs="Times New Roman"/>
                <w:sz w:val="20"/>
                <w:szCs w:val="20"/>
              </w:rPr>
            </w:pPr>
            <w:r w:rsidRPr="00E27701">
              <w:rPr>
                <w:rStyle w:val="2105pt"/>
                <w:rFonts w:eastAsia="Arial Unicode MS"/>
                <w:sz w:val="20"/>
                <w:szCs w:val="20"/>
              </w:rPr>
              <w:t>Сектор муниципального заказа отдела экономики Администрации МО «</w:t>
            </w:r>
            <w:proofErr w:type="spellStart"/>
            <w:r w:rsidRPr="00E27701">
              <w:rPr>
                <w:rStyle w:val="2105pt"/>
                <w:rFonts w:eastAsia="Arial Unicode MS"/>
                <w:sz w:val="20"/>
                <w:szCs w:val="20"/>
              </w:rPr>
              <w:t>Глазовский</w:t>
            </w:r>
            <w:proofErr w:type="spellEnd"/>
            <w:r w:rsidRPr="00E27701">
              <w:rPr>
                <w:rStyle w:val="2105pt"/>
                <w:rFonts w:eastAsia="Arial Unicode MS"/>
                <w:sz w:val="20"/>
                <w:szCs w:val="20"/>
              </w:rPr>
              <w:t xml:space="preserve"> район», главы поселений</w:t>
            </w:r>
          </w:p>
          <w:p w:rsidR="003035D0" w:rsidRPr="00E27701" w:rsidRDefault="003035D0" w:rsidP="00E03B9F">
            <w:pPr>
              <w:spacing w:line="227" w:lineRule="exact"/>
              <w:rPr>
                <w:rFonts w:ascii="Times New Roman" w:hAnsi="Times New Roman" w:cs="Times New Roman"/>
                <w:sz w:val="20"/>
                <w:szCs w:val="20"/>
              </w:rPr>
            </w:pPr>
          </w:p>
        </w:tc>
        <w:tc>
          <w:tcPr>
            <w:tcW w:w="1009" w:type="dxa"/>
            <w:gridSpan w:val="3"/>
            <w:shd w:val="clear" w:color="auto" w:fill="FFFFFF"/>
          </w:tcPr>
          <w:p w:rsidR="003035D0" w:rsidRPr="00E27701" w:rsidRDefault="003035D0" w:rsidP="00E03B9F">
            <w:pPr>
              <w:spacing w:line="210" w:lineRule="exact"/>
              <w:rPr>
                <w:rFonts w:ascii="Times New Roman" w:hAnsi="Times New Roman" w:cs="Times New Roman"/>
                <w:sz w:val="20"/>
                <w:szCs w:val="20"/>
              </w:rPr>
            </w:pPr>
            <w:r w:rsidRPr="00E27701">
              <w:rPr>
                <w:rStyle w:val="2105pt"/>
                <w:rFonts w:eastAsia="Arial Unicode MS"/>
                <w:sz w:val="20"/>
                <w:szCs w:val="20"/>
              </w:rPr>
              <w:t>2019-2021</w:t>
            </w:r>
          </w:p>
          <w:p w:rsidR="003035D0" w:rsidRPr="00E27701" w:rsidRDefault="003035D0" w:rsidP="00E03B9F">
            <w:pPr>
              <w:spacing w:line="210" w:lineRule="exact"/>
              <w:rPr>
                <w:rFonts w:ascii="Times New Roman" w:hAnsi="Times New Roman" w:cs="Times New Roman"/>
                <w:sz w:val="20"/>
                <w:szCs w:val="20"/>
              </w:rPr>
            </w:pPr>
            <w:r w:rsidRPr="00E27701">
              <w:rPr>
                <w:rStyle w:val="2105pt"/>
                <w:rFonts w:eastAsia="Arial Unicode MS"/>
                <w:sz w:val="20"/>
                <w:szCs w:val="20"/>
              </w:rPr>
              <w:t>годы</w:t>
            </w:r>
          </w:p>
        </w:tc>
        <w:tc>
          <w:tcPr>
            <w:tcW w:w="3721" w:type="dxa"/>
            <w:gridSpan w:val="6"/>
            <w:shd w:val="clear" w:color="auto" w:fill="FFFFFF"/>
          </w:tcPr>
          <w:p w:rsidR="003035D0" w:rsidRPr="00E27701" w:rsidRDefault="003035D0" w:rsidP="00E03B9F">
            <w:pPr>
              <w:spacing w:line="230" w:lineRule="exact"/>
              <w:rPr>
                <w:rFonts w:ascii="Times New Roman" w:hAnsi="Times New Roman" w:cs="Times New Roman"/>
                <w:sz w:val="20"/>
                <w:szCs w:val="20"/>
              </w:rPr>
            </w:pPr>
            <w:r w:rsidRPr="00E27701">
              <w:rPr>
                <w:rStyle w:val="2105pt"/>
                <w:rFonts w:eastAsia="Arial Unicode MS"/>
                <w:sz w:val="20"/>
                <w:szCs w:val="20"/>
              </w:rPr>
              <w:t>Проведение всех видов закупок по подведомственности. Повышение эффективности использования бюджетных средств.</w:t>
            </w:r>
          </w:p>
        </w:tc>
        <w:tc>
          <w:tcPr>
            <w:tcW w:w="3969" w:type="dxa"/>
            <w:shd w:val="clear" w:color="auto" w:fill="FFFFFF"/>
          </w:tcPr>
          <w:p w:rsidR="003035D0" w:rsidRPr="009F1714" w:rsidRDefault="009F1714" w:rsidP="00E03B9F">
            <w:pPr>
              <w:spacing w:line="230" w:lineRule="exact"/>
              <w:rPr>
                <w:rFonts w:ascii="Times New Roman" w:hAnsi="Times New Roman" w:cs="Times New Roman"/>
                <w:sz w:val="20"/>
                <w:szCs w:val="20"/>
              </w:rPr>
            </w:pPr>
            <w:r w:rsidRPr="009F1714">
              <w:rPr>
                <w:rFonts w:ascii="Times New Roman" w:hAnsi="Times New Roman"/>
                <w:sz w:val="20"/>
                <w:szCs w:val="20"/>
              </w:rPr>
              <w:t xml:space="preserve">По результатам проведения конкурентных процедур определения поставщика (подрядчика), исполнителя экономия бюджетных средств составила в сумме </w:t>
            </w:r>
            <w:r>
              <w:rPr>
                <w:rFonts w:ascii="Times New Roman" w:hAnsi="Times New Roman"/>
                <w:sz w:val="20"/>
                <w:szCs w:val="20"/>
              </w:rPr>
              <w:t>5</w:t>
            </w:r>
            <w:r w:rsidR="007E3680">
              <w:rPr>
                <w:rFonts w:ascii="Times New Roman" w:hAnsi="Times New Roman"/>
                <w:sz w:val="20"/>
                <w:szCs w:val="20"/>
              </w:rPr>
              <w:t>13,3</w:t>
            </w:r>
            <w:r w:rsidRPr="009F1714">
              <w:rPr>
                <w:rFonts w:ascii="Times New Roman" w:hAnsi="Times New Roman"/>
                <w:sz w:val="20"/>
                <w:szCs w:val="20"/>
              </w:rPr>
              <w:t xml:space="preserve"> тыс. руб.</w:t>
            </w:r>
            <w:r w:rsidR="008F1E48">
              <w:rPr>
                <w:rFonts w:ascii="Times New Roman" w:hAnsi="Times New Roman"/>
                <w:sz w:val="20"/>
                <w:szCs w:val="20"/>
              </w:rPr>
              <w:t xml:space="preserve">, в том числе за счет </w:t>
            </w:r>
            <w:r w:rsidR="008F1E48" w:rsidRPr="00E27701">
              <w:rPr>
                <w:rStyle w:val="2105pt"/>
                <w:rFonts w:eastAsia="Arial Unicode MS"/>
                <w:sz w:val="20"/>
                <w:szCs w:val="20"/>
              </w:rPr>
              <w:t xml:space="preserve"> межбюджетных трансфертов, имеющих целевое назначение</w:t>
            </w:r>
            <w:r w:rsidR="008F1E48">
              <w:rPr>
                <w:rStyle w:val="2105pt"/>
                <w:rFonts w:eastAsia="Arial Unicode MS"/>
                <w:sz w:val="20"/>
                <w:szCs w:val="20"/>
              </w:rPr>
              <w:t>,  экономия составила   32,6 тыс. руб.</w:t>
            </w:r>
          </w:p>
        </w:tc>
      </w:tr>
      <w:tr w:rsidR="003035D0" w:rsidRPr="00E03B31" w:rsidTr="00E03B9F">
        <w:trPr>
          <w:trHeight w:val="5092"/>
        </w:trPr>
        <w:tc>
          <w:tcPr>
            <w:tcW w:w="840" w:type="dxa"/>
            <w:shd w:val="clear" w:color="auto" w:fill="FFFFFF"/>
          </w:tcPr>
          <w:p w:rsidR="003035D0" w:rsidRPr="00705D4A" w:rsidRDefault="003035D0" w:rsidP="00E03B9F">
            <w:pPr>
              <w:spacing w:line="210" w:lineRule="exact"/>
              <w:rPr>
                <w:rFonts w:ascii="Times New Roman" w:hAnsi="Times New Roman" w:cs="Times New Roman"/>
                <w:sz w:val="20"/>
                <w:szCs w:val="20"/>
              </w:rPr>
            </w:pPr>
            <w:r w:rsidRPr="00705D4A">
              <w:rPr>
                <w:rStyle w:val="2105pt"/>
                <w:rFonts w:eastAsia="Arial Unicode MS"/>
                <w:sz w:val="20"/>
                <w:szCs w:val="20"/>
              </w:rPr>
              <w:lastRenderedPageBreak/>
              <w:t>2.3.3</w:t>
            </w:r>
          </w:p>
        </w:tc>
        <w:tc>
          <w:tcPr>
            <w:tcW w:w="2946" w:type="dxa"/>
            <w:gridSpan w:val="2"/>
            <w:shd w:val="clear" w:color="auto" w:fill="FFFFFF"/>
          </w:tcPr>
          <w:p w:rsidR="003035D0" w:rsidRPr="00E27701" w:rsidRDefault="003035D0" w:rsidP="00E03B9F">
            <w:pPr>
              <w:spacing w:line="227" w:lineRule="exact"/>
              <w:rPr>
                <w:rFonts w:ascii="Times New Roman" w:hAnsi="Times New Roman" w:cs="Times New Roman"/>
                <w:sz w:val="20"/>
                <w:szCs w:val="20"/>
              </w:rPr>
            </w:pPr>
            <w:proofErr w:type="gramStart"/>
            <w:r w:rsidRPr="00E27701">
              <w:rPr>
                <w:rStyle w:val="2105pt"/>
                <w:rFonts w:eastAsia="Arial Unicode MS"/>
                <w:sz w:val="20"/>
                <w:szCs w:val="20"/>
              </w:rPr>
              <w:t>Централизация закупок свыше 100 тыс. руб. муниципального образования «</w:t>
            </w:r>
            <w:proofErr w:type="spellStart"/>
            <w:r w:rsidRPr="00E27701">
              <w:rPr>
                <w:rStyle w:val="2105pt"/>
                <w:rFonts w:eastAsia="Arial Unicode MS"/>
                <w:sz w:val="20"/>
                <w:szCs w:val="20"/>
              </w:rPr>
              <w:t>Глазовский</w:t>
            </w:r>
            <w:proofErr w:type="spellEnd"/>
            <w:r w:rsidRPr="00E27701">
              <w:rPr>
                <w:rStyle w:val="2105pt"/>
                <w:rFonts w:eastAsia="Arial Unicode MS"/>
                <w:sz w:val="20"/>
                <w:szCs w:val="20"/>
              </w:rPr>
              <w:t xml:space="preserve"> район» в соответствии с Законом УР от 11 декабря 2018 года № 81 -РЗ «О соглашениях между Удмуртской Республикой и муниципальными образованиями в УР об осуществлении государственным казенным учреждением УР «Региональный центр закупок Удмуртской Республики» полномочий уполномоченного учреждения муниципальных образований в УР на определение поставщиков (подрядчиков, исполнителей) для муниципальных заказчиков, муниципальных учреждений</w:t>
            </w:r>
            <w:proofErr w:type="gramEnd"/>
            <w:r w:rsidRPr="00E27701">
              <w:rPr>
                <w:rStyle w:val="2105pt"/>
                <w:rFonts w:eastAsia="Arial Unicode MS"/>
                <w:sz w:val="20"/>
                <w:szCs w:val="20"/>
              </w:rPr>
              <w:t>, муниципальных унитарных предприятий муниципальных образований в УР»</w:t>
            </w:r>
          </w:p>
        </w:tc>
        <w:tc>
          <w:tcPr>
            <w:tcW w:w="2126" w:type="dxa"/>
            <w:gridSpan w:val="2"/>
            <w:shd w:val="clear" w:color="auto" w:fill="FFFFFF"/>
          </w:tcPr>
          <w:p w:rsidR="003035D0" w:rsidRPr="00E27701" w:rsidRDefault="003035D0" w:rsidP="00E03B9F">
            <w:pPr>
              <w:spacing w:line="230" w:lineRule="exact"/>
              <w:rPr>
                <w:rFonts w:ascii="Times New Roman" w:hAnsi="Times New Roman" w:cs="Times New Roman"/>
                <w:sz w:val="20"/>
                <w:szCs w:val="20"/>
              </w:rPr>
            </w:pPr>
            <w:r w:rsidRPr="00E27701">
              <w:rPr>
                <w:rFonts w:ascii="Times New Roman" w:hAnsi="Times New Roman" w:cs="Times New Roman"/>
                <w:sz w:val="20"/>
                <w:szCs w:val="20"/>
              </w:rPr>
              <w:t>Структурные подразделения Администрации МО «</w:t>
            </w:r>
            <w:proofErr w:type="spellStart"/>
            <w:r w:rsidRPr="00E27701">
              <w:rPr>
                <w:rFonts w:ascii="Times New Roman" w:hAnsi="Times New Roman" w:cs="Times New Roman"/>
                <w:sz w:val="20"/>
                <w:szCs w:val="20"/>
              </w:rPr>
              <w:t>Глазовский</w:t>
            </w:r>
            <w:proofErr w:type="spellEnd"/>
            <w:r w:rsidRPr="00E27701">
              <w:rPr>
                <w:rFonts w:ascii="Times New Roman" w:hAnsi="Times New Roman" w:cs="Times New Roman"/>
                <w:sz w:val="20"/>
                <w:szCs w:val="20"/>
              </w:rPr>
              <w:t xml:space="preserve"> район»,</w:t>
            </w:r>
          </w:p>
          <w:p w:rsidR="003035D0" w:rsidRPr="00E27701" w:rsidRDefault="003035D0" w:rsidP="00E03B9F">
            <w:pPr>
              <w:spacing w:line="230" w:lineRule="exact"/>
              <w:rPr>
                <w:rFonts w:ascii="Times New Roman" w:hAnsi="Times New Roman" w:cs="Times New Roman"/>
                <w:sz w:val="20"/>
                <w:szCs w:val="20"/>
              </w:rPr>
            </w:pPr>
            <w:r w:rsidRPr="00E27701">
              <w:rPr>
                <w:rFonts w:ascii="Times New Roman" w:hAnsi="Times New Roman" w:cs="Times New Roman"/>
                <w:sz w:val="20"/>
                <w:szCs w:val="20"/>
              </w:rPr>
              <w:t>Казенные, бюджетные учреждения, управление финансов Администрации МО «</w:t>
            </w:r>
            <w:proofErr w:type="spellStart"/>
            <w:r w:rsidRPr="00E27701">
              <w:rPr>
                <w:rFonts w:ascii="Times New Roman" w:hAnsi="Times New Roman" w:cs="Times New Roman"/>
                <w:sz w:val="20"/>
                <w:szCs w:val="20"/>
              </w:rPr>
              <w:t>Глазовский</w:t>
            </w:r>
            <w:proofErr w:type="spellEnd"/>
            <w:r w:rsidRPr="00E27701">
              <w:rPr>
                <w:rFonts w:ascii="Times New Roman" w:hAnsi="Times New Roman" w:cs="Times New Roman"/>
                <w:sz w:val="20"/>
                <w:szCs w:val="20"/>
              </w:rPr>
              <w:t xml:space="preserve"> район», отдел культуры Администрации МО «</w:t>
            </w:r>
            <w:proofErr w:type="spellStart"/>
            <w:r w:rsidRPr="00E27701">
              <w:rPr>
                <w:rFonts w:ascii="Times New Roman" w:hAnsi="Times New Roman" w:cs="Times New Roman"/>
                <w:sz w:val="20"/>
                <w:szCs w:val="20"/>
              </w:rPr>
              <w:t>Глазовский</w:t>
            </w:r>
            <w:proofErr w:type="spellEnd"/>
            <w:r w:rsidRPr="00E27701">
              <w:rPr>
                <w:rFonts w:ascii="Times New Roman" w:hAnsi="Times New Roman" w:cs="Times New Roman"/>
                <w:sz w:val="20"/>
                <w:szCs w:val="20"/>
              </w:rPr>
              <w:t xml:space="preserve"> район», управление образования Администрации МО «</w:t>
            </w:r>
            <w:proofErr w:type="spellStart"/>
            <w:r w:rsidRPr="00E27701">
              <w:rPr>
                <w:rFonts w:ascii="Times New Roman" w:hAnsi="Times New Roman" w:cs="Times New Roman"/>
                <w:sz w:val="20"/>
                <w:szCs w:val="20"/>
              </w:rPr>
              <w:t>Глазовский</w:t>
            </w:r>
            <w:proofErr w:type="spellEnd"/>
            <w:r w:rsidRPr="00E27701">
              <w:rPr>
                <w:rFonts w:ascii="Times New Roman" w:hAnsi="Times New Roman" w:cs="Times New Roman"/>
                <w:sz w:val="20"/>
                <w:szCs w:val="20"/>
              </w:rPr>
              <w:t xml:space="preserve"> район», </w:t>
            </w:r>
          </w:p>
          <w:p w:rsidR="003035D0" w:rsidRPr="00E27701" w:rsidRDefault="003035D0" w:rsidP="00E03B9F">
            <w:pPr>
              <w:spacing w:line="230" w:lineRule="exact"/>
              <w:rPr>
                <w:rFonts w:ascii="Times New Roman" w:hAnsi="Times New Roman" w:cs="Times New Roman"/>
                <w:sz w:val="20"/>
                <w:szCs w:val="20"/>
              </w:rPr>
            </w:pPr>
            <w:r w:rsidRPr="00E27701">
              <w:rPr>
                <w:rFonts w:ascii="Times New Roman" w:hAnsi="Times New Roman" w:cs="Times New Roman"/>
                <w:sz w:val="20"/>
                <w:szCs w:val="20"/>
              </w:rPr>
              <w:t>Сектор муниципального заказа отдела экономики Администрации МО «</w:t>
            </w:r>
            <w:proofErr w:type="spellStart"/>
            <w:r w:rsidRPr="00E27701">
              <w:rPr>
                <w:rFonts w:ascii="Times New Roman" w:hAnsi="Times New Roman" w:cs="Times New Roman"/>
                <w:sz w:val="20"/>
                <w:szCs w:val="20"/>
              </w:rPr>
              <w:t>Глазовский</w:t>
            </w:r>
            <w:proofErr w:type="spellEnd"/>
            <w:r w:rsidRPr="00E27701">
              <w:rPr>
                <w:rFonts w:ascii="Times New Roman" w:hAnsi="Times New Roman" w:cs="Times New Roman"/>
                <w:sz w:val="20"/>
                <w:szCs w:val="20"/>
              </w:rPr>
              <w:t xml:space="preserve"> район», главы поселений</w:t>
            </w:r>
          </w:p>
          <w:p w:rsidR="003035D0" w:rsidRPr="00E27701" w:rsidRDefault="003035D0" w:rsidP="00E03B9F">
            <w:pPr>
              <w:spacing w:line="227" w:lineRule="exact"/>
              <w:rPr>
                <w:rFonts w:ascii="Times New Roman" w:hAnsi="Times New Roman" w:cs="Times New Roman"/>
                <w:sz w:val="20"/>
                <w:szCs w:val="20"/>
              </w:rPr>
            </w:pPr>
          </w:p>
        </w:tc>
        <w:tc>
          <w:tcPr>
            <w:tcW w:w="1009" w:type="dxa"/>
            <w:gridSpan w:val="3"/>
            <w:shd w:val="clear" w:color="auto" w:fill="FFFFFF"/>
          </w:tcPr>
          <w:p w:rsidR="003035D0" w:rsidRPr="00E27701" w:rsidRDefault="003035D0" w:rsidP="00E03B9F">
            <w:pPr>
              <w:spacing w:line="210" w:lineRule="exact"/>
              <w:rPr>
                <w:rFonts w:ascii="Times New Roman" w:hAnsi="Times New Roman" w:cs="Times New Roman"/>
                <w:sz w:val="20"/>
                <w:szCs w:val="20"/>
              </w:rPr>
            </w:pPr>
            <w:r w:rsidRPr="00E27701">
              <w:rPr>
                <w:rStyle w:val="2105pt"/>
                <w:rFonts w:eastAsia="Arial Unicode MS"/>
                <w:sz w:val="20"/>
                <w:szCs w:val="20"/>
              </w:rPr>
              <w:t>2019-2021</w:t>
            </w:r>
          </w:p>
          <w:p w:rsidR="003035D0" w:rsidRPr="00E27701" w:rsidRDefault="003035D0" w:rsidP="00E03B9F">
            <w:pPr>
              <w:spacing w:line="210" w:lineRule="exact"/>
              <w:rPr>
                <w:rFonts w:ascii="Times New Roman" w:hAnsi="Times New Roman" w:cs="Times New Roman"/>
                <w:sz w:val="20"/>
                <w:szCs w:val="20"/>
              </w:rPr>
            </w:pPr>
            <w:r w:rsidRPr="00E27701">
              <w:rPr>
                <w:rStyle w:val="2105pt"/>
                <w:rFonts w:eastAsia="Arial Unicode MS"/>
                <w:sz w:val="20"/>
                <w:szCs w:val="20"/>
              </w:rPr>
              <w:t>годы</w:t>
            </w:r>
          </w:p>
        </w:tc>
        <w:tc>
          <w:tcPr>
            <w:tcW w:w="3721" w:type="dxa"/>
            <w:gridSpan w:val="6"/>
            <w:shd w:val="clear" w:color="auto" w:fill="FFFFFF"/>
          </w:tcPr>
          <w:p w:rsidR="003035D0" w:rsidRPr="00E27701" w:rsidRDefault="003035D0" w:rsidP="00E03B9F">
            <w:pPr>
              <w:spacing w:line="227" w:lineRule="exact"/>
              <w:rPr>
                <w:rFonts w:ascii="Times New Roman" w:hAnsi="Times New Roman" w:cs="Times New Roman"/>
                <w:sz w:val="20"/>
                <w:szCs w:val="20"/>
              </w:rPr>
            </w:pPr>
            <w:r w:rsidRPr="00E27701">
              <w:rPr>
                <w:rStyle w:val="2105pt"/>
                <w:rFonts w:eastAsia="Arial Unicode MS"/>
                <w:sz w:val="20"/>
                <w:szCs w:val="20"/>
              </w:rPr>
              <w:t>Проведение в</w:t>
            </w:r>
            <w:r w:rsidR="008D2E7B">
              <w:rPr>
                <w:rStyle w:val="2105pt"/>
                <w:rFonts w:eastAsia="Arial Unicode MS"/>
                <w:sz w:val="20"/>
                <w:szCs w:val="20"/>
              </w:rPr>
              <w:t>с</w:t>
            </w:r>
            <w:r w:rsidRPr="00E27701">
              <w:rPr>
                <w:rStyle w:val="2105pt"/>
                <w:rFonts w:eastAsia="Arial Unicode MS"/>
                <w:sz w:val="20"/>
                <w:szCs w:val="20"/>
              </w:rPr>
              <w:t>ех видов закупок по подведомственности.</w:t>
            </w:r>
          </w:p>
          <w:p w:rsidR="003035D0" w:rsidRPr="00E27701" w:rsidRDefault="003035D0" w:rsidP="00E03B9F">
            <w:pPr>
              <w:spacing w:line="227" w:lineRule="exact"/>
              <w:rPr>
                <w:rFonts w:ascii="Times New Roman" w:hAnsi="Times New Roman" w:cs="Times New Roman"/>
                <w:sz w:val="20"/>
                <w:szCs w:val="20"/>
              </w:rPr>
            </w:pPr>
            <w:r w:rsidRPr="00E27701">
              <w:rPr>
                <w:rStyle w:val="2105pt"/>
                <w:rFonts w:eastAsia="Arial Unicode MS"/>
                <w:sz w:val="20"/>
                <w:szCs w:val="20"/>
              </w:rPr>
              <w:t>Повышение эффективности использования бюджетных средств</w:t>
            </w:r>
          </w:p>
        </w:tc>
        <w:tc>
          <w:tcPr>
            <w:tcW w:w="3969" w:type="dxa"/>
            <w:shd w:val="clear" w:color="auto" w:fill="FFFFFF"/>
          </w:tcPr>
          <w:p w:rsidR="003035D0" w:rsidRPr="00E27701" w:rsidRDefault="009F1714" w:rsidP="00E03B9F">
            <w:pPr>
              <w:spacing w:line="227" w:lineRule="exact"/>
              <w:rPr>
                <w:rFonts w:ascii="Times New Roman" w:hAnsi="Times New Roman" w:cs="Times New Roman"/>
                <w:sz w:val="20"/>
                <w:szCs w:val="20"/>
              </w:rPr>
            </w:pPr>
            <w:r w:rsidRPr="009F1714">
              <w:rPr>
                <w:rFonts w:ascii="Times New Roman" w:hAnsi="Times New Roman"/>
                <w:sz w:val="20"/>
                <w:szCs w:val="20"/>
              </w:rPr>
              <w:t xml:space="preserve">По результатам проведения конкурентных процедур определения поставщика (подрядчика), исполнителя экономия бюджетных средств составила в сумме </w:t>
            </w:r>
            <w:r w:rsidR="00177DF0">
              <w:rPr>
                <w:rFonts w:ascii="Times New Roman" w:hAnsi="Times New Roman"/>
                <w:sz w:val="20"/>
                <w:szCs w:val="20"/>
              </w:rPr>
              <w:t>7775,6</w:t>
            </w:r>
            <w:r w:rsidRPr="009F1714">
              <w:rPr>
                <w:rFonts w:ascii="Times New Roman" w:hAnsi="Times New Roman"/>
                <w:sz w:val="20"/>
                <w:szCs w:val="20"/>
              </w:rPr>
              <w:t xml:space="preserve"> тыс. руб.</w:t>
            </w:r>
          </w:p>
        </w:tc>
      </w:tr>
      <w:tr w:rsidR="003035D0" w:rsidRPr="00E03B31" w:rsidTr="00E03B9F">
        <w:trPr>
          <w:trHeight w:val="1847"/>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highlight w:val="yellow"/>
              </w:rPr>
            </w:pPr>
            <w:r w:rsidRPr="00705D4A">
              <w:rPr>
                <w:rStyle w:val="2105pt"/>
                <w:rFonts w:eastAsia="Arial Unicode MS"/>
                <w:sz w:val="20"/>
                <w:szCs w:val="20"/>
              </w:rPr>
              <w:t>2.3.4</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Экономия бюджетных средств, сложившаяся в результате заключения контрактов на закупку товаров, работ и услуг для обеспечения муниципальных нужд конкурентными способами, в том числе:</w:t>
            </w:r>
          </w:p>
        </w:tc>
        <w:tc>
          <w:tcPr>
            <w:tcW w:w="2126" w:type="dxa"/>
            <w:gridSpan w:val="2"/>
            <w:shd w:val="clear" w:color="auto" w:fill="FFFFFF"/>
          </w:tcPr>
          <w:p w:rsidR="003035D0" w:rsidRPr="000F5D0B" w:rsidRDefault="003035D0" w:rsidP="00E03B9F">
            <w:pPr>
              <w:spacing w:line="227" w:lineRule="exact"/>
              <w:rPr>
                <w:rStyle w:val="2105pt"/>
                <w:rFonts w:eastAsia="Arial Unicode MS"/>
                <w:sz w:val="20"/>
                <w:szCs w:val="20"/>
              </w:rPr>
            </w:pPr>
            <w:r w:rsidRPr="000F5D0B">
              <w:rPr>
                <w:rStyle w:val="2105pt"/>
                <w:rFonts w:eastAsia="Arial Unicode MS"/>
                <w:sz w:val="20"/>
                <w:szCs w:val="20"/>
              </w:rPr>
              <w:t>Отдел культуры Администрации МО «</w:t>
            </w:r>
            <w:proofErr w:type="spellStart"/>
            <w:r w:rsidRPr="000F5D0B">
              <w:rPr>
                <w:rStyle w:val="2105pt"/>
                <w:rFonts w:eastAsia="Arial Unicode MS"/>
                <w:sz w:val="20"/>
                <w:szCs w:val="20"/>
              </w:rPr>
              <w:t>Глазовский</w:t>
            </w:r>
            <w:proofErr w:type="spellEnd"/>
            <w:r w:rsidRPr="000F5D0B">
              <w:rPr>
                <w:rStyle w:val="2105pt"/>
                <w:rFonts w:eastAsia="Arial Unicode MS"/>
                <w:sz w:val="20"/>
                <w:szCs w:val="20"/>
              </w:rPr>
              <w:t xml:space="preserve"> район», управление образования Администрации МО «</w:t>
            </w:r>
            <w:proofErr w:type="spellStart"/>
            <w:r w:rsidRPr="000F5D0B">
              <w:rPr>
                <w:rStyle w:val="2105pt"/>
                <w:rFonts w:eastAsia="Arial Unicode MS"/>
                <w:sz w:val="20"/>
                <w:szCs w:val="20"/>
              </w:rPr>
              <w:t>Глазовский</w:t>
            </w:r>
            <w:proofErr w:type="spellEnd"/>
            <w:r w:rsidRPr="000F5D0B">
              <w:rPr>
                <w:rStyle w:val="2105pt"/>
                <w:rFonts w:eastAsia="Arial Unicode MS"/>
                <w:sz w:val="20"/>
                <w:szCs w:val="20"/>
              </w:rPr>
              <w:t xml:space="preserve"> район»,</w:t>
            </w:r>
          </w:p>
          <w:p w:rsidR="003035D0" w:rsidRPr="000F5D0B" w:rsidRDefault="003035D0" w:rsidP="00E03B9F">
            <w:pPr>
              <w:spacing w:line="227" w:lineRule="exact"/>
              <w:rPr>
                <w:rFonts w:ascii="Times New Roman" w:hAnsi="Times New Roman" w:cs="Times New Roman"/>
                <w:sz w:val="20"/>
                <w:szCs w:val="20"/>
              </w:rPr>
            </w:pPr>
            <w:r w:rsidRPr="000F5D0B">
              <w:rPr>
                <w:rFonts w:ascii="Times New Roman" w:hAnsi="Times New Roman" w:cs="Times New Roman"/>
                <w:sz w:val="20"/>
                <w:szCs w:val="20"/>
              </w:rPr>
              <w:t>Сектор муниципального заказа отдела экономики Администрации МО «</w:t>
            </w:r>
            <w:proofErr w:type="spellStart"/>
            <w:r w:rsidRPr="000F5D0B">
              <w:rPr>
                <w:rFonts w:ascii="Times New Roman" w:hAnsi="Times New Roman" w:cs="Times New Roman"/>
                <w:sz w:val="20"/>
                <w:szCs w:val="20"/>
              </w:rPr>
              <w:t>Глазовский</w:t>
            </w:r>
            <w:proofErr w:type="spellEnd"/>
            <w:r w:rsidRPr="000F5D0B">
              <w:rPr>
                <w:rFonts w:ascii="Times New Roman" w:hAnsi="Times New Roman" w:cs="Times New Roman"/>
                <w:sz w:val="20"/>
                <w:szCs w:val="20"/>
              </w:rPr>
              <w:t xml:space="preserve"> район»</w:t>
            </w:r>
          </w:p>
        </w:tc>
        <w:tc>
          <w:tcPr>
            <w:tcW w:w="1009" w:type="dxa"/>
            <w:gridSpan w:val="3"/>
            <w:shd w:val="clear" w:color="auto" w:fill="FFFFFF"/>
          </w:tcPr>
          <w:p w:rsidR="003035D0" w:rsidRPr="000F5D0B" w:rsidRDefault="003035D0" w:rsidP="00E03B9F">
            <w:pPr>
              <w:spacing w:line="210" w:lineRule="exact"/>
              <w:rPr>
                <w:rFonts w:ascii="Times New Roman" w:hAnsi="Times New Roman" w:cs="Times New Roman"/>
                <w:sz w:val="20"/>
                <w:szCs w:val="20"/>
              </w:rPr>
            </w:pPr>
            <w:r w:rsidRPr="000F5D0B">
              <w:rPr>
                <w:rStyle w:val="2105pt"/>
                <w:rFonts w:eastAsia="Arial Unicode MS"/>
                <w:sz w:val="20"/>
                <w:szCs w:val="20"/>
              </w:rPr>
              <w:t>2019-2021</w:t>
            </w:r>
          </w:p>
          <w:p w:rsidR="003035D0" w:rsidRPr="000F5D0B" w:rsidRDefault="003035D0" w:rsidP="00E03B9F">
            <w:pPr>
              <w:spacing w:line="210" w:lineRule="exact"/>
              <w:rPr>
                <w:rFonts w:ascii="Times New Roman" w:hAnsi="Times New Roman" w:cs="Times New Roman"/>
                <w:sz w:val="20"/>
                <w:szCs w:val="20"/>
              </w:rPr>
            </w:pPr>
            <w:r w:rsidRPr="000F5D0B">
              <w:rPr>
                <w:rStyle w:val="2105pt"/>
                <w:rFonts w:eastAsia="Arial Unicode MS"/>
                <w:sz w:val="20"/>
                <w:szCs w:val="20"/>
              </w:rPr>
              <w:t>годы</w:t>
            </w:r>
          </w:p>
        </w:tc>
        <w:tc>
          <w:tcPr>
            <w:tcW w:w="3721" w:type="dxa"/>
            <w:gridSpan w:val="6"/>
            <w:shd w:val="clear" w:color="auto" w:fill="FFFFFF"/>
          </w:tcPr>
          <w:p w:rsidR="003035D0" w:rsidRPr="000F5D0B" w:rsidRDefault="003035D0" w:rsidP="00E03B9F">
            <w:pPr>
              <w:spacing w:line="227" w:lineRule="exact"/>
              <w:rPr>
                <w:rFonts w:ascii="Times New Roman" w:hAnsi="Times New Roman" w:cs="Times New Roman"/>
                <w:sz w:val="20"/>
                <w:szCs w:val="20"/>
              </w:rPr>
            </w:pPr>
            <w:r w:rsidRPr="000F5D0B">
              <w:rPr>
                <w:rStyle w:val="2105pt"/>
                <w:rFonts w:eastAsia="Arial Unicode MS"/>
                <w:sz w:val="20"/>
                <w:szCs w:val="20"/>
              </w:rPr>
              <w:t>Проведение в</w:t>
            </w:r>
            <w:r w:rsidR="006542D8">
              <w:rPr>
                <w:rStyle w:val="2105pt"/>
                <w:rFonts w:eastAsia="Arial Unicode MS"/>
                <w:sz w:val="20"/>
                <w:szCs w:val="20"/>
              </w:rPr>
              <w:t>с</w:t>
            </w:r>
            <w:r w:rsidRPr="000F5D0B">
              <w:rPr>
                <w:rStyle w:val="2105pt"/>
                <w:rFonts w:eastAsia="Arial Unicode MS"/>
                <w:sz w:val="20"/>
                <w:szCs w:val="20"/>
              </w:rPr>
              <w:t>ех видов закупок по подведомственности</w:t>
            </w:r>
          </w:p>
          <w:p w:rsidR="003035D0" w:rsidRPr="000F5D0B" w:rsidRDefault="003035D0" w:rsidP="00E03B9F">
            <w:pPr>
              <w:spacing w:line="230" w:lineRule="exact"/>
              <w:rPr>
                <w:rFonts w:ascii="Times New Roman" w:hAnsi="Times New Roman" w:cs="Times New Roman"/>
                <w:sz w:val="20"/>
                <w:szCs w:val="20"/>
              </w:rPr>
            </w:pPr>
            <w:r w:rsidRPr="000F5D0B">
              <w:rPr>
                <w:rStyle w:val="2105pt"/>
                <w:rFonts w:eastAsia="Arial Unicode MS"/>
                <w:sz w:val="20"/>
                <w:szCs w:val="20"/>
              </w:rPr>
              <w:t>Повышение эффективности использования бюджетных средств</w:t>
            </w:r>
          </w:p>
        </w:tc>
        <w:tc>
          <w:tcPr>
            <w:tcW w:w="3969" w:type="dxa"/>
            <w:shd w:val="clear" w:color="auto" w:fill="FFFFFF"/>
          </w:tcPr>
          <w:p w:rsidR="003035D0" w:rsidRPr="009F1714" w:rsidRDefault="008D2E7B" w:rsidP="00E03B9F">
            <w:pPr>
              <w:spacing w:line="230" w:lineRule="exact"/>
              <w:rPr>
                <w:rFonts w:ascii="Times New Roman" w:hAnsi="Times New Roman" w:cs="Times New Roman"/>
                <w:sz w:val="20"/>
                <w:szCs w:val="20"/>
              </w:rPr>
            </w:pPr>
            <w:r w:rsidRPr="008D2E7B">
              <w:rPr>
                <w:rFonts w:ascii="Times New Roman" w:hAnsi="Times New Roman" w:cs="Times New Roman"/>
                <w:sz w:val="20"/>
                <w:szCs w:val="20"/>
              </w:rPr>
              <w:t>Экономия бюджетных средств, при размещении заказов для муниципальных нужд по результатам проведения электронных аукционов за 2019 год составила – 9174,8 тыс. рублей (РЦЗ – 7775,6 тыс. руб.).</w:t>
            </w:r>
            <w:r>
              <w:rPr>
                <w:rFonts w:ascii="Times New Roman" w:hAnsi="Times New Roman" w:cs="Times New Roman"/>
                <w:sz w:val="18"/>
                <w:szCs w:val="18"/>
              </w:rPr>
              <w:t xml:space="preserve"> </w:t>
            </w:r>
            <w:r w:rsidR="009F1714" w:rsidRPr="009F1714">
              <w:rPr>
                <w:rFonts w:ascii="Times New Roman" w:eastAsia="Calibri" w:hAnsi="Times New Roman" w:cs="Times New Roman"/>
                <w:color w:val="auto"/>
                <w:sz w:val="20"/>
                <w:szCs w:val="20"/>
                <w:lang w:eastAsia="en-US" w:bidi="ar-SA"/>
              </w:rPr>
              <w:t>В ходе исполнения бюджета экономия направлена на первоочередные и социально-значимые расходы.</w:t>
            </w:r>
          </w:p>
        </w:tc>
      </w:tr>
      <w:tr w:rsidR="003035D0" w:rsidRPr="00E03B31" w:rsidTr="00E03B9F">
        <w:trPr>
          <w:trHeight w:val="475"/>
        </w:trPr>
        <w:tc>
          <w:tcPr>
            <w:tcW w:w="840" w:type="dxa"/>
            <w:shd w:val="clear" w:color="auto" w:fill="FFFFFF"/>
          </w:tcPr>
          <w:p w:rsidR="003035D0" w:rsidRPr="00E03B31" w:rsidRDefault="003035D0" w:rsidP="00E03B9F">
            <w:pPr>
              <w:rPr>
                <w:rFonts w:ascii="Times New Roman" w:hAnsi="Times New Roman" w:cs="Times New Roman"/>
                <w:sz w:val="20"/>
                <w:szCs w:val="20"/>
                <w:highlight w:val="yellow"/>
              </w:rPr>
            </w:pPr>
          </w:p>
        </w:tc>
        <w:tc>
          <w:tcPr>
            <w:tcW w:w="2946" w:type="dxa"/>
            <w:gridSpan w:val="2"/>
            <w:shd w:val="clear" w:color="auto" w:fill="FFFFFF"/>
          </w:tcPr>
          <w:p w:rsidR="003035D0" w:rsidRPr="000F5D0B" w:rsidRDefault="003035D0" w:rsidP="00E03B9F">
            <w:pPr>
              <w:spacing w:line="210" w:lineRule="exact"/>
              <w:rPr>
                <w:rFonts w:ascii="Times New Roman" w:hAnsi="Times New Roman" w:cs="Times New Roman"/>
                <w:sz w:val="20"/>
                <w:szCs w:val="20"/>
              </w:rPr>
            </w:pPr>
            <w:r w:rsidRPr="000F5D0B">
              <w:rPr>
                <w:rStyle w:val="2105pt"/>
                <w:rFonts w:eastAsia="Arial Unicode MS"/>
                <w:sz w:val="20"/>
                <w:szCs w:val="20"/>
              </w:rPr>
              <w:t>- в отрасли образования</w:t>
            </w:r>
          </w:p>
        </w:tc>
        <w:tc>
          <w:tcPr>
            <w:tcW w:w="2126" w:type="dxa"/>
            <w:gridSpan w:val="2"/>
            <w:shd w:val="clear" w:color="auto" w:fill="FFFFFF"/>
          </w:tcPr>
          <w:p w:rsidR="003035D0" w:rsidRPr="000F5D0B" w:rsidRDefault="003035D0" w:rsidP="00E03B9F">
            <w:pPr>
              <w:rPr>
                <w:rFonts w:ascii="Times New Roman" w:hAnsi="Times New Roman" w:cs="Times New Roman"/>
                <w:sz w:val="20"/>
                <w:szCs w:val="20"/>
              </w:rPr>
            </w:pPr>
          </w:p>
        </w:tc>
        <w:tc>
          <w:tcPr>
            <w:tcW w:w="1009" w:type="dxa"/>
            <w:gridSpan w:val="3"/>
            <w:shd w:val="clear" w:color="auto" w:fill="FFFFFF"/>
          </w:tcPr>
          <w:p w:rsidR="003035D0" w:rsidRPr="000F5D0B" w:rsidRDefault="003035D0" w:rsidP="00E03B9F">
            <w:pPr>
              <w:rPr>
                <w:rFonts w:ascii="Times New Roman" w:hAnsi="Times New Roman" w:cs="Times New Roman"/>
                <w:sz w:val="20"/>
                <w:szCs w:val="20"/>
              </w:rPr>
            </w:pPr>
          </w:p>
        </w:tc>
        <w:tc>
          <w:tcPr>
            <w:tcW w:w="3721" w:type="dxa"/>
            <w:gridSpan w:val="6"/>
            <w:shd w:val="clear" w:color="auto" w:fill="FFFFFF"/>
          </w:tcPr>
          <w:p w:rsidR="003035D0" w:rsidRPr="000F5D0B" w:rsidRDefault="003035D0" w:rsidP="00E03B9F">
            <w:pPr>
              <w:spacing w:line="210" w:lineRule="exact"/>
              <w:rPr>
                <w:rFonts w:ascii="Times New Roman" w:hAnsi="Times New Roman" w:cs="Times New Roman"/>
                <w:sz w:val="20"/>
                <w:szCs w:val="20"/>
              </w:rPr>
            </w:pPr>
            <w:r w:rsidRPr="000F5D0B">
              <w:rPr>
                <w:rStyle w:val="2105pt"/>
                <w:rFonts w:eastAsia="Arial Unicode MS"/>
                <w:sz w:val="20"/>
                <w:szCs w:val="20"/>
              </w:rPr>
              <w:t>100</w:t>
            </w:r>
          </w:p>
        </w:tc>
        <w:tc>
          <w:tcPr>
            <w:tcW w:w="3969" w:type="dxa"/>
            <w:shd w:val="clear" w:color="auto" w:fill="FFFFFF"/>
          </w:tcPr>
          <w:p w:rsidR="003035D0" w:rsidRPr="000F5D0B" w:rsidRDefault="008D2E7B" w:rsidP="00E03B9F">
            <w:pPr>
              <w:spacing w:line="210" w:lineRule="exact"/>
              <w:rPr>
                <w:rFonts w:ascii="Times New Roman" w:hAnsi="Times New Roman" w:cs="Times New Roman"/>
                <w:sz w:val="20"/>
                <w:szCs w:val="20"/>
              </w:rPr>
            </w:pPr>
            <w:r>
              <w:rPr>
                <w:rFonts w:ascii="Times New Roman" w:hAnsi="Times New Roman" w:cs="Times New Roman"/>
                <w:sz w:val="20"/>
                <w:szCs w:val="20"/>
              </w:rPr>
              <w:t>79,4</w:t>
            </w:r>
          </w:p>
        </w:tc>
      </w:tr>
      <w:tr w:rsidR="003035D0" w:rsidRPr="00E03B31" w:rsidTr="00E03B9F">
        <w:trPr>
          <w:trHeight w:val="486"/>
        </w:trPr>
        <w:tc>
          <w:tcPr>
            <w:tcW w:w="840" w:type="dxa"/>
            <w:shd w:val="clear" w:color="auto" w:fill="FFFFFF"/>
          </w:tcPr>
          <w:p w:rsidR="003035D0" w:rsidRPr="00E03B31" w:rsidRDefault="003035D0" w:rsidP="00E03B9F">
            <w:pPr>
              <w:rPr>
                <w:rFonts w:ascii="Times New Roman" w:hAnsi="Times New Roman" w:cs="Times New Roman"/>
                <w:sz w:val="20"/>
                <w:szCs w:val="20"/>
                <w:highlight w:val="yellow"/>
              </w:rPr>
            </w:pPr>
          </w:p>
        </w:tc>
        <w:tc>
          <w:tcPr>
            <w:tcW w:w="2946" w:type="dxa"/>
            <w:gridSpan w:val="2"/>
            <w:shd w:val="clear" w:color="auto" w:fill="FFFFFF"/>
          </w:tcPr>
          <w:p w:rsidR="003035D0" w:rsidRPr="000F5D0B" w:rsidRDefault="003035D0" w:rsidP="00E03B9F">
            <w:pPr>
              <w:spacing w:line="210" w:lineRule="exact"/>
              <w:rPr>
                <w:rFonts w:ascii="Times New Roman" w:hAnsi="Times New Roman" w:cs="Times New Roman"/>
                <w:sz w:val="20"/>
                <w:szCs w:val="20"/>
              </w:rPr>
            </w:pPr>
            <w:r w:rsidRPr="000F5D0B">
              <w:rPr>
                <w:rStyle w:val="2105pt"/>
                <w:rFonts w:eastAsia="Arial Unicode MS"/>
                <w:sz w:val="20"/>
                <w:szCs w:val="20"/>
              </w:rPr>
              <w:t>- в отрасли культуры</w:t>
            </w:r>
          </w:p>
        </w:tc>
        <w:tc>
          <w:tcPr>
            <w:tcW w:w="2126" w:type="dxa"/>
            <w:gridSpan w:val="2"/>
            <w:shd w:val="clear" w:color="auto" w:fill="FFFFFF"/>
          </w:tcPr>
          <w:p w:rsidR="003035D0" w:rsidRPr="000F5D0B" w:rsidRDefault="003035D0" w:rsidP="00E03B9F">
            <w:pPr>
              <w:rPr>
                <w:rFonts w:ascii="Times New Roman" w:hAnsi="Times New Roman" w:cs="Times New Roman"/>
                <w:sz w:val="20"/>
                <w:szCs w:val="20"/>
              </w:rPr>
            </w:pPr>
          </w:p>
        </w:tc>
        <w:tc>
          <w:tcPr>
            <w:tcW w:w="1009" w:type="dxa"/>
            <w:gridSpan w:val="3"/>
            <w:shd w:val="clear" w:color="auto" w:fill="FFFFFF"/>
          </w:tcPr>
          <w:p w:rsidR="003035D0" w:rsidRPr="000F5D0B" w:rsidRDefault="003035D0" w:rsidP="00E03B9F">
            <w:pPr>
              <w:rPr>
                <w:rFonts w:ascii="Times New Roman" w:hAnsi="Times New Roman" w:cs="Times New Roman"/>
                <w:sz w:val="20"/>
                <w:szCs w:val="20"/>
              </w:rPr>
            </w:pPr>
          </w:p>
        </w:tc>
        <w:tc>
          <w:tcPr>
            <w:tcW w:w="3721" w:type="dxa"/>
            <w:gridSpan w:val="6"/>
            <w:shd w:val="clear" w:color="auto" w:fill="FFFFFF"/>
          </w:tcPr>
          <w:p w:rsidR="003035D0" w:rsidRPr="000F5D0B" w:rsidRDefault="003035D0" w:rsidP="00E03B9F">
            <w:pPr>
              <w:spacing w:line="210" w:lineRule="exact"/>
              <w:rPr>
                <w:rFonts w:ascii="Times New Roman" w:hAnsi="Times New Roman" w:cs="Times New Roman"/>
                <w:sz w:val="20"/>
                <w:szCs w:val="20"/>
              </w:rPr>
            </w:pPr>
            <w:r w:rsidRPr="000F5D0B">
              <w:rPr>
                <w:rStyle w:val="2105pt"/>
                <w:rFonts w:eastAsia="Arial Unicode MS"/>
                <w:sz w:val="20"/>
                <w:szCs w:val="20"/>
              </w:rPr>
              <w:t>100</w:t>
            </w:r>
          </w:p>
        </w:tc>
        <w:tc>
          <w:tcPr>
            <w:tcW w:w="3969" w:type="dxa"/>
            <w:shd w:val="clear" w:color="auto" w:fill="FFFFFF"/>
          </w:tcPr>
          <w:p w:rsidR="003035D0" w:rsidRPr="006542D8" w:rsidRDefault="008D2E7B" w:rsidP="00E03B9F">
            <w:pPr>
              <w:spacing w:line="210" w:lineRule="exact"/>
              <w:rPr>
                <w:rFonts w:ascii="Times New Roman" w:hAnsi="Times New Roman" w:cs="Times New Roman"/>
                <w:sz w:val="20"/>
                <w:szCs w:val="20"/>
              </w:rPr>
            </w:pPr>
            <w:r>
              <w:rPr>
                <w:rFonts w:ascii="Times New Roman" w:hAnsi="Times New Roman" w:cs="Times New Roman"/>
                <w:sz w:val="20"/>
                <w:szCs w:val="20"/>
              </w:rPr>
              <w:t>60,5</w:t>
            </w:r>
          </w:p>
        </w:tc>
      </w:tr>
      <w:tr w:rsidR="003035D0" w:rsidRPr="00E03B31" w:rsidTr="00E03B9F">
        <w:trPr>
          <w:trHeight w:val="702"/>
        </w:trPr>
        <w:tc>
          <w:tcPr>
            <w:tcW w:w="840" w:type="dxa"/>
            <w:shd w:val="clear" w:color="auto" w:fill="FFFFFF"/>
          </w:tcPr>
          <w:p w:rsidR="003035D0" w:rsidRPr="00E03B31" w:rsidRDefault="003035D0" w:rsidP="00E03B9F">
            <w:pPr>
              <w:rPr>
                <w:rFonts w:ascii="Times New Roman" w:hAnsi="Times New Roman" w:cs="Times New Roman"/>
                <w:sz w:val="20"/>
                <w:szCs w:val="20"/>
                <w:highlight w:val="yellow"/>
              </w:rPr>
            </w:pPr>
          </w:p>
        </w:tc>
        <w:tc>
          <w:tcPr>
            <w:tcW w:w="2946" w:type="dxa"/>
            <w:gridSpan w:val="2"/>
            <w:shd w:val="clear" w:color="auto" w:fill="FFFFFF"/>
          </w:tcPr>
          <w:p w:rsidR="003035D0" w:rsidRPr="000F5D0B" w:rsidRDefault="003035D0" w:rsidP="00E03B9F">
            <w:pPr>
              <w:spacing w:line="230" w:lineRule="exact"/>
              <w:rPr>
                <w:rFonts w:ascii="Times New Roman" w:hAnsi="Times New Roman" w:cs="Times New Roman"/>
                <w:sz w:val="20"/>
                <w:szCs w:val="20"/>
              </w:rPr>
            </w:pPr>
            <w:r w:rsidRPr="000F5D0B">
              <w:rPr>
                <w:rStyle w:val="2105pt"/>
                <w:rFonts w:eastAsia="Arial Unicode MS"/>
                <w:sz w:val="20"/>
                <w:szCs w:val="20"/>
              </w:rPr>
              <w:t>- в органах местного самоуправления района</w:t>
            </w:r>
          </w:p>
        </w:tc>
        <w:tc>
          <w:tcPr>
            <w:tcW w:w="2126" w:type="dxa"/>
            <w:gridSpan w:val="2"/>
            <w:shd w:val="clear" w:color="auto" w:fill="FFFFFF"/>
          </w:tcPr>
          <w:p w:rsidR="003035D0" w:rsidRPr="000F5D0B" w:rsidRDefault="003035D0" w:rsidP="00E03B9F">
            <w:pPr>
              <w:rPr>
                <w:rFonts w:ascii="Times New Roman" w:hAnsi="Times New Roman" w:cs="Times New Roman"/>
                <w:sz w:val="20"/>
                <w:szCs w:val="20"/>
              </w:rPr>
            </w:pPr>
          </w:p>
        </w:tc>
        <w:tc>
          <w:tcPr>
            <w:tcW w:w="1009" w:type="dxa"/>
            <w:gridSpan w:val="3"/>
            <w:shd w:val="clear" w:color="auto" w:fill="FFFFFF"/>
          </w:tcPr>
          <w:p w:rsidR="003035D0" w:rsidRPr="000F5D0B" w:rsidRDefault="003035D0" w:rsidP="00E03B9F">
            <w:pPr>
              <w:rPr>
                <w:rFonts w:ascii="Times New Roman" w:hAnsi="Times New Roman" w:cs="Times New Roman"/>
                <w:sz w:val="20"/>
                <w:szCs w:val="20"/>
              </w:rPr>
            </w:pPr>
          </w:p>
        </w:tc>
        <w:tc>
          <w:tcPr>
            <w:tcW w:w="3721" w:type="dxa"/>
            <w:gridSpan w:val="6"/>
            <w:shd w:val="clear" w:color="auto" w:fill="FFFFFF"/>
          </w:tcPr>
          <w:p w:rsidR="003035D0" w:rsidRPr="000F5D0B" w:rsidRDefault="003035D0" w:rsidP="00E03B9F">
            <w:pPr>
              <w:spacing w:line="210" w:lineRule="exact"/>
              <w:rPr>
                <w:rFonts w:ascii="Times New Roman" w:hAnsi="Times New Roman" w:cs="Times New Roman"/>
                <w:sz w:val="20"/>
                <w:szCs w:val="20"/>
              </w:rPr>
            </w:pPr>
            <w:r w:rsidRPr="000F5D0B">
              <w:rPr>
                <w:rStyle w:val="2105pt"/>
                <w:rFonts w:eastAsia="Arial Unicode MS"/>
                <w:sz w:val="20"/>
                <w:szCs w:val="20"/>
              </w:rPr>
              <w:t>2 100</w:t>
            </w:r>
          </w:p>
        </w:tc>
        <w:tc>
          <w:tcPr>
            <w:tcW w:w="3969" w:type="dxa"/>
            <w:shd w:val="clear" w:color="auto" w:fill="FFFFFF"/>
          </w:tcPr>
          <w:p w:rsidR="003035D0" w:rsidRPr="000F5D0B" w:rsidRDefault="008D2E7B" w:rsidP="00E03B9F">
            <w:pPr>
              <w:spacing w:line="210" w:lineRule="exact"/>
              <w:rPr>
                <w:rFonts w:ascii="Times New Roman" w:hAnsi="Times New Roman" w:cs="Times New Roman"/>
                <w:sz w:val="20"/>
                <w:szCs w:val="20"/>
              </w:rPr>
            </w:pPr>
            <w:r>
              <w:rPr>
                <w:rFonts w:ascii="Times New Roman" w:hAnsi="Times New Roman" w:cs="Times New Roman"/>
                <w:sz w:val="20"/>
                <w:szCs w:val="20"/>
              </w:rPr>
              <w:t>9034,9</w:t>
            </w:r>
          </w:p>
        </w:tc>
      </w:tr>
      <w:tr w:rsidR="00C52B62" w:rsidRPr="00E03B31" w:rsidTr="00E03B9F">
        <w:trPr>
          <w:gridAfter w:val="2"/>
          <w:wAfter w:w="4571" w:type="dxa"/>
          <w:trHeight w:val="428"/>
        </w:trPr>
        <w:tc>
          <w:tcPr>
            <w:tcW w:w="840" w:type="dxa"/>
            <w:shd w:val="clear" w:color="auto" w:fill="FFFFFF"/>
          </w:tcPr>
          <w:p w:rsidR="00C52B62" w:rsidRPr="00E03B31" w:rsidRDefault="00C52B62" w:rsidP="00E03B9F">
            <w:pPr>
              <w:spacing w:line="210" w:lineRule="exact"/>
              <w:rPr>
                <w:rFonts w:ascii="Times New Roman" w:hAnsi="Times New Roman" w:cs="Times New Roman"/>
                <w:sz w:val="20"/>
                <w:szCs w:val="20"/>
              </w:rPr>
            </w:pPr>
            <w:r w:rsidRPr="00E03B31">
              <w:rPr>
                <w:rStyle w:val="2105pt0"/>
                <w:rFonts w:eastAsia="Arial Unicode MS"/>
                <w:sz w:val="20"/>
                <w:szCs w:val="20"/>
              </w:rPr>
              <w:t>2.4</w:t>
            </w:r>
          </w:p>
        </w:tc>
        <w:tc>
          <w:tcPr>
            <w:tcW w:w="9200" w:type="dxa"/>
            <w:gridSpan w:val="12"/>
            <w:tcBorders>
              <w:right w:val="nil"/>
            </w:tcBorders>
            <w:shd w:val="clear" w:color="auto" w:fill="FFFFFF"/>
          </w:tcPr>
          <w:p w:rsidR="00C52B62" w:rsidRPr="00E03B31" w:rsidRDefault="00C52B62" w:rsidP="00E03B9F">
            <w:pPr>
              <w:spacing w:line="210" w:lineRule="exact"/>
              <w:rPr>
                <w:rFonts w:ascii="Times New Roman" w:hAnsi="Times New Roman" w:cs="Times New Roman"/>
                <w:sz w:val="20"/>
                <w:szCs w:val="20"/>
              </w:rPr>
            </w:pPr>
            <w:r w:rsidRPr="00E03B31">
              <w:rPr>
                <w:rStyle w:val="2105pt0"/>
                <w:rFonts w:eastAsia="Arial Unicode MS"/>
                <w:sz w:val="20"/>
                <w:szCs w:val="20"/>
              </w:rPr>
              <w:t>Оптимизация мер социальной поддержки</w:t>
            </w:r>
          </w:p>
        </w:tc>
      </w:tr>
      <w:tr w:rsidR="003035D0" w:rsidRPr="00E03B31" w:rsidTr="00E03B9F">
        <w:trPr>
          <w:trHeight w:val="1850"/>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lastRenderedPageBreak/>
              <w:t>2.4.1</w:t>
            </w:r>
          </w:p>
        </w:tc>
        <w:tc>
          <w:tcPr>
            <w:tcW w:w="2946"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Инвентаризация мер социальной поддержки, установленных нормативными правовыми актами муниципального образования, с учетом адресности и установления критериев нуждаемости</w:t>
            </w:r>
          </w:p>
        </w:tc>
        <w:tc>
          <w:tcPr>
            <w:tcW w:w="2126" w:type="dxa"/>
            <w:gridSpan w:val="2"/>
            <w:shd w:val="clear" w:color="auto" w:fill="FFFFFF"/>
          </w:tcPr>
          <w:p w:rsidR="003035D0" w:rsidRPr="00E03B31" w:rsidRDefault="003035D0" w:rsidP="00E03B9F">
            <w:pPr>
              <w:spacing w:line="234" w:lineRule="exact"/>
              <w:rPr>
                <w:rFonts w:ascii="Times New Roman" w:hAnsi="Times New Roman" w:cs="Times New Roman"/>
                <w:sz w:val="20"/>
                <w:szCs w:val="20"/>
              </w:rPr>
            </w:pPr>
            <w:r w:rsidRPr="00E03B31">
              <w:rPr>
                <w:rStyle w:val="2105pt"/>
                <w:rFonts w:eastAsia="Arial Unicode MS"/>
                <w:sz w:val="20"/>
                <w:szCs w:val="20"/>
              </w:rPr>
              <w:t>Администрация</w:t>
            </w:r>
          </w:p>
          <w:p w:rsidR="003035D0" w:rsidRPr="00E03B31" w:rsidRDefault="003035D0" w:rsidP="00E03B9F">
            <w:pPr>
              <w:spacing w:line="234" w:lineRule="exact"/>
              <w:rPr>
                <w:rFonts w:ascii="Times New Roman" w:hAnsi="Times New Roman" w:cs="Times New Roman"/>
                <w:sz w:val="20"/>
                <w:szCs w:val="20"/>
              </w:rPr>
            </w:pPr>
            <w:r w:rsidRPr="00E03B31">
              <w:rPr>
                <w:rStyle w:val="2105pt"/>
                <w:rFonts w:eastAsia="Arial Unicode MS"/>
                <w:sz w:val="20"/>
                <w:szCs w:val="20"/>
              </w:rPr>
              <w:t>МО «Глазовский район»</w:t>
            </w:r>
          </w:p>
        </w:tc>
        <w:tc>
          <w:tcPr>
            <w:tcW w:w="1009"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 год</w:t>
            </w:r>
          </w:p>
          <w:p w:rsidR="003035D0" w:rsidRPr="00E03B31" w:rsidRDefault="003035D0" w:rsidP="00E03B9F">
            <w:pPr>
              <w:spacing w:line="210" w:lineRule="exact"/>
              <w:rPr>
                <w:rFonts w:ascii="Times New Roman" w:hAnsi="Times New Roman" w:cs="Times New Roman"/>
                <w:sz w:val="20"/>
                <w:szCs w:val="20"/>
              </w:rPr>
            </w:pPr>
          </w:p>
        </w:tc>
        <w:tc>
          <w:tcPr>
            <w:tcW w:w="3721" w:type="dxa"/>
            <w:gridSpan w:val="6"/>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Осуществление мероприятий по инвентаризации мер социальной поддержки, установленных нормативными правовыми актами муниципального образования, с учетом адресности и установления критериев нуждаемости</w:t>
            </w:r>
          </w:p>
        </w:tc>
        <w:tc>
          <w:tcPr>
            <w:tcW w:w="3969" w:type="dxa"/>
            <w:shd w:val="clear" w:color="auto" w:fill="FFFFFF"/>
          </w:tcPr>
          <w:p w:rsidR="009707AD" w:rsidRPr="002A1558" w:rsidRDefault="009707AD" w:rsidP="002372EF">
            <w:pPr>
              <w:autoSpaceDE w:val="0"/>
              <w:autoSpaceDN w:val="0"/>
              <w:adjustRightInd w:val="0"/>
              <w:rPr>
                <w:rFonts w:ascii="Times New Roman" w:eastAsia="NotDefSpecial" w:hAnsi="Times New Roman" w:cs="Times New Roman"/>
                <w:color w:val="auto"/>
                <w:sz w:val="20"/>
                <w:szCs w:val="20"/>
                <w:lang w:eastAsia="en-US" w:bidi="ar-SA"/>
              </w:rPr>
            </w:pPr>
            <w:r w:rsidRPr="002A1558">
              <w:rPr>
                <w:rFonts w:ascii="Times New Roman" w:eastAsia="NotDefSpecial" w:hAnsi="Times New Roman" w:cs="Times New Roman"/>
                <w:color w:val="auto"/>
                <w:sz w:val="20"/>
                <w:szCs w:val="20"/>
                <w:lang w:eastAsia="en-US" w:bidi="ar-SA"/>
              </w:rPr>
              <w:t xml:space="preserve">Социальные выплаты и льготы выплачиваются в соответствии с нормативными правовыми актами Удмуртской Республики и </w:t>
            </w:r>
            <w:r w:rsidR="007A6E13" w:rsidRPr="002A1558">
              <w:rPr>
                <w:rFonts w:ascii="Times New Roman" w:eastAsia="NotDefSpecial" w:hAnsi="Times New Roman" w:cs="Times New Roman"/>
                <w:color w:val="auto"/>
                <w:sz w:val="20"/>
                <w:szCs w:val="20"/>
                <w:lang w:eastAsia="en-US" w:bidi="ar-SA"/>
              </w:rPr>
              <w:t>муниципального образования «</w:t>
            </w:r>
            <w:proofErr w:type="spellStart"/>
            <w:r w:rsidR="007A6E13" w:rsidRPr="002A1558">
              <w:rPr>
                <w:rFonts w:ascii="Times New Roman" w:eastAsia="NotDefSpecial" w:hAnsi="Times New Roman" w:cs="Times New Roman"/>
                <w:color w:val="auto"/>
                <w:sz w:val="20"/>
                <w:szCs w:val="20"/>
                <w:lang w:eastAsia="en-US" w:bidi="ar-SA"/>
              </w:rPr>
              <w:t>Глазовский</w:t>
            </w:r>
            <w:proofErr w:type="spellEnd"/>
            <w:r w:rsidR="007A6E13" w:rsidRPr="002A1558">
              <w:rPr>
                <w:rFonts w:ascii="Times New Roman" w:eastAsia="NotDefSpecial" w:hAnsi="Times New Roman" w:cs="Times New Roman"/>
                <w:color w:val="auto"/>
                <w:sz w:val="20"/>
                <w:szCs w:val="20"/>
                <w:lang w:eastAsia="en-US" w:bidi="ar-SA"/>
              </w:rPr>
              <w:t xml:space="preserve"> район»</w:t>
            </w:r>
            <w:r w:rsidRPr="002A1558">
              <w:rPr>
                <w:rFonts w:ascii="Times New Roman" w:eastAsia="NotDefSpecial" w:hAnsi="Times New Roman" w:cs="Times New Roman"/>
                <w:color w:val="auto"/>
                <w:sz w:val="20"/>
                <w:szCs w:val="20"/>
                <w:lang w:eastAsia="en-US" w:bidi="ar-SA"/>
              </w:rPr>
              <w:t xml:space="preserve"> </w:t>
            </w:r>
          </w:p>
          <w:p w:rsidR="003035D0" w:rsidRPr="00E03B31" w:rsidRDefault="003035D0" w:rsidP="00E03B9F">
            <w:pPr>
              <w:spacing w:line="230" w:lineRule="exact"/>
              <w:rPr>
                <w:rFonts w:ascii="Times New Roman" w:hAnsi="Times New Roman" w:cs="Times New Roman"/>
                <w:sz w:val="20"/>
                <w:szCs w:val="20"/>
              </w:rPr>
            </w:pPr>
          </w:p>
        </w:tc>
      </w:tr>
      <w:tr w:rsidR="003035D0" w:rsidRPr="00E03B31" w:rsidTr="00E03B9F">
        <w:trPr>
          <w:trHeight w:val="1200"/>
        </w:trPr>
        <w:tc>
          <w:tcPr>
            <w:tcW w:w="840" w:type="dxa"/>
            <w:vMerge w:val="restart"/>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2.4.2</w:t>
            </w:r>
          </w:p>
        </w:tc>
        <w:tc>
          <w:tcPr>
            <w:tcW w:w="2946" w:type="dxa"/>
            <w:gridSpan w:val="2"/>
            <w:vMerge w:val="restart"/>
            <w:shd w:val="clear" w:color="auto" w:fill="FFFFFF"/>
          </w:tcPr>
          <w:p w:rsidR="003035D0" w:rsidRPr="00E03B31" w:rsidRDefault="003035D0" w:rsidP="00E03B9F">
            <w:pPr>
              <w:spacing w:line="230" w:lineRule="exact"/>
              <w:rPr>
                <w:rStyle w:val="2105pt"/>
                <w:rFonts w:eastAsia="Arial Unicode MS"/>
                <w:sz w:val="20"/>
                <w:szCs w:val="20"/>
              </w:rPr>
            </w:pPr>
            <w:r w:rsidRPr="00E03B31">
              <w:rPr>
                <w:rStyle w:val="2105pt"/>
                <w:rFonts w:eastAsia="Arial Unicode MS"/>
                <w:sz w:val="20"/>
                <w:szCs w:val="20"/>
              </w:rPr>
              <w:t>Приостановление индексации мер социальной поддержки, по которым законодательством не предусмотрена ежегодная индексация.</w:t>
            </w:r>
          </w:p>
          <w:p w:rsidR="003035D0" w:rsidRPr="00E03B31" w:rsidRDefault="003035D0" w:rsidP="00E03B9F">
            <w:pPr>
              <w:spacing w:line="230" w:lineRule="exact"/>
              <w:rPr>
                <w:rFonts w:ascii="Times New Roman" w:hAnsi="Times New Roman" w:cs="Times New Roman"/>
                <w:sz w:val="20"/>
                <w:szCs w:val="20"/>
                <w:highlight w:val="yellow"/>
              </w:rPr>
            </w:pPr>
            <w:r w:rsidRPr="00E03B31">
              <w:rPr>
                <w:rFonts w:ascii="Times New Roman" w:hAnsi="Times New Roman" w:cs="Times New Roman"/>
                <w:sz w:val="20"/>
                <w:szCs w:val="20"/>
              </w:rPr>
              <w:t>Исключение из круга получателей льгот, предоставляемым гражданам, имеющим звание «Почетный граж</w:t>
            </w:r>
            <w:r w:rsidRPr="00E03B31">
              <w:rPr>
                <w:rFonts w:ascii="Times New Roman" w:hAnsi="Times New Roman" w:cs="Times New Roman"/>
                <w:sz w:val="20"/>
                <w:szCs w:val="20"/>
              </w:rPr>
              <w:softHyphen/>
              <w:t>данин Глазовского района» в от</w:t>
            </w:r>
            <w:r w:rsidRPr="00E03B31">
              <w:rPr>
                <w:rFonts w:ascii="Times New Roman" w:hAnsi="Times New Roman" w:cs="Times New Roman"/>
                <w:sz w:val="20"/>
                <w:szCs w:val="20"/>
              </w:rPr>
              <w:softHyphen/>
              <w:t>ношении новых назначений</w:t>
            </w:r>
          </w:p>
        </w:tc>
        <w:tc>
          <w:tcPr>
            <w:tcW w:w="2126" w:type="dxa"/>
            <w:gridSpan w:val="2"/>
            <w:vMerge w:val="restart"/>
            <w:shd w:val="clear" w:color="auto" w:fill="FFFFFF"/>
          </w:tcPr>
          <w:p w:rsidR="003035D0" w:rsidRPr="00E03B31" w:rsidRDefault="003035D0" w:rsidP="00E03B9F">
            <w:pPr>
              <w:spacing w:line="234" w:lineRule="exact"/>
              <w:rPr>
                <w:rFonts w:ascii="Times New Roman" w:hAnsi="Times New Roman" w:cs="Times New Roman"/>
                <w:sz w:val="20"/>
                <w:szCs w:val="20"/>
              </w:rPr>
            </w:pPr>
            <w:r w:rsidRPr="00E03B31">
              <w:rPr>
                <w:rStyle w:val="2105pt"/>
                <w:rFonts w:eastAsia="Arial Unicode MS"/>
                <w:sz w:val="20"/>
                <w:szCs w:val="20"/>
              </w:rPr>
              <w:t>Администрация</w:t>
            </w:r>
          </w:p>
          <w:p w:rsidR="003035D0" w:rsidRPr="00E03B31" w:rsidRDefault="003035D0" w:rsidP="00E03B9F">
            <w:pPr>
              <w:spacing w:line="234" w:lineRule="exact"/>
              <w:rPr>
                <w:rFonts w:ascii="Times New Roman" w:hAnsi="Times New Roman" w:cs="Times New Roman"/>
                <w:sz w:val="20"/>
                <w:szCs w:val="20"/>
                <w:highlight w:val="yellow"/>
              </w:rPr>
            </w:pPr>
            <w:r w:rsidRPr="00E03B31">
              <w:rPr>
                <w:rStyle w:val="2105pt"/>
                <w:rFonts w:eastAsia="Arial Unicode MS"/>
                <w:sz w:val="20"/>
                <w:szCs w:val="20"/>
              </w:rPr>
              <w:t>МО «Глазовский район»</w:t>
            </w:r>
          </w:p>
        </w:tc>
        <w:tc>
          <w:tcPr>
            <w:tcW w:w="1009" w:type="dxa"/>
            <w:gridSpan w:val="3"/>
            <w:vMerge w:val="restart"/>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721" w:type="dxa"/>
            <w:gridSpan w:val="6"/>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Приостановление индексации мер социальной поддержки, по которым законодательством не предусмотрена ежегодная индексация</w:t>
            </w:r>
          </w:p>
        </w:tc>
        <w:tc>
          <w:tcPr>
            <w:tcW w:w="3969" w:type="dxa"/>
            <w:shd w:val="clear" w:color="auto" w:fill="FFFFFF"/>
          </w:tcPr>
          <w:p w:rsidR="003035D0" w:rsidRPr="002A1558" w:rsidRDefault="002A1558" w:rsidP="002A1558">
            <w:pPr>
              <w:spacing w:line="230" w:lineRule="exact"/>
              <w:rPr>
                <w:rFonts w:ascii="Times New Roman" w:hAnsi="Times New Roman" w:cs="Times New Roman"/>
                <w:sz w:val="20"/>
                <w:szCs w:val="20"/>
              </w:rPr>
            </w:pPr>
            <w:r w:rsidRPr="00F45E2A">
              <w:rPr>
                <w:rFonts w:ascii="Times New Roman" w:eastAsia="Calibri" w:hAnsi="Times New Roman" w:cs="Times New Roman"/>
                <w:color w:val="auto"/>
                <w:sz w:val="20"/>
                <w:szCs w:val="20"/>
                <w:lang w:eastAsia="en-US" w:bidi="ar-SA"/>
              </w:rPr>
              <w:t xml:space="preserve">Новых назначений гражданам на звание «Почетный гражданин </w:t>
            </w:r>
            <w:proofErr w:type="spellStart"/>
            <w:r w:rsidRPr="00F45E2A">
              <w:rPr>
                <w:rFonts w:ascii="Times New Roman" w:eastAsia="Calibri" w:hAnsi="Times New Roman" w:cs="Times New Roman"/>
                <w:color w:val="auto"/>
                <w:sz w:val="20"/>
                <w:szCs w:val="20"/>
                <w:lang w:eastAsia="en-US" w:bidi="ar-SA"/>
              </w:rPr>
              <w:t>Глазовского</w:t>
            </w:r>
            <w:proofErr w:type="spellEnd"/>
            <w:r w:rsidRPr="00F45E2A">
              <w:rPr>
                <w:rFonts w:ascii="Times New Roman" w:eastAsia="Calibri" w:hAnsi="Times New Roman" w:cs="Times New Roman"/>
                <w:color w:val="auto"/>
                <w:sz w:val="20"/>
                <w:szCs w:val="20"/>
                <w:lang w:eastAsia="en-US" w:bidi="ar-SA"/>
              </w:rPr>
              <w:t xml:space="preserve"> района» не присв</w:t>
            </w:r>
            <w:r w:rsidR="00F45E2A" w:rsidRPr="00F45E2A">
              <w:rPr>
                <w:rFonts w:ascii="Times New Roman" w:eastAsia="Calibri" w:hAnsi="Times New Roman" w:cs="Times New Roman"/>
                <w:color w:val="auto"/>
                <w:sz w:val="20"/>
                <w:szCs w:val="20"/>
                <w:lang w:eastAsia="en-US" w:bidi="ar-SA"/>
              </w:rPr>
              <w:t>аивалось.</w:t>
            </w:r>
            <w:r w:rsidRPr="00F45E2A">
              <w:rPr>
                <w:rFonts w:ascii="Times New Roman" w:eastAsia="Calibri" w:hAnsi="Times New Roman" w:cs="Times New Roman"/>
                <w:color w:val="auto"/>
                <w:sz w:val="20"/>
                <w:szCs w:val="20"/>
                <w:lang w:eastAsia="en-US" w:bidi="ar-SA"/>
              </w:rPr>
              <w:t xml:space="preserve">  </w:t>
            </w:r>
            <w:r w:rsidR="009707AD" w:rsidRPr="00F45E2A">
              <w:rPr>
                <w:rFonts w:ascii="Times New Roman" w:eastAsia="Calibri" w:hAnsi="Times New Roman" w:cs="Times New Roman"/>
                <w:color w:val="auto"/>
                <w:sz w:val="20"/>
                <w:szCs w:val="20"/>
                <w:lang w:eastAsia="en-US" w:bidi="ar-SA"/>
              </w:rPr>
              <w:t>Индексация мер социальной поддержки, по которым законодательством не предусмотрена ежегодная индексация, в 2019 год</w:t>
            </w:r>
            <w:r w:rsidR="007A6E13" w:rsidRPr="00F45E2A">
              <w:rPr>
                <w:rFonts w:ascii="Times New Roman" w:eastAsia="Calibri" w:hAnsi="Times New Roman" w:cs="Times New Roman"/>
                <w:color w:val="auto"/>
                <w:sz w:val="20"/>
                <w:szCs w:val="20"/>
                <w:lang w:eastAsia="en-US" w:bidi="ar-SA"/>
              </w:rPr>
              <w:t>у</w:t>
            </w:r>
            <w:r w:rsidR="009707AD" w:rsidRPr="00F45E2A">
              <w:rPr>
                <w:rFonts w:ascii="Times New Roman" w:eastAsia="Calibri" w:hAnsi="Times New Roman" w:cs="Times New Roman"/>
                <w:color w:val="auto"/>
                <w:sz w:val="20"/>
                <w:szCs w:val="20"/>
                <w:lang w:eastAsia="en-US" w:bidi="ar-SA"/>
              </w:rPr>
              <w:t xml:space="preserve"> не проводилась.</w:t>
            </w:r>
          </w:p>
        </w:tc>
      </w:tr>
      <w:tr w:rsidR="00676994" w:rsidRPr="00E03B31" w:rsidTr="00E03B9F">
        <w:trPr>
          <w:trHeight w:val="810"/>
        </w:trPr>
        <w:tc>
          <w:tcPr>
            <w:tcW w:w="840" w:type="dxa"/>
            <w:vMerge/>
            <w:shd w:val="clear" w:color="auto" w:fill="FFFFFF"/>
          </w:tcPr>
          <w:p w:rsidR="00676994" w:rsidRPr="00E03B31" w:rsidRDefault="00676994" w:rsidP="00E03B9F">
            <w:pPr>
              <w:spacing w:line="210" w:lineRule="exact"/>
              <w:rPr>
                <w:rStyle w:val="2105pt"/>
                <w:rFonts w:eastAsia="Arial Unicode MS"/>
                <w:sz w:val="20"/>
                <w:szCs w:val="20"/>
              </w:rPr>
            </w:pPr>
          </w:p>
        </w:tc>
        <w:tc>
          <w:tcPr>
            <w:tcW w:w="2946" w:type="dxa"/>
            <w:gridSpan w:val="2"/>
            <w:vMerge/>
            <w:shd w:val="clear" w:color="auto" w:fill="FFFFFF"/>
          </w:tcPr>
          <w:p w:rsidR="00676994" w:rsidRPr="00E03B31" w:rsidRDefault="00676994" w:rsidP="00E03B9F">
            <w:pPr>
              <w:spacing w:line="230" w:lineRule="exact"/>
              <w:rPr>
                <w:rStyle w:val="2105pt"/>
                <w:rFonts w:eastAsia="Arial Unicode MS"/>
                <w:sz w:val="20"/>
                <w:szCs w:val="20"/>
                <w:highlight w:val="yellow"/>
              </w:rPr>
            </w:pPr>
          </w:p>
        </w:tc>
        <w:tc>
          <w:tcPr>
            <w:tcW w:w="2126" w:type="dxa"/>
            <w:gridSpan w:val="2"/>
            <w:vMerge/>
            <w:shd w:val="clear" w:color="auto" w:fill="FFFFFF"/>
          </w:tcPr>
          <w:p w:rsidR="00676994" w:rsidRPr="00E03B31" w:rsidRDefault="00676994" w:rsidP="00E03B9F">
            <w:pPr>
              <w:spacing w:line="234" w:lineRule="exact"/>
              <w:rPr>
                <w:rStyle w:val="2105pt"/>
                <w:rFonts w:eastAsia="Arial Unicode MS"/>
                <w:sz w:val="20"/>
                <w:szCs w:val="20"/>
              </w:rPr>
            </w:pPr>
          </w:p>
        </w:tc>
        <w:tc>
          <w:tcPr>
            <w:tcW w:w="1009" w:type="dxa"/>
            <w:gridSpan w:val="3"/>
            <w:vMerge/>
            <w:shd w:val="clear" w:color="auto" w:fill="FFFFFF"/>
          </w:tcPr>
          <w:p w:rsidR="00676994" w:rsidRPr="00E03B31" w:rsidRDefault="00676994" w:rsidP="00E03B9F">
            <w:pPr>
              <w:spacing w:line="210" w:lineRule="exact"/>
              <w:rPr>
                <w:rStyle w:val="2105pt"/>
                <w:rFonts w:eastAsia="Arial Unicode MS"/>
                <w:sz w:val="20"/>
                <w:szCs w:val="20"/>
              </w:rPr>
            </w:pPr>
          </w:p>
        </w:tc>
        <w:tc>
          <w:tcPr>
            <w:tcW w:w="3721" w:type="dxa"/>
            <w:gridSpan w:val="6"/>
            <w:shd w:val="clear" w:color="auto" w:fill="FFFFFF"/>
          </w:tcPr>
          <w:p w:rsidR="00676994" w:rsidRPr="00E03B31" w:rsidRDefault="00676994" w:rsidP="00E03B9F">
            <w:pPr>
              <w:spacing w:line="230" w:lineRule="exact"/>
              <w:rPr>
                <w:rStyle w:val="2105pt"/>
                <w:rFonts w:eastAsia="Arial Unicode MS"/>
                <w:sz w:val="20"/>
                <w:szCs w:val="20"/>
              </w:rPr>
            </w:pPr>
          </w:p>
          <w:p w:rsidR="00676994" w:rsidRPr="00E03B31" w:rsidRDefault="00676994" w:rsidP="00E03B9F">
            <w:pPr>
              <w:spacing w:line="230" w:lineRule="exact"/>
              <w:rPr>
                <w:rStyle w:val="2105pt"/>
                <w:rFonts w:eastAsia="Arial Unicode MS"/>
                <w:sz w:val="20"/>
                <w:szCs w:val="20"/>
              </w:rPr>
            </w:pPr>
            <w:r>
              <w:rPr>
                <w:rStyle w:val="2105pt"/>
                <w:rFonts w:eastAsia="Arial Unicode MS"/>
                <w:sz w:val="20"/>
                <w:szCs w:val="20"/>
              </w:rPr>
              <w:t>0</w:t>
            </w:r>
          </w:p>
        </w:tc>
        <w:tc>
          <w:tcPr>
            <w:tcW w:w="3969" w:type="dxa"/>
            <w:shd w:val="clear" w:color="auto" w:fill="FFFFFF"/>
          </w:tcPr>
          <w:p w:rsidR="00676994" w:rsidRPr="00E03B31" w:rsidRDefault="00676994" w:rsidP="00E03B9F">
            <w:pPr>
              <w:spacing w:line="230" w:lineRule="exact"/>
              <w:rPr>
                <w:rStyle w:val="2105pt"/>
                <w:rFonts w:eastAsia="Arial Unicode MS"/>
                <w:sz w:val="20"/>
                <w:szCs w:val="20"/>
              </w:rPr>
            </w:pPr>
          </w:p>
        </w:tc>
      </w:tr>
      <w:tr w:rsidR="003035D0" w:rsidRPr="00E03B31" w:rsidTr="00E03B9F">
        <w:trPr>
          <w:trHeight w:val="3435"/>
        </w:trPr>
        <w:tc>
          <w:tcPr>
            <w:tcW w:w="840" w:type="dxa"/>
            <w:vMerge w:val="restart"/>
            <w:shd w:val="clear" w:color="auto" w:fill="FFFFFF"/>
          </w:tcPr>
          <w:p w:rsidR="003035D0" w:rsidRPr="00E03B31" w:rsidRDefault="003035D0" w:rsidP="00E03B9F">
            <w:pPr>
              <w:spacing w:line="210" w:lineRule="exact"/>
              <w:rPr>
                <w:rStyle w:val="2105pt"/>
                <w:rFonts w:eastAsia="Arial Unicode MS"/>
                <w:sz w:val="20"/>
                <w:szCs w:val="20"/>
              </w:rPr>
            </w:pPr>
            <w:r w:rsidRPr="00E03B31">
              <w:rPr>
                <w:rStyle w:val="2105pt"/>
                <w:rFonts w:eastAsia="Arial Unicode MS"/>
                <w:sz w:val="20"/>
                <w:szCs w:val="20"/>
              </w:rPr>
              <w:t>2.4.3</w:t>
            </w:r>
          </w:p>
        </w:tc>
        <w:tc>
          <w:tcPr>
            <w:tcW w:w="2946" w:type="dxa"/>
            <w:gridSpan w:val="2"/>
            <w:vMerge w:val="restart"/>
            <w:shd w:val="clear" w:color="auto" w:fill="FFFFFF"/>
          </w:tcPr>
          <w:p w:rsidR="003035D0" w:rsidRPr="00E03B31" w:rsidRDefault="003035D0" w:rsidP="00E03B9F">
            <w:pPr>
              <w:spacing w:line="230" w:lineRule="exact"/>
              <w:rPr>
                <w:rStyle w:val="2105pt"/>
                <w:rFonts w:eastAsia="Arial Unicode MS"/>
                <w:sz w:val="20"/>
                <w:szCs w:val="20"/>
                <w:highlight w:val="yellow"/>
              </w:rPr>
            </w:pPr>
            <w:proofErr w:type="gramStart"/>
            <w:r w:rsidRPr="00E03B31">
              <w:rPr>
                <w:rFonts w:ascii="Times New Roman" w:hAnsi="Times New Roman" w:cs="Times New Roman"/>
                <w:sz w:val="20"/>
                <w:szCs w:val="20"/>
              </w:rPr>
              <w:t>Изменение порядка предоставления мер социальной поддержки по оплате жилого помещения и ком</w:t>
            </w:r>
            <w:r w:rsidRPr="00E03B31">
              <w:rPr>
                <w:rFonts w:ascii="Times New Roman" w:hAnsi="Times New Roman" w:cs="Times New Roman"/>
                <w:sz w:val="20"/>
                <w:szCs w:val="20"/>
              </w:rPr>
              <w:softHyphen/>
              <w:t>мунальных услуг педагогическим работникам муниципальных обра</w:t>
            </w:r>
            <w:r w:rsidRPr="00E03B31">
              <w:rPr>
                <w:rFonts w:ascii="Times New Roman" w:hAnsi="Times New Roman" w:cs="Times New Roman"/>
                <w:sz w:val="20"/>
                <w:szCs w:val="20"/>
              </w:rPr>
              <w:softHyphen/>
              <w:t>зовательных организаций, распо</w:t>
            </w:r>
            <w:r w:rsidRPr="00E03B31">
              <w:rPr>
                <w:rFonts w:ascii="Times New Roman" w:hAnsi="Times New Roman" w:cs="Times New Roman"/>
                <w:sz w:val="20"/>
                <w:szCs w:val="20"/>
              </w:rPr>
              <w:softHyphen/>
              <w:t>ложенных на территории муниципального образования «Глазовский район» (установление максимального размера ежемесяч</w:t>
            </w:r>
            <w:r w:rsidRPr="00E03B31">
              <w:rPr>
                <w:rFonts w:ascii="Times New Roman" w:hAnsi="Times New Roman" w:cs="Times New Roman"/>
                <w:sz w:val="20"/>
                <w:szCs w:val="20"/>
              </w:rPr>
              <w:softHyphen/>
              <w:t>ной денежной компенсации расхо</w:t>
            </w:r>
            <w:r w:rsidRPr="00E03B31">
              <w:rPr>
                <w:rFonts w:ascii="Times New Roman" w:hAnsi="Times New Roman" w:cs="Times New Roman"/>
                <w:sz w:val="20"/>
                <w:szCs w:val="20"/>
              </w:rPr>
              <w:softHyphen/>
              <w:t>дов на оплату жилых помещений, отопления и освещения педагоги</w:t>
            </w:r>
            <w:r w:rsidRPr="00E03B31">
              <w:rPr>
                <w:rFonts w:ascii="Times New Roman" w:hAnsi="Times New Roman" w:cs="Times New Roman"/>
                <w:sz w:val="20"/>
                <w:szCs w:val="20"/>
              </w:rPr>
              <w:softHyphen/>
              <w:t>ческим работникам образователь</w:t>
            </w:r>
            <w:r w:rsidRPr="00E03B31">
              <w:rPr>
                <w:rFonts w:ascii="Times New Roman" w:hAnsi="Times New Roman" w:cs="Times New Roman"/>
                <w:sz w:val="20"/>
                <w:szCs w:val="20"/>
              </w:rPr>
              <w:softHyphen/>
              <w:t>ных организаций в муниципальном образовании «Глазовский район», проживающим и рабо</w:t>
            </w:r>
            <w:r w:rsidRPr="00E03B31">
              <w:rPr>
                <w:rFonts w:ascii="Times New Roman" w:hAnsi="Times New Roman" w:cs="Times New Roman"/>
                <w:sz w:val="20"/>
                <w:szCs w:val="20"/>
              </w:rPr>
              <w:softHyphen/>
              <w:t>тающим в сельской местности.</w:t>
            </w:r>
            <w:proofErr w:type="gramEnd"/>
          </w:p>
          <w:p w:rsidR="003035D0" w:rsidRPr="00E03B31" w:rsidRDefault="003035D0" w:rsidP="00E03B9F">
            <w:pPr>
              <w:spacing w:line="230" w:lineRule="exact"/>
              <w:rPr>
                <w:rStyle w:val="2105pt"/>
                <w:rFonts w:eastAsia="Arial Unicode MS"/>
                <w:sz w:val="20"/>
                <w:szCs w:val="20"/>
                <w:highlight w:val="yellow"/>
              </w:rPr>
            </w:pPr>
          </w:p>
        </w:tc>
        <w:tc>
          <w:tcPr>
            <w:tcW w:w="2126" w:type="dxa"/>
            <w:gridSpan w:val="2"/>
            <w:vMerge w:val="restart"/>
            <w:shd w:val="clear" w:color="auto" w:fill="FFFFFF"/>
          </w:tcPr>
          <w:p w:rsidR="003035D0" w:rsidRPr="00E03B31" w:rsidRDefault="003035D0" w:rsidP="00E03B9F">
            <w:pPr>
              <w:spacing w:line="234" w:lineRule="exact"/>
              <w:rPr>
                <w:rStyle w:val="2105pt"/>
                <w:rFonts w:eastAsia="Arial Unicode MS"/>
                <w:sz w:val="20"/>
                <w:szCs w:val="20"/>
              </w:rPr>
            </w:pPr>
            <w:r w:rsidRPr="00E03B31">
              <w:rPr>
                <w:rStyle w:val="2105pt"/>
                <w:rFonts w:eastAsia="Arial Unicode MS"/>
                <w:sz w:val="20"/>
                <w:szCs w:val="20"/>
              </w:rPr>
              <w:t>Управление образования Администрации МО «Глазовский район»</w:t>
            </w:r>
          </w:p>
        </w:tc>
        <w:tc>
          <w:tcPr>
            <w:tcW w:w="1009" w:type="dxa"/>
            <w:gridSpan w:val="3"/>
            <w:vMerge w:val="restart"/>
            <w:shd w:val="clear" w:color="auto" w:fill="FFFFFF"/>
          </w:tcPr>
          <w:p w:rsidR="003035D0" w:rsidRPr="00E03B31" w:rsidRDefault="003035D0" w:rsidP="00E03B9F">
            <w:pPr>
              <w:spacing w:line="210" w:lineRule="exact"/>
              <w:rPr>
                <w:rStyle w:val="2105pt"/>
                <w:rFonts w:eastAsia="Arial Unicode MS"/>
                <w:sz w:val="20"/>
                <w:szCs w:val="20"/>
              </w:rPr>
            </w:pPr>
            <w:r w:rsidRPr="00E03B31">
              <w:rPr>
                <w:rStyle w:val="2105pt"/>
                <w:rFonts w:eastAsia="Arial Unicode MS"/>
                <w:sz w:val="20"/>
                <w:szCs w:val="20"/>
              </w:rPr>
              <w:t>2019</w:t>
            </w:r>
            <w:r>
              <w:rPr>
                <w:rStyle w:val="2105pt"/>
                <w:rFonts w:eastAsia="Arial Unicode MS"/>
                <w:sz w:val="20"/>
                <w:szCs w:val="20"/>
              </w:rPr>
              <w:t>-20211</w:t>
            </w:r>
            <w:r w:rsidRPr="00E03B31">
              <w:rPr>
                <w:rStyle w:val="2105pt"/>
                <w:rFonts w:eastAsia="Arial Unicode MS"/>
                <w:sz w:val="20"/>
                <w:szCs w:val="20"/>
              </w:rPr>
              <w:t>год</w:t>
            </w:r>
            <w:r>
              <w:rPr>
                <w:rStyle w:val="2105pt"/>
                <w:rFonts w:eastAsia="Arial Unicode MS"/>
                <w:sz w:val="20"/>
                <w:szCs w:val="20"/>
              </w:rPr>
              <w:t>ы</w:t>
            </w:r>
          </w:p>
        </w:tc>
        <w:tc>
          <w:tcPr>
            <w:tcW w:w="3721" w:type="dxa"/>
            <w:gridSpan w:val="6"/>
            <w:shd w:val="clear" w:color="auto" w:fill="FFFFFF"/>
          </w:tcPr>
          <w:p w:rsidR="003035D0" w:rsidRPr="00E03B31" w:rsidRDefault="003035D0" w:rsidP="00E03B9F">
            <w:pPr>
              <w:spacing w:line="230" w:lineRule="exact"/>
              <w:rPr>
                <w:rStyle w:val="2105pt"/>
                <w:rFonts w:eastAsia="Arial Unicode MS"/>
                <w:sz w:val="20"/>
                <w:szCs w:val="20"/>
              </w:rPr>
            </w:pPr>
            <w:r w:rsidRPr="00E03B31">
              <w:rPr>
                <w:rStyle w:val="2105pt"/>
                <w:rFonts w:eastAsia="Arial Unicode MS"/>
                <w:sz w:val="20"/>
                <w:szCs w:val="20"/>
              </w:rPr>
              <w:t xml:space="preserve"> </w:t>
            </w:r>
            <w:r w:rsidRPr="0077400F">
              <w:rPr>
                <w:rStyle w:val="2105pt"/>
                <w:rFonts w:eastAsia="Arial Unicode MS"/>
                <w:sz w:val="20"/>
                <w:szCs w:val="20"/>
              </w:rPr>
              <w:t xml:space="preserve">В случае </w:t>
            </w:r>
            <w:r w:rsidRPr="0077400F">
              <w:rPr>
                <w:rFonts w:ascii="Times New Roman" w:hAnsi="Times New Roman" w:cs="Times New Roman"/>
                <w:sz w:val="20"/>
                <w:szCs w:val="20"/>
              </w:rPr>
              <w:t>внесение изменений в Закон Удмуртской Республики от 21 марта 2014 года № 11-РЗ «О реализации полно</w:t>
            </w:r>
            <w:r w:rsidRPr="0077400F">
              <w:rPr>
                <w:rFonts w:ascii="Times New Roman" w:hAnsi="Times New Roman" w:cs="Times New Roman"/>
                <w:sz w:val="20"/>
                <w:szCs w:val="20"/>
              </w:rPr>
              <w:softHyphen/>
              <w:t>мочий в сфе</w:t>
            </w:r>
            <w:r>
              <w:rPr>
                <w:rFonts w:ascii="Times New Roman" w:hAnsi="Times New Roman" w:cs="Times New Roman"/>
                <w:sz w:val="20"/>
                <w:szCs w:val="20"/>
              </w:rPr>
              <w:t>ре образования» экономия составит:</w:t>
            </w:r>
          </w:p>
        </w:tc>
        <w:tc>
          <w:tcPr>
            <w:tcW w:w="3969" w:type="dxa"/>
            <w:shd w:val="clear" w:color="auto" w:fill="FFFFFF"/>
          </w:tcPr>
          <w:p w:rsidR="003035D0" w:rsidRPr="00E03B31" w:rsidRDefault="00C75C7D" w:rsidP="00E03B9F">
            <w:pPr>
              <w:spacing w:line="230" w:lineRule="exact"/>
              <w:rPr>
                <w:rStyle w:val="2105pt"/>
                <w:rFonts w:eastAsia="Arial Unicode MS"/>
                <w:sz w:val="20"/>
                <w:szCs w:val="20"/>
              </w:rPr>
            </w:pPr>
            <w:r>
              <w:rPr>
                <w:rFonts w:ascii="Times New Roman" w:hAnsi="Times New Roman" w:cs="Times New Roman"/>
                <w:sz w:val="20"/>
                <w:szCs w:val="20"/>
              </w:rPr>
              <w:t>И</w:t>
            </w:r>
            <w:r w:rsidRPr="0077400F">
              <w:rPr>
                <w:rFonts w:ascii="Times New Roman" w:hAnsi="Times New Roman" w:cs="Times New Roman"/>
                <w:sz w:val="20"/>
                <w:szCs w:val="20"/>
              </w:rPr>
              <w:t>зменени</w:t>
            </w:r>
            <w:r>
              <w:rPr>
                <w:rFonts w:ascii="Times New Roman" w:hAnsi="Times New Roman" w:cs="Times New Roman"/>
                <w:sz w:val="20"/>
                <w:szCs w:val="20"/>
              </w:rPr>
              <w:t>я</w:t>
            </w:r>
            <w:r w:rsidRPr="0077400F">
              <w:rPr>
                <w:rFonts w:ascii="Times New Roman" w:hAnsi="Times New Roman" w:cs="Times New Roman"/>
                <w:sz w:val="20"/>
                <w:szCs w:val="20"/>
              </w:rPr>
              <w:t xml:space="preserve"> в Закон Удмуртской Республики от 21 марта 2014 года № 11-РЗ «О реализации полно</w:t>
            </w:r>
            <w:r w:rsidRPr="0077400F">
              <w:rPr>
                <w:rFonts w:ascii="Times New Roman" w:hAnsi="Times New Roman" w:cs="Times New Roman"/>
                <w:sz w:val="20"/>
                <w:szCs w:val="20"/>
              </w:rPr>
              <w:softHyphen/>
              <w:t>мочий в сфе</w:t>
            </w:r>
            <w:r>
              <w:rPr>
                <w:rFonts w:ascii="Times New Roman" w:hAnsi="Times New Roman" w:cs="Times New Roman"/>
                <w:sz w:val="20"/>
                <w:szCs w:val="20"/>
              </w:rPr>
              <w:t>ре образования» не приняты.</w:t>
            </w:r>
          </w:p>
        </w:tc>
      </w:tr>
      <w:tr w:rsidR="00676994" w:rsidRPr="00E03B31" w:rsidTr="00E03B9F">
        <w:trPr>
          <w:trHeight w:val="1150"/>
        </w:trPr>
        <w:tc>
          <w:tcPr>
            <w:tcW w:w="840" w:type="dxa"/>
            <w:vMerge/>
            <w:shd w:val="clear" w:color="auto" w:fill="FFFFFF"/>
          </w:tcPr>
          <w:p w:rsidR="00676994" w:rsidRPr="00E03B31" w:rsidRDefault="00676994" w:rsidP="00E03B9F">
            <w:pPr>
              <w:spacing w:line="210" w:lineRule="exact"/>
              <w:rPr>
                <w:rStyle w:val="2105pt"/>
                <w:rFonts w:eastAsia="Arial Unicode MS"/>
                <w:sz w:val="20"/>
                <w:szCs w:val="20"/>
              </w:rPr>
            </w:pPr>
          </w:p>
        </w:tc>
        <w:tc>
          <w:tcPr>
            <w:tcW w:w="2946" w:type="dxa"/>
            <w:gridSpan w:val="2"/>
            <w:vMerge/>
            <w:shd w:val="clear" w:color="auto" w:fill="FFFFFF"/>
          </w:tcPr>
          <w:p w:rsidR="00676994" w:rsidRPr="00E03B31" w:rsidRDefault="00676994" w:rsidP="00E03B9F">
            <w:pPr>
              <w:spacing w:line="230" w:lineRule="exact"/>
              <w:rPr>
                <w:rFonts w:ascii="Times New Roman" w:hAnsi="Times New Roman" w:cs="Times New Roman"/>
                <w:sz w:val="20"/>
                <w:szCs w:val="20"/>
              </w:rPr>
            </w:pPr>
          </w:p>
        </w:tc>
        <w:tc>
          <w:tcPr>
            <w:tcW w:w="2126" w:type="dxa"/>
            <w:gridSpan w:val="2"/>
            <w:vMerge/>
            <w:shd w:val="clear" w:color="auto" w:fill="FFFFFF"/>
          </w:tcPr>
          <w:p w:rsidR="00676994" w:rsidRPr="00E03B31" w:rsidRDefault="00676994" w:rsidP="00E03B9F">
            <w:pPr>
              <w:spacing w:line="234" w:lineRule="exact"/>
              <w:rPr>
                <w:rStyle w:val="2105pt"/>
                <w:rFonts w:eastAsia="Arial Unicode MS"/>
                <w:sz w:val="20"/>
                <w:szCs w:val="20"/>
              </w:rPr>
            </w:pPr>
          </w:p>
        </w:tc>
        <w:tc>
          <w:tcPr>
            <w:tcW w:w="1009" w:type="dxa"/>
            <w:gridSpan w:val="3"/>
            <w:vMerge/>
            <w:shd w:val="clear" w:color="auto" w:fill="FFFFFF"/>
          </w:tcPr>
          <w:p w:rsidR="00676994" w:rsidRPr="00E03B31" w:rsidRDefault="00676994" w:rsidP="00E03B9F">
            <w:pPr>
              <w:spacing w:line="210" w:lineRule="exact"/>
              <w:rPr>
                <w:rStyle w:val="2105pt"/>
                <w:rFonts w:eastAsia="Arial Unicode MS"/>
                <w:sz w:val="20"/>
                <w:szCs w:val="20"/>
              </w:rPr>
            </w:pPr>
          </w:p>
        </w:tc>
        <w:tc>
          <w:tcPr>
            <w:tcW w:w="3721" w:type="dxa"/>
            <w:gridSpan w:val="6"/>
            <w:shd w:val="clear" w:color="auto" w:fill="FFFFFF"/>
          </w:tcPr>
          <w:p w:rsidR="00676994" w:rsidRPr="00E03B31" w:rsidRDefault="00676994" w:rsidP="00E03B9F">
            <w:pPr>
              <w:spacing w:line="230" w:lineRule="exact"/>
              <w:jc w:val="center"/>
              <w:rPr>
                <w:rStyle w:val="2105pt"/>
                <w:rFonts w:eastAsia="Arial Unicode MS"/>
                <w:sz w:val="20"/>
                <w:szCs w:val="20"/>
              </w:rPr>
            </w:pPr>
            <w:r>
              <w:rPr>
                <w:rStyle w:val="2105pt"/>
                <w:rFonts w:eastAsia="Arial Unicode MS"/>
                <w:sz w:val="20"/>
                <w:szCs w:val="20"/>
              </w:rPr>
              <w:t>2900,0</w:t>
            </w:r>
          </w:p>
        </w:tc>
        <w:tc>
          <w:tcPr>
            <w:tcW w:w="3969" w:type="dxa"/>
            <w:shd w:val="clear" w:color="auto" w:fill="FFFFFF"/>
          </w:tcPr>
          <w:p w:rsidR="00676994" w:rsidRPr="00E03B31" w:rsidRDefault="008431C2" w:rsidP="00E03B9F">
            <w:pPr>
              <w:spacing w:line="230" w:lineRule="exact"/>
              <w:jc w:val="center"/>
              <w:rPr>
                <w:rStyle w:val="2105pt"/>
                <w:rFonts w:eastAsia="Arial Unicode MS"/>
                <w:sz w:val="20"/>
                <w:szCs w:val="20"/>
              </w:rPr>
            </w:pPr>
            <w:r>
              <w:rPr>
                <w:rStyle w:val="2105pt"/>
                <w:rFonts w:eastAsia="Arial Unicode MS"/>
                <w:sz w:val="20"/>
                <w:szCs w:val="20"/>
              </w:rPr>
              <w:t>0</w:t>
            </w:r>
          </w:p>
        </w:tc>
      </w:tr>
      <w:tr w:rsidR="00C52B62" w:rsidRPr="00E03B31" w:rsidTr="00E03B9F">
        <w:trPr>
          <w:gridAfter w:val="3"/>
          <w:wAfter w:w="4654" w:type="dxa"/>
          <w:trHeight w:val="475"/>
        </w:trPr>
        <w:tc>
          <w:tcPr>
            <w:tcW w:w="840" w:type="dxa"/>
            <w:shd w:val="clear" w:color="auto" w:fill="FFFFFF"/>
          </w:tcPr>
          <w:p w:rsidR="00C52B62" w:rsidRPr="00E03B31" w:rsidRDefault="00C52B62" w:rsidP="00E03B9F">
            <w:pPr>
              <w:spacing w:line="210" w:lineRule="exact"/>
              <w:rPr>
                <w:rFonts w:ascii="Times New Roman" w:hAnsi="Times New Roman" w:cs="Times New Roman"/>
                <w:sz w:val="20"/>
                <w:szCs w:val="20"/>
              </w:rPr>
            </w:pPr>
            <w:r w:rsidRPr="00E03B31">
              <w:rPr>
                <w:rStyle w:val="2105pt0"/>
                <w:rFonts w:eastAsia="Arial Unicode MS"/>
                <w:sz w:val="20"/>
                <w:szCs w:val="20"/>
              </w:rPr>
              <w:t>2.5</w:t>
            </w:r>
          </w:p>
        </w:tc>
        <w:tc>
          <w:tcPr>
            <w:tcW w:w="9117" w:type="dxa"/>
            <w:gridSpan w:val="11"/>
            <w:tcBorders>
              <w:right w:val="nil"/>
            </w:tcBorders>
            <w:shd w:val="clear" w:color="auto" w:fill="FFFFFF"/>
          </w:tcPr>
          <w:p w:rsidR="00C52B62" w:rsidRPr="00E03B31" w:rsidRDefault="00C52B62" w:rsidP="00E03B9F">
            <w:pPr>
              <w:spacing w:line="210" w:lineRule="exact"/>
              <w:rPr>
                <w:rFonts w:ascii="Times New Roman" w:hAnsi="Times New Roman" w:cs="Times New Roman"/>
                <w:sz w:val="20"/>
                <w:szCs w:val="20"/>
              </w:rPr>
            </w:pPr>
            <w:r w:rsidRPr="00E03B31">
              <w:rPr>
                <w:rStyle w:val="2105pt0"/>
                <w:rFonts w:eastAsia="Arial Unicode MS"/>
                <w:sz w:val="20"/>
                <w:szCs w:val="20"/>
              </w:rPr>
              <w:t>Меры по совершенствованию межбюджетных отношений на муниципальном уровне</w:t>
            </w:r>
          </w:p>
        </w:tc>
      </w:tr>
      <w:tr w:rsidR="003035D0" w:rsidRPr="00E03B31" w:rsidTr="00E03B9F">
        <w:trPr>
          <w:trHeight w:val="493"/>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lastRenderedPageBreak/>
              <w:t>2.5.1</w:t>
            </w:r>
          </w:p>
        </w:tc>
        <w:tc>
          <w:tcPr>
            <w:tcW w:w="2946" w:type="dxa"/>
            <w:gridSpan w:val="2"/>
            <w:shd w:val="clear" w:color="auto" w:fill="FFFFFF"/>
          </w:tcPr>
          <w:p w:rsidR="003035D0" w:rsidRPr="00E03B31" w:rsidRDefault="003035D0" w:rsidP="00E03B9F">
            <w:pPr>
              <w:spacing w:line="230" w:lineRule="exact"/>
              <w:rPr>
                <w:rStyle w:val="2105pt"/>
                <w:rFonts w:eastAsia="Arial Unicode MS"/>
                <w:sz w:val="20"/>
                <w:szCs w:val="20"/>
              </w:rPr>
            </w:pPr>
            <w:r w:rsidRPr="00E03B31">
              <w:rPr>
                <w:rStyle w:val="2105pt"/>
                <w:rFonts w:eastAsia="Arial Unicode MS"/>
                <w:sz w:val="20"/>
                <w:szCs w:val="20"/>
              </w:rPr>
              <w:t>Совершенствование Порядка распределения дотаций из районного фонда финансовой поддержки муниципальных образований сельских поселений, в части формируемой за счет собственных доходов муниципального образования «Глазовский район»</w:t>
            </w:r>
          </w:p>
          <w:p w:rsidR="003035D0" w:rsidRPr="00E03B31" w:rsidRDefault="003035D0" w:rsidP="00E03B9F">
            <w:pPr>
              <w:spacing w:line="230" w:lineRule="exact"/>
              <w:rPr>
                <w:rStyle w:val="2105pt"/>
                <w:rFonts w:eastAsia="Arial Unicode MS"/>
                <w:sz w:val="20"/>
                <w:szCs w:val="20"/>
              </w:rPr>
            </w:pPr>
          </w:p>
          <w:p w:rsidR="003035D0" w:rsidRPr="00E03B31" w:rsidRDefault="003035D0" w:rsidP="00E03B9F">
            <w:pPr>
              <w:spacing w:line="230" w:lineRule="exact"/>
              <w:rPr>
                <w:rFonts w:ascii="Times New Roman" w:hAnsi="Times New Roman" w:cs="Times New Roman"/>
                <w:sz w:val="20"/>
                <w:szCs w:val="20"/>
              </w:rPr>
            </w:pPr>
          </w:p>
        </w:tc>
        <w:tc>
          <w:tcPr>
            <w:tcW w:w="2126"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Управление финансов Администрации МО «Глазовский район»</w:t>
            </w:r>
          </w:p>
        </w:tc>
        <w:tc>
          <w:tcPr>
            <w:tcW w:w="1009"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2019-2021 год</w:t>
            </w:r>
          </w:p>
        </w:tc>
        <w:tc>
          <w:tcPr>
            <w:tcW w:w="3721" w:type="dxa"/>
            <w:gridSpan w:val="6"/>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Разработка и утверждение нормативного акта об утверждении Положения о регулировании межбюджетных отношений в муниципальном образовании «Глазовский район»»</w:t>
            </w:r>
          </w:p>
        </w:tc>
        <w:tc>
          <w:tcPr>
            <w:tcW w:w="3969" w:type="dxa"/>
            <w:shd w:val="clear" w:color="auto" w:fill="FFFFFF"/>
          </w:tcPr>
          <w:p w:rsidR="003035D0" w:rsidRPr="00E03B31" w:rsidRDefault="006A77A7" w:rsidP="00E03B9F">
            <w:pPr>
              <w:spacing w:line="230" w:lineRule="exact"/>
              <w:rPr>
                <w:rFonts w:ascii="Times New Roman" w:hAnsi="Times New Roman" w:cs="Times New Roman"/>
                <w:sz w:val="20"/>
                <w:szCs w:val="20"/>
              </w:rPr>
            </w:pPr>
            <w:r>
              <w:rPr>
                <w:rFonts w:ascii="Times New Roman" w:hAnsi="Times New Roman" w:cs="Times New Roman"/>
                <w:sz w:val="20"/>
                <w:szCs w:val="20"/>
              </w:rPr>
              <w:t>Решение Совета депутатов МО «</w:t>
            </w:r>
            <w:proofErr w:type="spellStart"/>
            <w:r>
              <w:rPr>
                <w:rFonts w:ascii="Times New Roman" w:hAnsi="Times New Roman" w:cs="Times New Roman"/>
                <w:sz w:val="20"/>
                <w:szCs w:val="20"/>
              </w:rPr>
              <w:t>Глазовский</w:t>
            </w:r>
            <w:proofErr w:type="spellEnd"/>
            <w:r>
              <w:rPr>
                <w:rFonts w:ascii="Times New Roman" w:hAnsi="Times New Roman" w:cs="Times New Roman"/>
                <w:sz w:val="20"/>
                <w:szCs w:val="20"/>
              </w:rPr>
              <w:t xml:space="preserve"> район» от 28.03.2019 № 254 «Об утверждении положения «О регулировании межбюджетных отношений в муниципальном образовании «</w:t>
            </w:r>
            <w:proofErr w:type="spellStart"/>
            <w:r>
              <w:rPr>
                <w:rFonts w:ascii="Times New Roman" w:hAnsi="Times New Roman" w:cs="Times New Roman"/>
                <w:sz w:val="20"/>
                <w:szCs w:val="20"/>
              </w:rPr>
              <w:t>Глазовский</w:t>
            </w:r>
            <w:proofErr w:type="spellEnd"/>
            <w:r>
              <w:rPr>
                <w:rFonts w:ascii="Times New Roman" w:hAnsi="Times New Roman" w:cs="Times New Roman"/>
                <w:sz w:val="20"/>
                <w:szCs w:val="20"/>
              </w:rPr>
              <w:t xml:space="preserve"> район»</w:t>
            </w:r>
          </w:p>
        </w:tc>
      </w:tr>
      <w:tr w:rsidR="003035D0" w:rsidRPr="00E03B31" w:rsidTr="00E03B9F">
        <w:trPr>
          <w:trHeight w:val="1620"/>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2.5.2</w:t>
            </w:r>
          </w:p>
        </w:tc>
        <w:tc>
          <w:tcPr>
            <w:tcW w:w="2946"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Стимулирование работы муниципальных образований сельских поселений Глазовского района по применению инициативного бюджетирования и самообложения граждан</w:t>
            </w:r>
          </w:p>
        </w:tc>
        <w:tc>
          <w:tcPr>
            <w:tcW w:w="2126" w:type="dxa"/>
            <w:gridSpan w:val="2"/>
            <w:shd w:val="clear" w:color="auto" w:fill="FFFFFF"/>
          </w:tcPr>
          <w:p w:rsidR="003035D0" w:rsidRPr="00E03B31" w:rsidRDefault="003035D0" w:rsidP="00E03B9F">
            <w:pPr>
              <w:spacing w:line="227" w:lineRule="exact"/>
              <w:rPr>
                <w:rStyle w:val="2105pt"/>
                <w:rFonts w:eastAsia="Arial Unicode MS"/>
                <w:sz w:val="20"/>
                <w:szCs w:val="20"/>
              </w:rPr>
            </w:pPr>
            <w:r w:rsidRPr="00E03B31">
              <w:rPr>
                <w:rStyle w:val="2105pt"/>
                <w:rFonts w:eastAsia="Arial Unicode MS"/>
                <w:sz w:val="20"/>
                <w:szCs w:val="20"/>
              </w:rPr>
              <w:t>Администрация МО «Глазовский район»;</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 xml:space="preserve"> Управление финансов Администрации МО «Глазовский район»; Органы местного самоуправления сельских поселений</w:t>
            </w:r>
          </w:p>
        </w:tc>
        <w:tc>
          <w:tcPr>
            <w:tcW w:w="1009" w:type="dxa"/>
            <w:gridSpan w:val="3"/>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2019-2021 год</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Укрепление доходной части бюджетов муниципальных образований</w:t>
            </w:r>
          </w:p>
        </w:tc>
        <w:tc>
          <w:tcPr>
            <w:tcW w:w="3969" w:type="dxa"/>
            <w:shd w:val="clear" w:color="auto" w:fill="FFFFFF"/>
          </w:tcPr>
          <w:p w:rsidR="003035D0" w:rsidRPr="00E03B31" w:rsidRDefault="006E0713" w:rsidP="00C0550A">
            <w:pPr>
              <w:spacing w:line="227" w:lineRule="exact"/>
              <w:rPr>
                <w:rFonts w:ascii="Times New Roman" w:hAnsi="Times New Roman" w:cs="Times New Roman"/>
                <w:sz w:val="20"/>
                <w:szCs w:val="20"/>
              </w:rPr>
            </w:pPr>
            <w:r>
              <w:rPr>
                <w:rFonts w:ascii="Times New Roman" w:hAnsi="Times New Roman" w:cs="Times New Roman"/>
                <w:sz w:val="20"/>
                <w:szCs w:val="20"/>
              </w:rPr>
              <w:t xml:space="preserve">Согласно Постановлению Правительства УР от 21.05.2019 года № 196 </w:t>
            </w:r>
            <w:r w:rsidR="00CA5360">
              <w:rPr>
                <w:rFonts w:ascii="Times New Roman" w:hAnsi="Times New Roman" w:cs="Times New Roman"/>
                <w:sz w:val="20"/>
                <w:szCs w:val="20"/>
              </w:rPr>
              <w:t>п</w:t>
            </w:r>
            <w:r>
              <w:rPr>
                <w:rFonts w:ascii="Times New Roman" w:hAnsi="Times New Roman" w:cs="Times New Roman"/>
                <w:sz w:val="20"/>
                <w:szCs w:val="20"/>
              </w:rPr>
              <w:t>роведены конкурсные отборы проектов развития общественной инфраструктуры, основанных на местных инициативах</w:t>
            </w:r>
            <w:r w:rsidR="00CA5360">
              <w:rPr>
                <w:rFonts w:ascii="Times New Roman" w:hAnsi="Times New Roman" w:cs="Times New Roman"/>
                <w:sz w:val="20"/>
                <w:szCs w:val="20"/>
              </w:rPr>
              <w:t>.</w:t>
            </w:r>
            <w:r w:rsidR="00CA5360" w:rsidRPr="00CA5360">
              <w:rPr>
                <w:rFonts w:ascii="Times New Roman" w:hAnsi="Times New Roman" w:cs="Times New Roman"/>
                <w:sz w:val="20"/>
                <w:szCs w:val="20"/>
              </w:rPr>
              <w:t xml:space="preserve"> </w:t>
            </w:r>
            <w:r w:rsidR="00CA5360">
              <w:t xml:space="preserve"> </w:t>
            </w:r>
            <w:r w:rsidR="00CA5360" w:rsidRPr="00CA5360">
              <w:rPr>
                <w:rFonts w:ascii="Times New Roman" w:hAnsi="Times New Roman" w:cs="Times New Roman"/>
                <w:sz w:val="20"/>
                <w:szCs w:val="20"/>
              </w:rPr>
              <w:t xml:space="preserve"> </w:t>
            </w:r>
            <w:proofErr w:type="gramStart"/>
            <w:r w:rsidR="00CA5360">
              <w:rPr>
                <w:rFonts w:ascii="Times New Roman" w:hAnsi="Times New Roman" w:cs="Times New Roman"/>
                <w:sz w:val="20"/>
                <w:szCs w:val="20"/>
              </w:rPr>
              <w:t>П</w:t>
            </w:r>
            <w:r w:rsidR="00CA5360" w:rsidRPr="00CA5360">
              <w:rPr>
                <w:rFonts w:ascii="Times New Roman" w:hAnsi="Times New Roman" w:cs="Times New Roman"/>
                <w:sz w:val="20"/>
                <w:szCs w:val="20"/>
              </w:rPr>
              <w:t xml:space="preserve">рошли конкурсный отбор и победили проекты по 3 муниципальным образованиям - сельским поселениям, поступления составили в сумме 721,0 тыс. руб. В конкурсе по инициативному бюджетированию проекта "Наше село" приняли 9 муниципальных образований - сельских поселений, поступление </w:t>
            </w:r>
            <w:proofErr w:type="spellStart"/>
            <w:r w:rsidR="00CA5360" w:rsidRPr="00CA5360">
              <w:rPr>
                <w:rFonts w:ascii="Times New Roman" w:hAnsi="Times New Roman" w:cs="Times New Roman"/>
                <w:sz w:val="20"/>
                <w:szCs w:val="20"/>
              </w:rPr>
              <w:t>софинансирования</w:t>
            </w:r>
            <w:proofErr w:type="spellEnd"/>
            <w:r w:rsidR="00CA5360" w:rsidRPr="00CA5360">
              <w:rPr>
                <w:rFonts w:ascii="Times New Roman" w:hAnsi="Times New Roman" w:cs="Times New Roman"/>
                <w:sz w:val="20"/>
                <w:szCs w:val="20"/>
              </w:rPr>
              <w:t xml:space="preserve"> от населения и организаций составило в сумме  332,6 тыс. рублей.</w:t>
            </w:r>
            <w:proofErr w:type="gramEnd"/>
            <w:r w:rsidR="00CA5360" w:rsidRPr="00CA5360">
              <w:rPr>
                <w:rFonts w:ascii="Times New Roman" w:hAnsi="Times New Roman" w:cs="Times New Roman"/>
                <w:sz w:val="20"/>
                <w:szCs w:val="20"/>
              </w:rPr>
              <w:t xml:space="preserve">  На реализацию расходов по решению вопросов местного значения, осуществляемых с участием средств самообложения граждан, проведен сход граждан в МО "</w:t>
            </w:r>
            <w:proofErr w:type="spellStart"/>
            <w:r w:rsidR="00CA5360" w:rsidRPr="00CA5360">
              <w:rPr>
                <w:rFonts w:ascii="Times New Roman" w:hAnsi="Times New Roman" w:cs="Times New Roman"/>
                <w:sz w:val="20"/>
                <w:szCs w:val="20"/>
              </w:rPr>
              <w:t>Гулековское</w:t>
            </w:r>
            <w:proofErr w:type="spellEnd"/>
            <w:r w:rsidR="00CA5360" w:rsidRPr="00CA5360">
              <w:rPr>
                <w:rFonts w:ascii="Times New Roman" w:hAnsi="Times New Roman" w:cs="Times New Roman"/>
                <w:sz w:val="20"/>
                <w:szCs w:val="20"/>
              </w:rPr>
              <w:t>", МО "</w:t>
            </w:r>
            <w:proofErr w:type="spellStart"/>
            <w:r w:rsidR="00CA5360" w:rsidRPr="00CA5360">
              <w:rPr>
                <w:rFonts w:ascii="Times New Roman" w:hAnsi="Times New Roman" w:cs="Times New Roman"/>
                <w:sz w:val="20"/>
                <w:szCs w:val="20"/>
              </w:rPr>
              <w:t>Куреговское</w:t>
            </w:r>
            <w:proofErr w:type="spellEnd"/>
            <w:r w:rsidR="00CA5360" w:rsidRPr="00CA5360">
              <w:rPr>
                <w:rFonts w:ascii="Times New Roman" w:hAnsi="Times New Roman" w:cs="Times New Roman"/>
                <w:sz w:val="20"/>
                <w:szCs w:val="20"/>
              </w:rPr>
              <w:t>"</w:t>
            </w:r>
            <w:r w:rsidR="00C84A7B">
              <w:rPr>
                <w:rFonts w:ascii="Times New Roman" w:hAnsi="Times New Roman" w:cs="Times New Roman"/>
                <w:sz w:val="20"/>
                <w:szCs w:val="20"/>
              </w:rPr>
              <w:t xml:space="preserve"> поступления</w:t>
            </w:r>
            <w:r w:rsidR="00CA5360">
              <w:rPr>
                <w:rFonts w:ascii="Times New Roman" w:hAnsi="Times New Roman" w:cs="Times New Roman"/>
                <w:sz w:val="20"/>
                <w:szCs w:val="20"/>
              </w:rPr>
              <w:t xml:space="preserve"> доходов от граждан составил</w:t>
            </w:r>
            <w:r w:rsidR="00C84A7B">
              <w:rPr>
                <w:rFonts w:ascii="Times New Roman" w:hAnsi="Times New Roman" w:cs="Times New Roman"/>
                <w:sz w:val="20"/>
                <w:szCs w:val="20"/>
              </w:rPr>
              <w:t>и 61,0 тыс. руб.</w:t>
            </w:r>
            <w:r w:rsidR="00CA5360">
              <w:t xml:space="preserve"> </w:t>
            </w:r>
            <w:r w:rsidR="00C0550A" w:rsidRPr="00C0550A">
              <w:rPr>
                <w:rFonts w:ascii="Times New Roman" w:eastAsia="Calibri" w:hAnsi="Times New Roman" w:cs="Times New Roman"/>
                <w:color w:val="auto"/>
                <w:sz w:val="22"/>
                <w:szCs w:val="22"/>
                <w:lang w:eastAsia="en-US" w:bidi="ar-SA"/>
              </w:rPr>
              <w:t xml:space="preserve"> </w:t>
            </w:r>
            <w:r w:rsidR="00C0550A" w:rsidRPr="00C0550A">
              <w:rPr>
                <w:rFonts w:ascii="Times New Roman" w:eastAsia="Calibri" w:hAnsi="Times New Roman" w:cs="Times New Roman"/>
                <w:color w:val="auto"/>
                <w:sz w:val="20"/>
                <w:szCs w:val="20"/>
                <w:lang w:eastAsia="en-US" w:bidi="ar-SA"/>
              </w:rPr>
              <w:t xml:space="preserve">В рамках реализации федеральной программы формирования современной городской среды в виде пожертвований от граждан поступило 56,7 </w:t>
            </w:r>
            <w:proofErr w:type="spellStart"/>
            <w:r w:rsidR="00C0550A" w:rsidRPr="00C0550A">
              <w:rPr>
                <w:rFonts w:ascii="Times New Roman" w:eastAsia="Calibri" w:hAnsi="Times New Roman" w:cs="Times New Roman"/>
                <w:color w:val="auto"/>
                <w:sz w:val="20"/>
                <w:szCs w:val="20"/>
                <w:lang w:eastAsia="en-US" w:bidi="ar-SA"/>
              </w:rPr>
              <w:t>тыс</w:t>
            </w:r>
            <w:proofErr w:type="gramStart"/>
            <w:r w:rsidR="00C0550A" w:rsidRPr="00C0550A">
              <w:rPr>
                <w:rFonts w:ascii="Times New Roman" w:eastAsia="Calibri" w:hAnsi="Times New Roman" w:cs="Times New Roman"/>
                <w:color w:val="auto"/>
                <w:sz w:val="20"/>
                <w:szCs w:val="20"/>
                <w:lang w:eastAsia="en-US" w:bidi="ar-SA"/>
              </w:rPr>
              <w:t>.р</w:t>
            </w:r>
            <w:proofErr w:type="gramEnd"/>
            <w:r w:rsidR="00C0550A" w:rsidRPr="00C0550A">
              <w:rPr>
                <w:rFonts w:ascii="Times New Roman" w:eastAsia="Calibri" w:hAnsi="Times New Roman" w:cs="Times New Roman"/>
                <w:color w:val="auto"/>
                <w:sz w:val="20"/>
                <w:szCs w:val="20"/>
                <w:lang w:eastAsia="en-US" w:bidi="ar-SA"/>
              </w:rPr>
              <w:t>уб</w:t>
            </w:r>
            <w:proofErr w:type="spellEnd"/>
            <w:r w:rsidR="00C0550A" w:rsidRPr="00C0550A">
              <w:rPr>
                <w:rFonts w:ascii="Times New Roman" w:eastAsia="Calibri" w:hAnsi="Times New Roman" w:cs="Times New Roman"/>
                <w:color w:val="auto"/>
                <w:sz w:val="20"/>
                <w:szCs w:val="20"/>
                <w:lang w:eastAsia="en-US" w:bidi="ar-SA"/>
              </w:rPr>
              <w:t>.</w:t>
            </w:r>
          </w:p>
        </w:tc>
      </w:tr>
      <w:tr w:rsidR="003035D0" w:rsidRPr="00E03B31" w:rsidTr="00E03B9F">
        <w:trPr>
          <w:trHeight w:val="2074"/>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lastRenderedPageBreak/>
              <w:t>2.5.3</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Осуществление взаимодействия с органами государственной власти Удмуртской Республики по привлечению дополнительных финансовых ресурсов (в виде субвенций, субсидий и иных межбюджетных трансфертов) из вышестоящих бюджетов</w:t>
            </w:r>
          </w:p>
        </w:tc>
        <w:tc>
          <w:tcPr>
            <w:tcW w:w="212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 xml:space="preserve">Администрация МО «Глазовский район»; Главные распорядители средств бюджета </w:t>
            </w:r>
            <w:r>
              <w:rPr>
                <w:rStyle w:val="2105pt"/>
                <w:rFonts w:eastAsia="Arial Unicode MS"/>
                <w:sz w:val="20"/>
                <w:szCs w:val="20"/>
              </w:rPr>
              <w:t>МО</w:t>
            </w:r>
            <w:r w:rsidRPr="00E03B31">
              <w:rPr>
                <w:rStyle w:val="2105pt"/>
                <w:rFonts w:eastAsia="Arial Unicode MS"/>
                <w:sz w:val="20"/>
                <w:szCs w:val="20"/>
              </w:rPr>
              <w:t xml:space="preserve">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w:t>
            </w:r>
          </w:p>
        </w:tc>
        <w:tc>
          <w:tcPr>
            <w:tcW w:w="1009"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Осуществление взаимодействия с органами государственной власти Удмуртской Республики по подготовке и сопровождению заявок Глазовского  района на включение объектов и мероприятий в государственные программы</w:t>
            </w:r>
          </w:p>
        </w:tc>
        <w:tc>
          <w:tcPr>
            <w:tcW w:w="3969" w:type="dxa"/>
            <w:shd w:val="clear" w:color="auto" w:fill="FFFFFF"/>
          </w:tcPr>
          <w:p w:rsidR="003035D0" w:rsidRDefault="0030024B" w:rsidP="00E03B9F">
            <w:pPr>
              <w:spacing w:line="227" w:lineRule="exact"/>
              <w:rPr>
                <w:rFonts w:ascii="Times New Roman" w:hAnsi="Times New Roman" w:cs="Times New Roman"/>
                <w:sz w:val="20"/>
                <w:szCs w:val="20"/>
              </w:rPr>
            </w:pPr>
            <w:r>
              <w:rPr>
                <w:rFonts w:ascii="Times New Roman" w:hAnsi="Times New Roman" w:cs="Times New Roman"/>
                <w:sz w:val="20"/>
                <w:szCs w:val="20"/>
              </w:rPr>
              <w:t>Согласно Постановлению Правительства УР от 21.05.2019 года № 196 проведены конкурсные отборы проектов развития общественной инфраструктуры, основанных на местных инициативах.</w:t>
            </w:r>
            <w:r w:rsidRPr="00CA5360">
              <w:rPr>
                <w:rFonts w:ascii="Times New Roman" w:hAnsi="Times New Roman" w:cs="Times New Roman"/>
                <w:sz w:val="20"/>
                <w:szCs w:val="20"/>
              </w:rPr>
              <w:t xml:space="preserve"> </w:t>
            </w:r>
            <w:r>
              <w:t xml:space="preserve"> </w:t>
            </w:r>
            <w:r w:rsidRPr="00CA5360">
              <w:rPr>
                <w:rFonts w:ascii="Times New Roman" w:hAnsi="Times New Roman" w:cs="Times New Roman"/>
                <w:sz w:val="20"/>
                <w:szCs w:val="20"/>
              </w:rPr>
              <w:t xml:space="preserve"> </w:t>
            </w:r>
            <w:proofErr w:type="gramStart"/>
            <w:r>
              <w:rPr>
                <w:rFonts w:ascii="Times New Roman" w:hAnsi="Times New Roman" w:cs="Times New Roman"/>
                <w:sz w:val="20"/>
                <w:szCs w:val="20"/>
              </w:rPr>
              <w:t>П</w:t>
            </w:r>
            <w:r w:rsidRPr="00CA5360">
              <w:rPr>
                <w:rFonts w:ascii="Times New Roman" w:hAnsi="Times New Roman" w:cs="Times New Roman"/>
                <w:sz w:val="20"/>
                <w:szCs w:val="20"/>
              </w:rPr>
              <w:t xml:space="preserve">рошли конкурсный отбор и победили проекты по 3 муниципальным образованиям - сельским поселениям, поступления составили в сумме 721,0 тыс. руб. В конкурсе по инициативному бюджетированию проекта "Наше село" приняли 9 муниципальных образований - сельских поселений, поступление </w:t>
            </w:r>
            <w:proofErr w:type="spellStart"/>
            <w:r w:rsidRPr="00CA5360">
              <w:rPr>
                <w:rFonts w:ascii="Times New Roman" w:hAnsi="Times New Roman" w:cs="Times New Roman"/>
                <w:sz w:val="20"/>
                <w:szCs w:val="20"/>
              </w:rPr>
              <w:t>софинансирования</w:t>
            </w:r>
            <w:proofErr w:type="spellEnd"/>
            <w:r w:rsidRPr="00CA5360">
              <w:rPr>
                <w:rFonts w:ascii="Times New Roman" w:hAnsi="Times New Roman" w:cs="Times New Roman"/>
                <w:sz w:val="20"/>
                <w:szCs w:val="20"/>
              </w:rPr>
              <w:t xml:space="preserve"> от населения и организаций составило в сумме  332,6 тыс. рублей.</w:t>
            </w:r>
            <w:proofErr w:type="gramEnd"/>
            <w:r w:rsidRPr="00CA5360">
              <w:rPr>
                <w:rFonts w:ascii="Times New Roman" w:hAnsi="Times New Roman" w:cs="Times New Roman"/>
                <w:sz w:val="20"/>
                <w:szCs w:val="20"/>
              </w:rPr>
              <w:t xml:space="preserve">  На реализацию расходов по решению вопросов местного значения, осуществляемых с участием средств самообложения граждан, проведен сход граждан в МО "</w:t>
            </w:r>
            <w:proofErr w:type="spellStart"/>
            <w:r w:rsidRPr="00CA5360">
              <w:rPr>
                <w:rFonts w:ascii="Times New Roman" w:hAnsi="Times New Roman" w:cs="Times New Roman"/>
                <w:sz w:val="20"/>
                <w:szCs w:val="20"/>
              </w:rPr>
              <w:t>Гулековское</w:t>
            </w:r>
            <w:proofErr w:type="spellEnd"/>
            <w:r w:rsidRPr="00CA5360">
              <w:rPr>
                <w:rFonts w:ascii="Times New Roman" w:hAnsi="Times New Roman" w:cs="Times New Roman"/>
                <w:sz w:val="20"/>
                <w:szCs w:val="20"/>
              </w:rPr>
              <w:t>", МО "</w:t>
            </w:r>
            <w:proofErr w:type="spellStart"/>
            <w:r w:rsidRPr="00CA5360">
              <w:rPr>
                <w:rFonts w:ascii="Times New Roman" w:hAnsi="Times New Roman" w:cs="Times New Roman"/>
                <w:sz w:val="20"/>
                <w:szCs w:val="20"/>
              </w:rPr>
              <w:t>Куреговское</w:t>
            </w:r>
            <w:proofErr w:type="spellEnd"/>
            <w:r w:rsidRPr="00CA5360">
              <w:rPr>
                <w:rFonts w:ascii="Times New Roman" w:hAnsi="Times New Roman" w:cs="Times New Roman"/>
                <w:sz w:val="20"/>
                <w:szCs w:val="20"/>
              </w:rPr>
              <w:t>"</w:t>
            </w:r>
            <w:r>
              <w:rPr>
                <w:rFonts w:ascii="Times New Roman" w:hAnsi="Times New Roman" w:cs="Times New Roman"/>
                <w:sz w:val="20"/>
                <w:szCs w:val="20"/>
              </w:rPr>
              <w:t xml:space="preserve"> поступления доходов от граждан составили 61,0 тыс. руб.</w:t>
            </w:r>
          </w:p>
          <w:p w:rsidR="0030024B" w:rsidRPr="00E03B31" w:rsidRDefault="004F261D" w:rsidP="0084704B">
            <w:pPr>
              <w:spacing w:line="227" w:lineRule="exact"/>
              <w:rPr>
                <w:rFonts w:ascii="Times New Roman" w:hAnsi="Times New Roman" w:cs="Times New Roman"/>
                <w:sz w:val="20"/>
                <w:szCs w:val="20"/>
              </w:rPr>
            </w:pPr>
            <w:r w:rsidRPr="00C0550A">
              <w:rPr>
                <w:rFonts w:ascii="Times New Roman" w:eastAsia="Calibri" w:hAnsi="Times New Roman" w:cs="Times New Roman"/>
                <w:color w:val="auto"/>
                <w:sz w:val="20"/>
                <w:szCs w:val="20"/>
                <w:lang w:eastAsia="en-US" w:bidi="ar-SA"/>
              </w:rPr>
              <w:t>В рамках реализации федеральной программы формирования современной городской среды</w:t>
            </w:r>
            <w:r>
              <w:rPr>
                <w:rFonts w:ascii="Times New Roman" w:hAnsi="Times New Roman" w:cs="Times New Roman"/>
                <w:sz w:val="20"/>
                <w:szCs w:val="20"/>
              </w:rPr>
              <w:t xml:space="preserve"> прошли </w:t>
            </w:r>
            <w:r w:rsidR="0084704B">
              <w:rPr>
                <w:rFonts w:ascii="Times New Roman" w:hAnsi="Times New Roman" w:cs="Times New Roman"/>
                <w:sz w:val="20"/>
                <w:szCs w:val="20"/>
              </w:rPr>
              <w:t>3 проекта</w:t>
            </w:r>
            <w:r>
              <w:rPr>
                <w:rFonts w:ascii="Times New Roman" w:hAnsi="Times New Roman" w:cs="Times New Roman"/>
                <w:sz w:val="20"/>
                <w:szCs w:val="20"/>
              </w:rPr>
              <w:t>,</w:t>
            </w:r>
            <w:r w:rsidR="0084704B">
              <w:rPr>
                <w:rFonts w:ascii="Times New Roman" w:hAnsi="Times New Roman" w:cs="Times New Roman"/>
                <w:sz w:val="20"/>
                <w:szCs w:val="20"/>
              </w:rPr>
              <w:t xml:space="preserve"> поступления субсидий из бюджета УР составили 1630,0 тыс. руб., от населения 56,7 тыс. руб. </w:t>
            </w:r>
          </w:p>
        </w:tc>
      </w:tr>
      <w:tr w:rsidR="003035D0" w:rsidRPr="00E03B31" w:rsidTr="00E03B9F">
        <w:trPr>
          <w:trHeight w:val="2077"/>
        </w:trPr>
        <w:tc>
          <w:tcPr>
            <w:tcW w:w="840" w:type="dxa"/>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2.5.4</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Осуществление мониторинга и оценки качества управления муниципальными финансами муниципальных образовани</w:t>
            </w:r>
            <w:proofErr w:type="gramStart"/>
            <w:r w:rsidRPr="00E03B31">
              <w:rPr>
                <w:rStyle w:val="2105pt"/>
                <w:rFonts w:eastAsia="Arial Unicode MS"/>
                <w:sz w:val="20"/>
                <w:szCs w:val="20"/>
              </w:rPr>
              <w:t>й-</w:t>
            </w:r>
            <w:proofErr w:type="gramEnd"/>
            <w:r w:rsidRPr="00E03B31">
              <w:rPr>
                <w:rStyle w:val="2105pt"/>
                <w:rFonts w:eastAsia="Arial Unicode MS"/>
                <w:sz w:val="20"/>
                <w:szCs w:val="20"/>
              </w:rPr>
              <w:t xml:space="preserve"> сельских  поселений в </w:t>
            </w:r>
            <w:proofErr w:type="spellStart"/>
            <w:r w:rsidRPr="00E03B31">
              <w:rPr>
                <w:rStyle w:val="2105pt"/>
                <w:rFonts w:eastAsia="Arial Unicode MS"/>
                <w:sz w:val="20"/>
                <w:szCs w:val="20"/>
              </w:rPr>
              <w:t>Глазовском</w:t>
            </w:r>
            <w:proofErr w:type="spellEnd"/>
            <w:r w:rsidRPr="00E03B31">
              <w:rPr>
                <w:rStyle w:val="2105pt"/>
                <w:rFonts w:eastAsia="Arial Unicode MS"/>
                <w:sz w:val="20"/>
                <w:szCs w:val="20"/>
              </w:rPr>
              <w:t xml:space="preserve"> районе</w:t>
            </w:r>
          </w:p>
        </w:tc>
        <w:tc>
          <w:tcPr>
            <w:tcW w:w="2126"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Управление финансов Администрации МО «Глазовский район»</w:t>
            </w:r>
          </w:p>
        </w:tc>
        <w:tc>
          <w:tcPr>
            <w:tcW w:w="1009" w:type="dxa"/>
            <w:gridSpan w:val="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721" w:type="dxa"/>
            <w:gridSpan w:val="6"/>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Ежегодный мониторинг и оценка качества управления муниципальными финансами муниципальных образований поселений с целью повышение качества бюджетного планирования и обеспечения сбалансированности бюджетов муниципальных образований сельских поселений</w:t>
            </w:r>
          </w:p>
        </w:tc>
        <w:tc>
          <w:tcPr>
            <w:tcW w:w="3969" w:type="dxa"/>
            <w:shd w:val="clear" w:color="auto" w:fill="FFFFFF"/>
          </w:tcPr>
          <w:p w:rsidR="003035D0" w:rsidRPr="00E03B31" w:rsidRDefault="007B63D9" w:rsidP="00E03B9F">
            <w:pPr>
              <w:spacing w:line="227" w:lineRule="exact"/>
              <w:rPr>
                <w:rFonts w:ascii="Times New Roman" w:hAnsi="Times New Roman" w:cs="Times New Roman"/>
                <w:sz w:val="20"/>
                <w:szCs w:val="20"/>
              </w:rPr>
            </w:pPr>
            <w:proofErr w:type="gramStart"/>
            <w:r w:rsidRPr="00216727">
              <w:rPr>
                <w:rFonts w:ascii="Times New Roman" w:hAnsi="Times New Roman" w:cs="Times New Roman"/>
                <w:sz w:val="20"/>
                <w:szCs w:val="20"/>
              </w:rPr>
              <w:t>В 201</w:t>
            </w:r>
            <w:r>
              <w:rPr>
                <w:rFonts w:ascii="Times New Roman" w:hAnsi="Times New Roman" w:cs="Times New Roman"/>
                <w:sz w:val="20"/>
                <w:szCs w:val="20"/>
              </w:rPr>
              <w:t>9</w:t>
            </w:r>
            <w:r w:rsidRPr="00216727">
              <w:rPr>
                <w:rFonts w:ascii="Times New Roman" w:hAnsi="Times New Roman" w:cs="Times New Roman"/>
                <w:sz w:val="20"/>
                <w:szCs w:val="20"/>
              </w:rPr>
              <w:t xml:space="preserve"> году в соответствии с Постановлением от 03.12.2014г № 94.1 «Об осуществлении мониторинга и оценки качества управления муниципальными финансами муниципальных образований</w:t>
            </w:r>
            <w:r>
              <w:rPr>
                <w:rFonts w:ascii="Times New Roman" w:hAnsi="Times New Roman" w:cs="Times New Roman"/>
                <w:sz w:val="20"/>
                <w:szCs w:val="20"/>
              </w:rPr>
              <w:t xml:space="preserve"> </w:t>
            </w:r>
            <w:r w:rsidRPr="00216727">
              <w:rPr>
                <w:rFonts w:ascii="Times New Roman" w:hAnsi="Times New Roman" w:cs="Times New Roman"/>
                <w:sz w:val="20"/>
                <w:szCs w:val="20"/>
              </w:rPr>
              <w:t xml:space="preserve">- сельских поселений в </w:t>
            </w:r>
            <w:proofErr w:type="spellStart"/>
            <w:r w:rsidRPr="00216727">
              <w:rPr>
                <w:rFonts w:ascii="Times New Roman" w:hAnsi="Times New Roman" w:cs="Times New Roman"/>
                <w:sz w:val="20"/>
                <w:szCs w:val="20"/>
              </w:rPr>
              <w:t>Глазовском</w:t>
            </w:r>
            <w:proofErr w:type="spellEnd"/>
            <w:r w:rsidRPr="00216727">
              <w:rPr>
                <w:rFonts w:ascii="Times New Roman" w:hAnsi="Times New Roman" w:cs="Times New Roman"/>
                <w:sz w:val="20"/>
                <w:szCs w:val="20"/>
              </w:rPr>
              <w:t xml:space="preserve"> районе</w:t>
            </w:r>
            <w:r>
              <w:rPr>
                <w:rFonts w:ascii="Times New Roman" w:hAnsi="Times New Roman" w:cs="Times New Roman"/>
                <w:sz w:val="20"/>
                <w:szCs w:val="20"/>
              </w:rPr>
              <w:t xml:space="preserve"> </w:t>
            </w:r>
            <w:r w:rsidRPr="00216727">
              <w:rPr>
                <w:rFonts w:ascii="Times New Roman" w:hAnsi="Times New Roman" w:cs="Times New Roman"/>
                <w:sz w:val="20"/>
                <w:szCs w:val="20"/>
              </w:rPr>
              <w:t xml:space="preserve"> проведен мониторинг по муниципальным образованиям-сельских поселений  за 201</w:t>
            </w:r>
            <w:r>
              <w:rPr>
                <w:rFonts w:ascii="Times New Roman" w:hAnsi="Times New Roman" w:cs="Times New Roman"/>
                <w:sz w:val="20"/>
                <w:szCs w:val="20"/>
              </w:rPr>
              <w:t>8</w:t>
            </w:r>
            <w:r w:rsidRPr="00216727">
              <w:rPr>
                <w:rFonts w:ascii="Times New Roman" w:hAnsi="Times New Roman" w:cs="Times New Roman"/>
                <w:sz w:val="20"/>
                <w:szCs w:val="20"/>
              </w:rPr>
              <w:t xml:space="preserve"> год.</w:t>
            </w:r>
            <w:proofErr w:type="gramEnd"/>
            <w:r w:rsidRPr="00216727">
              <w:rPr>
                <w:rFonts w:ascii="Times New Roman" w:hAnsi="Times New Roman" w:cs="Times New Roman"/>
                <w:sz w:val="20"/>
                <w:szCs w:val="20"/>
              </w:rPr>
              <w:t xml:space="preserve"> По результатам мониторинга </w:t>
            </w:r>
            <w:r>
              <w:rPr>
                <w:rFonts w:ascii="Times New Roman" w:hAnsi="Times New Roman" w:cs="Times New Roman"/>
                <w:sz w:val="20"/>
                <w:szCs w:val="20"/>
              </w:rPr>
              <w:t xml:space="preserve"> </w:t>
            </w:r>
            <w:r w:rsidRPr="00216727">
              <w:rPr>
                <w:rFonts w:ascii="Times New Roman" w:hAnsi="Times New Roman" w:cs="Times New Roman"/>
                <w:sz w:val="20"/>
                <w:szCs w:val="20"/>
              </w:rPr>
              <w:t xml:space="preserve">у </w:t>
            </w:r>
            <w:r>
              <w:rPr>
                <w:rFonts w:ascii="Times New Roman" w:hAnsi="Times New Roman" w:cs="Times New Roman"/>
                <w:sz w:val="20"/>
                <w:szCs w:val="20"/>
              </w:rPr>
              <w:t>МО «</w:t>
            </w:r>
            <w:proofErr w:type="spellStart"/>
            <w:r>
              <w:rPr>
                <w:rFonts w:ascii="Times New Roman" w:hAnsi="Times New Roman" w:cs="Times New Roman"/>
                <w:sz w:val="20"/>
                <w:szCs w:val="20"/>
              </w:rPr>
              <w:t>Понинское</w:t>
            </w:r>
            <w:proofErr w:type="spellEnd"/>
            <w:r>
              <w:rPr>
                <w:rFonts w:ascii="Times New Roman" w:hAnsi="Times New Roman" w:cs="Times New Roman"/>
                <w:sz w:val="20"/>
                <w:szCs w:val="20"/>
              </w:rPr>
              <w:t>» 1 степень качества управления, у которого надлежащее качество управления муниципальными финансами,  у 7</w:t>
            </w:r>
            <w:r w:rsidRPr="00216727">
              <w:rPr>
                <w:rFonts w:ascii="Times New Roman" w:hAnsi="Times New Roman" w:cs="Times New Roman"/>
                <w:sz w:val="20"/>
                <w:szCs w:val="20"/>
              </w:rPr>
              <w:t xml:space="preserve"> муниципальных образований сельских поселений 2 степень качества, которым необходимо принять меры по повышению оценки качества управления, у </w:t>
            </w:r>
            <w:r>
              <w:rPr>
                <w:rFonts w:ascii="Times New Roman" w:hAnsi="Times New Roman" w:cs="Times New Roman"/>
                <w:sz w:val="20"/>
                <w:szCs w:val="20"/>
              </w:rPr>
              <w:t>3</w:t>
            </w:r>
            <w:r w:rsidRPr="00216727">
              <w:rPr>
                <w:rFonts w:ascii="Times New Roman" w:hAnsi="Times New Roman" w:cs="Times New Roman"/>
                <w:sz w:val="20"/>
                <w:szCs w:val="20"/>
              </w:rPr>
              <w:t xml:space="preserve"> поселений 3 </w:t>
            </w:r>
            <w:r w:rsidRPr="00216727">
              <w:rPr>
                <w:rFonts w:ascii="Times New Roman" w:hAnsi="Times New Roman" w:cs="Times New Roman"/>
                <w:sz w:val="20"/>
                <w:szCs w:val="20"/>
              </w:rPr>
              <w:lastRenderedPageBreak/>
              <w:t>степень качества.</w:t>
            </w:r>
          </w:p>
        </w:tc>
      </w:tr>
      <w:tr w:rsidR="003035D0" w:rsidRPr="00E03B31" w:rsidTr="00E03B9F">
        <w:trPr>
          <w:trHeight w:val="493"/>
        </w:trPr>
        <w:tc>
          <w:tcPr>
            <w:tcW w:w="840" w:type="dxa"/>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0"/>
                <w:rFonts w:eastAsia="Arial Unicode MS"/>
                <w:sz w:val="20"/>
                <w:szCs w:val="20"/>
              </w:rPr>
              <w:lastRenderedPageBreak/>
              <w:t>2.6</w:t>
            </w:r>
          </w:p>
        </w:tc>
        <w:tc>
          <w:tcPr>
            <w:tcW w:w="9802" w:type="dxa"/>
            <w:gridSpan w:val="13"/>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0"/>
                <w:rFonts w:eastAsia="Arial Unicode MS"/>
                <w:sz w:val="20"/>
                <w:szCs w:val="20"/>
              </w:rPr>
              <w:t>Повышение эффективности организации бюджетного процесса</w:t>
            </w:r>
          </w:p>
        </w:tc>
        <w:tc>
          <w:tcPr>
            <w:tcW w:w="3969" w:type="dxa"/>
            <w:shd w:val="clear" w:color="auto" w:fill="FFFFFF"/>
          </w:tcPr>
          <w:p w:rsidR="003035D0" w:rsidRPr="0077400F" w:rsidRDefault="003035D0" w:rsidP="00E03B9F">
            <w:pPr>
              <w:spacing w:line="210" w:lineRule="exact"/>
              <w:rPr>
                <w:rFonts w:ascii="Times New Roman" w:hAnsi="Times New Roman" w:cs="Times New Roman"/>
                <w:sz w:val="20"/>
                <w:szCs w:val="20"/>
              </w:rPr>
            </w:pPr>
          </w:p>
        </w:tc>
      </w:tr>
      <w:tr w:rsidR="003035D0" w:rsidRPr="00E03B31" w:rsidTr="00E03B9F">
        <w:trPr>
          <w:trHeight w:val="841"/>
        </w:trPr>
        <w:tc>
          <w:tcPr>
            <w:tcW w:w="840" w:type="dxa"/>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
                <w:rFonts w:eastAsia="Arial Unicode MS"/>
                <w:sz w:val="20"/>
                <w:szCs w:val="20"/>
              </w:rPr>
              <w:t>2.6.1</w:t>
            </w:r>
          </w:p>
        </w:tc>
        <w:tc>
          <w:tcPr>
            <w:tcW w:w="2946"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Оценка эффективности реализации муниципальных программ (отдельных подпрограмм) в порядке, установленном</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Администрацией  муниципального образования «Глазовский район»</w:t>
            </w:r>
          </w:p>
        </w:tc>
        <w:tc>
          <w:tcPr>
            <w:tcW w:w="2126" w:type="dxa"/>
            <w:gridSpan w:val="2"/>
            <w:shd w:val="clear" w:color="auto" w:fill="FFFFFF"/>
          </w:tcPr>
          <w:p w:rsidR="003035D0" w:rsidRPr="00E03B31" w:rsidRDefault="003035D0" w:rsidP="00E03B9F">
            <w:pPr>
              <w:spacing w:line="230" w:lineRule="exact"/>
              <w:rPr>
                <w:rStyle w:val="2105pt"/>
                <w:rFonts w:eastAsia="Arial Unicode MS"/>
                <w:sz w:val="20"/>
                <w:szCs w:val="20"/>
              </w:rPr>
            </w:pPr>
            <w:r w:rsidRPr="00E03B31">
              <w:rPr>
                <w:rStyle w:val="2105pt"/>
                <w:rFonts w:eastAsia="Arial Unicode MS"/>
                <w:sz w:val="20"/>
                <w:szCs w:val="20"/>
              </w:rPr>
              <w:t>Отдел экономики Администрации МО «Глазовский район»;</w:t>
            </w:r>
          </w:p>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Ответственные</w:t>
            </w:r>
          </w:p>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исполнители</w:t>
            </w:r>
          </w:p>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муниципальных</w:t>
            </w:r>
          </w:p>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программ</w:t>
            </w:r>
          </w:p>
        </w:tc>
        <w:tc>
          <w:tcPr>
            <w:tcW w:w="1141" w:type="dxa"/>
            <w:gridSpan w:val="6"/>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589"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Ежегодное проведение оценки эффективности реализации муниципальных программ (отдельных подпрограмм) в порядке, установленном Администрацией муниципального образования «Глазовский район». Подготовка предложений о целесообразности дальнейшей реализации муниципальных программ, оцененных по итогам отчетного года как «неэффективные»</w:t>
            </w:r>
          </w:p>
        </w:tc>
        <w:tc>
          <w:tcPr>
            <w:tcW w:w="3969" w:type="dxa"/>
            <w:shd w:val="clear" w:color="auto" w:fill="FFFFFF"/>
          </w:tcPr>
          <w:p w:rsidR="007E2623" w:rsidRPr="007E2623" w:rsidRDefault="007E2623" w:rsidP="00E03B9F">
            <w:pPr>
              <w:widowControl/>
              <w:autoSpaceDE w:val="0"/>
              <w:autoSpaceDN w:val="0"/>
              <w:adjustRightInd w:val="0"/>
              <w:jc w:val="both"/>
              <w:rPr>
                <w:rFonts w:ascii="Times New Roman" w:eastAsia="Calibri" w:hAnsi="Times New Roman" w:cs="Times New Roman"/>
                <w:color w:val="auto"/>
                <w:sz w:val="20"/>
                <w:szCs w:val="20"/>
                <w:lang w:eastAsia="en-US" w:bidi="ar-SA"/>
              </w:rPr>
            </w:pPr>
            <w:r w:rsidRPr="007E2623">
              <w:rPr>
                <w:rFonts w:ascii="Times New Roman" w:eastAsia="Calibri" w:hAnsi="Times New Roman" w:cs="Times New Roman"/>
                <w:color w:val="auto"/>
                <w:sz w:val="20"/>
                <w:szCs w:val="20"/>
                <w:lang w:eastAsia="en-US" w:bidi="ar-SA"/>
              </w:rPr>
              <w:t>В соответствии с Постановлением Администрации муниципального образования "</w:t>
            </w:r>
            <w:proofErr w:type="spellStart"/>
            <w:r w:rsidRPr="007E2623">
              <w:rPr>
                <w:rFonts w:ascii="Times New Roman" w:eastAsia="Calibri" w:hAnsi="Times New Roman" w:cs="Times New Roman"/>
                <w:color w:val="auto"/>
                <w:sz w:val="20"/>
                <w:szCs w:val="20"/>
                <w:lang w:eastAsia="en-US" w:bidi="ar-SA"/>
              </w:rPr>
              <w:t>Глазовский</w:t>
            </w:r>
            <w:proofErr w:type="spellEnd"/>
            <w:r w:rsidRPr="007E2623">
              <w:rPr>
                <w:rFonts w:ascii="Times New Roman" w:eastAsia="Calibri" w:hAnsi="Times New Roman" w:cs="Times New Roman"/>
                <w:color w:val="auto"/>
                <w:sz w:val="20"/>
                <w:szCs w:val="20"/>
                <w:lang w:eastAsia="en-US" w:bidi="ar-SA"/>
              </w:rPr>
              <w:t xml:space="preserve"> район" № 111 от 10 июля 2017 года «Об утверждении Порядка разработки, реализации и оценки эффективности муниципальных программ муниципального образования «</w:t>
            </w:r>
            <w:proofErr w:type="spellStart"/>
            <w:r w:rsidRPr="007E2623">
              <w:rPr>
                <w:rFonts w:ascii="Times New Roman" w:eastAsia="Calibri" w:hAnsi="Times New Roman" w:cs="Times New Roman"/>
                <w:color w:val="auto"/>
                <w:sz w:val="20"/>
                <w:szCs w:val="20"/>
                <w:lang w:eastAsia="en-US" w:bidi="ar-SA"/>
              </w:rPr>
              <w:t>Глазовский</w:t>
            </w:r>
            <w:proofErr w:type="spellEnd"/>
            <w:r w:rsidRPr="007E2623">
              <w:rPr>
                <w:rFonts w:ascii="Times New Roman" w:eastAsia="Calibri" w:hAnsi="Times New Roman" w:cs="Times New Roman"/>
                <w:color w:val="auto"/>
                <w:sz w:val="20"/>
                <w:szCs w:val="20"/>
                <w:lang w:eastAsia="en-US" w:bidi="ar-SA"/>
              </w:rPr>
              <w:t xml:space="preserve"> район» был проведен расчет оценки эффективности муниципальных программ (подпрограмм) за 201</w:t>
            </w:r>
            <w:r>
              <w:rPr>
                <w:rFonts w:ascii="Times New Roman" w:eastAsia="Calibri" w:hAnsi="Times New Roman" w:cs="Times New Roman"/>
                <w:color w:val="auto"/>
                <w:sz w:val="20"/>
                <w:szCs w:val="20"/>
                <w:lang w:eastAsia="en-US" w:bidi="ar-SA"/>
              </w:rPr>
              <w:t>8</w:t>
            </w:r>
            <w:r w:rsidRPr="007E2623">
              <w:rPr>
                <w:rFonts w:ascii="Times New Roman" w:eastAsia="Calibri" w:hAnsi="Times New Roman" w:cs="Times New Roman"/>
                <w:color w:val="auto"/>
                <w:sz w:val="20"/>
                <w:szCs w:val="20"/>
                <w:lang w:eastAsia="en-US" w:bidi="ar-SA"/>
              </w:rPr>
              <w:t xml:space="preserve"> год. По результатам оценки из 10 муниципальных программ </w:t>
            </w:r>
            <w:r>
              <w:rPr>
                <w:rFonts w:ascii="Times New Roman" w:eastAsia="Calibri" w:hAnsi="Times New Roman" w:cs="Times New Roman"/>
                <w:color w:val="auto"/>
                <w:sz w:val="20"/>
                <w:szCs w:val="20"/>
                <w:lang w:eastAsia="en-US" w:bidi="ar-SA"/>
              </w:rPr>
              <w:t>3</w:t>
            </w:r>
            <w:r w:rsidRPr="007E2623">
              <w:rPr>
                <w:rFonts w:ascii="Times New Roman" w:eastAsia="Calibri" w:hAnsi="Times New Roman" w:cs="Times New Roman"/>
                <w:color w:val="auto"/>
                <w:sz w:val="20"/>
                <w:szCs w:val="20"/>
                <w:lang w:eastAsia="en-US" w:bidi="ar-SA"/>
              </w:rPr>
              <w:t xml:space="preserve"> муниципальных программ с высокой степенью эффективности реализации</w:t>
            </w:r>
            <w:r>
              <w:rPr>
                <w:rFonts w:ascii="Times New Roman" w:eastAsia="Calibri" w:hAnsi="Times New Roman" w:cs="Times New Roman"/>
                <w:color w:val="auto"/>
                <w:sz w:val="20"/>
                <w:szCs w:val="20"/>
                <w:lang w:eastAsia="en-US" w:bidi="ar-SA"/>
              </w:rPr>
              <w:t>, 4 с удовлетворительной степенью эффективности реализации</w:t>
            </w:r>
            <w:r w:rsidRPr="007E2623">
              <w:rPr>
                <w:rFonts w:ascii="Times New Roman" w:eastAsia="Calibri" w:hAnsi="Times New Roman" w:cs="Times New Roman"/>
                <w:color w:val="auto"/>
                <w:sz w:val="20"/>
                <w:szCs w:val="20"/>
                <w:lang w:eastAsia="en-US" w:bidi="ar-SA"/>
              </w:rPr>
              <w:t xml:space="preserve"> и </w:t>
            </w:r>
            <w:r>
              <w:rPr>
                <w:rFonts w:ascii="Times New Roman" w:eastAsia="Calibri" w:hAnsi="Times New Roman" w:cs="Times New Roman"/>
                <w:color w:val="auto"/>
                <w:sz w:val="20"/>
                <w:szCs w:val="20"/>
                <w:lang w:eastAsia="en-US" w:bidi="ar-SA"/>
              </w:rPr>
              <w:t>3</w:t>
            </w:r>
            <w:r w:rsidRPr="007E2623">
              <w:rPr>
                <w:rFonts w:ascii="Times New Roman" w:eastAsia="Calibri" w:hAnsi="Times New Roman" w:cs="Times New Roman"/>
                <w:color w:val="auto"/>
                <w:sz w:val="20"/>
                <w:szCs w:val="20"/>
                <w:lang w:eastAsia="en-US" w:bidi="ar-SA"/>
              </w:rPr>
              <w:t xml:space="preserve"> муниципальн</w:t>
            </w:r>
            <w:r>
              <w:rPr>
                <w:rFonts w:ascii="Times New Roman" w:eastAsia="Calibri" w:hAnsi="Times New Roman" w:cs="Times New Roman"/>
                <w:color w:val="auto"/>
                <w:sz w:val="20"/>
                <w:szCs w:val="20"/>
                <w:lang w:eastAsia="en-US" w:bidi="ar-SA"/>
              </w:rPr>
              <w:t>ой</w:t>
            </w:r>
            <w:r w:rsidRPr="007E2623">
              <w:rPr>
                <w:rFonts w:ascii="Times New Roman" w:eastAsia="Calibri" w:hAnsi="Times New Roman" w:cs="Times New Roman"/>
                <w:color w:val="auto"/>
                <w:sz w:val="20"/>
                <w:szCs w:val="20"/>
                <w:lang w:eastAsia="en-US" w:bidi="ar-SA"/>
              </w:rPr>
              <w:t xml:space="preserve"> программ</w:t>
            </w:r>
            <w:r>
              <w:rPr>
                <w:rFonts w:ascii="Times New Roman" w:eastAsia="Calibri" w:hAnsi="Times New Roman" w:cs="Times New Roman"/>
                <w:color w:val="auto"/>
                <w:sz w:val="20"/>
                <w:szCs w:val="20"/>
                <w:lang w:eastAsia="en-US" w:bidi="ar-SA"/>
              </w:rPr>
              <w:t>ы</w:t>
            </w:r>
            <w:r w:rsidRPr="007E2623">
              <w:rPr>
                <w:rFonts w:ascii="Times New Roman" w:eastAsia="Calibri" w:hAnsi="Times New Roman" w:cs="Times New Roman"/>
                <w:color w:val="auto"/>
                <w:sz w:val="20"/>
                <w:szCs w:val="20"/>
                <w:lang w:eastAsia="en-US" w:bidi="ar-SA"/>
              </w:rPr>
              <w:t xml:space="preserve"> с низкой степенью эффективности реализации. Оценка эффективности размещена на официальном Портале Муниципального образования «</w:t>
            </w:r>
            <w:proofErr w:type="spellStart"/>
            <w:r w:rsidRPr="007E2623">
              <w:rPr>
                <w:rFonts w:ascii="Times New Roman" w:eastAsia="Calibri" w:hAnsi="Times New Roman" w:cs="Times New Roman"/>
                <w:color w:val="auto"/>
                <w:sz w:val="20"/>
                <w:szCs w:val="20"/>
                <w:lang w:eastAsia="en-US" w:bidi="ar-SA"/>
              </w:rPr>
              <w:t>Глазовский</w:t>
            </w:r>
            <w:proofErr w:type="spellEnd"/>
            <w:r w:rsidRPr="007E2623">
              <w:rPr>
                <w:rFonts w:ascii="Times New Roman" w:eastAsia="Calibri" w:hAnsi="Times New Roman" w:cs="Times New Roman"/>
                <w:color w:val="auto"/>
                <w:sz w:val="20"/>
                <w:szCs w:val="20"/>
                <w:lang w:eastAsia="en-US" w:bidi="ar-SA"/>
              </w:rPr>
              <w:t xml:space="preserve"> район» в разделе «Программы»:</w:t>
            </w:r>
            <w:r w:rsidRPr="007E2623">
              <w:rPr>
                <w:rFonts w:ascii="Calibri" w:eastAsia="Calibri" w:hAnsi="Calibri" w:cs="Times New Roman"/>
                <w:color w:val="auto"/>
                <w:sz w:val="20"/>
                <w:szCs w:val="20"/>
                <w:lang w:eastAsia="en-US" w:bidi="ar-SA"/>
              </w:rPr>
              <w:t xml:space="preserve"> </w:t>
            </w:r>
            <w:hyperlink r:id="rId7" w:history="1">
              <w:r w:rsidRPr="007E2623">
                <w:rPr>
                  <w:rFonts w:ascii="Times New Roman" w:eastAsia="Calibri" w:hAnsi="Times New Roman" w:cs="Times New Roman"/>
                  <w:color w:val="0000FF"/>
                  <w:sz w:val="20"/>
                  <w:szCs w:val="20"/>
                  <w:u w:val="single"/>
                  <w:lang w:eastAsia="en-US" w:bidi="ar-SA"/>
                </w:rPr>
                <w:t>http://glazrayon.ru/documents/programmy/effektivnost/</w:t>
              </w:r>
            </w:hyperlink>
            <w:r w:rsidRPr="007E2623">
              <w:rPr>
                <w:rFonts w:ascii="Times New Roman" w:eastAsia="Calibri" w:hAnsi="Times New Roman" w:cs="Times New Roman"/>
                <w:color w:val="auto"/>
                <w:sz w:val="20"/>
                <w:szCs w:val="20"/>
                <w:lang w:eastAsia="en-US" w:bidi="ar-SA"/>
              </w:rPr>
              <w:t xml:space="preserve"> </w:t>
            </w:r>
          </w:p>
          <w:p w:rsidR="003035D0" w:rsidRPr="007E2623" w:rsidRDefault="007E2623" w:rsidP="00E03B9F">
            <w:pPr>
              <w:spacing w:line="227" w:lineRule="exact"/>
              <w:rPr>
                <w:rFonts w:ascii="Times New Roman" w:hAnsi="Times New Roman" w:cs="Times New Roman"/>
                <w:sz w:val="20"/>
                <w:szCs w:val="20"/>
              </w:rPr>
            </w:pPr>
            <w:r w:rsidRPr="007E2623">
              <w:rPr>
                <w:rFonts w:ascii="Times New Roman" w:eastAsia="Calibri" w:hAnsi="Times New Roman" w:cs="Times New Roman"/>
                <w:color w:val="auto"/>
                <w:sz w:val="20"/>
                <w:szCs w:val="20"/>
                <w:lang w:eastAsia="en-US" w:bidi="ar-SA"/>
              </w:rPr>
              <w:t>Проведена комиссия по эффективности бюджетных расходов, ответственным исполнителям муниципальных программ даны предложения по устранению нарушений.</w:t>
            </w:r>
          </w:p>
        </w:tc>
      </w:tr>
      <w:tr w:rsidR="003035D0" w:rsidRPr="00E03B31" w:rsidTr="00E03B9F">
        <w:trPr>
          <w:trHeight w:val="932"/>
        </w:trPr>
        <w:tc>
          <w:tcPr>
            <w:tcW w:w="840" w:type="dxa"/>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
                <w:rFonts w:eastAsia="Arial Unicode MS"/>
                <w:sz w:val="20"/>
                <w:szCs w:val="20"/>
              </w:rPr>
              <w:t>2.6.2</w:t>
            </w:r>
          </w:p>
        </w:tc>
        <w:tc>
          <w:tcPr>
            <w:tcW w:w="2946" w:type="dxa"/>
            <w:gridSpan w:val="2"/>
            <w:shd w:val="clear" w:color="auto" w:fill="FFFFFF"/>
          </w:tcPr>
          <w:p w:rsidR="003035D0" w:rsidRPr="0077400F" w:rsidRDefault="003035D0" w:rsidP="00E03B9F">
            <w:pPr>
              <w:spacing w:line="230" w:lineRule="exact"/>
              <w:rPr>
                <w:rFonts w:ascii="Times New Roman" w:hAnsi="Times New Roman" w:cs="Times New Roman"/>
                <w:sz w:val="20"/>
                <w:szCs w:val="20"/>
              </w:rPr>
            </w:pPr>
            <w:r w:rsidRPr="0077400F">
              <w:rPr>
                <w:rStyle w:val="2105pt"/>
                <w:rFonts w:eastAsia="Arial Unicode MS"/>
                <w:sz w:val="20"/>
                <w:szCs w:val="20"/>
              </w:rPr>
              <w:t>Проведение инвентаризации мероприятий муниципальных программ (отдельных подпрограмм)</w:t>
            </w:r>
          </w:p>
        </w:tc>
        <w:tc>
          <w:tcPr>
            <w:tcW w:w="2126" w:type="dxa"/>
            <w:gridSpan w:val="2"/>
            <w:shd w:val="clear" w:color="auto" w:fill="FFFFFF"/>
          </w:tcPr>
          <w:p w:rsidR="003035D0" w:rsidRPr="0077400F" w:rsidRDefault="003035D0" w:rsidP="00E03B9F">
            <w:pPr>
              <w:spacing w:line="230" w:lineRule="exact"/>
              <w:rPr>
                <w:rFonts w:ascii="Times New Roman" w:hAnsi="Times New Roman" w:cs="Times New Roman"/>
                <w:sz w:val="20"/>
                <w:szCs w:val="20"/>
              </w:rPr>
            </w:pPr>
            <w:r w:rsidRPr="0077400F">
              <w:rPr>
                <w:rStyle w:val="2105pt"/>
                <w:rFonts w:eastAsia="Arial Unicode MS"/>
                <w:sz w:val="20"/>
                <w:szCs w:val="20"/>
              </w:rPr>
              <w:t>Ответственные</w:t>
            </w:r>
          </w:p>
          <w:p w:rsidR="003035D0" w:rsidRPr="0077400F" w:rsidRDefault="003035D0" w:rsidP="00E03B9F">
            <w:pPr>
              <w:spacing w:line="230" w:lineRule="exact"/>
              <w:rPr>
                <w:rFonts w:ascii="Times New Roman" w:hAnsi="Times New Roman" w:cs="Times New Roman"/>
                <w:sz w:val="20"/>
                <w:szCs w:val="20"/>
              </w:rPr>
            </w:pPr>
            <w:r w:rsidRPr="0077400F">
              <w:rPr>
                <w:rStyle w:val="2105pt"/>
                <w:rFonts w:eastAsia="Arial Unicode MS"/>
                <w:sz w:val="20"/>
                <w:szCs w:val="20"/>
              </w:rPr>
              <w:t>исполнители</w:t>
            </w:r>
          </w:p>
          <w:p w:rsidR="003035D0" w:rsidRPr="0077400F" w:rsidRDefault="003035D0" w:rsidP="00E03B9F">
            <w:pPr>
              <w:spacing w:line="230" w:lineRule="exact"/>
              <w:rPr>
                <w:rFonts w:ascii="Times New Roman" w:hAnsi="Times New Roman" w:cs="Times New Roman"/>
                <w:sz w:val="20"/>
                <w:szCs w:val="20"/>
              </w:rPr>
            </w:pPr>
            <w:r w:rsidRPr="0077400F">
              <w:rPr>
                <w:rStyle w:val="2105pt"/>
                <w:rFonts w:eastAsia="Arial Unicode MS"/>
                <w:sz w:val="20"/>
                <w:szCs w:val="20"/>
              </w:rPr>
              <w:t>муниципальных</w:t>
            </w:r>
          </w:p>
          <w:p w:rsidR="003035D0" w:rsidRPr="0077400F" w:rsidRDefault="003035D0" w:rsidP="00E03B9F">
            <w:pPr>
              <w:spacing w:line="230" w:lineRule="exact"/>
              <w:rPr>
                <w:rFonts w:ascii="Times New Roman" w:hAnsi="Times New Roman" w:cs="Times New Roman"/>
                <w:sz w:val="20"/>
                <w:szCs w:val="20"/>
              </w:rPr>
            </w:pPr>
            <w:r w:rsidRPr="0077400F">
              <w:rPr>
                <w:rStyle w:val="2105pt"/>
                <w:rFonts w:eastAsia="Arial Unicode MS"/>
                <w:sz w:val="20"/>
                <w:szCs w:val="20"/>
              </w:rPr>
              <w:t>программ</w:t>
            </w:r>
          </w:p>
        </w:tc>
        <w:tc>
          <w:tcPr>
            <w:tcW w:w="1141" w:type="dxa"/>
            <w:gridSpan w:val="6"/>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
                <w:rFonts w:eastAsia="Arial Unicode MS"/>
                <w:sz w:val="20"/>
                <w:szCs w:val="20"/>
              </w:rPr>
              <w:t>2019-2021</w:t>
            </w:r>
          </w:p>
          <w:p w:rsidR="003035D0" w:rsidRPr="0077400F" w:rsidRDefault="003035D0" w:rsidP="00E03B9F">
            <w:pPr>
              <w:spacing w:line="210" w:lineRule="exact"/>
              <w:rPr>
                <w:rFonts w:ascii="Times New Roman" w:hAnsi="Times New Roman" w:cs="Times New Roman"/>
                <w:sz w:val="20"/>
                <w:szCs w:val="20"/>
              </w:rPr>
            </w:pPr>
            <w:r w:rsidRPr="0077400F">
              <w:rPr>
                <w:rStyle w:val="2105pt"/>
                <w:rFonts w:eastAsia="Arial Unicode MS"/>
                <w:sz w:val="20"/>
                <w:szCs w:val="20"/>
              </w:rPr>
              <w:t>годы</w:t>
            </w:r>
          </w:p>
        </w:tc>
        <w:tc>
          <w:tcPr>
            <w:tcW w:w="3589" w:type="dxa"/>
            <w:gridSpan w:val="3"/>
            <w:shd w:val="clear" w:color="auto" w:fill="FFFFFF"/>
          </w:tcPr>
          <w:p w:rsidR="003035D0" w:rsidRPr="0077400F" w:rsidRDefault="003035D0" w:rsidP="00E03B9F">
            <w:pPr>
              <w:spacing w:line="230" w:lineRule="exact"/>
              <w:rPr>
                <w:rFonts w:ascii="Times New Roman" w:hAnsi="Times New Roman" w:cs="Times New Roman"/>
                <w:sz w:val="20"/>
                <w:szCs w:val="20"/>
              </w:rPr>
            </w:pPr>
            <w:r w:rsidRPr="0077400F">
              <w:rPr>
                <w:rFonts w:ascii="Times New Roman" w:hAnsi="Times New Roman" w:cs="Times New Roman"/>
                <w:sz w:val="20"/>
                <w:szCs w:val="20"/>
              </w:rPr>
              <w:t>Оптимизация мероприятий муниципальных программ</w:t>
            </w:r>
            <w:r>
              <w:rPr>
                <w:rFonts w:ascii="Times New Roman" w:hAnsi="Times New Roman" w:cs="Times New Roman"/>
                <w:sz w:val="20"/>
                <w:szCs w:val="20"/>
              </w:rPr>
              <w:t xml:space="preserve"> </w:t>
            </w:r>
            <w:r w:rsidRPr="0077400F">
              <w:rPr>
                <w:rFonts w:ascii="Times New Roman" w:hAnsi="Times New Roman" w:cs="Times New Roman"/>
                <w:sz w:val="20"/>
                <w:szCs w:val="20"/>
              </w:rPr>
              <w:t xml:space="preserve">(отдельных подпрограмм) муниципального образования «Глазовский район» по </w:t>
            </w:r>
            <w:r w:rsidRPr="0077400F">
              <w:rPr>
                <w:rFonts w:ascii="Times New Roman" w:hAnsi="Times New Roman" w:cs="Times New Roman"/>
                <w:sz w:val="20"/>
                <w:szCs w:val="20"/>
              </w:rPr>
              <w:lastRenderedPageBreak/>
              <w:t>результатам оценки эффективности реализации муниципальных программ (отдельных подпрограмм)</w:t>
            </w:r>
          </w:p>
        </w:tc>
        <w:tc>
          <w:tcPr>
            <w:tcW w:w="3969" w:type="dxa"/>
            <w:shd w:val="clear" w:color="auto" w:fill="FFFFFF"/>
          </w:tcPr>
          <w:p w:rsidR="003035D0" w:rsidRPr="0077400F" w:rsidRDefault="001F16DE" w:rsidP="00420B5B">
            <w:pPr>
              <w:spacing w:line="230" w:lineRule="exact"/>
              <w:rPr>
                <w:rFonts w:ascii="Times New Roman" w:hAnsi="Times New Roman" w:cs="Times New Roman"/>
                <w:sz w:val="20"/>
                <w:szCs w:val="20"/>
              </w:rPr>
            </w:pPr>
            <w:r w:rsidRPr="00EB3931">
              <w:rPr>
                <w:rFonts w:ascii="Times New Roman" w:eastAsia="Times New Roman" w:hAnsi="Times New Roman" w:cs="Times New Roman"/>
                <w:bCs/>
                <w:sz w:val="20"/>
                <w:szCs w:val="20"/>
              </w:rPr>
              <w:lastRenderedPageBreak/>
              <w:t xml:space="preserve">Заседание рабочей группы по инвентаризации мероприятий по результатам оценки эффективности реализации муниципальных программ </w:t>
            </w:r>
            <w:r w:rsidR="00420B5B" w:rsidRPr="00EB3931">
              <w:rPr>
                <w:rFonts w:ascii="Times New Roman" w:eastAsia="Times New Roman" w:hAnsi="Times New Roman" w:cs="Times New Roman"/>
                <w:bCs/>
                <w:sz w:val="20"/>
                <w:szCs w:val="20"/>
              </w:rPr>
              <w:t>проведено</w:t>
            </w:r>
            <w:r w:rsidRPr="00EB3931">
              <w:rPr>
                <w:rFonts w:ascii="Times New Roman" w:eastAsia="Times New Roman" w:hAnsi="Times New Roman" w:cs="Times New Roman"/>
                <w:bCs/>
                <w:sz w:val="20"/>
                <w:szCs w:val="20"/>
              </w:rPr>
              <w:t xml:space="preserve"> 1</w:t>
            </w:r>
            <w:r w:rsidR="00420B5B" w:rsidRPr="00EB3931">
              <w:rPr>
                <w:rFonts w:ascii="Times New Roman" w:eastAsia="Times New Roman" w:hAnsi="Times New Roman" w:cs="Times New Roman"/>
                <w:bCs/>
                <w:sz w:val="20"/>
                <w:szCs w:val="20"/>
              </w:rPr>
              <w:t>9</w:t>
            </w:r>
            <w:r w:rsidRPr="00EB3931">
              <w:rPr>
                <w:rFonts w:ascii="Times New Roman" w:eastAsia="Times New Roman" w:hAnsi="Times New Roman" w:cs="Times New Roman"/>
                <w:bCs/>
                <w:sz w:val="20"/>
                <w:szCs w:val="20"/>
              </w:rPr>
              <w:t xml:space="preserve"> </w:t>
            </w:r>
            <w:r w:rsidRPr="00EB3931">
              <w:rPr>
                <w:rFonts w:ascii="Times New Roman" w:eastAsia="Times New Roman" w:hAnsi="Times New Roman" w:cs="Times New Roman"/>
                <w:bCs/>
                <w:sz w:val="20"/>
                <w:szCs w:val="20"/>
              </w:rPr>
              <w:lastRenderedPageBreak/>
              <w:t>июля 2019 года.</w:t>
            </w:r>
            <w:r w:rsidR="00420B5B" w:rsidRPr="00EB3931">
              <w:rPr>
                <w:rFonts w:ascii="Times New Roman" w:eastAsia="Times New Roman" w:hAnsi="Times New Roman" w:cs="Times New Roman"/>
                <w:bCs/>
                <w:sz w:val="20"/>
                <w:szCs w:val="20"/>
              </w:rPr>
              <w:t xml:space="preserve"> Исполнителям</w:t>
            </w:r>
            <w:r w:rsidR="00420B5B" w:rsidRPr="00EB3931">
              <w:rPr>
                <w:rFonts w:ascii="Times New Roman" w:hAnsi="Times New Roman" w:cs="Times New Roman"/>
                <w:sz w:val="20"/>
                <w:szCs w:val="20"/>
              </w:rPr>
              <w:t xml:space="preserve"> муниципальных программ (отдельных подпрограмм) муниципального образования «</w:t>
            </w:r>
            <w:proofErr w:type="spellStart"/>
            <w:r w:rsidR="00420B5B" w:rsidRPr="00EB3931">
              <w:rPr>
                <w:rFonts w:ascii="Times New Roman" w:hAnsi="Times New Roman" w:cs="Times New Roman"/>
                <w:sz w:val="20"/>
                <w:szCs w:val="20"/>
              </w:rPr>
              <w:t>Глазовский</w:t>
            </w:r>
            <w:proofErr w:type="spellEnd"/>
            <w:r w:rsidR="00420B5B" w:rsidRPr="00EB3931">
              <w:rPr>
                <w:rFonts w:ascii="Times New Roman" w:hAnsi="Times New Roman" w:cs="Times New Roman"/>
                <w:sz w:val="20"/>
                <w:szCs w:val="20"/>
              </w:rPr>
              <w:t xml:space="preserve"> район» даны поручения по внесению изменений в показатели муниципальных программ (подпрограммы).</w:t>
            </w:r>
            <w:bookmarkStart w:id="0" w:name="_GoBack"/>
            <w:bookmarkEnd w:id="0"/>
            <w:r w:rsidR="00EB3931">
              <w:rPr>
                <w:rFonts w:ascii="Times New Roman" w:hAnsi="Times New Roman" w:cs="Times New Roman"/>
                <w:sz w:val="20"/>
                <w:szCs w:val="20"/>
              </w:rPr>
              <w:t xml:space="preserve"> </w:t>
            </w:r>
            <w:r w:rsidR="00EB3931" w:rsidRPr="0077400F">
              <w:rPr>
                <w:rFonts w:ascii="Times New Roman" w:hAnsi="Times New Roman" w:cs="Times New Roman"/>
                <w:sz w:val="20"/>
                <w:szCs w:val="20"/>
              </w:rPr>
              <w:t xml:space="preserve"> </w:t>
            </w:r>
            <w:r w:rsidR="00EB3931" w:rsidRPr="0077400F">
              <w:rPr>
                <w:rFonts w:ascii="Times New Roman" w:hAnsi="Times New Roman" w:cs="Times New Roman"/>
                <w:sz w:val="20"/>
                <w:szCs w:val="20"/>
              </w:rPr>
              <w:t>Оптимизация мероприятий муниципальных программ</w:t>
            </w:r>
            <w:r w:rsidR="00EB3931">
              <w:rPr>
                <w:rFonts w:ascii="Times New Roman" w:hAnsi="Times New Roman" w:cs="Times New Roman"/>
                <w:sz w:val="20"/>
                <w:szCs w:val="20"/>
              </w:rPr>
              <w:t xml:space="preserve"> </w:t>
            </w:r>
            <w:r w:rsidR="00EB3931" w:rsidRPr="0077400F">
              <w:rPr>
                <w:rFonts w:ascii="Times New Roman" w:hAnsi="Times New Roman" w:cs="Times New Roman"/>
                <w:sz w:val="20"/>
                <w:szCs w:val="20"/>
              </w:rPr>
              <w:t>(отдельных подпрограмм)</w:t>
            </w:r>
            <w:r w:rsidR="00EB3931">
              <w:rPr>
                <w:rFonts w:ascii="Times New Roman" w:hAnsi="Times New Roman" w:cs="Times New Roman"/>
                <w:sz w:val="20"/>
                <w:szCs w:val="20"/>
              </w:rPr>
              <w:t xml:space="preserve"> не проводилась.</w:t>
            </w:r>
          </w:p>
        </w:tc>
      </w:tr>
      <w:tr w:rsidR="003035D0" w:rsidRPr="00E03B31" w:rsidTr="00E03B9F">
        <w:trPr>
          <w:trHeight w:val="3215"/>
        </w:trPr>
        <w:tc>
          <w:tcPr>
            <w:tcW w:w="840" w:type="dxa"/>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
                <w:rFonts w:eastAsia="Arial Unicode MS"/>
                <w:sz w:val="20"/>
                <w:szCs w:val="20"/>
              </w:rPr>
              <w:lastRenderedPageBreak/>
              <w:t>2.6.3</w:t>
            </w:r>
          </w:p>
        </w:tc>
        <w:tc>
          <w:tcPr>
            <w:tcW w:w="2953"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Утверждение бюджетного прогноза муниципального образования «Глазовский район» на долгосрочный период и внесение в него изменений</w:t>
            </w:r>
          </w:p>
        </w:tc>
        <w:tc>
          <w:tcPr>
            <w:tcW w:w="2127"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Управление финансов</w:t>
            </w:r>
            <w:r>
              <w:rPr>
                <w:rStyle w:val="2105pt"/>
                <w:rFonts w:eastAsia="Arial Unicode MS"/>
                <w:sz w:val="20"/>
                <w:szCs w:val="20"/>
              </w:rPr>
              <w:t xml:space="preserve"> Администрации </w:t>
            </w:r>
            <w:r w:rsidRPr="00E03B31">
              <w:rPr>
                <w:rStyle w:val="2105pt"/>
                <w:rFonts w:eastAsia="Arial Unicode MS"/>
                <w:sz w:val="20"/>
                <w:szCs w:val="20"/>
              </w:rPr>
              <w:t>МО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w:t>
            </w:r>
          </w:p>
        </w:tc>
        <w:tc>
          <w:tcPr>
            <w:tcW w:w="1133" w:type="dxa"/>
            <w:gridSpan w:val="5"/>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589"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Утверждение бюджетного прогноза муниципального образования «Глазовский район» на долгосрочный период (на срок не менее 6 лет). Внесение изменений в бюджетный прогноз муниципального образования «Глазовский район» на долгосрочный период в целях приведения в соответствие с принятым решением о бюджете муниципального образования «Глазовский район» на очередной финансовый год и плановый период</w:t>
            </w:r>
          </w:p>
        </w:tc>
        <w:tc>
          <w:tcPr>
            <w:tcW w:w="3969" w:type="dxa"/>
            <w:shd w:val="clear" w:color="auto" w:fill="FFFFFF"/>
          </w:tcPr>
          <w:p w:rsidR="003035D0" w:rsidRPr="00E03B31" w:rsidRDefault="00612A0D" w:rsidP="00E03B9F">
            <w:pPr>
              <w:spacing w:line="227" w:lineRule="exact"/>
              <w:rPr>
                <w:rFonts w:ascii="Times New Roman" w:hAnsi="Times New Roman" w:cs="Times New Roman"/>
                <w:sz w:val="20"/>
                <w:szCs w:val="20"/>
                <w:highlight w:val="yellow"/>
              </w:rPr>
            </w:pPr>
            <w:r w:rsidRPr="00612A0D">
              <w:rPr>
                <w:rFonts w:ascii="Times New Roman" w:hAnsi="Times New Roman" w:cs="Times New Roman"/>
                <w:sz w:val="20"/>
                <w:szCs w:val="20"/>
              </w:rPr>
              <w:t xml:space="preserve">Бюджетный прогноз </w:t>
            </w:r>
            <w:r w:rsidRPr="00612A0D">
              <w:rPr>
                <w:rStyle w:val="2105pt"/>
                <w:rFonts w:eastAsia="Arial Unicode MS"/>
                <w:sz w:val="20"/>
                <w:szCs w:val="20"/>
              </w:rPr>
              <w:t xml:space="preserve"> муниципального</w:t>
            </w:r>
            <w:r w:rsidRPr="00E03B31">
              <w:rPr>
                <w:rStyle w:val="2105pt"/>
                <w:rFonts w:eastAsia="Arial Unicode MS"/>
                <w:sz w:val="20"/>
                <w:szCs w:val="20"/>
              </w:rPr>
              <w:t xml:space="preserve"> образования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w:t>
            </w:r>
            <w:r>
              <w:rPr>
                <w:rStyle w:val="2105pt"/>
                <w:rFonts w:eastAsia="Arial Unicode MS"/>
                <w:sz w:val="20"/>
                <w:szCs w:val="20"/>
              </w:rPr>
              <w:t xml:space="preserve"> будет утвержден в 2020 году.</w:t>
            </w:r>
          </w:p>
        </w:tc>
      </w:tr>
      <w:tr w:rsidR="003035D0" w:rsidRPr="00E03B31" w:rsidTr="00E03B9F">
        <w:trPr>
          <w:trHeight w:val="925"/>
        </w:trPr>
        <w:tc>
          <w:tcPr>
            <w:tcW w:w="840" w:type="dxa"/>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
                <w:rFonts w:eastAsia="Arial Unicode MS"/>
                <w:sz w:val="20"/>
                <w:szCs w:val="20"/>
              </w:rPr>
              <w:t>2.6.4</w:t>
            </w:r>
          </w:p>
        </w:tc>
        <w:tc>
          <w:tcPr>
            <w:tcW w:w="2953" w:type="dxa"/>
            <w:gridSpan w:val="3"/>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Установление приоритетности расходов бюджета</w:t>
            </w:r>
          </w:p>
        </w:tc>
        <w:tc>
          <w:tcPr>
            <w:tcW w:w="2127"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 xml:space="preserve"> Управление финансов </w:t>
            </w:r>
            <w:r>
              <w:rPr>
                <w:rStyle w:val="2105pt"/>
                <w:rFonts w:eastAsia="Arial Unicode MS"/>
                <w:sz w:val="20"/>
                <w:szCs w:val="20"/>
              </w:rPr>
              <w:t xml:space="preserve">Администрации </w:t>
            </w:r>
            <w:r w:rsidRPr="00E03B31">
              <w:rPr>
                <w:rStyle w:val="2105pt"/>
                <w:rFonts w:eastAsia="Arial Unicode MS"/>
                <w:sz w:val="20"/>
                <w:szCs w:val="20"/>
              </w:rPr>
              <w:t>МО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w:t>
            </w:r>
          </w:p>
        </w:tc>
        <w:tc>
          <w:tcPr>
            <w:tcW w:w="1133" w:type="dxa"/>
            <w:gridSpan w:val="5"/>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589" w:type="dxa"/>
            <w:gridSpan w:val="3"/>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Обеспечение своевременной выплаты заработной платы, мер социальной поддержки и других первоочередных расходов бюджета</w:t>
            </w:r>
          </w:p>
        </w:tc>
        <w:tc>
          <w:tcPr>
            <w:tcW w:w="3969" w:type="dxa"/>
            <w:shd w:val="clear" w:color="auto" w:fill="FFFFFF"/>
          </w:tcPr>
          <w:p w:rsidR="00612A0D" w:rsidRPr="00612A0D" w:rsidRDefault="00612A0D" w:rsidP="00612A0D">
            <w:pPr>
              <w:widowControl/>
              <w:autoSpaceDE w:val="0"/>
              <w:autoSpaceDN w:val="0"/>
              <w:adjustRightInd w:val="0"/>
              <w:ind w:firstLine="256"/>
              <w:jc w:val="both"/>
              <w:rPr>
                <w:rFonts w:ascii="Times New Roman" w:eastAsiaTheme="minorHAnsi" w:hAnsi="Times New Roman" w:cs="Times New Roman"/>
                <w:color w:val="auto"/>
                <w:sz w:val="20"/>
                <w:szCs w:val="20"/>
                <w:lang w:bidi="ar-SA"/>
              </w:rPr>
            </w:pPr>
            <w:r w:rsidRPr="00612A0D">
              <w:rPr>
                <w:rFonts w:ascii="Times New Roman" w:eastAsiaTheme="minorHAnsi" w:hAnsi="Times New Roman" w:cs="Times New Roman"/>
                <w:color w:val="auto"/>
                <w:sz w:val="20"/>
                <w:szCs w:val="20"/>
                <w:lang w:bidi="ar-SA"/>
              </w:rPr>
              <w:t>В целях организации исполнения  бюджета муниципального образования «</w:t>
            </w:r>
            <w:proofErr w:type="spellStart"/>
            <w:r w:rsidRPr="00612A0D">
              <w:rPr>
                <w:rFonts w:ascii="Times New Roman" w:eastAsiaTheme="minorHAnsi" w:hAnsi="Times New Roman" w:cs="Times New Roman"/>
                <w:color w:val="auto"/>
                <w:sz w:val="20"/>
                <w:szCs w:val="20"/>
                <w:lang w:bidi="ar-SA"/>
              </w:rPr>
              <w:t>Глазовский</w:t>
            </w:r>
            <w:proofErr w:type="spellEnd"/>
            <w:r w:rsidRPr="00612A0D">
              <w:rPr>
                <w:rFonts w:ascii="Times New Roman" w:eastAsiaTheme="minorHAnsi" w:hAnsi="Times New Roman" w:cs="Times New Roman"/>
                <w:color w:val="auto"/>
                <w:sz w:val="20"/>
                <w:szCs w:val="20"/>
                <w:lang w:bidi="ar-SA"/>
              </w:rPr>
              <w:t xml:space="preserve"> район» установлен  </w:t>
            </w:r>
            <w:r w:rsidRPr="00612A0D">
              <w:rPr>
                <w:rFonts w:ascii="Times New Roman" w:eastAsiaTheme="minorHAnsi" w:hAnsi="Times New Roman" w:cs="Times New Roman"/>
                <w:color w:val="auto"/>
                <w:spacing w:val="-8"/>
                <w:sz w:val="20"/>
                <w:szCs w:val="20"/>
                <w:lang w:eastAsia="en-US" w:bidi="ar-SA"/>
              </w:rPr>
              <w:t>график санкционирования платежей, производимых за счет собственных доходов бюджета</w:t>
            </w:r>
            <w:r w:rsidRPr="00612A0D">
              <w:rPr>
                <w:rFonts w:ascii="Times New Roman" w:eastAsiaTheme="minorHAnsi" w:hAnsi="Times New Roman" w:cs="Times New Roman"/>
                <w:color w:val="auto"/>
                <w:sz w:val="20"/>
                <w:szCs w:val="20"/>
                <w:lang w:bidi="ar-SA"/>
              </w:rPr>
              <w:t xml:space="preserve"> муниципального образования «</w:t>
            </w:r>
            <w:proofErr w:type="spellStart"/>
            <w:r w:rsidRPr="00612A0D">
              <w:rPr>
                <w:rFonts w:ascii="Times New Roman" w:eastAsiaTheme="minorHAnsi" w:hAnsi="Times New Roman" w:cs="Times New Roman"/>
                <w:color w:val="auto"/>
                <w:sz w:val="20"/>
                <w:szCs w:val="20"/>
                <w:lang w:bidi="ar-SA"/>
              </w:rPr>
              <w:t>Глазовский</w:t>
            </w:r>
            <w:proofErr w:type="spellEnd"/>
            <w:r w:rsidRPr="00612A0D">
              <w:rPr>
                <w:rFonts w:ascii="Times New Roman" w:eastAsiaTheme="minorHAnsi" w:hAnsi="Times New Roman" w:cs="Times New Roman"/>
                <w:color w:val="auto"/>
                <w:sz w:val="20"/>
                <w:szCs w:val="20"/>
                <w:lang w:bidi="ar-SA"/>
              </w:rPr>
              <w:t xml:space="preserve"> район, утвержденный Приказом Управления финансов Администрации муниципального образования «</w:t>
            </w:r>
            <w:proofErr w:type="spellStart"/>
            <w:r w:rsidRPr="00612A0D">
              <w:rPr>
                <w:rFonts w:ascii="Times New Roman" w:eastAsiaTheme="minorHAnsi" w:hAnsi="Times New Roman" w:cs="Times New Roman"/>
                <w:color w:val="auto"/>
                <w:sz w:val="20"/>
                <w:szCs w:val="20"/>
                <w:lang w:bidi="ar-SA"/>
              </w:rPr>
              <w:t>Глазовский</w:t>
            </w:r>
            <w:proofErr w:type="spellEnd"/>
            <w:r w:rsidRPr="00612A0D">
              <w:rPr>
                <w:rFonts w:ascii="Times New Roman" w:eastAsiaTheme="minorHAnsi" w:hAnsi="Times New Roman" w:cs="Times New Roman"/>
                <w:color w:val="auto"/>
                <w:sz w:val="20"/>
                <w:szCs w:val="20"/>
                <w:lang w:bidi="ar-SA"/>
              </w:rPr>
              <w:t xml:space="preserve"> район» от 30 декабря  2019 года № 86.</w:t>
            </w:r>
          </w:p>
          <w:p w:rsidR="003035D0" w:rsidRPr="00B66135" w:rsidRDefault="003035D0" w:rsidP="00E03B9F">
            <w:pPr>
              <w:spacing w:line="230" w:lineRule="exact"/>
              <w:rPr>
                <w:rFonts w:ascii="Times New Roman" w:hAnsi="Times New Roman" w:cs="Times New Roman"/>
                <w:sz w:val="20"/>
                <w:szCs w:val="20"/>
                <w:highlight w:val="yellow"/>
              </w:rPr>
            </w:pPr>
          </w:p>
        </w:tc>
      </w:tr>
      <w:tr w:rsidR="003035D0" w:rsidRPr="00E03B31" w:rsidTr="00E03B9F">
        <w:trPr>
          <w:trHeight w:val="1843"/>
        </w:trPr>
        <w:tc>
          <w:tcPr>
            <w:tcW w:w="840" w:type="dxa"/>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
                <w:rFonts w:eastAsia="Arial Unicode MS"/>
                <w:sz w:val="20"/>
                <w:szCs w:val="20"/>
              </w:rPr>
              <w:t>2.6.5</w:t>
            </w:r>
          </w:p>
        </w:tc>
        <w:tc>
          <w:tcPr>
            <w:tcW w:w="2953"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Отказ от принятия новых расходных обязательств не обеспеченных собственными доходами.</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Принятие новых обязательств за счет сокращения ранее принятых (оптимизация расходов)</w:t>
            </w:r>
          </w:p>
        </w:tc>
        <w:tc>
          <w:tcPr>
            <w:tcW w:w="2127"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Главные распорядители средств бюджета МО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w:t>
            </w:r>
          </w:p>
        </w:tc>
        <w:tc>
          <w:tcPr>
            <w:tcW w:w="1133" w:type="dxa"/>
            <w:gridSpan w:val="5"/>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589" w:type="dxa"/>
            <w:gridSpan w:val="3"/>
            <w:shd w:val="clear" w:color="auto" w:fill="FFFFFF"/>
          </w:tcPr>
          <w:p w:rsidR="003035D0" w:rsidRPr="00E03B31" w:rsidRDefault="003035D0" w:rsidP="00E03B9F">
            <w:pPr>
              <w:spacing w:line="230" w:lineRule="exact"/>
              <w:rPr>
                <w:rFonts w:ascii="Times New Roman" w:hAnsi="Times New Roman" w:cs="Times New Roman"/>
                <w:sz w:val="20"/>
                <w:szCs w:val="20"/>
              </w:rPr>
            </w:pPr>
            <w:proofErr w:type="gramStart"/>
            <w:r w:rsidRPr="00E03B31">
              <w:rPr>
                <w:rStyle w:val="2105pt"/>
                <w:rFonts w:eastAsia="Arial Unicode MS"/>
                <w:sz w:val="20"/>
                <w:szCs w:val="20"/>
              </w:rPr>
              <w:t>Не увеличение</w:t>
            </w:r>
            <w:proofErr w:type="gramEnd"/>
            <w:r w:rsidRPr="00E03B31">
              <w:rPr>
                <w:rStyle w:val="2105pt"/>
                <w:rFonts w:eastAsia="Arial Unicode MS"/>
                <w:sz w:val="20"/>
                <w:szCs w:val="20"/>
              </w:rPr>
              <w:t xml:space="preserve"> количества расходных обязательств бюджета муниципального образования «Глазовский район», оптимизация расходов бюджета</w:t>
            </w:r>
          </w:p>
        </w:tc>
        <w:tc>
          <w:tcPr>
            <w:tcW w:w="3969" w:type="dxa"/>
            <w:shd w:val="clear" w:color="auto" w:fill="FFFFFF"/>
          </w:tcPr>
          <w:p w:rsidR="003035D0" w:rsidRPr="00B66135" w:rsidRDefault="0084704B" w:rsidP="0084704B">
            <w:pPr>
              <w:spacing w:line="230" w:lineRule="exact"/>
              <w:rPr>
                <w:rFonts w:ascii="Times New Roman" w:hAnsi="Times New Roman" w:cs="Times New Roman"/>
                <w:sz w:val="20"/>
                <w:szCs w:val="20"/>
                <w:highlight w:val="yellow"/>
              </w:rPr>
            </w:pPr>
            <w:r w:rsidRPr="0084704B">
              <w:rPr>
                <w:rFonts w:ascii="Times New Roman" w:hAnsi="Times New Roman" w:cs="Times New Roman"/>
                <w:sz w:val="20"/>
                <w:szCs w:val="20"/>
              </w:rPr>
              <w:t>Расходные обязательства  проводились</w:t>
            </w:r>
            <w:r>
              <w:rPr>
                <w:rFonts w:ascii="Times New Roman" w:hAnsi="Times New Roman" w:cs="Times New Roman"/>
                <w:sz w:val="20"/>
                <w:szCs w:val="20"/>
              </w:rPr>
              <w:t>,</w:t>
            </w:r>
            <w:r w:rsidRPr="0084704B">
              <w:rPr>
                <w:rFonts w:ascii="Times New Roman" w:hAnsi="Times New Roman" w:cs="Times New Roman"/>
                <w:sz w:val="20"/>
                <w:szCs w:val="20"/>
              </w:rPr>
              <w:t xml:space="preserve"> </w:t>
            </w:r>
            <w:proofErr w:type="gramStart"/>
            <w:r w:rsidRPr="0084704B">
              <w:rPr>
                <w:rFonts w:ascii="Times New Roman" w:hAnsi="Times New Roman" w:cs="Times New Roman"/>
                <w:sz w:val="20"/>
                <w:szCs w:val="20"/>
              </w:rPr>
              <w:t>согласно</w:t>
            </w:r>
            <w:proofErr w:type="gramEnd"/>
            <w:r w:rsidRPr="0084704B">
              <w:rPr>
                <w:rFonts w:ascii="Times New Roman" w:hAnsi="Times New Roman" w:cs="Times New Roman"/>
                <w:sz w:val="20"/>
                <w:szCs w:val="20"/>
              </w:rPr>
              <w:t xml:space="preserve"> доведенных ассигнований. </w:t>
            </w:r>
            <w:r w:rsidR="00B66135" w:rsidRPr="0084704B">
              <w:rPr>
                <w:rFonts w:ascii="Times New Roman" w:hAnsi="Times New Roman" w:cs="Times New Roman"/>
                <w:sz w:val="20"/>
                <w:szCs w:val="20"/>
              </w:rPr>
              <w:t>Новые расходные обязательства не принимались.</w:t>
            </w:r>
          </w:p>
        </w:tc>
      </w:tr>
      <w:tr w:rsidR="003035D0" w:rsidRPr="00E03B31" w:rsidTr="00E03B9F">
        <w:trPr>
          <w:trHeight w:val="1159"/>
        </w:trPr>
        <w:tc>
          <w:tcPr>
            <w:tcW w:w="840" w:type="dxa"/>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
                <w:rFonts w:eastAsia="Arial Unicode MS"/>
                <w:sz w:val="20"/>
                <w:szCs w:val="20"/>
              </w:rPr>
              <w:lastRenderedPageBreak/>
              <w:t>2.6.6</w:t>
            </w:r>
          </w:p>
        </w:tc>
        <w:tc>
          <w:tcPr>
            <w:tcW w:w="2953"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Недопущение принятия и исполнения расходных обязательств, не связанных с решением вопросов местного значения</w:t>
            </w:r>
          </w:p>
        </w:tc>
        <w:tc>
          <w:tcPr>
            <w:tcW w:w="2127" w:type="dxa"/>
            <w:gridSpan w:val="2"/>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Главные распорядители средств бюджета МО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w:t>
            </w:r>
          </w:p>
        </w:tc>
        <w:tc>
          <w:tcPr>
            <w:tcW w:w="1133" w:type="dxa"/>
            <w:gridSpan w:val="5"/>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589" w:type="dxa"/>
            <w:gridSpan w:val="3"/>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Отсутствие расходных обязательств, не связанных с решением вопросов местного значения</w:t>
            </w:r>
          </w:p>
        </w:tc>
        <w:tc>
          <w:tcPr>
            <w:tcW w:w="3969" w:type="dxa"/>
            <w:shd w:val="clear" w:color="auto" w:fill="FFFFFF"/>
          </w:tcPr>
          <w:p w:rsidR="003035D0" w:rsidRPr="00E03B31" w:rsidRDefault="000F1F94" w:rsidP="00E03B9F">
            <w:pPr>
              <w:spacing w:line="230" w:lineRule="exact"/>
              <w:rPr>
                <w:rFonts w:ascii="Times New Roman" w:hAnsi="Times New Roman" w:cs="Times New Roman"/>
                <w:sz w:val="20"/>
                <w:szCs w:val="20"/>
              </w:rPr>
            </w:pPr>
            <w:r w:rsidRPr="0084704B">
              <w:rPr>
                <w:rStyle w:val="2105pt"/>
                <w:rFonts w:eastAsia="Arial Unicode MS"/>
                <w:sz w:val="20"/>
                <w:szCs w:val="20"/>
              </w:rPr>
              <w:t>Расходные обязательства, не связанные с решением вопросов местного значения не принимались</w:t>
            </w:r>
          </w:p>
        </w:tc>
      </w:tr>
      <w:tr w:rsidR="00676994" w:rsidRPr="00E03B31" w:rsidTr="00E03B9F">
        <w:trPr>
          <w:trHeight w:val="1166"/>
        </w:trPr>
        <w:tc>
          <w:tcPr>
            <w:tcW w:w="840" w:type="dxa"/>
            <w:shd w:val="clear" w:color="auto" w:fill="FFFFFF"/>
          </w:tcPr>
          <w:p w:rsidR="00676994" w:rsidRPr="0077400F" w:rsidRDefault="00676994" w:rsidP="00E03B9F">
            <w:pPr>
              <w:spacing w:line="210" w:lineRule="exact"/>
              <w:rPr>
                <w:rFonts w:ascii="Times New Roman" w:hAnsi="Times New Roman" w:cs="Times New Roman"/>
                <w:sz w:val="20"/>
                <w:szCs w:val="20"/>
              </w:rPr>
            </w:pPr>
            <w:r w:rsidRPr="0077400F">
              <w:rPr>
                <w:rStyle w:val="2105pt"/>
                <w:rFonts w:eastAsia="Arial Unicode MS"/>
                <w:sz w:val="20"/>
                <w:szCs w:val="20"/>
              </w:rPr>
              <w:t>2.6.7</w:t>
            </w:r>
          </w:p>
        </w:tc>
        <w:tc>
          <w:tcPr>
            <w:tcW w:w="2953" w:type="dxa"/>
            <w:gridSpan w:val="3"/>
            <w:shd w:val="clear" w:color="auto" w:fill="FFFFFF"/>
          </w:tcPr>
          <w:p w:rsidR="00676994" w:rsidRPr="00E03B31" w:rsidRDefault="00676994" w:rsidP="00E03B9F">
            <w:pPr>
              <w:spacing w:line="230" w:lineRule="exact"/>
              <w:rPr>
                <w:rFonts w:ascii="Times New Roman" w:hAnsi="Times New Roman" w:cs="Times New Roman"/>
                <w:sz w:val="20"/>
                <w:szCs w:val="20"/>
              </w:rPr>
            </w:pPr>
            <w:r w:rsidRPr="00E03B31">
              <w:rPr>
                <w:rStyle w:val="2105pt"/>
                <w:rFonts w:eastAsia="Arial Unicode MS"/>
                <w:sz w:val="20"/>
                <w:szCs w:val="20"/>
              </w:rPr>
              <w:t>Отмена с 1 января 2019 года установленных расходных обязательств, не связанных с решением вопросов местного значения</w:t>
            </w:r>
          </w:p>
        </w:tc>
        <w:tc>
          <w:tcPr>
            <w:tcW w:w="2127" w:type="dxa"/>
            <w:gridSpan w:val="2"/>
            <w:shd w:val="clear" w:color="auto" w:fill="FFFFFF"/>
          </w:tcPr>
          <w:p w:rsidR="00676994" w:rsidRPr="00E03B31" w:rsidRDefault="00676994" w:rsidP="00E03B9F">
            <w:pPr>
              <w:spacing w:line="227" w:lineRule="exact"/>
              <w:rPr>
                <w:rFonts w:ascii="Times New Roman" w:hAnsi="Times New Roman" w:cs="Times New Roman"/>
                <w:sz w:val="20"/>
                <w:szCs w:val="20"/>
              </w:rPr>
            </w:pPr>
            <w:r w:rsidRPr="00E03B31">
              <w:rPr>
                <w:rStyle w:val="2105pt"/>
                <w:rFonts w:eastAsia="Arial Unicode MS"/>
                <w:sz w:val="20"/>
                <w:szCs w:val="20"/>
              </w:rPr>
              <w:t>Главные распорядители средств бюджета МО «</w:t>
            </w:r>
            <w:proofErr w:type="spellStart"/>
            <w:r w:rsidRPr="00E03B31">
              <w:rPr>
                <w:rStyle w:val="2105pt"/>
                <w:rFonts w:eastAsia="Arial Unicode MS"/>
                <w:sz w:val="20"/>
                <w:szCs w:val="20"/>
              </w:rPr>
              <w:t>Глазовский</w:t>
            </w:r>
            <w:proofErr w:type="spellEnd"/>
            <w:r w:rsidRPr="00E03B31">
              <w:rPr>
                <w:rStyle w:val="2105pt"/>
                <w:rFonts w:eastAsia="Arial Unicode MS"/>
                <w:sz w:val="20"/>
                <w:szCs w:val="20"/>
              </w:rPr>
              <w:t xml:space="preserve"> район»</w:t>
            </w:r>
          </w:p>
        </w:tc>
        <w:tc>
          <w:tcPr>
            <w:tcW w:w="1133" w:type="dxa"/>
            <w:gridSpan w:val="5"/>
            <w:shd w:val="clear" w:color="auto" w:fill="FFFFFF"/>
          </w:tcPr>
          <w:p w:rsidR="00676994" w:rsidRPr="00E03B31" w:rsidRDefault="00676994" w:rsidP="00E03B9F">
            <w:pPr>
              <w:spacing w:line="210" w:lineRule="exact"/>
              <w:rPr>
                <w:rFonts w:ascii="Times New Roman" w:hAnsi="Times New Roman" w:cs="Times New Roman"/>
                <w:sz w:val="20"/>
                <w:szCs w:val="20"/>
              </w:rPr>
            </w:pPr>
            <w:r w:rsidRPr="00E03B31">
              <w:rPr>
                <w:rStyle w:val="2105pt"/>
                <w:rFonts w:eastAsia="Arial Unicode MS"/>
                <w:sz w:val="20"/>
                <w:szCs w:val="20"/>
              </w:rPr>
              <w:t>2019 год</w:t>
            </w:r>
          </w:p>
        </w:tc>
        <w:tc>
          <w:tcPr>
            <w:tcW w:w="3589" w:type="dxa"/>
            <w:gridSpan w:val="3"/>
            <w:shd w:val="clear" w:color="auto" w:fill="FFFFFF"/>
          </w:tcPr>
          <w:p w:rsidR="00676994" w:rsidRPr="00E03B31" w:rsidRDefault="00676994" w:rsidP="00E03B9F">
            <w:pPr>
              <w:spacing w:line="210" w:lineRule="exact"/>
              <w:jc w:val="center"/>
              <w:rPr>
                <w:rFonts w:ascii="Times New Roman" w:hAnsi="Times New Roman" w:cs="Times New Roman"/>
                <w:sz w:val="20"/>
                <w:szCs w:val="20"/>
              </w:rPr>
            </w:pPr>
            <w:r>
              <w:rPr>
                <w:rFonts w:ascii="Times New Roman" w:hAnsi="Times New Roman" w:cs="Times New Roman"/>
                <w:sz w:val="20"/>
                <w:szCs w:val="20"/>
              </w:rPr>
              <w:t>510,0</w:t>
            </w:r>
          </w:p>
          <w:p w:rsidR="00676994" w:rsidRPr="00E03B31" w:rsidRDefault="00676994" w:rsidP="00E03B9F">
            <w:pPr>
              <w:spacing w:line="210" w:lineRule="exact"/>
              <w:jc w:val="center"/>
              <w:rPr>
                <w:rFonts w:ascii="Times New Roman" w:hAnsi="Times New Roman" w:cs="Times New Roman"/>
                <w:sz w:val="20"/>
                <w:szCs w:val="20"/>
              </w:rPr>
            </w:pPr>
          </w:p>
        </w:tc>
        <w:tc>
          <w:tcPr>
            <w:tcW w:w="3969" w:type="dxa"/>
            <w:shd w:val="clear" w:color="auto" w:fill="FFFFFF"/>
          </w:tcPr>
          <w:p w:rsidR="00676994" w:rsidRPr="00E03B31" w:rsidRDefault="005564BC" w:rsidP="0084704B">
            <w:pPr>
              <w:spacing w:line="210" w:lineRule="exact"/>
              <w:rPr>
                <w:rFonts w:ascii="Times New Roman" w:hAnsi="Times New Roman" w:cs="Times New Roman"/>
                <w:sz w:val="20"/>
                <w:szCs w:val="20"/>
              </w:rPr>
            </w:pPr>
            <w:r w:rsidRPr="005564BC">
              <w:rPr>
                <w:rFonts w:ascii="Times New Roman" w:hAnsi="Times New Roman" w:cs="Times New Roman"/>
                <w:sz w:val="20"/>
                <w:szCs w:val="20"/>
              </w:rPr>
              <w:t xml:space="preserve">Выполнение работ по изготовлению </w:t>
            </w:r>
            <w:proofErr w:type="spellStart"/>
            <w:r w:rsidRPr="005564BC">
              <w:rPr>
                <w:rFonts w:ascii="Times New Roman" w:hAnsi="Times New Roman" w:cs="Times New Roman"/>
                <w:sz w:val="20"/>
                <w:szCs w:val="20"/>
              </w:rPr>
              <w:t>картопланов</w:t>
            </w:r>
            <w:proofErr w:type="spellEnd"/>
            <w:r w:rsidRPr="005564BC">
              <w:rPr>
                <w:rFonts w:ascii="Times New Roman" w:hAnsi="Times New Roman" w:cs="Times New Roman"/>
                <w:sz w:val="20"/>
                <w:szCs w:val="20"/>
              </w:rPr>
              <w:t xml:space="preserve"> </w:t>
            </w:r>
            <w:proofErr w:type="gramStart"/>
            <w:r w:rsidRPr="005564BC">
              <w:rPr>
                <w:rFonts w:ascii="Times New Roman" w:hAnsi="Times New Roman" w:cs="Times New Roman"/>
                <w:sz w:val="20"/>
                <w:szCs w:val="20"/>
              </w:rPr>
              <w:t xml:space="preserve">( </w:t>
            </w:r>
            <w:proofErr w:type="gramEnd"/>
            <w:r w:rsidRPr="005564BC">
              <w:rPr>
                <w:rFonts w:ascii="Times New Roman" w:hAnsi="Times New Roman" w:cs="Times New Roman"/>
                <w:sz w:val="20"/>
                <w:szCs w:val="20"/>
              </w:rPr>
              <w:t>на 2019 год расходы по данному мероприятию не запланированы)</w:t>
            </w:r>
          </w:p>
        </w:tc>
      </w:tr>
      <w:tr w:rsidR="003035D0" w:rsidRPr="00E03B31" w:rsidTr="00E03B9F">
        <w:trPr>
          <w:trHeight w:val="3888"/>
        </w:trPr>
        <w:tc>
          <w:tcPr>
            <w:tcW w:w="840" w:type="dxa"/>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
                <w:rFonts w:eastAsia="Arial Unicode MS"/>
                <w:sz w:val="20"/>
                <w:szCs w:val="20"/>
              </w:rPr>
              <w:t>2.6.8</w:t>
            </w:r>
          </w:p>
        </w:tc>
        <w:tc>
          <w:tcPr>
            <w:tcW w:w="2953" w:type="dxa"/>
            <w:gridSpan w:val="3"/>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 xml:space="preserve">Организация работы по внедрению практик </w:t>
            </w:r>
            <w:proofErr w:type="gramStart"/>
            <w:r w:rsidRPr="00E03B31">
              <w:rPr>
                <w:rStyle w:val="2105pt"/>
                <w:rFonts w:eastAsia="Arial Unicode MS"/>
                <w:sz w:val="20"/>
                <w:szCs w:val="20"/>
              </w:rPr>
              <w:t>инициативного</w:t>
            </w:r>
            <w:proofErr w:type="gramEnd"/>
          </w:p>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бюджетирования на территории Глазовского района в целях привлечения сре</w:t>
            </w:r>
            <w:proofErr w:type="gramStart"/>
            <w:r w:rsidRPr="00E03B31">
              <w:rPr>
                <w:rStyle w:val="2105pt"/>
                <w:rFonts w:eastAsia="Arial Unicode MS"/>
                <w:sz w:val="20"/>
                <w:szCs w:val="20"/>
              </w:rPr>
              <w:t>дств гр</w:t>
            </w:r>
            <w:proofErr w:type="gramEnd"/>
            <w:r w:rsidRPr="00E03B31">
              <w:rPr>
                <w:rStyle w:val="2105pt"/>
                <w:rFonts w:eastAsia="Arial Unicode MS"/>
                <w:sz w:val="20"/>
                <w:szCs w:val="20"/>
              </w:rPr>
              <w:t>аждан и бизнеса на решение вопросов местного значения</w:t>
            </w:r>
          </w:p>
        </w:tc>
        <w:tc>
          <w:tcPr>
            <w:tcW w:w="2127"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Органы местного самоуправления района и сельских поселений</w:t>
            </w:r>
          </w:p>
        </w:tc>
        <w:tc>
          <w:tcPr>
            <w:tcW w:w="1133" w:type="dxa"/>
            <w:gridSpan w:val="5"/>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3035D0" w:rsidRPr="00E03B31" w:rsidRDefault="003035D0"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589" w:type="dxa"/>
            <w:gridSpan w:val="3"/>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Изучение и анализ существующих практик реализации проектов с участием граждан и бизнеса;</w:t>
            </w:r>
          </w:p>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Принятие соответствующих нормативных правовых актов;</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Проведение разъяснительной работы по вовлечению граждан и бизнеса в бюджетный процесс путем их участия в определении и выборе проектов, финансируемых за счет бюджетных средств с участием сре</w:t>
            </w:r>
            <w:proofErr w:type="gramStart"/>
            <w:r w:rsidRPr="00E03B31">
              <w:rPr>
                <w:rStyle w:val="2105pt"/>
                <w:rFonts w:eastAsia="Arial Unicode MS"/>
                <w:sz w:val="20"/>
                <w:szCs w:val="20"/>
              </w:rPr>
              <w:t>дств гр</w:t>
            </w:r>
            <w:proofErr w:type="gramEnd"/>
            <w:r w:rsidRPr="00E03B31">
              <w:rPr>
                <w:rStyle w:val="2105pt"/>
                <w:rFonts w:eastAsia="Arial Unicode MS"/>
                <w:sz w:val="20"/>
                <w:szCs w:val="20"/>
              </w:rPr>
              <w:t>аждан, индивидуальных предпринимателей и организаций, осуществляющих деятельность на территории Глазовского района</w:t>
            </w:r>
          </w:p>
        </w:tc>
        <w:tc>
          <w:tcPr>
            <w:tcW w:w="3969" w:type="dxa"/>
            <w:shd w:val="clear" w:color="auto" w:fill="FFFFFF"/>
          </w:tcPr>
          <w:p w:rsidR="008C23EB" w:rsidRPr="008C23EB" w:rsidRDefault="0062715A" w:rsidP="008C23EB">
            <w:pPr>
              <w:rPr>
                <w:rFonts w:ascii="Times New Roman" w:hAnsi="Times New Roman" w:cs="Times New Roman"/>
                <w:sz w:val="20"/>
                <w:szCs w:val="20"/>
              </w:rPr>
            </w:pPr>
            <w:r w:rsidRPr="0062715A">
              <w:rPr>
                <w:rFonts w:ascii="Times New Roman" w:eastAsia="Calibri" w:hAnsi="Times New Roman" w:cs="Times New Roman"/>
                <w:color w:val="auto"/>
                <w:sz w:val="22"/>
                <w:szCs w:val="22"/>
                <w:lang w:eastAsia="en-US" w:bidi="ar-SA"/>
              </w:rPr>
              <w:t xml:space="preserve">     </w:t>
            </w:r>
            <w:r w:rsidRPr="008C23EB">
              <w:rPr>
                <w:rFonts w:ascii="Times New Roman" w:eastAsia="Calibri" w:hAnsi="Times New Roman" w:cs="Times New Roman"/>
                <w:color w:val="auto"/>
                <w:sz w:val="20"/>
                <w:szCs w:val="20"/>
                <w:lang w:eastAsia="en-US" w:bidi="ar-SA"/>
              </w:rPr>
              <w:t xml:space="preserve">В целях реализации на территории </w:t>
            </w:r>
            <w:proofErr w:type="spellStart"/>
            <w:r w:rsidRPr="008C23EB">
              <w:rPr>
                <w:rFonts w:ascii="Times New Roman" w:eastAsia="Calibri" w:hAnsi="Times New Roman" w:cs="Times New Roman"/>
                <w:color w:val="auto"/>
                <w:sz w:val="20"/>
                <w:szCs w:val="20"/>
                <w:lang w:eastAsia="en-US" w:bidi="ar-SA"/>
              </w:rPr>
              <w:t>Глазовского</w:t>
            </w:r>
            <w:proofErr w:type="spellEnd"/>
            <w:r w:rsidRPr="008C23EB">
              <w:rPr>
                <w:rFonts w:ascii="Times New Roman" w:eastAsia="Calibri" w:hAnsi="Times New Roman" w:cs="Times New Roman"/>
                <w:color w:val="auto"/>
                <w:sz w:val="20"/>
                <w:szCs w:val="20"/>
                <w:lang w:eastAsia="en-US" w:bidi="ar-SA"/>
              </w:rPr>
              <w:t xml:space="preserve"> района проектов развития общественной инфраструктуры, основанных на местных инициативах</w:t>
            </w:r>
            <w:r w:rsidR="008C23EB" w:rsidRPr="008C23EB">
              <w:rPr>
                <w:rFonts w:ascii="Times New Roman" w:eastAsia="Calibri" w:hAnsi="Times New Roman" w:cs="Times New Roman"/>
                <w:color w:val="auto"/>
                <w:sz w:val="20"/>
                <w:szCs w:val="20"/>
                <w:lang w:eastAsia="en-US" w:bidi="ar-SA"/>
              </w:rPr>
              <w:t>,</w:t>
            </w:r>
            <w:r w:rsidRPr="008C23EB">
              <w:rPr>
                <w:rFonts w:ascii="Times New Roman" w:eastAsia="Calibri" w:hAnsi="Times New Roman" w:cs="Times New Roman"/>
                <w:color w:val="auto"/>
                <w:sz w:val="20"/>
                <w:szCs w:val="20"/>
                <w:lang w:eastAsia="en-US" w:bidi="ar-SA"/>
              </w:rPr>
              <w:t xml:space="preserve">  постановлением Администрации муниципального образования «</w:t>
            </w:r>
            <w:proofErr w:type="spellStart"/>
            <w:r w:rsidRPr="008C23EB">
              <w:rPr>
                <w:rFonts w:ascii="Times New Roman" w:eastAsia="Calibri" w:hAnsi="Times New Roman" w:cs="Times New Roman"/>
                <w:color w:val="auto"/>
                <w:sz w:val="20"/>
                <w:szCs w:val="20"/>
                <w:lang w:eastAsia="en-US" w:bidi="ar-SA"/>
              </w:rPr>
              <w:t>Глазовский</w:t>
            </w:r>
            <w:proofErr w:type="spellEnd"/>
            <w:r w:rsidRPr="008C23EB">
              <w:rPr>
                <w:rFonts w:ascii="Times New Roman" w:eastAsia="Calibri" w:hAnsi="Times New Roman" w:cs="Times New Roman"/>
                <w:color w:val="auto"/>
                <w:sz w:val="20"/>
                <w:szCs w:val="20"/>
                <w:lang w:eastAsia="en-US" w:bidi="ar-SA"/>
              </w:rPr>
              <w:t xml:space="preserve"> район» от 01 марта 2019 года № 1.28 был утвержден порядок реализации на территории</w:t>
            </w:r>
            <w:r w:rsidR="008C23EB" w:rsidRPr="008C23EB">
              <w:rPr>
                <w:rFonts w:ascii="Times New Roman" w:hAnsi="Times New Roman" w:cs="Times New Roman"/>
                <w:sz w:val="20"/>
                <w:szCs w:val="20"/>
              </w:rPr>
              <w:t xml:space="preserve"> </w:t>
            </w:r>
            <w:r w:rsidR="008C23EB" w:rsidRPr="008C23EB">
              <w:rPr>
                <w:rFonts w:ascii="Times New Roman" w:hAnsi="Times New Roman" w:cs="Times New Roman"/>
                <w:sz w:val="20"/>
                <w:szCs w:val="20"/>
              </w:rPr>
              <w:t>муниципальных образований –</w:t>
            </w:r>
            <w:r w:rsidR="008C23EB" w:rsidRPr="008C23EB">
              <w:rPr>
                <w:rFonts w:ascii="Times New Roman" w:hAnsi="Times New Roman" w:cs="Times New Roman"/>
                <w:sz w:val="20"/>
                <w:szCs w:val="20"/>
              </w:rPr>
              <w:t xml:space="preserve"> </w:t>
            </w:r>
            <w:r w:rsidR="008C23EB" w:rsidRPr="008C23EB">
              <w:rPr>
                <w:rFonts w:ascii="Times New Roman" w:hAnsi="Times New Roman" w:cs="Times New Roman"/>
                <w:sz w:val="20"/>
                <w:szCs w:val="20"/>
              </w:rPr>
              <w:t xml:space="preserve">сельских поселений  </w:t>
            </w:r>
            <w:proofErr w:type="spellStart"/>
            <w:r w:rsidR="008C23EB" w:rsidRPr="008C23EB">
              <w:rPr>
                <w:rFonts w:ascii="Times New Roman" w:hAnsi="Times New Roman" w:cs="Times New Roman"/>
                <w:sz w:val="20"/>
                <w:szCs w:val="20"/>
              </w:rPr>
              <w:t>Глазовского</w:t>
            </w:r>
            <w:proofErr w:type="spellEnd"/>
            <w:r w:rsidR="008C23EB" w:rsidRPr="008C23EB">
              <w:rPr>
                <w:rFonts w:ascii="Times New Roman" w:hAnsi="Times New Roman" w:cs="Times New Roman"/>
                <w:sz w:val="20"/>
                <w:szCs w:val="20"/>
              </w:rPr>
              <w:t xml:space="preserve"> района</w:t>
            </w:r>
            <w:r w:rsidR="008C23EB" w:rsidRPr="008C23EB">
              <w:rPr>
                <w:rFonts w:ascii="Times New Roman" w:hAnsi="Times New Roman" w:cs="Times New Roman"/>
                <w:sz w:val="20"/>
                <w:szCs w:val="20"/>
              </w:rPr>
              <w:t xml:space="preserve"> </w:t>
            </w:r>
            <w:r w:rsidR="008C23EB" w:rsidRPr="008C23EB">
              <w:rPr>
                <w:rFonts w:ascii="Times New Roman" w:hAnsi="Times New Roman" w:cs="Times New Roman"/>
                <w:sz w:val="20"/>
                <w:szCs w:val="20"/>
              </w:rPr>
              <w:t>муниципальных проектов</w:t>
            </w:r>
          </w:p>
          <w:p w:rsidR="008C23EB" w:rsidRDefault="008C23EB" w:rsidP="008C23EB">
            <w:pPr>
              <w:spacing w:line="227" w:lineRule="exact"/>
              <w:rPr>
                <w:rFonts w:ascii="Times New Roman" w:hAnsi="Times New Roman" w:cs="Times New Roman"/>
                <w:sz w:val="20"/>
                <w:szCs w:val="20"/>
              </w:rPr>
            </w:pPr>
            <w:proofErr w:type="gramStart"/>
            <w:r w:rsidRPr="008C23EB">
              <w:rPr>
                <w:rFonts w:ascii="Times New Roman" w:hAnsi="Times New Roman" w:cs="Times New Roman"/>
                <w:sz w:val="20"/>
                <w:szCs w:val="20"/>
              </w:rPr>
              <w:t>инициативного</w:t>
            </w:r>
            <w:proofErr w:type="gramEnd"/>
            <w:r w:rsidRPr="008C23EB">
              <w:rPr>
                <w:rFonts w:ascii="Times New Roman" w:hAnsi="Times New Roman" w:cs="Times New Roman"/>
                <w:sz w:val="20"/>
                <w:szCs w:val="20"/>
              </w:rPr>
              <w:t xml:space="preserve"> бюджетирования «Наше село»</w:t>
            </w:r>
            <w:r w:rsidRPr="008C23EB">
              <w:rPr>
                <w:rFonts w:ascii="Times New Roman" w:hAnsi="Times New Roman" w:cs="Times New Roman"/>
                <w:sz w:val="20"/>
                <w:szCs w:val="20"/>
              </w:rPr>
              <w:t>.</w:t>
            </w:r>
            <w:r w:rsidRPr="00CA5360">
              <w:rPr>
                <w:rFonts w:ascii="Times New Roman" w:hAnsi="Times New Roman" w:cs="Times New Roman"/>
                <w:sz w:val="20"/>
                <w:szCs w:val="20"/>
              </w:rPr>
              <w:t xml:space="preserve"> </w:t>
            </w:r>
            <w:r>
              <w:rPr>
                <w:rFonts w:ascii="Times New Roman" w:hAnsi="Times New Roman" w:cs="Times New Roman"/>
                <w:sz w:val="20"/>
                <w:szCs w:val="20"/>
              </w:rPr>
              <w:t>Согласно Постановлению Правительства УР от 21.05.2019 года № 196 проведены конкурсные отборы проектов развития общественной инфраструктуры, основанных на местных инициативах.</w:t>
            </w:r>
            <w:r w:rsidRPr="00CA5360">
              <w:rPr>
                <w:rFonts w:ascii="Times New Roman" w:hAnsi="Times New Roman" w:cs="Times New Roman"/>
                <w:sz w:val="20"/>
                <w:szCs w:val="20"/>
              </w:rPr>
              <w:t xml:space="preserve"> </w:t>
            </w:r>
            <w:r>
              <w:t xml:space="preserve"> </w:t>
            </w:r>
            <w:proofErr w:type="gramStart"/>
            <w:r>
              <w:rPr>
                <w:rFonts w:ascii="Times New Roman" w:hAnsi="Times New Roman" w:cs="Times New Roman"/>
                <w:sz w:val="20"/>
                <w:szCs w:val="20"/>
              </w:rPr>
              <w:t>П</w:t>
            </w:r>
            <w:r w:rsidRPr="00CA5360">
              <w:rPr>
                <w:rFonts w:ascii="Times New Roman" w:hAnsi="Times New Roman" w:cs="Times New Roman"/>
                <w:sz w:val="20"/>
                <w:szCs w:val="20"/>
              </w:rPr>
              <w:t xml:space="preserve">рошли конкурсный отбор и победили проекты по 3 муниципальным образованиям - сельским поселениям, поступления составили в сумме 721,0 тыс. руб.  В конкурсе по инициативному бюджетированию проекта "Наше село" приняли 9 муниципальных образований - сельских поселений, поступление </w:t>
            </w:r>
            <w:proofErr w:type="spellStart"/>
            <w:r w:rsidRPr="00CA5360">
              <w:rPr>
                <w:rFonts w:ascii="Times New Roman" w:hAnsi="Times New Roman" w:cs="Times New Roman"/>
                <w:sz w:val="20"/>
                <w:szCs w:val="20"/>
              </w:rPr>
              <w:t>софинансирования</w:t>
            </w:r>
            <w:proofErr w:type="spellEnd"/>
            <w:r w:rsidRPr="00CA5360">
              <w:rPr>
                <w:rFonts w:ascii="Times New Roman" w:hAnsi="Times New Roman" w:cs="Times New Roman"/>
                <w:sz w:val="20"/>
                <w:szCs w:val="20"/>
              </w:rPr>
              <w:t xml:space="preserve"> от населения и организаций составило в сумме  332,6 тыс. рублей.</w:t>
            </w:r>
            <w:proofErr w:type="gramEnd"/>
            <w:r w:rsidRPr="00CA5360">
              <w:rPr>
                <w:rFonts w:ascii="Times New Roman" w:hAnsi="Times New Roman" w:cs="Times New Roman"/>
                <w:sz w:val="20"/>
                <w:szCs w:val="20"/>
              </w:rPr>
              <w:t xml:space="preserve">  На реализацию расходов по решению вопросов местного значения, осуществляемых с участием средств самообложения граждан, проведен сход граждан в МО "</w:t>
            </w:r>
            <w:proofErr w:type="spellStart"/>
            <w:r w:rsidRPr="00CA5360">
              <w:rPr>
                <w:rFonts w:ascii="Times New Roman" w:hAnsi="Times New Roman" w:cs="Times New Roman"/>
                <w:sz w:val="20"/>
                <w:szCs w:val="20"/>
              </w:rPr>
              <w:t>Гулековское</w:t>
            </w:r>
            <w:proofErr w:type="spellEnd"/>
            <w:r w:rsidRPr="00CA5360">
              <w:rPr>
                <w:rFonts w:ascii="Times New Roman" w:hAnsi="Times New Roman" w:cs="Times New Roman"/>
                <w:sz w:val="20"/>
                <w:szCs w:val="20"/>
              </w:rPr>
              <w:t>", МО "</w:t>
            </w:r>
            <w:proofErr w:type="spellStart"/>
            <w:r w:rsidRPr="00CA5360">
              <w:rPr>
                <w:rFonts w:ascii="Times New Roman" w:hAnsi="Times New Roman" w:cs="Times New Roman"/>
                <w:sz w:val="20"/>
                <w:szCs w:val="20"/>
              </w:rPr>
              <w:t>Куреговское</w:t>
            </w:r>
            <w:proofErr w:type="spellEnd"/>
            <w:r w:rsidRPr="00CA5360">
              <w:rPr>
                <w:rFonts w:ascii="Times New Roman" w:hAnsi="Times New Roman" w:cs="Times New Roman"/>
                <w:sz w:val="20"/>
                <w:szCs w:val="20"/>
              </w:rPr>
              <w:t>"</w:t>
            </w:r>
            <w:r>
              <w:rPr>
                <w:rFonts w:ascii="Times New Roman" w:hAnsi="Times New Roman" w:cs="Times New Roman"/>
                <w:sz w:val="20"/>
                <w:szCs w:val="20"/>
              </w:rPr>
              <w:t xml:space="preserve"> поступления доходов от граждан составили 61,0 тыс. руб.</w:t>
            </w:r>
          </w:p>
          <w:p w:rsidR="008C23EB" w:rsidRPr="008C23EB" w:rsidRDefault="008C23EB" w:rsidP="008C23EB">
            <w:pPr>
              <w:rPr>
                <w:rFonts w:ascii="Times New Roman" w:hAnsi="Times New Roman" w:cs="Times New Roman"/>
                <w:sz w:val="20"/>
                <w:szCs w:val="20"/>
              </w:rPr>
            </w:pPr>
          </w:p>
          <w:p w:rsidR="008C23EB" w:rsidRDefault="008C23EB" w:rsidP="008C23EB">
            <w:pPr>
              <w:rPr>
                <w:rFonts w:ascii="Times New Roman" w:hAnsi="Times New Roman" w:cs="Times New Roman"/>
                <w:sz w:val="20"/>
                <w:szCs w:val="20"/>
              </w:rPr>
            </w:pPr>
          </w:p>
          <w:p w:rsidR="0062715A" w:rsidRPr="0062715A" w:rsidRDefault="0062715A" w:rsidP="0062715A">
            <w:pPr>
              <w:widowControl/>
              <w:jc w:val="both"/>
              <w:rPr>
                <w:rFonts w:ascii="Times New Roman" w:eastAsia="Calibri" w:hAnsi="Times New Roman" w:cs="Times New Roman"/>
                <w:color w:val="auto"/>
                <w:sz w:val="22"/>
                <w:szCs w:val="22"/>
                <w:lang w:eastAsia="en-US" w:bidi="ar-SA"/>
              </w:rPr>
            </w:pPr>
          </w:p>
          <w:p w:rsidR="005564BC" w:rsidRDefault="005564BC" w:rsidP="00E03B9F">
            <w:pPr>
              <w:spacing w:line="227" w:lineRule="exact"/>
              <w:rPr>
                <w:rFonts w:ascii="Times New Roman" w:hAnsi="Times New Roman" w:cs="Times New Roman"/>
                <w:sz w:val="20"/>
                <w:szCs w:val="20"/>
              </w:rPr>
            </w:pPr>
          </w:p>
          <w:p w:rsidR="000F1F94" w:rsidRPr="005564BC" w:rsidRDefault="000F1F94" w:rsidP="008C23EB">
            <w:pPr>
              <w:rPr>
                <w:rFonts w:ascii="Times New Roman" w:hAnsi="Times New Roman" w:cs="Times New Roman"/>
                <w:sz w:val="20"/>
                <w:szCs w:val="20"/>
              </w:rPr>
            </w:pPr>
          </w:p>
        </w:tc>
      </w:tr>
      <w:tr w:rsidR="003035D0" w:rsidRPr="00E03B31" w:rsidTr="00E03B9F">
        <w:trPr>
          <w:trHeight w:val="443"/>
        </w:trPr>
        <w:tc>
          <w:tcPr>
            <w:tcW w:w="840" w:type="dxa"/>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
                <w:rFonts w:eastAsia="Arial Unicode MS"/>
                <w:sz w:val="20"/>
                <w:szCs w:val="20"/>
              </w:rPr>
              <w:lastRenderedPageBreak/>
              <w:t>3.</w:t>
            </w:r>
          </w:p>
        </w:tc>
        <w:tc>
          <w:tcPr>
            <w:tcW w:w="9802" w:type="dxa"/>
            <w:gridSpan w:val="13"/>
            <w:shd w:val="clear" w:color="auto" w:fill="FFFFFF"/>
          </w:tcPr>
          <w:p w:rsidR="003035D0" w:rsidRPr="00E03B31" w:rsidRDefault="003035D0" w:rsidP="00E03B9F">
            <w:pPr>
              <w:spacing w:line="210" w:lineRule="exact"/>
              <w:rPr>
                <w:rFonts w:ascii="Times New Roman" w:hAnsi="Times New Roman" w:cs="Times New Roman"/>
                <w:sz w:val="20"/>
                <w:szCs w:val="20"/>
              </w:rPr>
            </w:pPr>
            <w:r w:rsidRPr="00E03B31">
              <w:rPr>
                <w:rStyle w:val="2105pt0"/>
                <w:rFonts w:eastAsia="Arial Unicode MS"/>
                <w:sz w:val="20"/>
                <w:szCs w:val="20"/>
              </w:rPr>
              <w:t>Управление муниципальным долгом</w:t>
            </w:r>
          </w:p>
        </w:tc>
        <w:tc>
          <w:tcPr>
            <w:tcW w:w="3969" w:type="dxa"/>
            <w:shd w:val="clear" w:color="auto" w:fill="FFFFFF"/>
          </w:tcPr>
          <w:p w:rsidR="003035D0" w:rsidRPr="00E03B31" w:rsidRDefault="003035D0" w:rsidP="00E03B9F">
            <w:pPr>
              <w:spacing w:line="210" w:lineRule="exact"/>
              <w:rPr>
                <w:rFonts w:ascii="Times New Roman" w:hAnsi="Times New Roman" w:cs="Times New Roman"/>
                <w:sz w:val="20"/>
                <w:szCs w:val="20"/>
              </w:rPr>
            </w:pPr>
          </w:p>
        </w:tc>
      </w:tr>
      <w:tr w:rsidR="000908D7" w:rsidRPr="00E03B31" w:rsidTr="00E03B9F">
        <w:trPr>
          <w:trHeight w:val="932"/>
        </w:trPr>
        <w:tc>
          <w:tcPr>
            <w:tcW w:w="840" w:type="dxa"/>
            <w:vMerge w:val="restart"/>
            <w:shd w:val="clear" w:color="auto" w:fill="FFFFFF"/>
          </w:tcPr>
          <w:p w:rsidR="000908D7" w:rsidRPr="0077400F" w:rsidRDefault="000908D7" w:rsidP="00E03B9F">
            <w:pPr>
              <w:spacing w:line="210" w:lineRule="exact"/>
              <w:rPr>
                <w:rFonts w:ascii="Times New Roman" w:hAnsi="Times New Roman" w:cs="Times New Roman"/>
                <w:sz w:val="20"/>
                <w:szCs w:val="20"/>
              </w:rPr>
            </w:pPr>
            <w:r w:rsidRPr="0077400F">
              <w:rPr>
                <w:rStyle w:val="2105pt"/>
                <w:rFonts w:eastAsia="Arial Unicode MS"/>
                <w:sz w:val="20"/>
                <w:szCs w:val="20"/>
              </w:rPr>
              <w:t>3.1</w:t>
            </w:r>
          </w:p>
        </w:tc>
        <w:tc>
          <w:tcPr>
            <w:tcW w:w="2818" w:type="dxa"/>
            <w:vMerge w:val="restart"/>
            <w:shd w:val="clear" w:color="auto" w:fill="FFFFFF"/>
          </w:tcPr>
          <w:p w:rsidR="000908D7" w:rsidRPr="00E03B31" w:rsidRDefault="000908D7" w:rsidP="00E03B9F">
            <w:pPr>
              <w:spacing w:line="230" w:lineRule="exact"/>
              <w:rPr>
                <w:rFonts w:ascii="Times New Roman" w:hAnsi="Times New Roman" w:cs="Times New Roman"/>
                <w:sz w:val="20"/>
                <w:szCs w:val="20"/>
              </w:rPr>
            </w:pPr>
            <w:r w:rsidRPr="00E03B31">
              <w:rPr>
                <w:rStyle w:val="2105pt"/>
                <w:rFonts w:eastAsia="Arial Unicode MS"/>
                <w:sz w:val="20"/>
                <w:szCs w:val="20"/>
              </w:rPr>
              <w:t>Утверждение объема дефицита бюджета с учетом ограничений, установленных пунктом 3 статьи 92.1 и пунктом 4 статьи 136 Бюджетного кодекса Российской Федерации</w:t>
            </w:r>
          </w:p>
        </w:tc>
        <w:tc>
          <w:tcPr>
            <w:tcW w:w="2262" w:type="dxa"/>
            <w:gridSpan w:val="4"/>
            <w:vMerge w:val="restart"/>
            <w:shd w:val="clear" w:color="auto" w:fill="FFFFFF"/>
          </w:tcPr>
          <w:p w:rsidR="000908D7" w:rsidRPr="00E03B31" w:rsidRDefault="000908D7" w:rsidP="00E03B9F">
            <w:pPr>
              <w:spacing w:line="230" w:lineRule="exact"/>
              <w:rPr>
                <w:rFonts w:ascii="Times New Roman" w:hAnsi="Times New Roman" w:cs="Times New Roman"/>
                <w:sz w:val="20"/>
                <w:szCs w:val="20"/>
              </w:rPr>
            </w:pPr>
            <w:r w:rsidRPr="00E03B31">
              <w:rPr>
                <w:rStyle w:val="2105pt"/>
                <w:rFonts w:eastAsia="Arial Unicode MS"/>
                <w:sz w:val="20"/>
                <w:szCs w:val="20"/>
              </w:rPr>
              <w:t>Управление финансов Администрации МО «Глазовский район»</w:t>
            </w:r>
          </w:p>
        </w:tc>
        <w:tc>
          <w:tcPr>
            <w:tcW w:w="1032" w:type="dxa"/>
            <w:gridSpan w:val="4"/>
            <w:vMerge w:val="restart"/>
            <w:shd w:val="clear" w:color="auto" w:fill="FFFFFF"/>
          </w:tcPr>
          <w:p w:rsidR="000908D7" w:rsidRPr="00E03B31" w:rsidRDefault="000908D7"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0908D7" w:rsidRPr="00E03B31" w:rsidRDefault="000908D7"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690" w:type="dxa"/>
            <w:gridSpan w:val="4"/>
            <w:shd w:val="clear" w:color="auto" w:fill="FFFFFF"/>
          </w:tcPr>
          <w:p w:rsidR="000908D7" w:rsidRPr="00E03B31" w:rsidRDefault="000908D7" w:rsidP="00E03B9F">
            <w:pPr>
              <w:spacing w:line="230" w:lineRule="exact"/>
              <w:rPr>
                <w:rFonts w:ascii="Times New Roman" w:hAnsi="Times New Roman" w:cs="Times New Roman"/>
                <w:sz w:val="20"/>
                <w:szCs w:val="20"/>
              </w:rPr>
            </w:pPr>
            <w:r w:rsidRPr="00E03B31">
              <w:rPr>
                <w:rStyle w:val="2105pt"/>
                <w:rFonts w:eastAsia="Arial Unicode MS"/>
                <w:sz w:val="20"/>
                <w:szCs w:val="20"/>
              </w:rPr>
              <w:t>Отношение дефицита бюджета к общему годовому объему доходов бюджета без учета объема безвозмездных поступлений, %</w:t>
            </w:r>
          </w:p>
        </w:tc>
        <w:tc>
          <w:tcPr>
            <w:tcW w:w="3969" w:type="dxa"/>
            <w:vMerge w:val="restart"/>
            <w:shd w:val="clear" w:color="auto" w:fill="FFFFFF"/>
          </w:tcPr>
          <w:p w:rsidR="005D539D" w:rsidRPr="005D539D" w:rsidRDefault="005D539D" w:rsidP="00E03B9F">
            <w:pPr>
              <w:widowControl/>
              <w:suppressAutoHyphens/>
              <w:jc w:val="both"/>
              <w:rPr>
                <w:rFonts w:ascii="Times New Roman" w:eastAsia="Times New Roman" w:hAnsi="Times New Roman" w:cs="Times New Roman"/>
                <w:color w:val="auto"/>
                <w:sz w:val="20"/>
                <w:szCs w:val="20"/>
                <w:lang w:bidi="ar-SA"/>
              </w:rPr>
            </w:pPr>
            <w:r w:rsidRPr="005D539D">
              <w:rPr>
                <w:rFonts w:ascii="Times New Roman" w:eastAsia="Times New Roman" w:hAnsi="Times New Roman" w:cs="Times New Roman"/>
                <w:color w:val="auto"/>
                <w:sz w:val="20"/>
                <w:szCs w:val="20"/>
                <w:lang w:eastAsia="ar-SA" w:bidi="ar-SA"/>
              </w:rPr>
              <w:t>П</w:t>
            </w:r>
            <w:r w:rsidRPr="005D539D">
              <w:rPr>
                <w:rFonts w:ascii="Times New Roman" w:eastAsia="Times New Roman" w:hAnsi="Times New Roman" w:cs="Times New Roman"/>
                <w:color w:val="auto"/>
                <w:sz w:val="20"/>
                <w:szCs w:val="20"/>
                <w:lang w:bidi="ar-SA"/>
              </w:rPr>
              <w:t>о итогам 2019 года бюджет района исполнен с профицитом в сумме 4866,9 тыс. руб.,</w:t>
            </w:r>
            <w:r>
              <w:rPr>
                <w:rFonts w:ascii="Times New Roman" w:eastAsia="Times New Roman" w:hAnsi="Times New Roman" w:cs="Times New Roman"/>
                <w:color w:val="auto"/>
                <w:sz w:val="20"/>
                <w:szCs w:val="20"/>
                <w:lang w:bidi="ar-SA"/>
              </w:rPr>
              <w:t xml:space="preserve"> утвержденный плановый дефицит составил 8346,5 тыс. руб., что соответствует требованиям Бюджетного кодекса. </w:t>
            </w:r>
            <w:r w:rsidRPr="005D539D">
              <w:rPr>
                <w:rFonts w:ascii="Times New Roman" w:eastAsia="Times New Roman" w:hAnsi="Times New Roman" w:cs="Times New Roman"/>
                <w:color w:val="auto"/>
                <w:sz w:val="20"/>
                <w:szCs w:val="20"/>
                <w:lang w:bidi="ar-SA"/>
              </w:rPr>
              <w:t xml:space="preserve">  </w:t>
            </w:r>
          </w:p>
          <w:p w:rsidR="005D539D" w:rsidRPr="005D539D" w:rsidRDefault="005D539D" w:rsidP="00E03B9F">
            <w:pPr>
              <w:spacing w:line="230" w:lineRule="exact"/>
              <w:rPr>
                <w:rFonts w:ascii="Times New Roman" w:hAnsi="Times New Roman" w:cs="Times New Roman"/>
                <w:sz w:val="20"/>
                <w:szCs w:val="20"/>
                <w:highlight w:val="yellow"/>
              </w:rPr>
            </w:pPr>
          </w:p>
          <w:p w:rsidR="005D539D" w:rsidRDefault="005D539D" w:rsidP="00E03B9F">
            <w:pPr>
              <w:spacing w:line="230" w:lineRule="exact"/>
              <w:rPr>
                <w:rFonts w:ascii="Times New Roman" w:hAnsi="Times New Roman" w:cs="Times New Roman"/>
                <w:sz w:val="20"/>
                <w:szCs w:val="20"/>
                <w:highlight w:val="yellow"/>
              </w:rPr>
            </w:pPr>
          </w:p>
          <w:p w:rsidR="000908D7" w:rsidRDefault="000908D7" w:rsidP="00E03B9F">
            <w:pPr>
              <w:widowControl/>
              <w:spacing w:after="200" w:line="276" w:lineRule="auto"/>
              <w:rPr>
                <w:rFonts w:ascii="Times New Roman" w:hAnsi="Times New Roman" w:cs="Times New Roman"/>
                <w:sz w:val="20"/>
                <w:szCs w:val="20"/>
              </w:rPr>
            </w:pPr>
          </w:p>
          <w:p w:rsidR="000908D7" w:rsidRDefault="000908D7" w:rsidP="00E03B9F">
            <w:pPr>
              <w:widowControl/>
              <w:spacing w:after="200" w:line="276" w:lineRule="auto"/>
              <w:rPr>
                <w:rFonts w:ascii="Times New Roman" w:hAnsi="Times New Roman" w:cs="Times New Roman"/>
                <w:sz w:val="20"/>
                <w:szCs w:val="20"/>
              </w:rPr>
            </w:pPr>
          </w:p>
          <w:p w:rsidR="000908D7" w:rsidRPr="00E03B31" w:rsidRDefault="000908D7" w:rsidP="00E03B9F">
            <w:pPr>
              <w:spacing w:line="227" w:lineRule="exact"/>
              <w:rPr>
                <w:rFonts w:ascii="Times New Roman" w:hAnsi="Times New Roman" w:cs="Times New Roman"/>
                <w:sz w:val="20"/>
                <w:szCs w:val="20"/>
              </w:rPr>
            </w:pPr>
          </w:p>
        </w:tc>
      </w:tr>
      <w:tr w:rsidR="000908D7" w:rsidRPr="00E03B31" w:rsidTr="00E03B9F">
        <w:trPr>
          <w:trHeight w:val="709"/>
        </w:trPr>
        <w:tc>
          <w:tcPr>
            <w:tcW w:w="840" w:type="dxa"/>
            <w:vMerge/>
            <w:shd w:val="clear" w:color="auto" w:fill="FFFFFF"/>
          </w:tcPr>
          <w:p w:rsidR="000908D7" w:rsidRPr="0077400F" w:rsidRDefault="000908D7" w:rsidP="00E03B9F">
            <w:pPr>
              <w:rPr>
                <w:rFonts w:ascii="Times New Roman" w:hAnsi="Times New Roman" w:cs="Times New Roman"/>
                <w:sz w:val="20"/>
                <w:szCs w:val="20"/>
              </w:rPr>
            </w:pPr>
          </w:p>
        </w:tc>
        <w:tc>
          <w:tcPr>
            <w:tcW w:w="2818" w:type="dxa"/>
            <w:vMerge/>
            <w:shd w:val="clear" w:color="auto" w:fill="FFFFFF"/>
          </w:tcPr>
          <w:p w:rsidR="000908D7" w:rsidRPr="00E03B31" w:rsidRDefault="000908D7" w:rsidP="00E03B9F">
            <w:pPr>
              <w:rPr>
                <w:rFonts w:ascii="Times New Roman" w:hAnsi="Times New Roman" w:cs="Times New Roman"/>
                <w:sz w:val="20"/>
                <w:szCs w:val="20"/>
              </w:rPr>
            </w:pPr>
          </w:p>
        </w:tc>
        <w:tc>
          <w:tcPr>
            <w:tcW w:w="2262" w:type="dxa"/>
            <w:gridSpan w:val="4"/>
            <w:vMerge/>
            <w:shd w:val="clear" w:color="auto" w:fill="FFFFFF"/>
          </w:tcPr>
          <w:p w:rsidR="000908D7" w:rsidRPr="00E03B31" w:rsidRDefault="000908D7" w:rsidP="00E03B9F">
            <w:pPr>
              <w:rPr>
                <w:rFonts w:ascii="Times New Roman" w:hAnsi="Times New Roman" w:cs="Times New Roman"/>
                <w:sz w:val="20"/>
                <w:szCs w:val="20"/>
              </w:rPr>
            </w:pPr>
          </w:p>
        </w:tc>
        <w:tc>
          <w:tcPr>
            <w:tcW w:w="1032" w:type="dxa"/>
            <w:gridSpan w:val="4"/>
            <w:vMerge/>
            <w:shd w:val="clear" w:color="auto" w:fill="FFFFFF"/>
          </w:tcPr>
          <w:p w:rsidR="000908D7" w:rsidRPr="00E03B31" w:rsidRDefault="000908D7" w:rsidP="00E03B9F">
            <w:pPr>
              <w:rPr>
                <w:rFonts w:ascii="Times New Roman" w:hAnsi="Times New Roman" w:cs="Times New Roman"/>
                <w:sz w:val="20"/>
                <w:szCs w:val="20"/>
              </w:rPr>
            </w:pPr>
          </w:p>
        </w:tc>
        <w:tc>
          <w:tcPr>
            <w:tcW w:w="3690" w:type="dxa"/>
            <w:gridSpan w:val="4"/>
            <w:shd w:val="clear" w:color="auto" w:fill="FFFFFF"/>
          </w:tcPr>
          <w:p w:rsidR="000908D7" w:rsidRPr="00E03B31" w:rsidRDefault="000908D7" w:rsidP="00E03B9F">
            <w:pPr>
              <w:spacing w:line="227" w:lineRule="exact"/>
              <w:rPr>
                <w:rFonts w:ascii="Times New Roman" w:hAnsi="Times New Roman" w:cs="Times New Roman"/>
                <w:sz w:val="20"/>
                <w:szCs w:val="20"/>
              </w:rPr>
            </w:pPr>
            <w:r w:rsidRPr="00E03B31">
              <w:rPr>
                <w:rStyle w:val="2105pt"/>
                <w:rFonts w:eastAsia="Arial Unicode MS"/>
                <w:sz w:val="20"/>
                <w:szCs w:val="20"/>
              </w:rPr>
              <w:t>не</w:t>
            </w:r>
          </w:p>
          <w:p w:rsidR="000908D7" w:rsidRPr="00E03B31" w:rsidRDefault="000908D7" w:rsidP="00E03B9F">
            <w:pPr>
              <w:spacing w:line="227" w:lineRule="exact"/>
              <w:rPr>
                <w:rFonts w:ascii="Times New Roman" w:hAnsi="Times New Roman" w:cs="Times New Roman"/>
                <w:sz w:val="20"/>
                <w:szCs w:val="20"/>
              </w:rPr>
            </w:pPr>
            <w:r w:rsidRPr="00E03B31">
              <w:rPr>
                <w:rStyle w:val="2105pt"/>
                <w:rFonts w:eastAsia="Arial Unicode MS"/>
                <w:sz w:val="20"/>
                <w:szCs w:val="20"/>
              </w:rPr>
              <w:t>более</w:t>
            </w:r>
          </w:p>
          <w:p w:rsidR="000908D7" w:rsidRPr="00E03B31" w:rsidRDefault="000908D7" w:rsidP="00E03B9F">
            <w:pPr>
              <w:spacing w:line="227" w:lineRule="exact"/>
              <w:rPr>
                <w:rFonts w:ascii="Times New Roman" w:hAnsi="Times New Roman" w:cs="Times New Roman"/>
                <w:sz w:val="20"/>
                <w:szCs w:val="20"/>
              </w:rPr>
            </w:pPr>
            <w:r w:rsidRPr="00E03B31">
              <w:rPr>
                <w:rStyle w:val="2105pt"/>
                <w:rFonts w:eastAsia="Arial Unicode MS"/>
                <w:sz w:val="20"/>
                <w:szCs w:val="20"/>
              </w:rPr>
              <w:t>10%</w:t>
            </w:r>
          </w:p>
        </w:tc>
        <w:tc>
          <w:tcPr>
            <w:tcW w:w="3969" w:type="dxa"/>
            <w:vMerge/>
            <w:shd w:val="clear" w:color="auto" w:fill="FFFFFF"/>
          </w:tcPr>
          <w:p w:rsidR="000908D7" w:rsidRPr="00E03B31" w:rsidRDefault="000908D7" w:rsidP="00E03B9F">
            <w:pPr>
              <w:spacing w:line="227" w:lineRule="exact"/>
              <w:rPr>
                <w:rFonts w:ascii="Times New Roman" w:hAnsi="Times New Roman" w:cs="Times New Roman"/>
                <w:sz w:val="20"/>
                <w:szCs w:val="20"/>
              </w:rPr>
            </w:pPr>
          </w:p>
        </w:tc>
      </w:tr>
      <w:tr w:rsidR="000908D7" w:rsidRPr="00E03B31" w:rsidTr="00E03B9F">
        <w:trPr>
          <w:trHeight w:val="932"/>
        </w:trPr>
        <w:tc>
          <w:tcPr>
            <w:tcW w:w="840" w:type="dxa"/>
            <w:vMerge w:val="restart"/>
            <w:shd w:val="clear" w:color="auto" w:fill="FFFFFF"/>
          </w:tcPr>
          <w:p w:rsidR="000908D7" w:rsidRPr="0077400F" w:rsidRDefault="000908D7" w:rsidP="00E03B9F">
            <w:pPr>
              <w:spacing w:line="210" w:lineRule="exact"/>
              <w:rPr>
                <w:rFonts w:ascii="Times New Roman" w:hAnsi="Times New Roman" w:cs="Times New Roman"/>
                <w:sz w:val="20"/>
                <w:szCs w:val="20"/>
              </w:rPr>
            </w:pPr>
            <w:r w:rsidRPr="0077400F">
              <w:rPr>
                <w:rStyle w:val="2105pt"/>
                <w:rFonts w:eastAsia="Arial Unicode MS"/>
                <w:sz w:val="20"/>
                <w:szCs w:val="20"/>
              </w:rPr>
              <w:t>3.2.</w:t>
            </w:r>
          </w:p>
        </w:tc>
        <w:tc>
          <w:tcPr>
            <w:tcW w:w="2818" w:type="dxa"/>
            <w:vMerge w:val="restart"/>
            <w:shd w:val="clear" w:color="auto" w:fill="FFFFFF"/>
          </w:tcPr>
          <w:p w:rsidR="000908D7" w:rsidRPr="00E03B31" w:rsidRDefault="000908D7" w:rsidP="00E03B9F">
            <w:pPr>
              <w:spacing w:line="227" w:lineRule="exact"/>
              <w:rPr>
                <w:rFonts w:ascii="Times New Roman" w:hAnsi="Times New Roman" w:cs="Times New Roman"/>
                <w:sz w:val="20"/>
                <w:szCs w:val="20"/>
              </w:rPr>
            </w:pPr>
            <w:r w:rsidRPr="00E03B31">
              <w:rPr>
                <w:rStyle w:val="2105pt"/>
                <w:rFonts w:eastAsia="Arial Unicode MS"/>
                <w:sz w:val="20"/>
                <w:szCs w:val="20"/>
              </w:rPr>
              <w:t>Обеспечение безопасного уровня долговой нагрузки</w:t>
            </w:r>
          </w:p>
          <w:p w:rsidR="000908D7" w:rsidRPr="00E03B31" w:rsidRDefault="000908D7"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Мероприятия по сокращению объема муниципального долга</w:t>
            </w:r>
          </w:p>
        </w:tc>
        <w:tc>
          <w:tcPr>
            <w:tcW w:w="2262" w:type="dxa"/>
            <w:gridSpan w:val="4"/>
            <w:vMerge w:val="restart"/>
            <w:shd w:val="clear" w:color="auto" w:fill="FFFFFF"/>
          </w:tcPr>
          <w:p w:rsidR="000908D7" w:rsidRPr="00E03B31" w:rsidRDefault="000908D7"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Управление финансов Администрации МО «Глазовский район</w:t>
            </w:r>
          </w:p>
        </w:tc>
        <w:tc>
          <w:tcPr>
            <w:tcW w:w="1001" w:type="dxa"/>
            <w:gridSpan w:val="2"/>
            <w:vMerge w:val="restart"/>
            <w:shd w:val="clear" w:color="auto" w:fill="FFFFFF"/>
          </w:tcPr>
          <w:p w:rsidR="000908D7" w:rsidRPr="00E03B31" w:rsidRDefault="000908D7" w:rsidP="00E03B9F">
            <w:pPr>
              <w:spacing w:line="210" w:lineRule="exact"/>
              <w:rPr>
                <w:rFonts w:ascii="Times New Roman" w:hAnsi="Times New Roman" w:cs="Times New Roman"/>
                <w:sz w:val="20"/>
                <w:szCs w:val="20"/>
              </w:rPr>
            </w:pPr>
            <w:r w:rsidRPr="00E03B31">
              <w:rPr>
                <w:rStyle w:val="2105pt"/>
                <w:rFonts w:eastAsia="Arial Unicode MS"/>
                <w:sz w:val="20"/>
                <w:szCs w:val="20"/>
              </w:rPr>
              <w:t>2019-2021</w:t>
            </w:r>
          </w:p>
          <w:p w:rsidR="000908D7" w:rsidRPr="00E03B31" w:rsidRDefault="000908D7" w:rsidP="00E03B9F">
            <w:pPr>
              <w:spacing w:line="210" w:lineRule="exact"/>
              <w:rPr>
                <w:rFonts w:ascii="Times New Roman" w:hAnsi="Times New Roman" w:cs="Times New Roman"/>
                <w:sz w:val="20"/>
                <w:szCs w:val="20"/>
              </w:rPr>
            </w:pPr>
            <w:r w:rsidRPr="00E03B31">
              <w:rPr>
                <w:rStyle w:val="2105pt"/>
                <w:rFonts w:eastAsia="Arial Unicode MS"/>
                <w:sz w:val="20"/>
                <w:szCs w:val="20"/>
              </w:rPr>
              <w:t>годы</w:t>
            </w:r>
          </w:p>
        </w:tc>
        <w:tc>
          <w:tcPr>
            <w:tcW w:w="3721" w:type="dxa"/>
            <w:gridSpan w:val="6"/>
            <w:shd w:val="clear" w:color="auto" w:fill="FFFFFF"/>
          </w:tcPr>
          <w:p w:rsidR="000908D7" w:rsidRPr="00E03B31" w:rsidRDefault="000908D7" w:rsidP="00E03B9F">
            <w:pPr>
              <w:spacing w:line="227" w:lineRule="exact"/>
              <w:rPr>
                <w:rFonts w:ascii="Times New Roman" w:hAnsi="Times New Roman" w:cs="Times New Roman"/>
                <w:sz w:val="20"/>
                <w:szCs w:val="20"/>
              </w:rPr>
            </w:pPr>
            <w:r w:rsidRPr="00E03B31">
              <w:rPr>
                <w:rStyle w:val="2105pt"/>
                <w:rFonts w:eastAsia="Arial Unicode MS"/>
                <w:sz w:val="20"/>
                <w:szCs w:val="20"/>
              </w:rPr>
              <w:t>Отношение объема муниципального долга к общему годовому объему доходов бюджета без учета объема безвозмездных поступлений, %</w:t>
            </w:r>
          </w:p>
        </w:tc>
        <w:tc>
          <w:tcPr>
            <w:tcW w:w="3969" w:type="dxa"/>
            <w:vMerge w:val="restart"/>
            <w:shd w:val="clear" w:color="auto" w:fill="FFFFFF"/>
          </w:tcPr>
          <w:p w:rsidR="000908D7" w:rsidRPr="00E03B31" w:rsidRDefault="000908D7" w:rsidP="00E03B9F">
            <w:pPr>
              <w:spacing w:line="227" w:lineRule="exact"/>
              <w:rPr>
                <w:rFonts w:ascii="Times New Roman" w:hAnsi="Times New Roman" w:cs="Times New Roman"/>
                <w:sz w:val="20"/>
                <w:szCs w:val="20"/>
              </w:rPr>
            </w:pPr>
            <w:r w:rsidRPr="00BE0BC7">
              <w:rPr>
                <w:rStyle w:val="2105pt"/>
                <w:rFonts w:eastAsia="Arial Unicode MS"/>
                <w:sz w:val="20"/>
                <w:szCs w:val="20"/>
              </w:rPr>
              <w:t>Объем муниципального долга по состоянию на 01.0</w:t>
            </w:r>
            <w:r w:rsidR="000956F7" w:rsidRPr="00BE0BC7">
              <w:rPr>
                <w:rStyle w:val="2105pt"/>
                <w:rFonts w:eastAsia="Arial Unicode MS"/>
                <w:sz w:val="20"/>
                <w:szCs w:val="20"/>
              </w:rPr>
              <w:t>1</w:t>
            </w:r>
            <w:r w:rsidRPr="00BE0BC7">
              <w:rPr>
                <w:rStyle w:val="2105pt"/>
                <w:rFonts w:eastAsia="Arial Unicode MS"/>
                <w:sz w:val="20"/>
                <w:szCs w:val="20"/>
              </w:rPr>
              <w:t>.20</w:t>
            </w:r>
            <w:r w:rsidR="000956F7" w:rsidRPr="00BE0BC7">
              <w:rPr>
                <w:rStyle w:val="2105pt"/>
                <w:rFonts w:eastAsia="Arial Unicode MS"/>
                <w:sz w:val="20"/>
                <w:szCs w:val="20"/>
              </w:rPr>
              <w:t>20</w:t>
            </w:r>
            <w:r w:rsidRPr="00BE0BC7">
              <w:rPr>
                <w:rStyle w:val="2105pt"/>
                <w:rFonts w:eastAsia="Arial Unicode MS"/>
                <w:sz w:val="20"/>
                <w:szCs w:val="20"/>
              </w:rPr>
              <w:t xml:space="preserve"> года составил 2</w:t>
            </w:r>
            <w:r w:rsidR="000956F7" w:rsidRPr="00BE0BC7">
              <w:rPr>
                <w:rStyle w:val="2105pt"/>
                <w:rFonts w:eastAsia="Arial Unicode MS"/>
                <w:sz w:val="20"/>
                <w:szCs w:val="20"/>
              </w:rPr>
              <w:t>5511</w:t>
            </w:r>
            <w:r w:rsidRPr="00BE0BC7">
              <w:rPr>
                <w:rStyle w:val="2105pt"/>
                <w:rFonts w:eastAsia="Arial Unicode MS"/>
                <w:sz w:val="20"/>
                <w:szCs w:val="20"/>
              </w:rPr>
              <w:t>,</w:t>
            </w:r>
            <w:r w:rsidR="000956F7" w:rsidRPr="00BE0BC7">
              <w:rPr>
                <w:rStyle w:val="2105pt"/>
                <w:rFonts w:eastAsia="Arial Unicode MS"/>
                <w:sz w:val="20"/>
                <w:szCs w:val="20"/>
              </w:rPr>
              <w:t>0</w:t>
            </w:r>
            <w:r w:rsidRPr="00BE0BC7">
              <w:rPr>
                <w:rStyle w:val="2105pt"/>
                <w:rFonts w:eastAsia="Arial Unicode MS"/>
                <w:sz w:val="20"/>
                <w:szCs w:val="20"/>
              </w:rPr>
              <w:t xml:space="preserve"> тыс. руб., к общему годовому объему доходов бюджета без учета объема безвозмездных поступлений составил 1</w:t>
            </w:r>
            <w:r w:rsidR="000956F7" w:rsidRPr="00BE0BC7">
              <w:rPr>
                <w:rStyle w:val="2105pt"/>
                <w:rFonts w:eastAsia="Arial Unicode MS"/>
                <w:sz w:val="20"/>
                <w:szCs w:val="20"/>
              </w:rPr>
              <w:t>8</w:t>
            </w:r>
            <w:r w:rsidRPr="00BE0BC7">
              <w:rPr>
                <w:rStyle w:val="2105pt"/>
                <w:rFonts w:eastAsia="Arial Unicode MS"/>
                <w:sz w:val="20"/>
                <w:szCs w:val="20"/>
              </w:rPr>
              <w:t>,</w:t>
            </w:r>
            <w:r w:rsidR="000956F7" w:rsidRPr="00BE0BC7">
              <w:rPr>
                <w:rStyle w:val="2105pt"/>
                <w:rFonts w:eastAsia="Arial Unicode MS"/>
                <w:sz w:val="20"/>
                <w:szCs w:val="20"/>
              </w:rPr>
              <w:t>0</w:t>
            </w:r>
            <w:r w:rsidRPr="00BE0BC7">
              <w:rPr>
                <w:rStyle w:val="2105pt"/>
                <w:rFonts w:eastAsia="Arial Unicode MS"/>
                <w:sz w:val="20"/>
                <w:szCs w:val="20"/>
              </w:rPr>
              <w:t>%.</w:t>
            </w:r>
          </w:p>
          <w:p w:rsidR="000908D7" w:rsidRDefault="000908D7" w:rsidP="00E03B9F">
            <w:pPr>
              <w:widowControl/>
              <w:spacing w:after="200" w:line="276" w:lineRule="auto"/>
              <w:rPr>
                <w:rFonts w:ascii="Times New Roman" w:hAnsi="Times New Roman" w:cs="Times New Roman"/>
                <w:sz w:val="20"/>
                <w:szCs w:val="20"/>
              </w:rPr>
            </w:pPr>
          </w:p>
          <w:p w:rsidR="000908D7" w:rsidRDefault="000908D7" w:rsidP="00E03B9F">
            <w:pPr>
              <w:widowControl/>
              <w:spacing w:after="200" w:line="276" w:lineRule="auto"/>
              <w:rPr>
                <w:rFonts w:ascii="Times New Roman" w:hAnsi="Times New Roman" w:cs="Times New Roman"/>
                <w:sz w:val="20"/>
                <w:szCs w:val="20"/>
              </w:rPr>
            </w:pPr>
          </w:p>
          <w:p w:rsidR="000908D7" w:rsidRPr="00E03B31" w:rsidRDefault="000908D7" w:rsidP="00E03B9F">
            <w:pPr>
              <w:spacing w:line="230" w:lineRule="exact"/>
              <w:rPr>
                <w:rFonts w:ascii="Times New Roman" w:hAnsi="Times New Roman" w:cs="Times New Roman"/>
                <w:sz w:val="20"/>
                <w:szCs w:val="20"/>
              </w:rPr>
            </w:pPr>
          </w:p>
        </w:tc>
      </w:tr>
      <w:tr w:rsidR="000908D7" w:rsidRPr="00E03B31" w:rsidTr="00E03B9F">
        <w:trPr>
          <w:trHeight w:val="695"/>
        </w:trPr>
        <w:tc>
          <w:tcPr>
            <w:tcW w:w="840" w:type="dxa"/>
            <w:vMerge/>
            <w:shd w:val="clear" w:color="auto" w:fill="FFFFFF"/>
          </w:tcPr>
          <w:p w:rsidR="000908D7" w:rsidRPr="0077400F" w:rsidRDefault="000908D7" w:rsidP="00E03B9F">
            <w:pPr>
              <w:rPr>
                <w:rFonts w:ascii="Times New Roman" w:hAnsi="Times New Roman" w:cs="Times New Roman"/>
                <w:sz w:val="20"/>
                <w:szCs w:val="20"/>
              </w:rPr>
            </w:pPr>
          </w:p>
        </w:tc>
        <w:tc>
          <w:tcPr>
            <w:tcW w:w="2818" w:type="dxa"/>
            <w:vMerge/>
            <w:shd w:val="clear" w:color="auto" w:fill="FFFFFF"/>
          </w:tcPr>
          <w:p w:rsidR="000908D7" w:rsidRPr="00E03B31" w:rsidRDefault="000908D7" w:rsidP="00E03B9F">
            <w:pPr>
              <w:rPr>
                <w:rFonts w:ascii="Times New Roman" w:hAnsi="Times New Roman" w:cs="Times New Roman"/>
                <w:sz w:val="20"/>
                <w:szCs w:val="20"/>
                <w:highlight w:val="yellow"/>
              </w:rPr>
            </w:pPr>
          </w:p>
        </w:tc>
        <w:tc>
          <w:tcPr>
            <w:tcW w:w="2262" w:type="dxa"/>
            <w:gridSpan w:val="4"/>
            <w:vMerge/>
            <w:shd w:val="clear" w:color="auto" w:fill="FFFFFF"/>
          </w:tcPr>
          <w:p w:rsidR="000908D7" w:rsidRPr="00E03B31" w:rsidRDefault="000908D7" w:rsidP="00E03B9F">
            <w:pPr>
              <w:rPr>
                <w:rFonts w:ascii="Times New Roman" w:hAnsi="Times New Roman" w:cs="Times New Roman"/>
                <w:sz w:val="20"/>
                <w:szCs w:val="20"/>
                <w:highlight w:val="yellow"/>
              </w:rPr>
            </w:pPr>
          </w:p>
        </w:tc>
        <w:tc>
          <w:tcPr>
            <w:tcW w:w="1001" w:type="dxa"/>
            <w:gridSpan w:val="2"/>
            <w:vMerge/>
            <w:shd w:val="clear" w:color="auto" w:fill="FFFFFF"/>
          </w:tcPr>
          <w:p w:rsidR="000908D7" w:rsidRPr="00E03B31" w:rsidRDefault="000908D7" w:rsidP="00E03B9F">
            <w:pPr>
              <w:rPr>
                <w:rFonts w:ascii="Times New Roman" w:hAnsi="Times New Roman" w:cs="Times New Roman"/>
                <w:sz w:val="20"/>
                <w:szCs w:val="20"/>
              </w:rPr>
            </w:pPr>
          </w:p>
        </w:tc>
        <w:tc>
          <w:tcPr>
            <w:tcW w:w="3721" w:type="dxa"/>
            <w:gridSpan w:val="6"/>
            <w:shd w:val="clear" w:color="auto" w:fill="FFFFFF"/>
          </w:tcPr>
          <w:p w:rsidR="000908D7" w:rsidRPr="00E03B31" w:rsidRDefault="000908D7" w:rsidP="00E03B9F">
            <w:pPr>
              <w:spacing w:line="230" w:lineRule="exact"/>
              <w:rPr>
                <w:rFonts w:ascii="Times New Roman" w:hAnsi="Times New Roman" w:cs="Times New Roman"/>
                <w:sz w:val="20"/>
                <w:szCs w:val="20"/>
              </w:rPr>
            </w:pPr>
            <w:r w:rsidRPr="00E03B31">
              <w:rPr>
                <w:rStyle w:val="2105pt"/>
                <w:rFonts w:eastAsia="Arial Unicode MS"/>
                <w:sz w:val="20"/>
                <w:szCs w:val="20"/>
              </w:rPr>
              <w:t>не</w:t>
            </w:r>
          </w:p>
          <w:p w:rsidR="000908D7" w:rsidRPr="00E03B31" w:rsidRDefault="000908D7" w:rsidP="00E03B9F">
            <w:pPr>
              <w:spacing w:line="230" w:lineRule="exact"/>
              <w:rPr>
                <w:rFonts w:ascii="Times New Roman" w:hAnsi="Times New Roman" w:cs="Times New Roman"/>
                <w:sz w:val="20"/>
                <w:szCs w:val="20"/>
              </w:rPr>
            </w:pPr>
            <w:r w:rsidRPr="00E03B31">
              <w:rPr>
                <w:rStyle w:val="2105pt"/>
                <w:rFonts w:eastAsia="Arial Unicode MS"/>
                <w:sz w:val="20"/>
                <w:szCs w:val="20"/>
              </w:rPr>
              <w:t>более</w:t>
            </w:r>
          </w:p>
          <w:p w:rsidR="000908D7" w:rsidRPr="00E03B31" w:rsidRDefault="000908D7" w:rsidP="00E03B9F">
            <w:pPr>
              <w:spacing w:line="230" w:lineRule="exact"/>
              <w:rPr>
                <w:rFonts w:ascii="Times New Roman" w:hAnsi="Times New Roman" w:cs="Times New Roman"/>
                <w:sz w:val="20"/>
                <w:szCs w:val="20"/>
              </w:rPr>
            </w:pPr>
            <w:r w:rsidRPr="00E03B31">
              <w:rPr>
                <w:rStyle w:val="2105pt"/>
                <w:rFonts w:eastAsia="Arial Unicode MS"/>
                <w:sz w:val="20"/>
                <w:szCs w:val="20"/>
              </w:rPr>
              <w:t>50</w:t>
            </w:r>
          </w:p>
        </w:tc>
        <w:tc>
          <w:tcPr>
            <w:tcW w:w="3969" w:type="dxa"/>
            <w:vMerge/>
            <w:shd w:val="clear" w:color="auto" w:fill="FFFFFF"/>
          </w:tcPr>
          <w:p w:rsidR="000908D7" w:rsidRPr="00E03B31" w:rsidRDefault="000908D7" w:rsidP="00E03B9F">
            <w:pPr>
              <w:spacing w:line="230" w:lineRule="exact"/>
              <w:rPr>
                <w:rFonts w:ascii="Times New Roman" w:hAnsi="Times New Roman" w:cs="Times New Roman"/>
                <w:sz w:val="20"/>
                <w:szCs w:val="20"/>
              </w:rPr>
            </w:pPr>
          </w:p>
        </w:tc>
      </w:tr>
      <w:tr w:rsidR="003035D0" w:rsidRPr="00E03B31" w:rsidTr="00E03B9F">
        <w:trPr>
          <w:trHeight w:val="1861"/>
        </w:trPr>
        <w:tc>
          <w:tcPr>
            <w:tcW w:w="840" w:type="dxa"/>
            <w:shd w:val="clear" w:color="auto" w:fill="FFFFFF"/>
          </w:tcPr>
          <w:p w:rsidR="003035D0" w:rsidRPr="0077400F" w:rsidRDefault="003035D0" w:rsidP="00E03B9F">
            <w:pPr>
              <w:spacing w:line="210" w:lineRule="exact"/>
              <w:rPr>
                <w:rFonts w:ascii="Times New Roman" w:hAnsi="Times New Roman" w:cs="Times New Roman"/>
                <w:sz w:val="20"/>
                <w:szCs w:val="20"/>
              </w:rPr>
            </w:pPr>
            <w:r w:rsidRPr="0077400F">
              <w:rPr>
                <w:rStyle w:val="2105pt"/>
                <w:rFonts w:eastAsia="Arial Unicode MS"/>
                <w:sz w:val="20"/>
                <w:szCs w:val="20"/>
              </w:rPr>
              <w:lastRenderedPageBreak/>
              <w:t>3.3</w:t>
            </w:r>
          </w:p>
        </w:tc>
        <w:tc>
          <w:tcPr>
            <w:tcW w:w="2818" w:type="dxa"/>
            <w:shd w:val="clear" w:color="auto" w:fill="FFFFFF"/>
          </w:tcPr>
          <w:p w:rsidR="003035D0" w:rsidRPr="00E03B31" w:rsidRDefault="003035D0" w:rsidP="00E03B9F">
            <w:pPr>
              <w:spacing w:line="227" w:lineRule="exact"/>
              <w:rPr>
                <w:rFonts w:ascii="Times New Roman" w:hAnsi="Times New Roman" w:cs="Times New Roman"/>
                <w:sz w:val="20"/>
                <w:szCs w:val="20"/>
                <w:highlight w:val="yellow"/>
              </w:rPr>
            </w:pPr>
            <w:r w:rsidRPr="00E03B31">
              <w:rPr>
                <w:rStyle w:val="2105pt"/>
                <w:rFonts w:eastAsia="Arial Unicode MS"/>
                <w:sz w:val="20"/>
                <w:szCs w:val="20"/>
              </w:rPr>
              <w:t>Погашение долговых обязательств муниципального образования «Глазовский район» перед Министерством финансов Удмуртской Республики по бюджетным кредитам</w:t>
            </w:r>
          </w:p>
        </w:tc>
        <w:tc>
          <w:tcPr>
            <w:tcW w:w="2262" w:type="dxa"/>
            <w:gridSpan w:val="4"/>
            <w:shd w:val="clear" w:color="auto" w:fill="FFFFFF"/>
          </w:tcPr>
          <w:p w:rsidR="003035D0" w:rsidRPr="00E03B31" w:rsidRDefault="003035D0" w:rsidP="00E03B9F">
            <w:pPr>
              <w:spacing w:line="230" w:lineRule="exact"/>
              <w:rPr>
                <w:rFonts w:ascii="Times New Roman" w:hAnsi="Times New Roman" w:cs="Times New Roman"/>
                <w:sz w:val="20"/>
                <w:szCs w:val="20"/>
                <w:highlight w:val="yellow"/>
              </w:rPr>
            </w:pPr>
            <w:r w:rsidRPr="00E03B31">
              <w:rPr>
                <w:rStyle w:val="2105pt"/>
                <w:rFonts w:eastAsia="Arial Unicode MS"/>
                <w:sz w:val="20"/>
                <w:szCs w:val="20"/>
              </w:rPr>
              <w:t>Управление финансов Администрации МО «Глазовский район</w:t>
            </w:r>
          </w:p>
        </w:tc>
        <w:tc>
          <w:tcPr>
            <w:tcW w:w="1001" w:type="dxa"/>
            <w:gridSpan w:val="2"/>
            <w:shd w:val="clear" w:color="auto" w:fill="FFFFFF"/>
          </w:tcPr>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Согласно</w:t>
            </w:r>
          </w:p>
          <w:p w:rsidR="003035D0" w:rsidRPr="00E03B31" w:rsidRDefault="003035D0" w:rsidP="00E03B9F">
            <w:pPr>
              <w:spacing w:line="227" w:lineRule="exact"/>
              <w:rPr>
                <w:rFonts w:ascii="Times New Roman" w:hAnsi="Times New Roman" w:cs="Times New Roman"/>
                <w:sz w:val="20"/>
                <w:szCs w:val="20"/>
              </w:rPr>
            </w:pPr>
            <w:proofErr w:type="spellStart"/>
            <w:r w:rsidRPr="00E03B31">
              <w:rPr>
                <w:rStyle w:val="2105pt"/>
                <w:rFonts w:eastAsia="Arial Unicode MS"/>
                <w:sz w:val="20"/>
                <w:szCs w:val="20"/>
              </w:rPr>
              <w:t>установле</w:t>
            </w:r>
            <w:proofErr w:type="spellEnd"/>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иным</w:t>
            </w:r>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графикам</w:t>
            </w:r>
          </w:p>
          <w:p w:rsidR="003035D0" w:rsidRPr="00E03B31" w:rsidRDefault="003035D0" w:rsidP="00E03B9F">
            <w:pPr>
              <w:spacing w:line="227" w:lineRule="exact"/>
              <w:rPr>
                <w:rFonts w:ascii="Times New Roman" w:hAnsi="Times New Roman" w:cs="Times New Roman"/>
                <w:sz w:val="20"/>
                <w:szCs w:val="20"/>
              </w:rPr>
            </w:pPr>
            <w:proofErr w:type="spellStart"/>
            <w:r w:rsidRPr="00E03B31">
              <w:rPr>
                <w:rStyle w:val="2105pt"/>
                <w:rFonts w:eastAsia="Arial Unicode MS"/>
                <w:sz w:val="20"/>
                <w:szCs w:val="20"/>
              </w:rPr>
              <w:t>исполнени</w:t>
            </w:r>
            <w:proofErr w:type="spellEnd"/>
          </w:p>
          <w:p w:rsidR="003035D0" w:rsidRPr="00E03B31" w:rsidRDefault="003035D0" w:rsidP="00E03B9F">
            <w:pPr>
              <w:spacing w:line="227" w:lineRule="exact"/>
              <w:rPr>
                <w:rFonts w:ascii="Times New Roman" w:hAnsi="Times New Roman" w:cs="Times New Roman"/>
                <w:sz w:val="20"/>
                <w:szCs w:val="20"/>
              </w:rPr>
            </w:pPr>
            <w:r w:rsidRPr="00E03B31">
              <w:rPr>
                <w:rStyle w:val="2105pt"/>
                <w:rFonts w:eastAsia="Arial Unicode MS"/>
                <w:sz w:val="20"/>
                <w:szCs w:val="20"/>
              </w:rPr>
              <w:t>я</w:t>
            </w:r>
          </w:p>
          <w:p w:rsidR="003035D0" w:rsidRPr="00E03B31" w:rsidRDefault="003035D0" w:rsidP="00E03B9F">
            <w:pPr>
              <w:spacing w:line="227" w:lineRule="exact"/>
              <w:rPr>
                <w:rFonts w:ascii="Times New Roman" w:hAnsi="Times New Roman" w:cs="Times New Roman"/>
                <w:sz w:val="20"/>
                <w:szCs w:val="20"/>
              </w:rPr>
            </w:pPr>
            <w:proofErr w:type="spellStart"/>
            <w:r w:rsidRPr="00E03B31">
              <w:rPr>
                <w:rStyle w:val="2105pt"/>
                <w:rFonts w:eastAsia="Arial Unicode MS"/>
                <w:sz w:val="20"/>
                <w:szCs w:val="20"/>
              </w:rPr>
              <w:t>обязательс</w:t>
            </w:r>
            <w:proofErr w:type="spellEnd"/>
          </w:p>
          <w:p w:rsidR="003035D0" w:rsidRPr="00E03B31" w:rsidRDefault="000908D7" w:rsidP="00E03B9F">
            <w:pPr>
              <w:spacing w:line="227" w:lineRule="exact"/>
              <w:rPr>
                <w:rFonts w:ascii="Times New Roman" w:hAnsi="Times New Roman" w:cs="Times New Roman"/>
                <w:sz w:val="20"/>
                <w:szCs w:val="20"/>
              </w:rPr>
            </w:pPr>
            <w:proofErr w:type="spellStart"/>
            <w:r>
              <w:rPr>
                <w:rStyle w:val="2MSReferenceSansSerif6pt"/>
                <w:rFonts w:ascii="Times New Roman" w:hAnsi="Times New Roman" w:cs="Times New Roman"/>
                <w:sz w:val="20"/>
                <w:szCs w:val="20"/>
              </w:rPr>
              <w:t>тв</w:t>
            </w:r>
            <w:proofErr w:type="spellEnd"/>
          </w:p>
        </w:tc>
        <w:tc>
          <w:tcPr>
            <w:tcW w:w="3721" w:type="dxa"/>
            <w:gridSpan w:val="6"/>
            <w:shd w:val="clear" w:color="auto" w:fill="FFFFFF"/>
          </w:tcPr>
          <w:p w:rsidR="003035D0" w:rsidRPr="00E03B31" w:rsidRDefault="003035D0" w:rsidP="00E03B9F">
            <w:pPr>
              <w:spacing w:line="230" w:lineRule="exact"/>
              <w:rPr>
                <w:rFonts w:ascii="Times New Roman" w:hAnsi="Times New Roman" w:cs="Times New Roman"/>
                <w:sz w:val="20"/>
                <w:szCs w:val="20"/>
              </w:rPr>
            </w:pPr>
            <w:r w:rsidRPr="00E03B31">
              <w:rPr>
                <w:rStyle w:val="2105pt"/>
                <w:rFonts w:eastAsia="Arial Unicode MS"/>
                <w:sz w:val="20"/>
                <w:szCs w:val="20"/>
              </w:rPr>
              <w:t>Отсутствие просроченной задолженности по долговым обязательствам</w:t>
            </w:r>
          </w:p>
        </w:tc>
        <w:tc>
          <w:tcPr>
            <w:tcW w:w="3969" w:type="dxa"/>
            <w:shd w:val="clear" w:color="auto" w:fill="FFFFFF"/>
          </w:tcPr>
          <w:p w:rsidR="003035D0" w:rsidRPr="00E03B31" w:rsidRDefault="001332A9" w:rsidP="00E03B9F">
            <w:pPr>
              <w:spacing w:line="230" w:lineRule="exact"/>
              <w:rPr>
                <w:rFonts w:ascii="Times New Roman" w:hAnsi="Times New Roman" w:cs="Times New Roman"/>
                <w:sz w:val="20"/>
                <w:szCs w:val="20"/>
              </w:rPr>
            </w:pPr>
            <w:proofErr w:type="gramStart"/>
            <w:r>
              <w:rPr>
                <w:rStyle w:val="2105pt"/>
                <w:rFonts w:eastAsia="Arial Unicode MS"/>
                <w:sz w:val="20"/>
                <w:szCs w:val="20"/>
              </w:rPr>
              <w:t>П</w:t>
            </w:r>
            <w:r w:rsidRPr="00E03B31">
              <w:rPr>
                <w:rStyle w:val="2105pt"/>
                <w:rFonts w:eastAsia="Arial Unicode MS"/>
                <w:sz w:val="20"/>
                <w:szCs w:val="20"/>
              </w:rPr>
              <w:t>росроченн</w:t>
            </w:r>
            <w:r>
              <w:rPr>
                <w:rStyle w:val="2105pt"/>
                <w:rFonts w:eastAsia="Arial Unicode MS"/>
                <w:sz w:val="20"/>
                <w:szCs w:val="20"/>
              </w:rPr>
              <w:t>ая</w:t>
            </w:r>
            <w:proofErr w:type="gramEnd"/>
            <w:r>
              <w:rPr>
                <w:rStyle w:val="2105pt"/>
                <w:rFonts w:eastAsia="Arial Unicode MS"/>
                <w:sz w:val="20"/>
                <w:szCs w:val="20"/>
              </w:rPr>
              <w:t xml:space="preserve"> </w:t>
            </w:r>
            <w:r w:rsidRPr="00E03B31">
              <w:rPr>
                <w:rStyle w:val="2105pt"/>
                <w:rFonts w:eastAsia="Arial Unicode MS"/>
                <w:sz w:val="20"/>
                <w:szCs w:val="20"/>
              </w:rPr>
              <w:t xml:space="preserve"> задолженности по долговым обязательствам</w:t>
            </w:r>
            <w:r>
              <w:rPr>
                <w:rStyle w:val="2105pt"/>
                <w:rFonts w:eastAsia="Arial Unicode MS"/>
                <w:sz w:val="20"/>
                <w:szCs w:val="20"/>
              </w:rPr>
              <w:t xml:space="preserve"> отсутствует.</w:t>
            </w:r>
          </w:p>
        </w:tc>
      </w:tr>
      <w:tr w:rsidR="003035D0" w:rsidRPr="00E03B31" w:rsidTr="00E03B9F">
        <w:trPr>
          <w:trHeight w:val="1861"/>
        </w:trPr>
        <w:tc>
          <w:tcPr>
            <w:tcW w:w="840" w:type="dxa"/>
            <w:shd w:val="clear" w:color="auto" w:fill="FFFFFF"/>
          </w:tcPr>
          <w:p w:rsidR="003035D0" w:rsidRPr="00E03B31" w:rsidRDefault="003035D0" w:rsidP="00E03B9F">
            <w:pPr>
              <w:spacing w:line="210" w:lineRule="exact"/>
              <w:rPr>
                <w:rStyle w:val="2105pt"/>
                <w:rFonts w:eastAsia="Arial Unicode MS"/>
                <w:sz w:val="20"/>
                <w:szCs w:val="20"/>
              </w:rPr>
            </w:pPr>
            <w:r w:rsidRPr="00E03B31">
              <w:rPr>
                <w:rStyle w:val="2105pt"/>
                <w:rFonts w:eastAsia="Arial Unicode MS"/>
                <w:sz w:val="20"/>
                <w:szCs w:val="20"/>
              </w:rPr>
              <w:t>3.4</w:t>
            </w:r>
          </w:p>
        </w:tc>
        <w:tc>
          <w:tcPr>
            <w:tcW w:w="2818" w:type="dxa"/>
            <w:shd w:val="clear" w:color="auto" w:fill="FFFFFF"/>
          </w:tcPr>
          <w:p w:rsidR="003035D0" w:rsidRPr="00E03B31" w:rsidRDefault="003035D0" w:rsidP="00E03B9F">
            <w:pPr>
              <w:pStyle w:val="11"/>
              <w:shd w:val="clear" w:color="auto" w:fill="auto"/>
              <w:spacing w:before="0" w:line="302" w:lineRule="exact"/>
              <w:ind w:firstLine="0"/>
              <w:jc w:val="left"/>
              <w:rPr>
                <w:sz w:val="20"/>
                <w:szCs w:val="20"/>
              </w:rPr>
            </w:pPr>
            <w:r w:rsidRPr="00E03B31">
              <w:rPr>
                <w:sz w:val="20"/>
                <w:szCs w:val="20"/>
              </w:rPr>
              <w:t>Мониторинг процентных ставок по кредитам кредитных организаций в целях оптимизации расходов на об</w:t>
            </w:r>
            <w:r w:rsidRPr="00E03B31">
              <w:rPr>
                <w:sz w:val="20"/>
                <w:szCs w:val="20"/>
              </w:rPr>
              <w:softHyphen/>
              <w:t>служивание государственного дол</w:t>
            </w:r>
            <w:r w:rsidRPr="00E03B31">
              <w:rPr>
                <w:sz w:val="20"/>
                <w:szCs w:val="20"/>
              </w:rPr>
              <w:softHyphen/>
              <w:t>га</w:t>
            </w:r>
          </w:p>
        </w:tc>
        <w:tc>
          <w:tcPr>
            <w:tcW w:w="2262" w:type="dxa"/>
            <w:gridSpan w:val="4"/>
            <w:shd w:val="clear" w:color="auto" w:fill="FFFFFF"/>
          </w:tcPr>
          <w:p w:rsidR="003035D0" w:rsidRPr="00E03B31" w:rsidRDefault="003035D0" w:rsidP="00E03B9F">
            <w:pPr>
              <w:pStyle w:val="11"/>
              <w:shd w:val="clear" w:color="auto" w:fill="auto"/>
              <w:spacing w:before="0" w:line="302" w:lineRule="exact"/>
              <w:ind w:firstLine="0"/>
              <w:jc w:val="left"/>
              <w:rPr>
                <w:sz w:val="20"/>
                <w:szCs w:val="20"/>
              </w:rPr>
            </w:pPr>
            <w:r w:rsidRPr="00E03B31">
              <w:rPr>
                <w:rStyle w:val="2105pt"/>
                <w:rFonts w:eastAsia="Arial Unicode MS"/>
                <w:sz w:val="20"/>
                <w:szCs w:val="20"/>
              </w:rPr>
              <w:t>Управление финансов Администрации МО «Глазовский район»</w:t>
            </w:r>
          </w:p>
        </w:tc>
        <w:tc>
          <w:tcPr>
            <w:tcW w:w="1001" w:type="dxa"/>
            <w:gridSpan w:val="2"/>
            <w:shd w:val="clear" w:color="auto" w:fill="FFFFFF"/>
          </w:tcPr>
          <w:p w:rsidR="003035D0" w:rsidRPr="00E03B31" w:rsidRDefault="003035D0" w:rsidP="00E03B9F">
            <w:pPr>
              <w:pStyle w:val="11"/>
              <w:shd w:val="clear" w:color="auto" w:fill="auto"/>
              <w:spacing w:before="0" w:line="240" w:lineRule="auto"/>
              <w:ind w:firstLine="0"/>
              <w:jc w:val="left"/>
              <w:rPr>
                <w:sz w:val="20"/>
                <w:szCs w:val="20"/>
              </w:rPr>
            </w:pPr>
            <w:r w:rsidRPr="00E03B31">
              <w:rPr>
                <w:sz w:val="20"/>
                <w:szCs w:val="20"/>
              </w:rPr>
              <w:t>постоянно</w:t>
            </w:r>
          </w:p>
        </w:tc>
        <w:tc>
          <w:tcPr>
            <w:tcW w:w="3721" w:type="dxa"/>
            <w:gridSpan w:val="6"/>
            <w:shd w:val="clear" w:color="auto" w:fill="FFFFFF"/>
          </w:tcPr>
          <w:p w:rsidR="003035D0" w:rsidRPr="00E03B31" w:rsidRDefault="003035D0" w:rsidP="00E03B9F">
            <w:pPr>
              <w:pStyle w:val="11"/>
              <w:shd w:val="clear" w:color="auto" w:fill="auto"/>
              <w:spacing w:before="0" w:line="302" w:lineRule="exact"/>
              <w:ind w:firstLine="0"/>
              <w:jc w:val="left"/>
              <w:rPr>
                <w:sz w:val="20"/>
                <w:szCs w:val="20"/>
              </w:rPr>
            </w:pPr>
            <w:r w:rsidRPr="00E03B31">
              <w:rPr>
                <w:sz w:val="20"/>
                <w:szCs w:val="20"/>
              </w:rPr>
              <w:t>проведение мониторинга процентных ставок по кре</w:t>
            </w:r>
            <w:r w:rsidRPr="00E03B31">
              <w:rPr>
                <w:sz w:val="20"/>
                <w:szCs w:val="20"/>
              </w:rPr>
              <w:softHyphen/>
              <w:t>дитам кредитных организаций в целях оптимизации расходов на обслуживание государственного долга</w:t>
            </w:r>
          </w:p>
        </w:tc>
        <w:tc>
          <w:tcPr>
            <w:tcW w:w="3969" w:type="dxa"/>
            <w:shd w:val="clear" w:color="auto" w:fill="FFFFFF"/>
          </w:tcPr>
          <w:p w:rsidR="003035D0" w:rsidRPr="00E03B31" w:rsidRDefault="00CA0121" w:rsidP="008C23EB">
            <w:pPr>
              <w:pStyle w:val="11"/>
              <w:shd w:val="clear" w:color="auto" w:fill="auto"/>
              <w:spacing w:before="0" w:line="302" w:lineRule="exact"/>
              <w:ind w:firstLine="0"/>
              <w:jc w:val="left"/>
              <w:rPr>
                <w:sz w:val="20"/>
                <w:szCs w:val="20"/>
              </w:rPr>
            </w:pPr>
            <w:r w:rsidRPr="00CA0121">
              <w:rPr>
                <w:sz w:val="20"/>
                <w:szCs w:val="20"/>
              </w:rPr>
              <w:t xml:space="preserve">В 2019 году </w:t>
            </w:r>
            <w:r>
              <w:rPr>
                <w:sz w:val="20"/>
                <w:szCs w:val="20"/>
              </w:rPr>
              <w:t xml:space="preserve">за счет привлечения коммерческого кредита в ПАО «Сбербанк России» в сумме 25511,0 тыс. руб. с процентной ставкой (8,55%), </w:t>
            </w:r>
            <w:r w:rsidRPr="00CA0121">
              <w:rPr>
                <w:sz w:val="20"/>
                <w:szCs w:val="20"/>
              </w:rPr>
              <w:t>погашена задолженность по бюджетным кредитам перед бюджетом Удмуртской Республики в сумме 23345,9 тыс. руб.</w:t>
            </w:r>
            <w:r w:rsidRPr="00E767FA">
              <w:rPr>
                <w:sz w:val="20"/>
                <w:szCs w:val="20"/>
                <w:lang w:eastAsia="ru-RU"/>
              </w:rPr>
              <w:t xml:space="preserve"> </w:t>
            </w:r>
            <w:r>
              <w:rPr>
                <w:sz w:val="20"/>
                <w:szCs w:val="20"/>
                <w:lang w:eastAsia="ru-RU"/>
              </w:rPr>
              <w:t xml:space="preserve">с процентной ставкой </w:t>
            </w:r>
            <w:r>
              <w:rPr>
                <w:sz w:val="20"/>
                <w:szCs w:val="20"/>
              </w:rPr>
              <w:t xml:space="preserve">(0,1%). </w:t>
            </w:r>
            <w:r w:rsidR="008E609D">
              <w:rPr>
                <w:sz w:val="20"/>
                <w:szCs w:val="20"/>
              </w:rPr>
              <w:t>Соответственно</w:t>
            </w:r>
            <w:r w:rsidR="00E767FA" w:rsidRPr="00E767FA">
              <w:rPr>
                <w:color w:val="000000"/>
                <w:sz w:val="20"/>
                <w:szCs w:val="20"/>
              </w:rPr>
              <w:t xml:space="preserve"> расходы на обслуживание муниципального долга </w:t>
            </w:r>
            <w:r w:rsidR="008E609D">
              <w:rPr>
                <w:color w:val="000000"/>
                <w:sz w:val="20"/>
                <w:szCs w:val="20"/>
              </w:rPr>
              <w:t>в сравнении с 2018 годом увеличились</w:t>
            </w:r>
            <w:r w:rsidR="00E767FA" w:rsidRPr="00E767FA">
              <w:rPr>
                <w:color w:val="000000"/>
                <w:sz w:val="20"/>
                <w:szCs w:val="20"/>
              </w:rPr>
              <w:t xml:space="preserve"> на сумму </w:t>
            </w:r>
            <w:r w:rsidR="008E609D">
              <w:rPr>
                <w:color w:val="000000"/>
                <w:sz w:val="20"/>
                <w:szCs w:val="20"/>
              </w:rPr>
              <w:t>341,9</w:t>
            </w:r>
            <w:r w:rsidR="00E767FA" w:rsidRPr="00E767FA">
              <w:rPr>
                <w:color w:val="000000"/>
                <w:sz w:val="20"/>
                <w:szCs w:val="20"/>
              </w:rPr>
              <w:t xml:space="preserve"> тыс. руб.</w:t>
            </w:r>
            <w:r w:rsidR="00E767FA">
              <w:rPr>
                <w:color w:val="000000"/>
                <w:sz w:val="28"/>
                <w:szCs w:val="28"/>
              </w:rPr>
              <w:t xml:space="preserve"> </w:t>
            </w:r>
            <w:r w:rsidR="00A16C08" w:rsidRPr="008E609D">
              <w:rPr>
                <w:sz w:val="20"/>
                <w:szCs w:val="20"/>
              </w:rPr>
              <w:t xml:space="preserve">В 2019г. </w:t>
            </w:r>
            <w:r w:rsidR="000956F7" w:rsidRPr="008E609D">
              <w:rPr>
                <w:sz w:val="20"/>
                <w:szCs w:val="20"/>
              </w:rPr>
              <w:t xml:space="preserve">направлены 2 письма о снижении процентной ставки  </w:t>
            </w:r>
            <w:r w:rsidR="00A16C08" w:rsidRPr="008E609D">
              <w:rPr>
                <w:sz w:val="20"/>
                <w:szCs w:val="20"/>
              </w:rPr>
              <w:t>в кредитные организации</w:t>
            </w:r>
            <w:r w:rsidR="000956F7" w:rsidRPr="008E609D">
              <w:rPr>
                <w:sz w:val="20"/>
                <w:szCs w:val="20"/>
              </w:rPr>
              <w:t xml:space="preserve"> (ПАО «Сбербанк»). В декабре 2019г запущена процедура </w:t>
            </w:r>
            <w:proofErr w:type="spellStart"/>
            <w:r w:rsidR="000956F7" w:rsidRPr="008E609D">
              <w:rPr>
                <w:sz w:val="20"/>
                <w:szCs w:val="20"/>
              </w:rPr>
              <w:t>перекредитования</w:t>
            </w:r>
            <w:proofErr w:type="spellEnd"/>
            <w:r w:rsidR="000956F7" w:rsidRPr="008E609D">
              <w:rPr>
                <w:sz w:val="20"/>
                <w:szCs w:val="20"/>
              </w:rPr>
              <w:t>.</w:t>
            </w:r>
            <w:r w:rsidR="000956F7">
              <w:rPr>
                <w:sz w:val="20"/>
                <w:szCs w:val="20"/>
              </w:rPr>
              <w:t xml:space="preserve"> </w:t>
            </w:r>
          </w:p>
        </w:tc>
      </w:tr>
      <w:tr w:rsidR="003035D0" w:rsidRPr="00E03B31" w:rsidTr="00E03B9F">
        <w:trPr>
          <w:trHeight w:val="1861"/>
        </w:trPr>
        <w:tc>
          <w:tcPr>
            <w:tcW w:w="840" w:type="dxa"/>
            <w:shd w:val="clear" w:color="auto" w:fill="FFFFFF"/>
          </w:tcPr>
          <w:p w:rsidR="003035D0" w:rsidRPr="00E03B31" w:rsidRDefault="003035D0" w:rsidP="00E03B9F">
            <w:pPr>
              <w:spacing w:line="210" w:lineRule="exact"/>
              <w:rPr>
                <w:rStyle w:val="2105pt"/>
                <w:rFonts w:eastAsia="Arial Unicode MS"/>
                <w:sz w:val="20"/>
                <w:szCs w:val="20"/>
              </w:rPr>
            </w:pPr>
            <w:r w:rsidRPr="00E03B31">
              <w:rPr>
                <w:rStyle w:val="2105pt"/>
                <w:rFonts w:eastAsia="Arial Unicode MS"/>
                <w:sz w:val="20"/>
                <w:szCs w:val="20"/>
              </w:rPr>
              <w:t>3.5</w:t>
            </w:r>
          </w:p>
        </w:tc>
        <w:tc>
          <w:tcPr>
            <w:tcW w:w="2818" w:type="dxa"/>
            <w:shd w:val="clear" w:color="auto" w:fill="FFFFFF"/>
          </w:tcPr>
          <w:p w:rsidR="003035D0" w:rsidRPr="00E03B31" w:rsidRDefault="003035D0" w:rsidP="00E03B9F">
            <w:pPr>
              <w:pStyle w:val="11"/>
              <w:shd w:val="clear" w:color="auto" w:fill="auto"/>
              <w:spacing w:before="0" w:line="298" w:lineRule="exact"/>
              <w:ind w:firstLine="0"/>
              <w:jc w:val="left"/>
              <w:rPr>
                <w:sz w:val="20"/>
                <w:szCs w:val="20"/>
              </w:rPr>
            </w:pPr>
            <w:r w:rsidRPr="00E03B31">
              <w:rPr>
                <w:sz w:val="20"/>
                <w:szCs w:val="20"/>
              </w:rPr>
              <w:t>Мониторинг государственного и муниципального долга</w:t>
            </w:r>
          </w:p>
        </w:tc>
        <w:tc>
          <w:tcPr>
            <w:tcW w:w="2262" w:type="dxa"/>
            <w:gridSpan w:val="4"/>
            <w:shd w:val="clear" w:color="auto" w:fill="FFFFFF"/>
          </w:tcPr>
          <w:p w:rsidR="003035D0" w:rsidRPr="00E03B31" w:rsidRDefault="003035D0" w:rsidP="00E03B9F">
            <w:pPr>
              <w:pStyle w:val="11"/>
              <w:shd w:val="clear" w:color="auto" w:fill="auto"/>
              <w:spacing w:before="0" w:line="302" w:lineRule="exact"/>
              <w:ind w:firstLine="0"/>
              <w:jc w:val="left"/>
              <w:rPr>
                <w:sz w:val="20"/>
                <w:szCs w:val="20"/>
              </w:rPr>
            </w:pPr>
            <w:r w:rsidRPr="00E03B31">
              <w:rPr>
                <w:rStyle w:val="2105pt"/>
                <w:rFonts w:eastAsia="Arial Unicode MS"/>
                <w:sz w:val="20"/>
                <w:szCs w:val="20"/>
              </w:rPr>
              <w:t>Управление финансов Администрации МО «Глазовский район»</w:t>
            </w:r>
          </w:p>
        </w:tc>
        <w:tc>
          <w:tcPr>
            <w:tcW w:w="1001" w:type="dxa"/>
            <w:gridSpan w:val="2"/>
            <w:shd w:val="clear" w:color="auto" w:fill="FFFFFF"/>
          </w:tcPr>
          <w:p w:rsidR="003035D0" w:rsidRPr="00E03B31" w:rsidRDefault="003035D0" w:rsidP="00E03B9F">
            <w:pPr>
              <w:pStyle w:val="11"/>
              <w:shd w:val="clear" w:color="auto" w:fill="auto"/>
              <w:spacing w:before="0" w:line="298" w:lineRule="exact"/>
              <w:ind w:firstLine="0"/>
              <w:jc w:val="left"/>
              <w:rPr>
                <w:sz w:val="20"/>
                <w:szCs w:val="20"/>
              </w:rPr>
            </w:pPr>
            <w:r w:rsidRPr="00E03B31">
              <w:rPr>
                <w:sz w:val="20"/>
                <w:szCs w:val="20"/>
              </w:rPr>
              <w:t>ежеме</w:t>
            </w:r>
            <w:r w:rsidRPr="00E03B31">
              <w:rPr>
                <w:sz w:val="20"/>
                <w:szCs w:val="20"/>
              </w:rPr>
              <w:softHyphen/>
              <w:t>сячно</w:t>
            </w:r>
          </w:p>
        </w:tc>
        <w:tc>
          <w:tcPr>
            <w:tcW w:w="3721" w:type="dxa"/>
            <w:gridSpan w:val="6"/>
            <w:shd w:val="clear" w:color="auto" w:fill="FFFFFF"/>
          </w:tcPr>
          <w:p w:rsidR="003035D0" w:rsidRPr="00E03B31" w:rsidRDefault="003035D0" w:rsidP="00E03B9F">
            <w:pPr>
              <w:pStyle w:val="11"/>
              <w:shd w:val="clear" w:color="auto" w:fill="auto"/>
              <w:spacing w:before="0" w:line="302" w:lineRule="exact"/>
              <w:ind w:firstLine="0"/>
              <w:jc w:val="left"/>
              <w:rPr>
                <w:sz w:val="20"/>
                <w:szCs w:val="20"/>
              </w:rPr>
            </w:pPr>
            <w:r w:rsidRPr="00E03B31">
              <w:rPr>
                <w:sz w:val="20"/>
                <w:szCs w:val="20"/>
              </w:rPr>
              <w:t>проведение ежемесячного мониторинга государ</w:t>
            </w:r>
            <w:r w:rsidRPr="00E03B31">
              <w:rPr>
                <w:sz w:val="20"/>
                <w:szCs w:val="20"/>
              </w:rPr>
              <w:softHyphen/>
              <w:t>ственного и муниципального долга</w:t>
            </w:r>
          </w:p>
        </w:tc>
        <w:tc>
          <w:tcPr>
            <w:tcW w:w="3969" w:type="dxa"/>
            <w:shd w:val="clear" w:color="auto" w:fill="FFFFFF"/>
          </w:tcPr>
          <w:p w:rsidR="003035D0" w:rsidRPr="00E03B31" w:rsidRDefault="001332A9" w:rsidP="00E03B9F">
            <w:pPr>
              <w:pStyle w:val="11"/>
              <w:shd w:val="clear" w:color="auto" w:fill="auto"/>
              <w:spacing w:before="0" w:line="302" w:lineRule="exact"/>
              <w:ind w:firstLine="0"/>
              <w:jc w:val="left"/>
              <w:rPr>
                <w:sz w:val="20"/>
                <w:szCs w:val="20"/>
              </w:rPr>
            </w:pPr>
            <w:r>
              <w:rPr>
                <w:sz w:val="20"/>
                <w:szCs w:val="20"/>
              </w:rPr>
              <w:t>Объем муниципального долга по состоянию на 01.0</w:t>
            </w:r>
            <w:r w:rsidR="000956F7">
              <w:rPr>
                <w:sz w:val="20"/>
                <w:szCs w:val="20"/>
              </w:rPr>
              <w:t>1</w:t>
            </w:r>
            <w:r>
              <w:rPr>
                <w:sz w:val="20"/>
                <w:szCs w:val="20"/>
              </w:rPr>
              <w:t>.20</w:t>
            </w:r>
            <w:r w:rsidR="000956F7">
              <w:rPr>
                <w:sz w:val="20"/>
                <w:szCs w:val="20"/>
              </w:rPr>
              <w:t>20</w:t>
            </w:r>
            <w:r>
              <w:rPr>
                <w:sz w:val="20"/>
                <w:szCs w:val="20"/>
              </w:rPr>
              <w:t>г. составил 2</w:t>
            </w:r>
            <w:r w:rsidR="000956F7">
              <w:rPr>
                <w:sz w:val="20"/>
                <w:szCs w:val="20"/>
              </w:rPr>
              <w:t>5511</w:t>
            </w:r>
            <w:r>
              <w:rPr>
                <w:sz w:val="20"/>
                <w:szCs w:val="20"/>
              </w:rPr>
              <w:t>,</w:t>
            </w:r>
            <w:r w:rsidR="000956F7">
              <w:rPr>
                <w:sz w:val="20"/>
                <w:szCs w:val="20"/>
              </w:rPr>
              <w:t>0</w:t>
            </w:r>
            <w:r>
              <w:rPr>
                <w:sz w:val="20"/>
                <w:szCs w:val="20"/>
              </w:rPr>
              <w:t xml:space="preserve"> тыс. руб. и в сравнении с началом года уменьшился на </w:t>
            </w:r>
            <w:r w:rsidR="000956F7">
              <w:rPr>
                <w:sz w:val="20"/>
                <w:szCs w:val="20"/>
              </w:rPr>
              <w:t>2834</w:t>
            </w:r>
            <w:r>
              <w:rPr>
                <w:sz w:val="20"/>
                <w:szCs w:val="20"/>
              </w:rPr>
              <w:t>,</w:t>
            </w:r>
            <w:r w:rsidR="000956F7">
              <w:rPr>
                <w:sz w:val="20"/>
                <w:szCs w:val="20"/>
              </w:rPr>
              <w:t>9</w:t>
            </w:r>
            <w:r>
              <w:rPr>
                <w:sz w:val="20"/>
                <w:szCs w:val="20"/>
              </w:rPr>
              <w:t xml:space="preserve"> тыс. руб.</w:t>
            </w:r>
          </w:p>
        </w:tc>
      </w:tr>
      <w:tr w:rsidR="003035D0" w:rsidRPr="00E03B31" w:rsidTr="00E03B9F">
        <w:trPr>
          <w:trHeight w:val="1861"/>
        </w:trPr>
        <w:tc>
          <w:tcPr>
            <w:tcW w:w="840" w:type="dxa"/>
            <w:shd w:val="clear" w:color="auto" w:fill="FFFFFF"/>
          </w:tcPr>
          <w:p w:rsidR="003035D0" w:rsidRPr="00E03B31" w:rsidRDefault="003035D0" w:rsidP="00E03B9F">
            <w:pPr>
              <w:spacing w:line="210" w:lineRule="exact"/>
              <w:rPr>
                <w:rStyle w:val="2105pt"/>
                <w:rFonts w:eastAsia="Arial Unicode MS"/>
                <w:sz w:val="20"/>
                <w:szCs w:val="20"/>
              </w:rPr>
            </w:pPr>
            <w:r w:rsidRPr="00E03B31">
              <w:rPr>
                <w:rStyle w:val="2105pt"/>
                <w:rFonts w:eastAsia="Arial Unicode MS"/>
                <w:sz w:val="20"/>
                <w:szCs w:val="20"/>
              </w:rPr>
              <w:lastRenderedPageBreak/>
              <w:t>3.6</w:t>
            </w:r>
          </w:p>
        </w:tc>
        <w:tc>
          <w:tcPr>
            <w:tcW w:w="2818" w:type="dxa"/>
            <w:shd w:val="clear" w:color="auto" w:fill="FFFFFF"/>
          </w:tcPr>
          <w:p w:rsidR="003035D0" w:rsidRPr="00E03B31" w:rsidRDefault="003035D0" w:rsidP="00E03B9F">
            <w:pPr>
              <w:pStyle w:val="11"/>
              <w:shd w:val="clear" w:color="auto" w:fill="auto"/>
              <w:spacing w:before="0" w:line="298" w:lineRule="exact"/>
              <w:ind w:firstLine="0"/>
              <w:jc w:val="left"/>
              <w:rPr>
                <w:sz w:val="20"/>
                <w:szCs w:val="20"/>
              </w:rPr>
            </w:pPr>
            <w:r w:rsidRPr="00E03B31">
              <w:rPr>
                <w:sz w:val="20"/>
                <w:szCs w:val="20"/>
              </w:rPr>
              <w:t>Проведение работы с кредитными организациями по снижению про</w:t>
            </w:r>
            <w:r w:rsidRPr="00E03B31">
              <w:rPr>
                <w:sz w:val="20"/>
                <w:szCs w:val="20"/>
              </w:rPr>
              <w:softHyphen/>
              <w:t>центных ставок по заключенным договорам на привлечение кредит</w:t>
            </w:r>
            <w:r w:rsidRPr="00E03B31">
              <w:rPr>
                <w:sz w:val="20"/>
                <w:szCs w:val="20"/>
              </w:rPr>
              <w:softHyphen/>
              <w:t>ных ресурсов</w:t>
            </w:r>
          </w:p>
        </w:tc>
        <w:tc>
          <w:tcPr>
            <w:tcW w:w="2262" w:type="dxa"/>
            <w:gridSpan w:val="4"/>
            <w:shd w:val="clear" w:color="auto" w:fill="FFFFFF"/>
          </w:tcPr>
          <w:p w:rsidR="003035D0" w:rsidRPr="00E03B31" w:rsidRDefault="003035D0" w:rsidP="00E03B9F">
            <w:pPr>
              <w:pStyle w:val="11"/>
              <w:shd w:val="clear" w:color="auto" w:fill="auto"/>
              <w:spacing w:before="0" w:line="302" w:lineRule="exact"/>
              <w:ind w:firstLine="0"/>
              <w:jc w:val="left"/>
              <w:rPr>
                <w:rStyle w:val="2105pt"/>
                <w:rFonts w:eastAsia="Arial Unicode MS"/>
                <w:sz w:val="20"/>
                <w:szCs w:val="20"/>
              </w:rPr>
            </w:pPr>
            <w:r w:rsidRPr="00E03B31">
              <w:rPr>
                <w:rStyle w:val="2105pt"/>
                <w:rFonts w:eastAsia="Arial Unicode MS"/>
                <w:sz w:val="20"/>
                <w:szCs w:val="20"/>
              </w:rPr>
              <w:t>Управление финансов Администрации МО «Глазовский район»</w:t>
            </w:r>
          </w:p>
        </w:tc>
        <w:tc>
          <w:tcPr>
            <w:tcW w:w="1001" w:type="dxa"/>
            <w:gridSpan w:val="2"/>
            <w:shd w:val="clear" w:color="auto" w:fill="FFFFFF"/>
          </w:tcPr>
          <w:p w:rsidR="003035D0" w:rsidRPr="00E03B31" w:rsidRDefault="003035D0" w:rsidP="00E03B9F">
            <w:pPr>
              <w:pStyle w:val="11"/>
              <w:shd w:val="clear" w:color="auto" w:fill="auto"/>
              <w:spacing w:before="0" w:line="298" w:lineRule="exact"/>
              <w:ind w:firstLine="0"/>
              <w:jc w:val="left"/>
              <w:rPr>
                <w:sz w:val="20"/>
                <w:szCs w:val="20"/>
              </w:rPr>
            </w:pPr>
            <w:r w:rsidRPr="00E03B31">
              <w:rPr>
                <w:sz w:val="20"/>
                <w:szCs w:val="20"/>
              </w:rPr>
              <w:t>2019-2021 годы</w:t>
            </w:r>
          </w:p>
        </w:tc>
        <w:tc>
          <w:tcPr>
            <w:tcW w:w="3721" w:type="dxa"/>
            <w:gridSpan w:val="6"/>
            <w:shd w:val="clear" w:color="auto" w:fill="FFFFFF"/>
          </w:tcPr>
          <w:p w:rsidR="003035D0" w:rsidRPr="00E03B31" w:rsidRDefault="003035D0" w:rsidP="00E03B9F">
            <w:pPr>
              <w:pStyle w:val="11"/>
              <w:shd w:val="clear" w:color="auto" w:fill="auto"/>
              <w:spacing w:before="0" w:line="302" w:lineRule="exact"/>
              <w:ind w:firstLine="0"/>
              <w:jc w:val="left"/>
              <w:rPr>
                <w:sz w:val="20"/>
                <w:szCs w:val="20"/>
              </w:rPr>
            </w:pPr>
          </w:p>
        </w:tc>
        <w:tc>
          <w:tcPr>
            <w:tcW w:w="3969" w:type="dxa"/>
            <w:shd w:val="clear" w:color="auto" w:fill="FFFFFF"/>
          </w:tcPr>
          <w:p w:rsidR="003035D0" w:rsidRPr="00E03B31" w:rsidRDefault="000956F7" w:rsidP="008C23EB">
            <w:pPr>
              <w:pStyle w:val="11"/>
              <w:shd w:val="clear" w:color="auto" w:fill="auto"/>
              <w:spacing w:before="0" w:line="302" w:lineRule="exact"/>
              <w:ind w:firstLine="0"/>
              <w:jc w:val="left"/>
              <w:rPr>
                <w:sz w:val="20"/>
                <w:szCs w:val="20"/>
              </w:rPr>
            </w:pPr>
            <w:r w:rsidRPr="008E609D">
              <w:rPr>
                <w:sz w:val="20"/>
                <w:szCs w:val="20"/>
              </w:rPr>
              <w:t xml:space="preserve">В 2019г. направлены 2 письма о снижении процентной ставки  в кредитные организации (ПАО «Сбербанк»). В декабре 2019г запущена процедура </w:t>
            </w:r>
            <w:proofErr w:type="spellStart"/>
            <w:r w:rsidRPr="008E609D">
              <w:rPr>
                <w:sz w:val="20"/>
                <w:szCs w:val="20"/>
              </w:rPr>
              <w:t>перекредитования</w:t>
            </w:r>
            <w:proofErr w:type="spellEnd"/>
            <w:r w:rsidRPr="008E609D">
              <w:rPr>
                <w:sz w:val="20"/>
                <w:szCs w:val="20"/>
              </w:rPr>
              <w:t>.</w:t>
            </w:r>
          </w:p>
        </w:tc>
      </w:tr>
    </w:tbl>
    <w:p w:rsidR="00C52B62" w:rsidRPr="00C52B62" w:rsidRDefault="00C52B62" w:rsidP="00C52B62">
      <w:pPr>
        <w:jc w:val="right"/>
        <w:rPr>
          <w:rFonts w:ascii="Times New Roman" w:hAnsi="Times New Roman" w:cs="Times New Roman"/>
        </w:rPr>
      </w:pPr>
    </w:p>
    <w:p w:rsidR="0043292D" w:rsidRPr="00E03B31" w:rsidRDefault="0043292D" w:rsidP="0043292D">
      <w:pPr>
        <w:pStyle w:val="11"/>
        <w:shd w:val="clear" w:color="auto" w:fill="auto"/>
        <w:spacing w:before="294" w:line="260" w:lineRule="exact"/>
        <w:ind w:left="860" w:firstLine="0"/>
        <w:jc w:val="left"/>
        <w:rPr>
          <w:sz w:val="20"/>
          <w:szCs w:val="20"/>
        </w:rPr>
      </w:pPr>
      <w:r w:rsidRPr="00E03B31">
        <w:rPr>
          <w:sz w:val="20"/>
          <w:szCs w:val="20"/>
        </w:rPr>
        <w:t>* Финансовая оценка указана без нарастающего итога.</w:t>
      </w:r>
    </w:p>
    <w:p w:rsidR="00855F13" w:rsidRPr="00E03B31" w:rsidRDefault="00855F13">
      <w:pPr>
        <w:rPr>
          <w:rFonts w:ascii="Times New Roman" w:hAnsi="Times New Roman" w:cs="Times New Roman"/>
          <w:sz w:val="20"/>
          <w:szCs w:val="20"/>
        </w:rPr>
      </w:pPr>
    </w:p>
    <w:sectPr w:rsidR="00855F13" w:rsidRPr="00E03B31" w:rsidSect="008034EE">
      <w:pgSz w:w="16838" w:h="11906" w:orient="landscape"/>
      <w:pgMar w:top="113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MS Reference Sans Serif">
    <w:panose1 w:val="020B0604030504040204"/>
    <w:charset w:val="CC"/>
    <w:family w:val="swiss"/>
    <w:pitch w:val="variable"/>
    <w:sig w:usb0="20000287" w:usb1="00000000" w:usb2="00000000" w:usb3="00000000" w:csb0="0000019F" w:csb1="00000000"/>
  </w:font>
  <w:font w:name="DejaVu Sans">
    <w:altName w:val="Arial"/>
    <w:charset w:val="CC"/>
    <w:family w:val="swiss"/>
    <w:pitch w:val="variable"/>
    <w:sig w:usb0="00000000" w:usb1="D200FDFF" w:usb2="00046029" w:usb3="00000000" w:csb0="0000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110"/>
    <w:multiLevelType w:val="multilevel"/>
    <w:tmpl w:val="01C64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23147F"/>
    <w:multiLevelType w:val="multilevel"/>
    <w:tmpl w:val="E9668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37"/>
    <w:rsid w:val="00006CDA"/>
    <w:rsid w:val="00023666"/>
    <w:rsid w:val="00027CAD"/>
    <w:rsid w:val="000312D8"/>
    <w:rsid w:val="00045935"/>
    <w:rsid w:val="00055FD5"/>
    <w:rsid w:val="00056E34"/>
    <w:rsid w:val="00061AD0"/>
    <w:rsid w:val="00071666"/>
    <w:rsid w:val="000725B2"/>
    <w:rsid w:val="000756A9"/>
    <w:rsid w:val="00082BF8"/>
    <w:rsid w:val="000908D7"/>
    <w:rsid w:val="000956F7"/>
    <w:rsid w:val="000B733A"/>
    <w:rsid w:val="000B76D5"/>
    <w:rsid w:val="000C51CE"/>
    <w:rsid w:val="000D236D"/>
    <w:rsid w:val="000D5A4E"/>
    <w:rsid w:val="000E2535"/>
    <w:rsid w:val="000E7E68"/>
    <w:rsid w:val="000F1F94"/>
    <w:rsid w:val="000F5D0B"/>
    <w:rsid w:val="00100C9D"/>
    <w:rsid w:val="00101828"/>
    <w:rsid w:val="0010347E"/>
    <w:rsid w:val="0011065E"/>
    <w:rsid w:val="00115276"/>
    <w:rsid w:val="00124565"/>
    <w:rsid w:val="00133088"/>
    <w:rsid w:val="001332A9"/>
    <w:rsid w:val="00134823"/>
    <w:rsid w:val="00140E46"/>
    <w:rsid w:val="00141263"/>
    <w:rsid w:val="0015054C"/>
    <w:rsid w:val="0015579B"/>
    <w:rsid w:val="001733CD"/>
    <w:rsid w:val="00176593"/>
    <w:rsid w:val="00177DF0"/>
    <w:rsid w:val="00183A6C"/>
    <w:rsid w:val="00185140"/>
    <w:rsid w:val="001A361B"/>
    <w:rsid w:val="001A3E82"/>
    <w:rsid w:val="001A7AF4"/>
    <w:rsid w:val="001B3337"/>
    <w:rsid w:val="001C475A"/>
    <w:rsid w:val="001D6588"/>
    <w:rsid w:val="001F16DE"/>
    <w:rsid w:val="002232F9"/>
    <w:rsid w:val="0022687A"/>
    <w:rsid w:val="002372EF"/>
    <w:rsid w:val="0025375F"/>
    <w:rsid w:val="00271162"/>
    <w:rsid w:val="00293845"/>
    <w:rsid w:val="00296531"/>
    <w:rsid w:val="002A1558"/>
    <w:rsid w:val="002A383D"/>
    <w:rsid w:val="002A4BA2"/>
    <w:rsid w:val="002A5721"/>
    <w:rsid w:val="002B55CC"/>
    <w:rsid w:val="002C0495"/>
    <w:rsid w:val="002D33A9"/>
    <w:rsid w:val="002E1220"/>
    <w:rsid w:val="002F527E"/>
    <w:rsid w:val="002F7B14"/>
    <w:rsid w:val="0030024B"/>
    <w:rsid w:val="003035D0"/>
    <w:rsid w:val="00323DE4"/>
    <w:rsid w:val="00330886"/>
    <w:rsid w:val="003704C3"/>
    <w:rsid w:val="00375D68"/>
    <w:rsid w:val="003A048A"/>
    <w:rsid w:val="003A64CA"/>
    <w:rsid w:val="003D0F4F"/>
    <w:rsid w:val="00413566"/>
    <w:rsid w:val="00416E4D"/>
    <w:rsid w:val="00420B5B"/>
    <w:rsid w:val="0043292D"/>
    <w:rsid w:val="00432C93"/>
    <w:rsid w:val="00444951"/>
    <w:rsid w:val="00462095"/>
    <w:rsid w:val="00462DE9"/>
    <w:rsid w:val="00473D01"/>
    <w:rsid w:val="00491E1B"/>
    <w:rsid w:val="00494E93"/>
    <w:rsid w:val="004A4EB2"/>
    <w:rsid w:val="004A5C64"/>
    <w:rsid w:val="004A74E7"/>
    <w:rsid w:val="004B2881"/>
    <w:rsid w:val="004D379D"/>
    <w:rsid w:val="004E1167"/>
    <w:rsid w:val="004F019A"/>
    <w:rsid w:val="004F261D"/>
    <w:rsid w:val="004F524C"/>
    <w:rsid w:val="00514E06"/>
    <w:rsid w:val="00515C86"/>
    <w:rsid w:val="00537B5B"/>
    <w:rsid w:val="00537E3D"/>
    <w:rsid w:val="005517E5"/>
    <w:rsid w:val="005517F2"/>
    <w:rsid w:val="005564BC"/>
    <w:rsid w:val="00557241"/>
    <w:rsid w:val="00567C8C"/>
    <w:rsid w:val="005B21F1"/>
    <w:rsid w:val="005B7C16"/>
    <w:rsid w:val="005D539D"/>
    <w:rsid w:val="005F2DE8"/>
    <w:rsid w:val="005F5A6E"/>
    <w:rsid w:val="00612A0D"/>
    <w:rsid w:val="006169B7"/>
    <w:rsid w:val="0062715A"/>
    <w:rsid w:val="006533EA"/>
    <w:rsid w:val="006542D8"/>
    <w:rsid w:val="006617AC"/>
    <w:rsid w:val="0066391D"/>
    <w:rsid w:val="00676994"/>
    <w:rsid w:val="00685423"/>
    <w:rsid w:val="00697106"/>
    <w:rsid w:val="006A77A7"/>
    <w:rsid w:val="006E0713"/>
    <w:rsid w:val="006F1FE0"/>
    <w:rsid w:val="006F2334"/>
    <w:rsid w:val="006F274A"/>
    <w:rsid w:val="007001F8"/>
    <w:rsid w:val="00705D4A"/>
    <w:rsid w:val="00762D08"/>
    <w:rsid w:val="007636AA"/>
    <w:rsid w:val="0077400F"/>
    <w:rsid w:val="00783946"/>
    <w:rsid w:val="00786EDE"/>
    <w:rsid w:val="00787804"/>
    <w:rsid w:val="00787BE4"/>
    <w:rsid w:val="007A6E13"/>
    <w:rsid w:val="007B01F9"/>
    <w:rsid w:val="007B63D9"/>
    <w:rsid w:val="007B7193"/>
    <w:rsid w:val="007E0004"/>
    <w:rsid w:val="007E2623"/>
    <w:rsid w:val="007E3680"/>
    <w:rsid w:val="008034EE"/>
    <w:rsid w:val="00830624"/>
    <w:rsid w:val="00837363"/>
    <w:rsid w:val="008431C2"/>
    <w:rsid w:val="0084704B"/>
    <w:rsid w:val="00855F13"/>
    <w:rsid w:val="008914F4"/>
    <w:rsid w:val="008B51D6"/>
    <w:rsid w:val="008C23EB"/>
    <w:rsid w:val="008D2E7B"/>
    <w:rsid w:val="008E0D29"/>
    <w:rsid w:val="008E609D"/>
    <w:rsid w:val="008F0ED3"/>
    <w:rsid w:val="008F1267"/>
    <w:rsid w:val="008F1E48"/>
    <w:rsid w:val="008F4B51"/>
    <w:rsid w:val="008F72F4"/>
    <w:rsid w:val="0091060C"/>
    <w:rsid w:val="009123B2"/>
    <w:rsid w:val="00917557"/>
    <w:rsid w:val="00933476"/>
    <w:rsid w:val="00942D5D"/>
    <w:rsid w:val="00942D7F"/>
    <w:rsid w:val="009467A4"/>
    <w:rsid w:val="00950999"/>
    <w:rsid w:val="00964E2D"/>
    <w:rsid w:val="009707AD"/>
    <w:rsid w:val="009732F9"/>
    <w:rsid w:val="00980072"/>
    <w:rsid w:val="0098281C"/>
    <w:rsid w:val="00983964"/>
    <w:rsid w:val="00991723"/>
    <w:rsid w:val="00993843"/>
    <w:rsid w:val="009D1650"/>
    <w:rsid w:val="009D3CA9"/>
    <w:rsid w:val="009D476C"/>
    <w:rsid w:val="009F1714"/>
    <w:rsid w:val="009F58D4"/>
    <w:rsid w:val="00A060E7"/>
    <w:rsid w:val="00A16C08"/>
    <w:rsid w:val="00A21A1C"/>
    <w:rsid w:val="00A405AF"/>
    <w:rsid w:val="00A45C04"/>
    <w:rsid w:val="00AA09F0"/>
    <w:rsid w:val="00AA15BC"/>
    <w:rsid w:val="00AB2F63"/>
    <w:rsid w:val="00AB4D40"/>
    <w:rsid w:val="00AD5D8E"/>
    <w:rsid w:val="00AE5BCD"/>
    <w:rsid w:val="00AF5069"/>
    <w:rsid w:val="00B12328"/>
    <w:rsid w:val="00B13E00"/>
    <w:rsid w:val="00B150D7"/>
    <w:rsid w:val="00B151DD"/>
    <w:rsid w:val="00B204F3"/>
    <w:rsid w:val="00B343F1"/>
    <w:rsid w:val="00B44DB4"/>
    <w:rsid w:val="00B60960"/>
    <w:rsid w:val="00B66135"/>
    <w:rsid w:val="00B845F8"/>
    <w:rsid w:val="00BA2263"/>
    <w:rsid w:val="00BB2BDC"/>
    <w:rsid w:val="00BC1404"/>
    <w:rsid w:val="00BC50B7"/>
    <w:rsid w:val="00BD1648"/>
    <w:rsid w:val="00BD5001"/>
    <w:rsid w:val="00BD6B81"/>
    <w:rsid w:val="00BE0BC7"/>
    <w:rsid w:val="00BE1539"/>
    <w:rsid w:val="00BF045F"/>
    <w:rsid w:val="00BF593A"/>
    <w:rsid w:val="00C04CC9"/>
    <w:rsid w:val="00C04E80"/>
    <w:rsid w:val="00C0550A"/>
    <w:rsid w:val="00C12437"/>
    <w:rsid w:val="00C24ADB"/>
    <w:rsid w:val="00C3071C"/>
    <w:rsid w:val="00C34B0B"/>
    <w:rsid w:val="00C4021A"/>
    <w:rsid w:val="00C459D4"/>
    <w:rsid w:val="00C51E41"/>
    <w:rsid w:val="00C52B62"/>
    <w:rsid w:val="00C57784"/>
    <w:rsid w:val="00C710F9"/>
    <w:rsid w:val="00C75C7D"/>
    <w:rsid w:val="00C839D1"/>
    <w:rsid w:val="00C84A7B"/>
    <w:rsid w:val="00CA0121"/>
    <w:rsid w:val="00CA5360"/>
    <w:rsid w:val="00CE1FC6"/>
    <w:rsid w:val="00CE275B"/>
    <w:rsid w:val="00CF5862"/>
    <w:rsid w:val="00D07C63"/>
    <w:rsid w:val="00D366C1"/>
    <w:rsid w:val="00D41538"/>
    <w:rsid w:val="00D448E3"/>
    <w:rsid w:val="00D541B4"/>
    <w:rsid w:val="00D542FF"/>
    <w:rsid w:val="00D63249"/>
    <w:rsid w:val="00D74093"/>
    <w:rsid w:val="00D75054"/>
    <w:rsid w:val="00D76F57"/>
    <w:rsid w:val="00DA1EC7"/>
    <w:rsid w:val="00DA2227"/>
    <w:rsid w:val="00DA2551"/>
    <w:rsid w:val="00DA5A37"/>
    <w:rsid w:val="00DB467D"/>
    <w:rsid w:val="00DD00C2"/>
    <w:rsid w:val="00DE5AD2"/>
    <w:rsid w:val="00DE7B88"/>
    <w:rsid w:val="00E03B31"/>
    <w:rsid w:val="00E03B9F"/>
    <w:rsid w:val="00E04F0F"/>
    <w:rsid w:val="00E059E3"/>
    <w:rsid w:val="00E163B6"/>
    <w:rsid w:val="00E27701"/>
    <w:rsid w:val="00E3608F"/>
    <w:rsid w:val="00E7165C"/>
    <w:rsid w:val="00E738A2"/>
    <w:rsid w:val="00E74E84"/>
    <w:rsid w:val="00E767FA"/>
    <w:rsid w:val="00EA1278"/>
    <w:rsid w:val="00EA44D0"/>
    <w:rsid w:val="00EB3931"/>
    <w:rsid w:val="00EC17D7"/>
    <w:rsid w:val="00EC5E0B"/>
    <w:rsid w:val="00ED6D63"/>
    <w:rsid w:val="00EF0B6F"/>
    <w:rsid w:val="00F01049"/>
    <w:rsid w:val="00F026B2"/>
    <w:rsid w:val="00F0517C"/>
    <w:rsid w:val="00F3121D"/>
    <w:rsid w:val="00F45E2A"/>
    <w:rsid w:val="00F63A8F"/>
    <w:rsid w:val="00F66B8D"/>
    <w:rsid w:val="00F80113"/>
    <w:rsid w:val="00F86EAA"/>
    <w:rsid w:val="00F91A70"/>
    <w:rsid w:val="00FA0B58"/>
    <w:rsid w:val="00FC0664"/>
    <w:rsid w:val="00FC54D6"/>
    <w:rsid w:val="00FD3068"/>
    <w:rsid w:val="00FE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243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2437"/>
    <w:rPr>
      <w:color w:val="0066CC"/>
      <w:u w:val="single"/>
    </w:rPr>
  </w:style>
  <w:style w:type="character" w:customStyle="1" w:styleId="4">
    <w:name w:val="Основной текст (4)_"/>
    <w:basedOn w:val="a0"/>
    <w:link w:val="40"/>
    <w:rsid w:val="00C12437"/>
    <w:rPr>
      <w:rFonts w:ascii="Times New Roman" w:eastAsia="Times New Roman" w:hAnsi="Times New Roman" w:cs="Times New Roman"/>
      <w:b/>
      <w:bCs/>
      <w:sz w:val="21"/>
      <w:szCs w:val="21"/>
      <w:shd w:val="clear" w:color="auto" w:fill="FFFFFF"/>
    </w:rPr>
  </w:style>
  <w:style w:type="character" w:customStyle="1" w:styleId="3">
    <w:name w:val="Основной текст (3)_"/>
    <w:basedOn w:val="a0"/>
    <w:link w:val="30"/>
    <w:rsid w:val="00C12437"/>
    <w:rPr>
      <w:rFonts w:ascii="Times New Roman" w:eastAsia="Times New Roman" w:hAnsi="Times New Roman" w:cs="Times New Roman"/>
      <w:b/>
      <w:bCs/>
      <w:sz w:val="23"/>
      <w:szCs w:val="23"/>
      <w:shd w:val="clear" w:color="auto" w:fill="FFFFFF"/>
    </w:rPr>
  </w:style>
  <w:style w:type="character" w:customStyle="1" w:styleId="a4">
    <w:name w:val="Подпись к картинке_"/>
    <w:basedOn w:val="a0"/>
    <w:rsid w:val="00C12437"/>
    <w:rPr>
      <w:rFonts w:ascii="Times New Roman" w:eastAsia="Times New Roman" w:hAnsi="Times New Roman" w:cs="Times New Roman"/>
      <w:b/>
      <w:bCs/>
      <w:i w:val="0"/>
      <w:iCs w:val="0"/>
      <w:smallCaps w:val="0"/>
      <w:strike w:val="0"/>
      <w:sz w:val="23"/>
      <w:szCs w:val="23"/>
      <w:u w:val="none"/>
    </w:rPr>
  </w:style>
  <w:style w:type="character" w:customStyle="1" w:styleId="a5">
    <w:name w:val="Подпись к картинке"/>
    <w:basedOn w:val="a4"/>
    <w:rsid w:val="00C1243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
    <w:name w:val="Основной текст (2)"/>
    <w:basedOn w:val="a0"/>
    <w:rsid w:val="00C12437"/>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C12437"/>
    <w:rPr>
      <w:rFonts w:ascii="Times New Roman" w:eastAsia="Times New Roman" w:hAnsi="Times New Roman" w:cs="Times New Roman"/>
      <w:b/>
      <w:bCs/>
      <w:sz w:val="23"/>
      <w:szCs w:val="23"/>
      <w:shd w:val="clear" w:color="auto" w:fill="FFFFFF"/>
    </w:rPr>
  </w:style>
  <w:style w:type="character" w:customStyle="1" w:styleId="20">
    <w:name w:val="Основной текст (2)_"/>
    <w:basedOn w:val="a0"/>
    <w:rsid w:val="00C12437"/>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Полужирный"/>
    <w:basedOn w:val="20"/>
    <w:rsid w:val="00C1243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 + Курсив"/>
    <w:basedOn w:val="20"/>
    <w:rsid w:val="00C1243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rsid w:val="00C12437"/>
    <w:rPr>
      <w:rFonts w:ascii="Times New Roman" w:eastAsia="Times New Roman" w:hAnsi="Times New Roman" w:cs="Times New Roman"/>
      <w:b w:val="0"/>
      <w:bCs w:val="0"/>
      <w:i w:val="0"/>
      <w:iCs w:val="0"/>
      <w:smallCaps w:val="0"/>
      <w:strike w:val="0"/>
      <w:sz w:val="21"/>
      <w:szCs w:val="21"/>
      <w:u w:val="none"/>
    </w:rPr>
  </w:style>
  <w:style w:type="character" w:customStyle="1" w:styleId="50">
    <w:name w:val="Основной текст (5)"/>
    <w:basedOn w:val="5"/>
    <w:rsid w:val="00C1243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57pt0pt">
    <w:name w:val="Основной текст (5) + 7 pt;Курсив;Малые прописные;Интервал 0 pt"/>
    <w:basedOn w:val="5"/>
    <w:rsid w:val="00C12437"/>
    <w:rPr>
      <w:rFonts w:ascii="Times New Roman" w:eastAsia="Times New Roman" w:hAnsi="Times New Roman" w:cs="Times New Roman"/>
      <w:b w:val="0"/>
      <w:bCs w:val="0"/>
      <w:i/>
      <w:iCs/>
      <w:smallCaps/>
      <w:strike w:val="0"/>
      <w:color w:val="000000"/>
      <w:spacing w:val="-10"/>
      <w:w w:val="100"/>
      <w:position w:val="0"/>
      <w:sz w:val="14"/>
      <w:szCs w:val="14"/>
      <w:u w:val="single"/>
      <w:lang w:val="ru-RU" w:eastAsia="ru-RU" w:bidi="ru-RU"/>
    </w:rPr>
  </w:style>
  <w:style w:type="character" w:customStyle="1" w:styleId="2105pt">
    <w:name w:val="Основной текст (2) + 10;5 pt"/>
    <w:basedOn w:val="20"/>
    <w:rsid w:val="00C1243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ahoma10pt">
    <w:name w:val="Основной текст (2) + Tahoma;10 pt"/>
    <w:basedOn w:val="20"/>
    <w:rsid w:val="00C12437"/>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CordiaUPC30pt">
    <w:name w:val="Основной текст (2) + CordiaUPC;30 pt"/>
    <w:basedOn w:val="20"/>
    <w:rsid w:val="00C12437"/>
    <w:rPr>
      <w:rFonts w:ascii="CordiaUPC" w:eastAsia="CordiaUPC" w:hAnsi="CordiaUPC" w:cs="CordiaUPC"/>
      <w:b/>
      <w:bCs/>
      <w:i w:val="0"/>
      <w:iCs w:val="0"/>
      <w:smallCaps w:val="0"/>
      <w:strike w:val="0"/>
      <w:color w:val="000000"/>
      <w:spacing w:val="0"/>
      <w:w w:val="100"/>
      <w:position w:val="0"/>
      <w:sz w:val="60"/>
      <w:szCs w:val="60"/>
      <w:u w:val="none"/>
      <w:lang w:val="ru-RU" w:eastAsia="ru-RU" w:bidi="ru-RU"/>
    </w:rPr>
  </w:style>
  <w:style w:type="character" w:customStyle="1" w:styleId="27pt0pt">
    <w:name w:val="Основной текст (2) + 7 pt;Курсив;Интервал 0 pt"/>
    <w:basedOn w:val="20"/>
    <w:rsid w:val="00C12437"/>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character" w:customStyle="1" w:styleId="2105pt0">
    <w:name w:val="Основной текст (2) + 10;5 pt;Полужирный"/>
    <w:basedOn w:val="20"/>
    <w:rsid w:val="00C1243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6">
    <w:name w:val="Подпись к таблице_"/>
    <w:basedOn w:val="a0"/>
    <w:link w:val="a7"/>
    <w:rsid w:val="00C12437"/>
    <w:rPr>
      <w:rFonts w:ascii="Times New Roman" w:eastAsia="Times New Roman" w:hAnsi="Times New Roman" w:cs="Times New Roman"/>
      <w:sz w:val="21"/>
      <w:szCs w:val="21"/>
      <w:shd w:val="clear" w:color="auto" w:fill="FFFFFF"/>
    </w:rPr>
  </w:style>
  <w:style w:type="character" w:customStyle="1" w:styleId="2MSReferenceSansSerif6pt">
    <w:name w:val="Основной текст (2) + MS Reference Sans Serif;6 pt"/>
    <w:basedOn w:val="20"/>
    <w:rsid w:val="00C12437"/>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lang w:val="ru-RU" w:eastAsia="ru-RU" w:bidi="ru-RU"/>
    </w:rPr>
  </w:style>
  <w:style w:type="paragraph" w:customStyle="1" w:styleId="40">
    <w:name w:val="Основной текст (4)"/>
    <w:basedOn w:val="a"/>
    <w:link w:val="4"/>
    <w:rsid w:val="00C12437"/>
    <w:pPr>
      <w:shd w:val="clear" w:color="auto" w:fill="FFFFFF"/>
      <w:spacing w:line="252" w:lineRule="exact"/>
      <w:jc w:val="center"/>
    </w:pPr>
    <w:rPr>
      <w:rFonts w:ascii="Times New Roman" w:eastAsia="Times New Roman" w:hAnsi="Times New Roman" w:cs="Times New Roman"/>
      <w:b/>
      <w:bCs/>
      <w:color w:val="auto"/>
      <w:sz w:val="21"/>
      <w:szCs w:val="21"/>
      <w:lang w:eastAsia="en-US" w:bidi="ar-SA"/>
    </w:rPr>
  </w:style>
  <w:style w:type="paragraph" w:customStyle="1" w:styleId="30">
    <w:name w:val="Основной текст (3)"/>
    <w:basedOn w:val="a"/>
    <w:link w:val="3"/>
    <w:rsid w:val="00C12437"/>
    <w:pPr>
      <w:shd w:val="clear" w:color="auto" w:fill="FFFFFF"/>
      <w:spacing w:line="274" w:lineRule="exact"/>
      <w:jc w:val="center"/>
    </w:pPr>
    <w:rPr>
      <w:rFonts w:ascii="Times New Roman" w:eastAsia="Times New Roman" w:hAnsi="Times New Roman" w:cs="Times New Roman"/>
      <w:b/>
      <w:bCs/>
      <w:color w:val="auto"/>
      <w:sz w:val="23"/>
      <w:szCs w:val="23"/>
      <w:lang w:eastAsia="en-US" w:bidi="ar-SA"/>
    </w:rPr>
  </w:style>
  <w:style w:type="paragraph" w:customStyle="1" w:styleId="10">
    <w:name w:val="Заголовок №1"/>
    <w:basedOn w:val="a"/>
    <w:link w:val="1"/>
    <w:rsid w:val="00C12437"/>
    <w:pPr>
      <w:shd w:val="clear" w:color="auto" w:fill="FFFFFF"/>
      <w:spacing w:line="0" w:lineRule="atLeast"/>
      <w:outlineLvl w:val="0"/>
    </w:pPr>
    <w:rPr>
      <w:rFonts w:ascii="Times New Roman" w:eastAsia="Times New Roman" w:hAnsi="Times New Roman" w:cs="Times New Roman"/>
      <w:b/>
      <w:bCs/>
      <w:color w:val="auto"/>
      <w:sz w:val="23"/>
      <w:szCs w:val="23"/>
      <w:lang w:eastAsia="en-US" w:bidi="ar-SA"/>
    </w:rPr>
  </w:style>
  <w:style w:type="paragraph" w:customStyle="1" w:styleId="a7">
    <w:name w:val="Подпись к таблице"/>
    <w:basedOn w:val="a"/>
    <w:link w:val="a6"/>
    <w:rsid w:val="00C12437"/>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styleId="a8">
    <w:name w:val="Balloon Text"/>
    <w:basedOn w:val="a"/>
    <w:link w:val="a9"/>
    <w:unhideWhenUsed/>
    <w:rsid w:val="000B733A"/>
    <w:rPr>
      <w:rFonts w:ascii="Tahoma" w:hAnsi="Tahoma" w:cs="Tahoma"/>
      <w:sz w:val="16"/>
      <w:szCs w:val="16"/>
    </w:rPr>
  </w:style>
  <w:style w:type="character" w:customStyle="1" w:styleId="a9">
    <w:name w:val="Текст выноски Знак"/>
    <w:basedOn w:val="a0"/>
    <w:link w:val="a8"/>
    <w:rsid w:val="000B733A"/>
    <w:rPr>
      <w:rFonts w:ascii="Tahoma" w:eastAsia="Arial Unicode MS" w:hAnsi="Tahoma" w:cs="Tahoma"/>
      <w:color w:val="000000"/>
      <w:sz w:val="16"/>
      <w:szCs w:val="16"/>
      <w:lang w:eastAsia="ru-RU" w:bidi="ru-RU"/>
    </w:rPr>
  </w:style>
  <w:style w:type="character" w:customStyle="1" w:styleId="11pt">
    <w:name w:val="Колонтитул + 11 pt"/>
    <w:basedOn w:val="a0"/>
    <w:rsid w:val="00491E1B"/>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_"/>
    <w:basedOn w:val="a0"/>
    <w:link w:val="11"/>
    <w:rsid w:val="00491E1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491E1B"/>
    <w:pPr>
      <w:widowControl/>
      <w:shd w:val="clear" w:color="auto" w:fill="FFFFFF"/>
      <w:spacing w:before="540" w:line="307" w:lineRule="exact"/>
      <w:ind w:hanging="1260"/>
      <w:jc w:val="both"/>
    </w:pPr>
    <w:rPr>
      <w:rFonts w:ascii="Times New Roman" w:eastAsia="Times New Roman" w:hAnsi="Times New Roman" w:cs="Times New Roman"/>
      <w:color w:val="auto"/>
      <w:sz w:val="26"/>
      <w:szCs w:val="26"/>
      <w:lang w:eastAsia="en-US" w:bidi="ar-SA"/>
    </w:rPr>
  </w:style>
  <w:style w:type="character" w:customStyle="1" w:styleId="210">
    <w:name w:val="Основной текст (2) + 10"/>
    <w:aliases w:val="5 pt"/>
    <w:basedOn w:val="a0"/>
    <w:rsid w:val="000C51C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243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2437"/>
    <w:rPr>
      <w:color w:val="0066CC"/>
      <w:u w:val="single"/>
    </w:rPr>
  </w:style>
  <w:style w:type="character" w:customStyle="1" w:styleId="4">
    <w:name w:val="Основной текст (4)_"/>
    <w:basedOn w:val="a0"/>
    <w:link w:val="40"/>
    <w:rsid w:val="00C12437"/>
    <w:rPr>
      <w:rFonts w:ascii="Times New Roman" w:eastAsia="Times New Roman" w:hAnsi="Times New Roman" w:cs="Times New Roman"/>
      <w:b/>
      <w:bCs/>
      <w:sz w:val="21"/>
      <w:szCs w:val="21"/>
      <w:shd w:val="clear" w:color="auto" w:fill="FFFFFF"/>
    </w:rPr>
  </w:style>
  <w:style w:type="character" w:customStyle="1" w:styleId="3">
    <w:name w:val="Основной текст (3)_"/>
    <w:basedOn w:val="a0"/>
    <w:link w:val="30"/>
    <w:rsid w:val="00C12437"/>
    <w:rPr>
      <w:rFonts w:ascii="Times New Roman" w:eastAsia="Times New Roman" w:hAnsi="Times New Roman" w:cs="Times New Roman"/>
      <w:b/>
      <w:bCs/>
      <w:sz w:val="23"/>
      <w:szCs w:val="23"/>
      <w:shd w:val="clear" w:color="auto" w:fill="FFFFFF"/>
    </w:rPr>
  </w:style>
  <w:style w:type="character" w:customStyle="1" w:styleId="a4">
    <w:name w:val="Подпись к картинке_"/>
    <w:basedOn w:val="a0"/>
    <w:rsid w:val="00C12437"/>
    <w:rPr>
      <w:rFonts w:ascii="Times New Roman" w:eastAsia="Times New Roman" w:hAnsi="Times New Roman" w:cs="Times New Roman"/>
      <w:b/>
      <w:bCs/>
      <w:i w:val="0"/>
      <w:iCs w:val="0"/>
      <w:smallCaps w:val="0"/>
      <w:strike w:val="0"/>
      <w:sz w:val="23"/>
      <w:szCs w:val="23"/>
      <w:u w:val="none"/>
    </w:rPr>
  </w:style>
  <w:style w:type="character" w:customStyle="1" w:styleId="a5">
    <w:name w:val="Подпись к картинке"/>
    <w:basedOn w:val="a4"/>
    <w:rsid w:val="00C1243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
    <w:name w:val="Основной текст (2)"/>
    <w:basedOn w:val="a0"/>
    <w:rsid w:val="00C12437"/>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C12437"/>
    <w:rPr>
      <w:rFonts w:ascii="Times New Roman" w:eastAsia="Times New Roman" w:hAnsi="Times New Roman" w:cs="Times New Roman"/>
      <w:b/>
      <w:bCs/>
      <w:sz w:val="23"/>
      <w:szCs w:val="23"/>
      <w:shd w:val="clear" w:color="auto" w:fill="FFFFFF"/>
    </w:rPr>
  </w:style>
  <w:style w:type="character" w:customStyle="1" w:styleId="20">
    <w:name w:val="Основной текст (2)_"/>
    <w:basedOn w:val="a0"/>
    <w:rsid w:val="00C12437"/>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Полужирный"/>
    <w:basedOn w:val="20"/>
    <w:rsid w:val="00C1243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 + Курсив"/>
    <w:basedOn w:val="20"/>
    <w:rsid w:val="00C1243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rsid w:val="00C12437"/>
    <w:rPr>
      <w:rFonts w:ascii="Times New Roman" w:eastAsia="Times New Roman" w:hAnsi="Times New Roman" w:cs="Times New Roman"/>
      <w:b w:val="0"/>
      <w:bCs w:val="0"/>
      <w:i w:val="0"/>
      <w:iCs w:val="0"/>
      <w:smallCaps w:val="0"/>
      <w:strike w:val="0"/>
      <w:sz w:val="21"/>
      <w:szCs w:val="21"/>
      <w:u w:val="none"/>
    </w:rPr>
  </w:style>
  <w:style w:type="character" w:customStyle="1" w:styleId="50">
    <w:name w:val="Основной текст (5)"/>
    <w:basedOn w:val="5"/>
    <w:rsid w:val="00C1243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57pt0pt">
    <w:name w:val="Основной текст (5) + 7 pt;Курсив;Малые прописные;Интервал 0 pt"/>
    <w:basedOn w:val="5"/>
    <w:rsid w:val="00C12437"/>
    <w:rPr>
      <w:rFonts w:ascii="Times New Roman" w:eastAsia="Times New Roman" w:hAnsi="Times New Roman" w:cs="Times New Roman"/>
      <w:b w:val="0"/>
      <w:bCs w:val="0"/>
      <w:i/>
      <w:iCs/>
      <w:smallCaps/>
      <w:strike w:val="0"/>
      <w:color w:val="000000"/>
      <w:spacing w:val="-10"/>
      <w:w w:val="100"/>
      <w:position w:val="0"/>
      <w:sz w:val="14"/>
      <w:szCs w:val="14"/>
      <w:u w:val="single"/>
      <w:lang w:val="ru-RU" w:eastAsia="ru-RU" w:bidi="ru-RU"/>
    </w:rPr>
  </w:style>
  <w:style w:type="character" w:customStyle="1" w:styleId="2105pt">
    <w:name w:val="Основной текст (2) + 10;5 pt"/>
    <w:basedOn w:val="20"/>
    <w:rsid w:val="00C1243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ahoma10pt">
    <w:name w:val="Основной текст (2) + Tahoma;10 pt"/>
    <w:basedOn w:val="20"/>
    <w:rsid w:val="00C12437"/>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CordiaUPC30pt">
    <w:name w:val="Основной текст (2) + CordiaUPC;30 pt"/>
    <w:basedOn w:val="20"/>
    <w:rsid w:val="00C12437"/>
    <w:rPr>
      <w:rFonts w:ascii="CordiaUPC" w:eastAsia="CordiaUPC" w:hAnsi="CordiaUPC" w:cs="CordiaUPC"/>
      <w:b/>
      <w:bCs/>
      <w:i w:val="0"/>
      <w:iCs w:val="0"/>
      <w:smallCaps w:val="0"/>
      <w:strike w:val="0"/>
      <w:color w:val="000000"/>
      <w:spacing w:val="0"/>
      <w:w w:val="100"/>
      <w:position w:val="0"/>
      <w:sz w:val="60"/>
      <w:szCs w:val="60"/>
      <w:u w:val="none"/>
      <w:lang w:val="ru-RU" w:eastAsia="ru-RU" w:bidi="ru-RU"/>
    </w:rPr>
  </w:style>
  <w:style w:type="character" w:customStyle="1" w:styleId="27pt0pt">
    <w:name w:val="Основной текст (2) + 7 pt;Курсив;Интервал 0 pt"/>
    <w:basedOn w:val="20"/>
    <w:rsid w:val="00C12437"/>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character" w:customStyle="1" w:styleId="2105pt0">
    <w:name w:val="Основной текст (2) + 10;5 pt;Полужирный"/>
    <w:basedOn w:val="20"/>
    <w:rsid w:val="00C1243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6">
    <w:name w:val="Подпись к таблице_"/>
    <w:basedOn w:val="a0"/>
    <w:link w:val="a7"/>
    <w:rsid w:val="00C12437"/>
    <w:rPr>
      <w:rFonts w:ascii="Times New Roman" w:eastAsia="Times New Roman" w:hAnsi="Times New Roman" w:cs="Times New Roman"/>
      <w:sz w:val="21"/>
      <w:szCs w:val="21"/>
      <w:shd w:val="clear" w:color="auto" w:fill="FFFFFF"/>
    </w:rPr>
  </w:style>
  <w:style w:type="character" w:customStyle="1" w:styleId="2MSReferenceSansSerif6pt">
    <w:name w:val="Основной текст (2) + MS Reference Sans Serif;6 pt"/>
    <w:basedOn w:val="20"/>
    <w:rsid w:val="00C12437"/>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lang w:val="ru-RU" w:eastAsia="ru-RU" w:bidi="ru-RU"/>
    </w:rPr>
  </w:style>
  <w:style w:type="paragraph" w:customStyle="1" w:styleId="40">
    <w:name w:val="Основной текст (4)"/>
    <w:basedOn w:val="a"/>
    <w:link w:val="4"/>
    <w:rsid w:val="00C12437"/>
    <w:pPr>
      <w:shd w:val="clear" w:color="auto" w:fill="FFFFFF"/>
      <w:spacing w:line="252" w:lineRule="exact"/>
      <w:jc w:val="center"/>
    </w:pPr>
    <w:rPr>
      <w:rFonts w:ascii="Times New Roman" w:eastAsia="Times New Roman" w:hAnsi="Times New Roman" w:cs="Times New Roman"/>
      <w:b/>
      <w:bCs/>
      <w:color w:val="auto"/>
      <w:sz w:val="21"/>
      <w:szCs w:val="21"/>
      <w:lang w:eastAsia="en-US" w:bidi="ar-SA"/>
    </w:rPr>
  </w:style>
  <w:style w:type="paragraph" w:customStyle="1" w:styleId="30">
    <w:name w:val="Основной текст (3)"/>
    <w:basedOn w:val="a"/>
    <w:link w:val="3"/>
    <w:rsid w:val="00C12437"/>
    <w:pPr>
      <w:shd w:val="clear" w:color="auto" w:fill="FFFFFF"/>
      <w:spacing w:line="274" w:lineRule="exact"/>
      <w:jc w:val="center"/>
    </w:pPr>
    <w:rPr>
      <w:rFonts w:ascii="Times New Roman" w:eastAsia="Times New Roman" w:hAnsi="Times New Roman" w:cs="Times New Roman"/>
      <w:b/>
      <w:bCs/>
      <w:color w:val="auto"/>
      <w:sz w:val="23"/>
      <w:szCs w:val="23"/>
      <w:lang w:eastAsia="en-US" w:bidi="ar-SA"/>
    </w:rPr>
  </w:style>
  <w:style w:type="paragraph" w:customStyle="1" w:styleId="10">
    <w:name w:val="Заголовок №1"/>
    <w:basedOn w:val="a"/>
    <w:link w:val="1"/>
    <w:rsid w:val="00C12437"/>
    <w:pPr>
      <w:shd w:val="clear" w:color="auto" w:fill="FFFFFF"/>
      <w:spacing w:line="0" w:lineRule="atLeast"/>
      <w:outlineLvl w:val="0"/>
    </w:pPr>
    <w:rPr>
      <w:rFonts w:ascii="Times New Roman" w:eastAsia="Times New Roman" w:hAnsi="Times New Roman" w:cs="Times New Roman"/>
      <w:b/>
      <w:bCs/>
      <w:color w:val="auto"/>
      <w:sz w:val="23"/>
      <w:szCs w:val="23"/>
      <w:lang w:eastAsia="en-US" w:bidi="ar-SA"/>
    </w:rPr>
  </w:style>
  <w:style w:type="paragraph" w:customStyle="1" w:styleId="a7">
    <w:name w:val="Подпись к таблице"/>
    <w:basedOn w:val="a"/>
    <w:link w:val="a6"/>
    <w:rsid w:val="00C12437"/>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styleId="a8">
    <w:name w:val="Balloon Text"/>
    <w:basedOn w:val="a"/>
    <w:link w:val="a9"/>
    <w:unhideWhenUsed/>
    <w:rsid w:val="000B733A"/>
    <w:rPr>
      <w:rFonts w:ascii="Tahoma" w:hAnsi="Tahoma" w:cs="Tahoma"/>
      <w:sz w:val="16"/>
      <w:szCs w:val="16"/>
    </w:rPr>
  </w:style>
  <w:style w:type="character" w:customStyle="1" w:styleId="a9">
    <w:name w:val="Текст выноски Знак"/>
    <w:basedOn w:val="a0"/>
    <w:link w:val="a8"/>
    <w:rsid w:val="000B733A"/>
    <w:rPr>
      <w:rFonts w:ascii="Tahoma" w:eastAsia="Arial Unicode MS" w:hAnsi="Tahoma" w:cs="Tahoma"/>
      <w:color w:val="000000"/>
      <w:sz w:val="16"/>
      <w:szCs w:val="16"/>
      <w:lang w:eastAsia="ru-RU" w:bidi="ru-RU"/>
    </w:rPr>
  </w:style>
  <w:style w:type="character" w:customStyle="1" w:styleId="11pt">
    <w:name w:val="Колонтитул + 11 pt"/>
    <w:basedOn w:val="a0"/>
    <w:rsid w:val="00491E1B"/>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_"/>
    <w:basedOn w:val="a0"/>
    <w:link w:val="11"/>
    <w:rsid w:val="00491E1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491E1B"/>
    <w:pPr>
      <w:widowControl/>
      <w:shd w:val="clear" w:color="auto" w:fill="FFFFFF"/>
      <w:spacing w:before="540" w:line="307" w:lineRule="exact"/>
      <w:ind w:hanging="1260"/>
      <w:jc w:val="both"/>
    </w:pPr>
    <w:rPr>
      <w:rFonts w:ascii="Times New Roman" w:eastAsia="Times New Roman" w:hAnsi="Times New Roman" w:cs="Times New Roman"/>
      <w:color w:val="auto"/>
      <w:sz w:val="26"/>
      <w:szCs w:val="26"/>
      <w:lang w:eastAsia="en-US" w:bidi="ar-SA"/>
    </w:rPr>
  </w:style>
  <w:style w:type="character" w:customStyle="1" w:styleId="210">
    <w:name w:val="Основной текст (2) + 10"/>
    <w:aliases w:val="5 pt"/>
    <w:basedOn w:val="a0"/>
    <w:rsid w:val="000C51C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lazrayon.ru/documents/programmy/effektivno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CA335-4374-46B8-9A3A-5287B16A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4121</TotalTime>
  <Pages>29</Pages>
  <Words>9453</Words>
  <Characters>53883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147</cp:revision>
  <cp:lastPrinted>2020-03-24T09:30:00Z</cp:lastPrinted>
  <dcterms:created xsi:type="dcterms:W3CDTF">2019-02-18T10:31:00Z</dcterms:created>
  <dcterms:modified xsi:type="dcterms:W3CDTF">2020-03-26T05:17:00Z</dcterms:modified>
</cp:coreProperties>
</file>