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396" w:rsidRPr="000C7505" w:rsidRDefault="00451E8F" w:rsidP="00196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42B09" w:rsidRPr="000C75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 о реализации муниципальной программы «Муниципальное управление»</w:t>
      </w:r>
      <w:r w:rsidR="00B36ED3" w:rsidRPr="000C75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201</w:t>
      </w:r>
      <w:r w:rsidR="000F4DEF" w:rsidRPr="000C75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B36ED3" w:rsidRPr="000C75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412145" w:rsidRPr="000C7505" w:rsidRDefault="00412145" w:rsidP="00196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2145" w:rsidRPr="000C7505" w:rsidRDefault="00412145" w:rsidP="00412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5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1. </w:t>
      </w:r>
      <w:hyperlink r:id="rId7" w:history="1">
        <w:r w:rsidRPr="000C75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0C7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 </w:t>
      </w:r>
    </w:p>
    <w:p w:rsidR="00412145" w:rsidRPr="000C7505" w:rsidRDefault="00412145" w:rsidP="00412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03" w:type="dxa"/>
        <w:tblInd w:w="93" w:type="dxa"/>
        <w:tblLook w:val="04A0" w:firstRow="1" w:lastRow="0" w:firstColumn="1" w:lastColumn="0" w:noHBand="0" w:noVBand="1"/>
      </w:tblPr>
      <w:tblGrid>
        <w:gridCol w:w="702"/>
        <w:gridCol w:w="566"/>
        <w:gridCol w:w="432"/>
        <w:gridCol w:w="2004"/>
        <w:gridCol w:w="1000"/>
        <w:gridCol w:w="1439"/>
        <w:gridCol w:w="109"/>
        <w:gridCol w:w="1261"/>
        <w:gridCol w:w="1733"/>
        <w:gridCol w:w="1240"/>
        <w:gridCol w:w="1255"/>
        <w:gridCol w:w="1240"/>
        <w:gridCol w:w="2602"/>
      </w:tblGrid>
      <w:tr w:rsidR="00412145" w:rsidRPr="000C7505" w:rsidTr="00A46A4C">
        <w:trPr>
          <w:trHeight w:val="600"/>
        </w:trPr>
        <w:tc>
          <w:tcPr>
            <w:tcW w:w="1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145" w:rsidRPr="000C7505" w:rsidRDefault="00412145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C7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2145" w:rsidRPr="000C7505" w:rsidRDefault="00412145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C7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0C7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0C7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00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2145" w:rsidRPr="000C7505" w:rsidRDefault="00412145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C7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2145" w:rsidRPr="000C7505" w:rsidRDefault="00412145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C7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762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412145" w:rsidRPr="000C7505" w:rsidRDefault="00412145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C7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2145" w:rsidRPr="000C7505" w:rsidRDefault="00412145" w:rsidP="0041214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C7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2145" w:rsidRPr="000C7505" w:rsidRDefault="00412145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C7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Относительное отклонение факта от плана, в % (исполнение плана)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2145" w:rsidRPr="000C7505" w:rsidRDefault="00412145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C7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 роста (снижения) к уровню прошлого года, %</w:t>
            </w:r>
          </w:p>
        </w:tc>
        <w:tc>
          <w:tcPr>
            <w:tcW w:w="26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2145" w:rsidRPr="000C7505" w:rsidRDefault="00412145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C7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412145" w:rsidRPr="000C7505" w:rsidTr="00A46A4C">
        <w:trPr>
          <w:trHeight w:val="390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145" w:rsidRPr="000C7505" w:rsidRDefault="00412145" w:rsidP="00A46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2145" w:rsidRPr="000C7505" w:rsidRDefault="00412145" w:rsidP="00A46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2145" w:rsidRPr="000C7505" w:rsidRDefault="00412145" w:rsidP="00A46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2145" w:rsidRPr="000C7505" w:rsidRDefault="00412145" w:rsidP="00A46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2145" w:rsidRPr="000C7505" w:rsidRDefault="00412145" w:rsidP="0041214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C7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Факт за год, предшествующий </w:t>
            </w:r>
            <w:proofErr w:type="gramStart"/>
            <w:r w:rsidRPr="000C7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отчетному</w:t>
            </w:r>
            <w:proofErr w:type="gramEnd"/>
          </w:p>
        </w:tc>
        <w:tc>
          <w:tcPr>
            <w:tcW w:w="1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2145" w:rsidRPr="000C7505" w:rsidRDefault="00412145" w:rsidP="0041214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C7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план на  отчетный год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2145" w:rsidRPr="000C7505" w:rsidRDefault="00412145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C7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факт на конец отчетного периода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2145" w:rsidRPr="000C7505" w:rsidRDefault="00412145" w:rsidP="00A46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2145" w:rsidRPr="000C7505" w:rsidRDefault="00412145" w:rsidP="00A46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2145" w:rsidRPr="000C7505" w:rsidRDefault="00412145" w:rsidP="00A46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2145" w:rsidRPr="000C7505" w:rsidRDefault="00412145" w:rsidP="00A46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12145" w:rsidRPr="000C7505" w:rsidTr="00A46A4C">
        <w:trPr>
          <w:trHeight w:val="58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12145" w:rsidRPr="000C7505" w:rsidRDefault="00412145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C7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12145" w:rsidRPr="000C7505" w:rsidRDefault="00412145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C7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2145" w:rsidRPr="000C7505" w:rsidRDefault="00412145" w:rsidP="00A46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2145" w:rsidRPr="000C7505" w:rsidRDefault="00412145" w:rsidP="00A46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2145" w:rsidRPr="000C7505" w:rsidRDefault="00412145" w:rsidP="00A46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2145" w:rsidRPr="000C7505" w:rsidRDefault="00412145" w:rsidP="00A46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2145" w:rsidRPr="000C7505" w:rsidRDefault="00412145" w:rsidP="00A46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2145" w:rsidRPr="000C7505" w:rsidRDefault="00412145" w:rsidP="00A46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2145" w:rsidRPr="000C7505" w:rsidRDefault="00412145" w:rsidP="00A46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2145" w:rsidRPr="000C7505" w:rsidRDefault="00412145" w:rsidP="00A46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2145" w:rsidRPr="000C7505" w:rsidRDefault="00412145" w:rsidP="00A46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2145" w:rsidRPr="000C7505" w:rsidRDefault="00412145" w:rsidP="00A46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12145" w:rsidRPr="000C7505" w:rsidTr="00A46A4C">
        <w:trPr>
          <w:trHeight w:val="300"/>
        </w:trPr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412145" w:rsidRPr="000C7505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75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412145" w:rsidRPr="000C7505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75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2145" w:rsidRPr="000C7505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5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03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hideMark/>
          </w:tcPr>
          <w:p w:rsidR="00412145" w:rsidRPr="000C7505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75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муниципальными финансами</w:t>
            </w:r>
          </w:p>
        </w:tc>
      </w:tr>
      <w:tr w:rsidR="00412145" w:rsidRPr="000F4DEF" w:rsidTr="00A46A4C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12145" w:rsidRPr="000C7505" w:rsidRDefault="00412145" w:rsidP="00A46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12145" w:rsidRPr="000C7505" w:rsidRDefault="00412145" w:rsidP="00A46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2145" w:rsidRPr="000C7505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75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2145" w:rsidRPr="000C7505" w:rsidRDefault="00412145" w:rsidP="00A46A4C">
            <w:pPr>
              <w:pStyle w:val="ConsPlusNonformat"/>
              <w:rPr>
                <w:rFonts w:ascii="Times New Roman" w:hAnsi="Times New Roman" w:cs="Times New Roman"/>
              </w:rPr>
            </w:pPr>
            <w:r w:rsidRPr="000C7505">
              <w:rPr>
                <w:rFonts w:ascii="Times New Roman" w:hAnsi="Times New Roman" w:cs="Times New Roman"/>
              </w:rPr>
              <w:t>Объем налоговых и неналоговых  доходов консолидированного бюджета муниципального образования «Глазовский район»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2145" w:rsidRPr="000C7505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7505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412145" w:rsidRPr="000C7505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750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7505" w:rsidRPr="000C7505" w:rsidRDefault="000C7505" w:rsidP="000C750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5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132349,0</w:t>
            </w:r>
          </w:p>
          <w:p w:rsidR="00412145" w:rsidRPr="000C7505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0C7505" w:rsidRDefault="000C750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137437,3</w:t>
            </w:r>
          </w:p>
          <w:p w:rsidR="00412145" w:rsidRPr="000C7505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0C7505" w:rsidRDefault="000C7505" w:rsidP="000C750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134946,9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0C7505" w:rsidRDefault="00390670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0C75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2490,4</w:t>
            </w:r>
          </w:p>
          <w:p w:rsidR="00412145" w:rsidRPr="000C7505" w:rsidRDefault="00412145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0C7505" w:rsidRDefault="00412145" w:rsidP="000C750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5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-1,</w:t>
            </w:r>
            <w:r w:rsidR="000C75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12145" w:rsidRPr="000C7505" w:rsidRDefault="000C7505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  <w:p w:rsidR="00412145" w:rsidRPr="000C7505" w:rsidRDefault="00412145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412145" w:rsidRPr="000C7505" w:rsidRDefault="00412145" w:rsidP="000C750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5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выполнен план за счет снижения поступления налога на доходы физических лиц от </w:t>
            </w:r>
            <w:r w:rsidR="000C75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сельхозпроизводителей и роста возврата налога по имущественным и социальным вычетам</w:t>
            </w:r>
          </w:p>
        </w:tc>
      </w:tr>
      <w:tr w:rsidR="00412145" w:rsidRPr="000F4DEF" w:rsidTr="00A46A4C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12145" w:rsidRPr="000F4DEF" w:rsidRDefault="00412145" w:rsidP="00A46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12145" w:rsidRPr="000F4DEF" w:rsidRDefault="00412145" w:rsidP="00A46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2145" w:rsidRPr="00C84EC6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4E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2145" w:rsidRPr="00C84EC6" w:rsidRDefault="00412145" w:rsidP="00A46A4C">
            <w:pPr>
              <w:pStyle w:val="ConsPlusNonformat"/>
              <w:rPr>
                <w:rFonts w:ascii="Times New Roman" w:hAnsi="Times New Roman" w:cs="Times New Roman"/>
              </w:rPr>
            </w:pPr>
            <w:r w:rsidRPr="00C84EC6">
              <w:rPr>
                <w:rFonts w:ascii="Times New Roman" w:hAnsi="Times New Roman" w:cs="Times New Roman"/>
              </w:rPr>
              <w:t>Доля налоговых и неналоговых доходов консолидированного бюджета муниципального образования «Глазовский район» (за исключением поступлений налоговых доходов по дополнительным нормативам отчислений) в общем объеме собственных доходов консолидированного бюджета муниципального образования (без учета субвенций)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2145" w:rsidRPr="00C84EC6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4EC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84EC6" w:rsidRPr="00C84EC6" w:rsidRDefault="00C84EC6" w:rsidP="00C84EC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E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38,7</w:t>
            </w:r>
          </w:p>
          <w:p w:rsidR="00412145" w:rsidRPr="00C84EC6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2145" w:rsidRPr="00C84EC6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EC6">
              <w:rPr>
                <w:rFonts w:ascii="Times New Roman" w:hAnsi="Times New Roman" w:cs="Times New Roman"/>
                <w:sz w:val="20"/>
                <w:szCs w:val="20"/>
              </w:rPr>
              <w:t>не менее 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2145" w:rsidRPr="00C84EC6" w:rsidRDefault="00C84EC6" w:rsidP="00C84EC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390670" w:rsidRDefault="00390670" w:rsidP="0039067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6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390670" w:rsidRDefault="00390670" w:rsidP="0039067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6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12145" w:rsidRPr="00390670" w:rsidRDefault="00390670" w:rsidP="0039067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6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102,6</w:t>
            </w: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412145" w:rsidRPr="000F4DEF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12145" w:rsidRPr="000F4DEF" w:rsidTr="00A46A4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12145" w:rsidRPr="000F4DEF" w:rsidRDefault="00412145" w:rsidP="00A46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12145" w:rsidRPr="000F4DEF" w:rsidRDefault="00412145" w:rsidP="00A46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12145" w:rsidRPr="002466B1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B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12145" w:rsidRPr="002466B1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B1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дефицита бюджета муниципального образования «Глазовский район» к доходам бюджета муниципального образования «Глазовский район», рассчитанное в соответствии с требованиями Бюджетного </w:t>
            </w:r>
            <w:hyperlink r:id="rId8" w:history="1">
              <w:r w:rsidRPr="002466B1">
                <w:rPr>
                  <w:rFonts w:ascii="Times New Roman" w:hAnsi="Times New Roman" w:cs="Times New Roman"/>
                  <w:sz w:val="20"/>
                  <w:szCs w:val="20"/>
                </w:rPr>
                <w:t>кодекса</w:t>
              </w:r>
            </w:hyperlink>
            <w:r w:rsidRPr="002466B1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 Федерации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12145" w:rsidRPr="002466B1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B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12145" w:rsidRPr="002466B1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12145" w:rsidRPr="002466B1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B1">
              <w:rPr>
                <w:rFonts w:ascii="Times New Roman" w:hAnsi="Times New Roman" w:cs="Times New Roman"/>
                <w:sz w:val="20"/>
                <w:szCs w:val="20"/>
              </w:rPr>
              <w:t>не более 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12145" w:rsidRPr="002466B1" w:rsidRDefault="00B560E0" w:rsidP="00B560E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6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2145" w:rsidRPr="002466B1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2145" w:rsidRPr="002466B1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412145" w:rsidRPr="002466B1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12145" w:rsidRPr="002466B1" w:rsidRDefault="00412145" w:rsidP="002466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6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Бюджет </w:t>
            </w:r>
            <w:r w:rsidRPr="002466B1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«Глазовский район» за 201</w:t>
            </w:r>
            <w:r w:rsidR="002466B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2466B1">
              <w:rPr>
                <w:rFonts w:ascii="Times New Roman" w:hAnsi="Times New Roman" w:cs="Times New Roman"/>
                <w:sz w:val="20"/>
                <w:szCs w:val="20"/>
              </w:rPr>
              <w:t xml:space="preserve">г. исполнен с </w:t>
            </w:r>
            <w:r w:rsidR="00B560E0" w:rsidRPr="002466B1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Pr="002466B1">
              <w:rPr>
                <w:rFonts w:ascii="Times New Roman" w:hAnsi="Times New Roman" w:cs="Times New Roman"/>
                <w:sz w:val="20"/>
                <w:szCs w:val="20"/>
              </w:rPr>
              <w:t xml:space="preserve">фицитом в сумме </w:t>
            </w:r>
            <w:r w:rsidR="00B560E0" w:rsidRPr="002466B1">
              <w:rPr>
                <w:rFonts w:ascii="Times New Roman" w:hAnsi="Times New Roman" w:cs="Times New Roman"/>
                <w:sz w:val="20"/>
                <w:szCs w:val="20"/>
              </w:rPr>
              <w:t>3531</w:t>
            </w:r>
            <w:r w:rsidRPr="002466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560E0" w:rsidRPr="002466B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2466B1">
              <w:rPr>
                <w:rFonts w:ascii="Times New Roman" w:hAnsi="Times New Roman" w:cs="Times New Roman"/>
                <w:sz w:val="20"/>
                <w:szCs w:val="20"/>
              </w:rPr>
              <w:t xml:space="preserve"> тыс. руб. </w:t>
            </w:r>
          </w:p>
        </w:tc>
      </w:tr>
      <w:tr w:rsidR="00412145" w:rsidRPr="000F4DEF" w:rsidTr="00A46A4C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2145" w:rsidRPr="009F3591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3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2145" w:rsidRPr="009F3591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3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2145" w:rsidRPr="009F3591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359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2145" w:rsidRPr="009F3591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3591">
              <w:rPr>
                <w:rFonts w:ascii="Times New Roman" w:hAnsi="Times New Roman" w:cs="Times New Roman"/>
                <w:sz w:val="20"/>
                <w:szCs w:val="20"/>
              </w:rPr>
              <w:t>Доля расходов бюджета муниципального образования «Глазовский район», формируемых в рамках программ (муниципальных программ муниципального образования «Глазовский район», программ, ведомственных целевых программ) в общем объеме расходов бюджета муниципального образования «Глазовский район» (за исключением расходов, осуществляемых за счет субвенций из федерального бюджета и бюджета Удмуртской Республики).</w:t>
            </w:r>
          </w:p>
          <w:p w:rsidR="00B7632D" w:rsidRPr="009F3591" w:rsidRDefault="00B7632D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32D" w:rsidRPr="009F3591" w:rsidRDefault="00B7632D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2145" w:rsidRPr="009F3591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359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2145" w:rsidRPr="009F3591" w:rsidRDefault="00412145" w:rsidP="009F35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591">
              <w:rPr>
                <w:rFonts w:ascii="Times New Roman" w:hAnsi="Times New Roman" w:cs="Times New Roman"/>
                <w:sz w:val="20"/>
                <w:szCs w:val="20"/>
              </w:rPr>
              <w:t>98,</w:t>
            </w:r>
            <w:r w:rsidR="009F3591" w:rsidRPr="009F35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2145" w:rsidRPr="009F3591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591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2145" w:rsidRPr="009F3591" w:rsidRDefault="00412145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3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0F4DEF" w:rsidRDefault="00412145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0F4DEF" w:rsidRDefault="00412145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12145" w:rsidRPr="000F4DEF" w:rsidRDefault="00412145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412145" w:rsidRPr="000F4DEF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12145" w:rsidRPr="000F4DEF" w:rsidTr="00A46A4C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2145" w:rsidRPr="000F4DEF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0F4DEF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013FC6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3F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013FC6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13F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Долговая нагрузка на бюджет муниципального образования «Глазовский район» (</w:t>
            </w:r>
            <w:r w:rsidRPr="00013FC6">
              <w:rPr>
                <w:rFonts w:ascii="Times New Roman" w:hAnsi="Times New Roman" w:cs="Times New Roman"/>
                <w:sz w:val="20"/>
                <w:szCs w:val="20"/>
              </w:rPr>
              <w:t>отношение объема  муниципального долга к годовому объему доходов бюджета  муниципального образования «Глазовский район»   без учета   безвозмездных поступлений  (в соответствии со ст. 107 БК РФ).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013FC6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3FC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013FC6" w:rsidRDefault="00F30D83" w:rsidP="00013F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27,3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013FC6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3FC6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412145" w:rsidRPr="00013FC6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3FC6">
              <w:rPr>
                <w:rFonts w:ascii="Times New Roman" w:hAnsi="Times New Roman" w:cs="Times New Roman"/>
                <w:sz w:val="20"/>
                <w:szCs w:val="20"/>
              </w:rPr>
              <w:t xml:space="preserve"> 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013FC6" w:rsidRDefault="00013FC6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0F4DEF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0F4DEF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12145" w:rsidRPr="000F4DEF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12145" w:rsidRPr="000F4DEF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12145" w:rsidRPr="000F4DEF" w:rsidTr="00A46A4C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2145" w:rsidRPr="000F4DEF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412145" w:rsidRPr="000F4DEF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0F4DEF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181F94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F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181F94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181F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Отношение расходов на обслуживание муниципального  долга муниципального образования «Глазовский район» к объему расходов бюджета муниципального образования «Глазовский район»  (за исключением объема расходов, которые осуществляются за счет субвенций, предоставляемых  </w:t>
            </w:r>
            <w:proofErr w:type="gramEnd"/>
          </w:p>
          <w:p w:rsidR="00412145" w:rsidRPr="00181F94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F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 бюджетов бюджетной системы Российской Федерации, Удмуртской Республики)</w:t>
            </w:r>
            <w:r w:rsidRPr="00181F94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181F94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F9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181F94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F94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181F94" w:rsidRPr="00181F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412145" w:rsidRPr="00181F94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181F94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F94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412145" w:rsidRPr="00181F94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F9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181F94" w:rsidRDefault="00412145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1F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</w:t>
            </w:r>
            <w:r w:rsidR="00181F94" w:rsidRPr="00181F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412145" w:rsidRPr="00181F94" w:rsidRDefault="00412145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181F94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0F4DEF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12145" w:rsidRPr="000F4DEF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12145" w:rsidRPr="000F4DEF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12145" w:rsidRPr="000F4DEF" w:rsidTr="00A46A4C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2145" w:rsidRPr="000F4DEF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0F4DEF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181F94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F9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181F94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F94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объема просроченной  </w:t>
            </w:r>
            <w:r w:rsidRPr="00181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задолженности  по долговым обязательствам муниципального образования «Глазовский район»  </w:t>
            </w:r>
          </w:p>
          <w:p w:rsidR="00412145" w:rsidRPr="00181F94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F94">
              <w:rPr>
                <w:rFonts w:ascii="Times New Roman" w:hAnsi="Times New Roman" w:cs="Times New Roman"/>
                <w:sz w:val="20"/>
                <w:szCs w:val="20"/>
              </w:rPr>
              <w:t xml:space="preserve">к общему объему   </w:t>
            </w:r>
          </w:p>
          <w:p w:rsidR="00412145" w:rsidRPr="00181F94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 долга муниципального образования «Глазовский район»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181F94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181F94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F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181F94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F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181F94" w:rsidRDefault="00412145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1F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0F4DEF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0F4DEF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12145" w:rsidRPr="000F4DEF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12145" w:rsidRPr="000F4DEF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12145" w:rsidRPr="000F4DEF" w:rsidTr="00A46A4C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2145" w:rsidRPr="000F4DEF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0F4DEF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181F94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F9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181F94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F94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объема  выплат по муниципальным гарантиям к общему объему предоставленных   </w:t>
            </w:r>
          </w:p>
          <w:p w:rsidR="00412145" w:rsidRPr="00181F94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муниципальным образованием «Глазовский район»  </w:t>
            </w:r>
            <w:proofErr w:type="gramStart"/>
            <w:r w:rsidRPr="00181F94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proofErr w:type="gramEnd"/>
            <w:r w:rsidRPr="00181F94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412145" w:rsidRPr="00181F94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F94">
              <w:rPr>
                <w:rFonts w:ascii="Times New Roman" w:hAnsi="Times New Roman" w:cs="Times New Roman"/>
                <w:sz w:val="20"/>
                <w:szCs w:val="20"/>
              </w:rPr>
              <w:t xml:space="preserve">гарантий      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181F94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F9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181F94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F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181F94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F94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412145" w:rsidRPr="00181F94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181F94" w:rsidRDefault="00412145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1F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0F4DEF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0F4DEF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12145" w:rsidRPr="000F4DEF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12145" w:rsidRPr="000F4DEF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12145" w:rsidRPr="000F4DEF" w:rsidTr="00A46A4C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2145" w:rsidRPr="000F4DEF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0F4DEF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181F94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F9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181F94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F94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расходных обязательств  муниципального образования «Глазовский район»  </w:t>
            </w:r>
          </w:p>
          <w:p w:rsidR="00412145" w:rsidRPr="00181F94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F94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решением о бюджете муниципального образования «Глазовский район»  </w:t>
            </w:r>
          </w:p>
          <w:p w:rsidR="00412145" w:rsidRPr="00181F94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F94">
              <w:rPr>
                <w:rFonts w:ascii="Times New Roman" w:hAnsi="Times New Roman" w:cs="Times New Roman"/>
                <w:sz w:val="20"/>
                <w:szCs w:val="20"/>
              </w:rPr>
              <w:t>на очередной финансовый год и плановый период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181F94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F9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181F94" w:rsidRDefault="00412145" w:rsidP="0018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F9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181F94" w:rsidRPr="00181F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81F94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181F94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F94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:rsidR="00412145" w:rsidRPr="00181F94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F94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181F94" w:rsidRDefault="00412145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1F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181F94" w:rsidRPr="00181F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  <w:p w:rsidR="00412145" w:rsidRPr="00181F94" w:rsidRDefault="00412145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0F4DEF" w:rsidRDefault="00412145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0F4DEF" w:rsidRDefault="00412145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12145" w:rsidRPr="000F4DEF" w:rsidRDefault="00412145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12145" w:rsidRPr="000F4DEF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12145" w:rsidRPr="000F4DEF" w:rsidTr="00A46A4C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2145" w:rsidRPr="000F4DEF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412145" w:rsidRPr="000F4DEF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0F4DEF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0F4DEF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440E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C440EE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40EE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проведенных Управлением финансов контрольных мероприятий (ревизий и </w:t>
            </w:r>
            <w:r w:rsidRPr="00C440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проверок) использования средств бюджета муниципального образования «Глазовский район» к числу запланированных мероприятий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C440EE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40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C440EE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0E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C440EE" w:rsidRDefault="00412145" w:rsidP="00A46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0E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C440EE" w:rsidRDefault="00412145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40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  <w:p w:rsidR="00412145" w:rsidRPr="00C440EE" w:rsidRDefault="00412145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C440EE" w:rsidRDefault="00412145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40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C440EE" w:rsidRDefault="00412145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40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12145" w:rsidRPr="00C440EE" w:rsidRDefault="00412145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40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12145" w:rsidRPr="00C440EE" w:rsidRDefault="00412145" w:rsidP="00C440E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40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Проверки осуществлялись </w:t>
            </w:r>
            <w:proofErr w:type="gramStart"/>
            <w:r w:rsidRPr="00C440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согласно плана</w:t>
            </w:r>
            <w:proofErr w:type="gramEnd"/>
            <w:r w:rsidRPr="00C440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201</w:t>
            </w:r>
            <w:r w:rsidR="00C440EE" w:rsidRPr="00C440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C440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412145" w:rsidRPr="000F4DEF" w:rsidTr="00A46A4C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2145" w:rsidRPr="000F4DEF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0F4DEF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C440EE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40E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C440EE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40EE">
              <w:rPr>
                <w:rFonts w:ascii="Times New Roman" w:hAnsi="Times New Roman" w:cs="Times New Roman"/>
                <w:sz w:val="20"/>
                <w:szCs w:val="20"/>
              </w:rPr>
              <w:t>Удельный вес главных распорядителей средств бюджета муниципального образования «Глазовский район», осуществляющих финансовый контроль, в общем количестве главных распорядителей средств бюджета муниципального образования «Глазовский район», на которых в соответствии с законодательством возложены функции по финансовому контролю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C440EE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40E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C440EE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0E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C440EE" w:rsidRDefault="00412145" w:rsidP="00A46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0E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C440EE" w:rsidRDefault="00412145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40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C440EE" w:rsidRDefault="00412145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40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C440EE" w:rsidRDefault="00412145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40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12145" w:rsidRPr="00C440EE" w:rsidRDefault="00412145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12145" w:rsidRPr="00C440EE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40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proofErr w:type="gramStart"/>
            <w:r w:rsidRPr="00C440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главных</w:t>
            </w:r>
            <w:proofErr w:type="gramEnd"/>
            <w:r w:rsidRPr="00C440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распорядителя осуществили внутренний финансовый контроль </w:t>
            </w:r>
          </w:p>
        </w:tc>
      </w:tr>
      <w:tr w:rsidR="00412145" w:rsidRPr="000F4DEF" w:rsidTr="00A46A4C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2145" w:rsidRPr="000F4DEF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0F4DEF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DC2FE3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2FE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DC2FE3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2FE3">
              <w:rPr>
                <w:rFonts w:ascii="Times New Roman" w:hAnsi="Times New Roman" w:cs="Times New Roman"/>
                <w:sz w:val="20"/>
                <w:szCs w:val="20"/>
              </w:rPr>
              <w:t>Отношение объема просроченной кредиторской задолженности бюджета муниципального образования «Глазовский район» к расходам бюджета муниципального образования «Глазовский район»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DC2FE3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2FE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DC2FE3" w:rsidRDefault="00DC2FE3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FE3">
              <w:rPr>
                <w:rFonts w:ascii="Times New Roman" w:hAnsi="Times New Roman" w:cs="Times New Roman"/>
                <w:sz w:val="20"/>
                <w:szCs w:val="20"/>
              </w:rPr>
              <w:t>1,73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DC2FE3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2FE3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412145" w:rsidRPr="00DC2FE3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2F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D11C3F" w:rsidRDefault="00D11C3F" w:rsidP="00D11C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1C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D11C3F" w:rsidRDefault="00412145" w:rsidP="00D11C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1C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</w:t>
            </w:r>
            <w:r w:rsidR="00D11C3F" w:rsidRPr="00D11C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D11C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0F4DEF" w:rsidRDefault="00D11C3F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D11C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12145" w:rsidRPr="000F4DEF" w:rsidRDefault="00D11C3F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D11C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412145" w:rsidRPr="00D11C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D11C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  <w:r w:rsidR="00412145" w:rsidRPr="00D11C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12145" w:rsidRPr="000F4DEF" w:rsidRDefault="00412145" w:rsidP="00D11C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D11C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Просроченная задолженность образовалась у Администрации района-</w:t>
            </w:r>
            <w:r w:rsidR="00D11C3F" w:rsidRPr="00D11C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</w:t>
            </w:r>
            <w:r w:rsidRPr="00D11C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D11C3F" w:rsidRPr="00D11C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D11C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руб.,  ввиду не поступления сре</w:t>
            </w:r>
            <w:proofErr w:type="gramStart"/>
            <w:r w:rsidRPr="00D11C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дств с Р</w:t>
            </w:r>
            <w:proofErr w:type="gramEnd"/>
            <w:r w:rsidRPr="00D11C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еспубликанского бюджета по обязательствам УР. Просроченная кредиторская задолженность  по сравнению  с данными на </w:t>
            </w:r>
            <w:r w:rsidRPr="00D11C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01.01.201</w:t>
            </w:r>
            <w:r w:rsidR="00D11C3F" w:rsidRPr="00D11C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D11C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 у</w:t>
            </w:r>
            <w:r w:rsidR="00D11C3F" w:rsidRPr="00D11C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меньш</w:t>
            </w:r>
            <w:r w:rsidRPr="00D11C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илась.   </w:t>
            </w:r>
          </w:p>
        </w:tc>
      </w:tr>
      <w:tr w:rsidR="00412145" w:rsidRPr="000F4DEF" w:rsidTr="00A46A4C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2145" w:rsidRPr="000F4DEF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D11C3F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D11C3F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1C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D11C3F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1C3F">
              <w:rPr>
                <w:rFonts w:ascii="Times New Roman" w:hAnsi="Times New Roman" w:cs="Times New Roman"/>
                <w:sz w:val="20"/>
                <w:szCs w:val="20"/>
              </w:rPr>
              <w:t>Доля просроченной кредиторской задолженности по оплате труда (включая начисление на оплату труда) муниципальных учреждений в общем объеме расходов  муниципального образования на оплату труда (включая начисление на оплату труда), процентов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D11C3F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1C3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D11C3F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C3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D11C3F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1C3F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412145" w:rsidRPr="00D11C3F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1C3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D11C3F" w:rsidRDefault="00412145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1C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D11C3F" w:rsidRDefault="00412145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D11C3F" w:rsidRDefault="00412145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12145" w:rsidRPr="00D11C3F" w:rsidRDefault="00412145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12145" w:rsidRPr="00D11C3F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1C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Отсутствует просроченная кредиторская задолженность  по оплате труда и начислениям на оплату труда </w:t>
            </w:r>
          </w:p>
        </w:tc>
      </w:tr>
      <w:tr w:rsidR="00412145" w:rsidRPr="000F4DEF" w:rsidTr="00A46A4C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2145" w:rsidRPr="000F4DEF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0F4DEF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441243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24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441243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243">
              <w:rPr>
                <w:rFonts w:ascii="Times New Roman" w:hAnsi="Times New Roman" w:cs="Times New Roman"/>
                <w:sz w:val="20"/>
                <w:szCs w:val="20"/>
              </w:rPr>
              <w:t xml:space="preserve">Уровень качества управления       муниципальными финансами муниципального образования «Глазовский район»        </w:t>
            </w:r>
          </w:p>
          <w:p w:rsidR="00412145" w:rsidRPr="00441243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243">
              <w:rPr>
                <w:rFonts w:ascii="Times New Roman" w:hAnsi="Times New Roman" w:cs="Times New Roman"/>
                <w:sz w:val="20"/>
                <w:szCs w:val="20"/>
              </w:rPr>
              <w:t xml:space="preserve">по результатам мониторинга и оценки качества управления  муниципальными финансами  муниципальных образований в Удмуртской Республике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441243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243">
              <w:rPr>
                <w:rFonts w:ascii="Times New Roman" w:hAnsi="Times New Roman" w:cs="Times New Roman"/>
                <w:sz w:val="20"/>
                <w:szCs w:val="20"/>
              </w:rPr>
              <w:t>баллов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441243" w:rsidRDefault="00412145" w:rsidP="0018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24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81F94" w:rsidRPr="0044124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41243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441243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243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:rsidR="00412145" w:rsidRPr="00441243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24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441243" w:rsidRDefault="00181F94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2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441243" w:rsidRDefault="00412145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441243" w:rsidRDefault="00412145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12145" w:rsidRPr="00441243" w:rsidRDefault="00412145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12145" w:rsidRPr="00441243" w:rsidRDefault="00412145" w:rsidP="00181F9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2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результатам мониторинга и оценки качества управления муниципальными финансами муниципальных образований в Удмуртской Республике по итогам 201</w:t>
            </w:r>
            <w:r w:rsidR="00181F94" w:rsidRPr="004412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4412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 Глазовский район набрал </w:t>
            </w:r>
            <w:r w:rsidR="00181F94" w:rsidRPr="004412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4412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181F94" w:rsidRPr="004412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4412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баллов</w:t>
            </w:r>
          </w:p>
        </w:tc>
      </w:tr>
      <w:tr w:rsidR="00412145" w:rsidRPr="000F4DEF" w:rsidTr="00A46A4C">
        <w:trPr>
          <w:trHeight w:val="300"/>
        </w:trPr>
        <w:tc>
          <w:tcPr>
            <w:tcW w:w="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412145" w:rsidRPr="00441243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12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412145" w:rsidRPr="00441243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12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2145" w:rsidRPr="00441243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2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03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hideMark/>
          </w:tcPr>
          <w:p w:rsidR="00412145" w:rsidRPr="00441243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1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«Глазовский район», обеспечение долгосрочной</w:t>
            </w:r>
          </w:p>
          <w:p w:rsidR="00412145" w:rsidRPr="00441243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1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сбалансированности и устойчивости бюджета</w:t>
            </w:r>
          </w:p>
        </w:tc>
      </w:tr>
      <w:tr w:rsidR="00412145" w:rsidRPr="000F4DEF" w:rsidTr="00A46A4C">
        <w:trPr>
          <w:trHeight w:val="46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12145" w:rsidRPr="000F4DEF" w:rsidRDefault="00412145" w:rsidP="00A46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12145" w:rsidRPr="000F4DEF" w:rsidRDefault="00412145" w:rsidP="00A46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2145" w:rsidRPr="00216727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67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2145" w:rsidRPr="00216727" w:rsidRDefault="00412145" w:rsidP="00A46A4C">
            <w:pPr>
              <w:pStyle w:val="ConsPlusNonformat"/>
              <w:rPr>
                <w:rFonts w:ascii="Times New Roman" w:hAnsi="Times New Roman" w:cs="Times New Roman"/>
              </w:rPr>
            </w:pPr>
            <w:r w:rsidRPr="00216727">
              <w:rPr>
                <w:rFonts w:ascii="Times New Roman" w:hAnsi="Times New Roman" w:cs="Times New Roman"/>
                <w:color w:val="000000" w:themeColor="text1"/>
              </w:rPr>
              <w:t xml:space="preserve">оценка качества управления муниципальными финансами Глазовского района, </w:t>
            </w:r>
            <w:r w:rsidRPr="00216727">
              <w:rPr>
                <w:rFonts w:ascii="Times New Roman" w:hAnsi="Times New Roman" w:cs="Times New Roman"/>
                <w:color w:val="000000" w:themeColor="text1"/>
              </w:rPr>
              <w:lastRenderedPageBreak/>
              <w:t>определяемая управлением финансов Администрации муниципального образования «Глазовский район»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2145" w:rsidRPr="00216727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2145" w:rsidRPr="00216727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6727">
              <w:rPr>
                <w:rFonts w:ascii="Times New Roman" w:hAnsi="Times New Roman" w:cs="Times New Roman"/>
                <w:sz w:val="20"/>
                <w:szCs w:val="20"/>
              </w:rPr>
              <w:t>надлежащее управление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2145" w:rsidRPr="00216727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6727">
              <w:rPr>
                <w:rFonts w:ascii="Times New Roman" w:hAnsi="Times New Roman" w:cs="Times New Roman"/>
                <w:sz w:val="20"/>
                <w:szCs w:val="20"/>
              </w:rPr>
              <w:t>надлежащее управление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8B76AE" w:rsidRDefault="008B76AE" w:rsidP="008B76A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6A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принятие мер по повышению оценки качества управления</w:t>
            </w:r>
            <w:r w:rsidRPr="008B76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муниципальными </w:t>
            </w:r>
            <w:r w:rsidRPr="008B76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финансами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216727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216727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12145" w:rsidRPr="00216727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412145" w:rsidRPr="00216727" w:rsidRDefault="00412145" w:rsidP="00DD5A0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1672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 201</w:t>
            </w:r>
            <w:r w:rsidR="00DD5A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21672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году в соответствии с Постановлением от 03.12.2014г № 94.1 «Об осуществлении мониторинга и оценки </w:t>
            </w:r>
            <w:r w:rsidRPr="0021672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качества управления муниципальными финансами муниципальных образований</w:t>
            </w:r>
            <w:r w:rsidR="0021672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1672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 сельских поселений в Глазовском районе</w:t>
            </w:r>
            <w:r w:rsidR="0021672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1672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проведен мониторинг по муниципальным образованиям-сельских поселений  за 201</w:t>
            </w:r>
            <w:r w:rsidR="00441243" w:rsidRPr="0021672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21672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год.</w:t>
            </w:r>
            <w:proofErr w:type="gramEnd"/>
            <w:r w:rsidRPr="0021672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результатам мониторинга у </w:t>
            </w:r>
            <w:r w:rsidR="00216727" w:rsidRPr="0021672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21672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муниципальных образований сельских поселений 2 степень качества, которым необходимо принять меры по повышению оценки качества управления, у </w:t>
            </w:r>
            <w:r w:rsidR="00216727" w:rsidRPr="0021672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1672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поселений 3 степень качества (данные 201</w:t>
            </w:r>
            <w:r w:rsidR="00216727" w:rsidRPr="0021672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21672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года).</w:t>
            </w:r>
            <w:r w:rsidRPr="0021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Мониторинг управления муниципальными финансами за 201</w:t>
            </w:r>
            <w:r w:rsidR="00DD5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21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будет проведен в марте 201</w:t>
            </w:r>
            <w:r w:rsidR="00DD5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21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года.</w:t>
            </w:r>
          </w:p>
        </w:tc>
      </w:tr>
      <w:tr w:rsidR="00412145" w:rsidRPr="000F4DEF" w:rsidTr="00A46A4C">
        <w:trPr>
          <w:trHeight w:val="46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12145" w:rsidRPr="000F4DEF" w:rsidRDefault="00412145" w:rsidP="00A46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12145" w:rsidRPr="000F4DEF" w:rsidRDefault="00412145" w:rsidP="00A46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2145" w:rsidRPr="00005582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5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2145" w:rsidRPr="00005582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5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средний уровень </w:t>
            </w:r>
            <w:proofErr w:type="gramStart"/>
            <w:r w:rsidRPr="000055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качества финансового менеджмента главных распорядителей средств бюджета муниципального</w:t>
            </w:r>
            <w:proofErr w:type="gramEnd"/>
            <w:r w:rsidRPr="000055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образования «Глазовский район»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2145" w:rsidRPr="00005582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58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2145" w:rsidRPr="00005582" w:rsidRDefault="00412145" w:rsidP="00005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582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  <w:r w:rsidR="00005582" w:rsidRPr="00005582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2145" w:rsidRPr="00005582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582">
              <w:rPr>
                <w:rFonts w:ascii="Times New Roman" w:hAnsi="Times New Roman" w:cs="Times New Roman"/>
                <w:sz w:val="20"/>
                <w:szCs w:val="20"/>
              </w:rPr>
              <w:t>не ниже 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2145" w:rsidRPr="00005582" w:rsidRDefault="00412145" w:rsidP="000055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55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</w:t>
            </w:r>
            <w:r w:rsidR="00005582" w:rsidRPr="000055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005582" w:rsidRDefault="00412145" w:rsidP="000055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55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-2,</w:t>
            </w:r>
            <w:r w:rsidR="00005582" w:rsidRPr="000055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0F4DEF" w:rsidRDefault="00412145" w:rsidP="000055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0055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005582" w:rsidRPr="000055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12145" w:rsidRPr="000F4DEF" w:rsidRDefault="00412145" w:rsidP="000055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0055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005582" w:rsidRPr="000055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</w:t>
            </w:r>
            <w:r w:rsidRPr="000055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412145" w:rsidRPr="00441243" w:rsidRDefault="00412145" w:rsidP="00A46A4C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 201</w:t>
            </w:r>
            <w:r w:rsidR="00441243"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году проведен мониторинг качества финансового менеджмента, осуществляемого главными распорядителями средств бюджета муниципального образования «Глазовский район»  за 201</w:t>
            </w:r>
            <w:r w:rsidR="00441243"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год. Средний уровень качества финансового менеджмента главных распорядителей 82,</w:t>
            </w:r>
            <w:r w:rsidR="00441243"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 .Наивысший 88,</w:t>
            </w:r>
            <w:r w:rsidR="00441243"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% у </w:t>
            </w:r>
            <w:r w:rsidR="00441243"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Управления образования </w:t>
            </w:r>
            <w:r w:rsidR="00005582"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Администрации МО </w:t>
            </w:r>
            <w:r w:rsidR="00441243"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«Глазовский район», Управление</w:t>
            </w:r>
            <w:r w:rsidR="00005582"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41243"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фина</w:t>
            </w:r>
            <w:r w:rsidR="00005582"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нсов Администрации МО «Глазовский район»</w:t>
            </w:r>
            <w:proofErr w:type="gramStart"/>
            <w:r w:rsidR="00005582"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41243"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proofErr w:type="gramEnd"/>
            <w:r w:rsidR="00441243"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</w:t>
            </w:r>
            <w:r w:rsidR="00005582"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="00441243"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ет депутатов</w:t>
            </w:r>
            <w:r w:rsidR="00005582"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 «Глазовский район»</w:t>
            </w:r>
            <w:r w:rsidR="00441243"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МО «</w:t>
            </w:r>
            <w:proofErr w:type="spellStart"/>
            <w:r w:rsidR="00441243"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Куреговское</w:t>
            </w:r>
            <w:proofErr w:type="spellEnd"/>
            <w:r w:rsidR="00441243"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</w:t>
            </w:r>
            <w:r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МО «</w:t>
            </w:r>
            <w:proofErr w:type="spellStart"/>
            <w:r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Штанигуртское</w:t>
            </w:r>
            <w:proofErr w:type="spellEnd"/>
            <w:r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наименьший </w:t>
            </w:r>
            <w:r w:rsidR="00441243"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69,3</w:t>
            </w:r>
            <w:r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% у</w:t>
            </w:r>
            <w:r w:rsidR="00441243"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</w:t>
            </w:r>
            <w:r w:rsidR="00005582"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инистрации МО «Глазовский</w:t>
            </w:r>
            <w:r w:rsidR="00441243"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</w:t>
            </w:r>
            <w:r w:rsidR="00005582"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="00441243"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 «</w:t>
            </w:r>
            <w:proofErr w:type="spellStart"/>
            <w:r w:rsidR="00441243"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Кожильское</w:t>
            </w:r>
            <w:proofErr w:type="spellEnd"/>
            <w:r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» (данные 201</w:t>
            </w:r>
            <w:r w:rsidR="00005582"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года) . </w:t>
            </w:r>
            <w:r w:rsidRPr="000055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Мониторинг </w:t>
            </w:r>
            <w:r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качества финансового менеджмента, </w:t>
            </w:r>
            <w:r w:rsidRPr="000055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12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201</w:t>
            </w:r>
            <w:r w:rsidR="00441243" w:rsidRPr="004412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412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будет проведен в марте 201</w:t>
            </w:r>
            <w:r w:rsidR="00441243" w:rsidRPr="004412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4412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года.</w:t>
            </w:r>
          </w:p>
          <w:p w:rsidR="00412145" w:rsidRPr="000F4DEF" w:rsidRDefault="00412145" w:rsidP="009657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766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Невыполнение плана связано в основном из-за показателя (индикатора) </w:t>
            </w:r>
            <w:r w:rsidR="007667C1" w:rsidRPr="00766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«Сумма, подлежащая взысканию по исполнительным документам», в связи с неоплаченными судебными актами</w:t>
            </w:r>
            <w:proofErr w:type="gramStart"/>
            <w:r w:rsidR="007667C1" w:rsidRPr="00766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.</w:t>
            </w:r>
            <w:proofErr w:type="gramEnd"/>
            <w:r w:rsidR="007667C1" w:rsidRPr="00766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66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</w:t>
            </w:r>
            <w:r w:rsidR="007667C1" w:rsidRPr="00766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</w:t>
            </w:r>
            <w:r w:rsidR="00766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="007667C1" w:rsidRPr="00766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(индикатор</w:t>
            </w:r>
            <w:r w:rsidR="00766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="007667C1" w:rsidRPr="00766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r w:rsidR="00766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«Доля подведомственных учреждений, в отношении которых  проведены контрольные мероприятия»</w:t>
            </w:r>
            <w:r w:rsidR="00A70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766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связи с отсутствием подведомственных учреждений у 14 главных распорядителей</w:t>
            </w:r>
            <w:r w:rsidR="00A70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766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внутренний финансовый контроль </w:t>
            </w:r>
            <w:r w:rsidR="00A70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</w:t>
            </w:r>
            <w:r w:rsidR="00A70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подведомственным учреждениям </w:t>
            </w:r>
            <w:r w:rsidR="00766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</w:t>
            </w:r>
            <w:r w:rsidR="009657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70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лишь </w:t>
            </w:r>
            <w:r w:rsidR="009657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Управлению образования</w:t>
            </w:r>
            <w:r w:rsidR="00766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70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 МО «</w:t>
            </w:r>
            <w:proofErr w:type="spellStart"/>
            <w:r w:rsidR="00A70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="00A70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  <w:r w:rsidR="009657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412145" w:rsidRPr="000F4DEF" w:rsidTr="00A46A4C">
        <w:trPr>
          <w:trHeight w:val="46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412145" w:rsidRPr="000F4DEF" w:rsidRDefault="00412145" w:rsidP="00A46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12145" w:rsidRPr="000F4DEF" w:rsidRDefault="00412145" w:rsidP="00A46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3179B7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79B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2145" w:rsidRPr="003179B7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79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средний уровень качества управления муниципальными финансами по отношению к предыдущему году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3179B7" w:rsidRDefault="00412145" w:rsidP="00A4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79B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3179B7" w:rsidRDefault="00007814" w:rsidP="00A46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9B7">
              <w:rPr>
                <w:rFonts w:ascii="Times New Roman" w:hAnsi="Times New Roman" w:cs="Times New Roman"/>
                <w:sz w:val="20"/>
                <w:szCs w:val="20"/>
              </w:rPr>
              <w:t>115,1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3179B7" w:rsidRDefault="00412145" w:rsidP="00A46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9B7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3179B7" w:rsidRDefault="00007814" w:rsidP="00A46A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2145" w:rsidRPr="003179B7" w:rsidRDefault="003179B7" w:rsidP="003179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9B7" w:rsidRPr="003179B7" w:rsidRDefault="003179B7" w:rsidP="0000781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-6,4</w:t>
            </w:r>
          </w:p>
          <w:p w:rsidR="00412145" w:rsidRPr="003179B7" w:rsidRDefault="00412145" w:rsidP="0000781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12145" w:rsidRPr="003179B7" w:rsidRDefault="003179B7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-17,9</w:t>
            </w: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12145" w:rsidRPr="003179B7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9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Средний уровень качества управления муниципальными финансами муниципальных образований -</w:t>
            </w:r>
            <w:r w:rsidR="003179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179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сельских поселений по отношению к предыдущему году</w:t>
            </w:r>
            <w:r w:rsidRPr="00317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рассчитывался  по проведенному мониторингу за 201</w:t>
            </w:r>
            <w:r w:rsidR="00007814" w:rsidRPr="00317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317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и 201</w:t>
            </w:r>
            <w:r w:rsidR="00007814" w:rsidRPr="00317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317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год.</w:t>
            </w:r>
          </w:p>
          <w:p w:rsidR="00412145" w:rsidRPr="003179B7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007814" w:rsidRPr="00317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317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году среднее количество  набранных баллов составило  -5</w:t>
            </w:r>
            <w:r w:rsidR="00007814" w:rsidRPr="00317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8,6</w:t>
            </w:r>
            <w:r w:rsidRPr="00317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12145" w:rsidRPr="003179B7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007814" w:rsidRPr="00317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317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году -5</w:t>
            </w:r>
            <w:r w:rsidR="00007814" w:rsidRPr="00317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</w:t>
            </w:r>
            <w:r w:rsidRPr="00317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412145" w:rsidRPr="003179B7" w:rsidRDefault="00412145" w:rsidP="00A46A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12145" w:rsidRPr="000F4DEF" w:rsidRDefault="00412145" w:rsidP="00412145">
      <w:pP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0F4DEF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br w:type="page"/>
      </w:r>
    </w:p>
    <w:p w:rsidR="00B36ED3" w:rsidRPr="00A773D6" w:rsidRDefault="00B36ED3" w:rsidP="00B36E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3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Форма </w:t>
      </w:r>
      <w:r w:rsidR="00DE182D" w:rsidRPr="00A773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773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hyperlink r:id="rId9" w:history="1">
        <w:r w:rsidRPr="00A773D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A77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основных мероприятий муниципальной программы </w:t>
      </w:r>
    </w:p>
    <w:p w:rsidR="00B36ED3" w:rsidRPr="00A773D6" w:rsidRDefault="00B36ED3" w:rsidP="00B36E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76" w:type="dxa"/>
        <w:tblInd w:w="93" w:type="dxa"/>
        <w:tblLook w:val="04A0" w:firstRow="1" w:lastRow="0" w:firstColumn="1" w:lastColumn="0" w:noHBand="0" w:noVBand="1"/>
      </w:tblPr>
      <w:tblGrid>
        <w:gridCol w:w="474"/>
        <w:gridCol w:w="418"/>
        <w:gridCol w:w="474"/>
        <w:gridCol w:w="466"/>
        <w:gridCol w:w="2218"/>
        <w:gridCol w:w="2127"/>
        <w:gridCol w:w="1150"/>
        <w:gridCol w:w="1733"/>
        <w:gridCol w:w="2083"/>
        <w:gridCol w:w="2480"/>
        <w:gridCol w:w="1953"/>
      </w:tblGrid>
      <w:tr w:rsidR="00B36ED3" w:rsidRPr="00A773D6" w:rsidTr="002F20B0">
        <w:trPr>
          <w:trHeight w:val="945"/>
        </w:trPr>
        <w:tc>
          <w:tcPr>
            <w:tcW w:w="1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ED3" w:rsidRPr="00A773D6" w:rsidRDefault="00B36ED3" w:rsidP="0079329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3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36ED3" w:rsidRPr="00A773D6" w:rsidRDefault="00B36ED3" w:rsidP="0079329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3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36ED3" w:rsidRPr="00A773D6" w:rsidRDefault="00B36ED3" w:rsidP="00DE18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3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Ответственный исполнитель </w:t>
            </w:r>
            <w:r w:rsidR="00DE182D" w:rsidRPr="00A773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соисполнители</w:t>
            </w:r>
          </w:p>
        </w:tc>
        <w:tc>
          <w:tcPr>
            <w:tcW w:w="11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36ED3" w:rsidRPr="00A773D6" w:rsidRDefault="00B36ED3" w:rsidP="0079329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3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73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36ED3" w:rsidRPr="00A773D6" w:rsidRDefault="00B36ED3" w:rsidP="0079329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3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208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36ED3" w:rsidRPr="00A773D6" w:rsidRDefault="00B36ED3" w:rsidP="0079329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3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24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36ED3" w:rsidRPr="00A773D6" w:rsidRDefault="00B36ED3" w:rsidP="0079329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3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Достигнутый результат</w:t>
            </w:r>
            <w:r w:rsidR="00DE182D" w:rsidRPr="00A773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конец отчетного периода</w:t>
            </w:r>
          </w:p>
        </w:tc>
        <w:tc>
          <w:tcPr>
            <w:tcW w:w="195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6ED3" w:rsidRPr="00A773D6" w:rsidRDefault="00B36ED3" w:rsidP="0079329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3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B36ED3" w:rsidRPr="00A773D6" w:rsidTr="002F20B0">
        <w:trPr>
          <w:trHeight w:val="34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36ED3" w:rsidRPr="00A773D6" w:rsidRDefault="00B36ED3" w:rsidP="0079329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3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36ED3" w:rsidRPr="00A773D6" w:rsidRDefault="00B36ED3" w:rsidP="0079329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773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36ED3" w:rsidRPr="00A773D6" w:rsidRDefault="00B36ED3" w:rsidP="0079329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3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36ED3" w:rsidRPr="00A773D6" w:rsidRDefault="00B36ED3" w:rsidP="0079329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3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36ED3" w:rsidRPr="00A773D6" w:rsidRDefault="00B36ED3" w:rsidP="00793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36ED3" w:rsidRPr="00A773D6" w:rsidRDefault="00B36ED3" w:rsidP="00793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36ED3" w:rsidRPr="00A773D6" w:rsidRDefault="00B36ED3" w:rsidP="00793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36ED3" w:rsidRPr="00A773D6" w:rsidRDefault="00B36ED3" w:rsidP="00793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36ED3" w:rsidRPr="00A773D6" w:rsidRDefault="00B36ED3" w:rsidP="00793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36ED3" w:rsidRPr="00A773D6" w:rsidRDefault="00B36ED3" w:rsidP="00793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6ED3" w:rsidRPr="00A773D6" w:rsidRDefault="00B36ED3" w:rsidP="00793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6ED3" w:rsidRPr="00A773D6" w:rsidTr="002F20B0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6ED3" w:rsidRPr="00A773D6" w:rsidRDefault="00B36ED3" w:rsidP="0079329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7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6ED3" w:rsidRPr="00A773D6" w:rsidRDefault="00B36ED3" w:rsidP="0079329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7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6ED3" w:rsidRPr="00A773D6" w:rsidRDefault="00B36ED3" w:rsidP="0079329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6ED3" w:rsidRPr="00A773D6" w:rsidRDefault="00B36ED3" w:rsidP="0079329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A773D6" w:rsidRDefault="00B36ED3" w:rsidP="00793298">
            <w:pPr>
              <w:spacing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73D6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муниципальными финансами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6ED3" w:rsidRPr="00A773D6" w:rsidRDefault="00B36ED3" w:rsidP="0079329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73D6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A77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6ED3" w:rsidRPr="00A773D6" w:rsidRDefault="00B36ED3" w:rsidP="0079329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73D6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  <w:r w:rsidRPr="00A77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6ED3" w:rsidRPr="00A773D6" w:rsidRDefault="00B36ED3" w:rsidP="0079329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7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6ED3" w:rsidRPr="00A773D6" w:rsidRDefault="00B36ED3" w:rsidP="0079329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7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6ED3" w:rsidRPr="00A773D6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7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B36ED3" w:rsidRPr="00A773D6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7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A773D6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773D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A773D6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773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A773D6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773D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A773D6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773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A773D6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773D6">
              <w:rPr>
                <w:rFonts w:ascii="Times New Roman" w:hAnsi="Times New Roman" w:cs="Times New Roman"/>
                <w:sz w:val="20"/>
                <w:szCs w:val="20"/>
              </w:rPr>
              <w:t>Нормативно-правовое  регулирование в сфере организации бюджетного процесса в муниципальном образовании «Глазовский район»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A773D6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773D6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A773D6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773D6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A773D6" w:rsidRDefault="00A60953" w:rsidP="00A773D6">
            <w:pPr>
              <w:spacing w:after="4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773D6">
              <w:rPr>
                <w:rFonts w:ascii="Times New Roman" w:hAnsi="Times New Roman" w:cs="Times New Roman"/>
                <w:bCs/>
                <w:sz w:val="20"/>
                <w:szCs w:val="20"/>
              </w:rPr>
              <w:t>201</w:t>
            </w:r>
            <w:r w:rsidR="00A773D6" w:rsidRPr="00A773D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="00B36ED3" w:rsidRPr="00A773D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A773D6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773D6">
              <w:rPr>
                <w:rFonts w:ascii="Times New Roman" w:hAnsi="Times New Roman" w:cs="Times New Roman"/>
                <w:sz w:val="20"/>
                <w:szCs w:val="20"/>
              </w:rPr>
              <w:t>Нормативные  правовые акты, правовые акты по вопросам организации бюджетного процесса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A773D6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773D6">
              <w:rPr>
                <w:rFonts w:ascii="Times New Roman" w:hAnsi="Times New Roman" w:cs="Times New Roman"/>
                <w:bCs/>
                <w:sz w:val="20"/>
                <w:szCs w:val="20"/>
              </w:rPr>
              <w:t>С целью организации бюджетного процесса приняты нормативные правовые акты Администрации МО «Глазовский район»:</w:t>
            </w:r>
          </w:p>
          <w:p w:rsidR="00B36ED3" w:rsidRPr="00A773D6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773D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Постановление   от </w:t>
            </w:r>
            <w:r w:rsidR="007A30BE" w:rsidRPr="00A773D6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A773D6" w:rsidRPr="00A773D6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A773D6">
              <w:rPr>
                <w:rFonts w:ascii="Times New Roman" w:hAnsi="Times New Roman" w:cs="Times New Roman"/>
                <w:bCs/>
                <w:sz w:val="20"/>
                <w:szCs w:val="20"/>
              </w:rPr>
              <w:t>.02.201</w:t>
            </w:r>
            <w:r w:rsidR="00A773D6" w:rsidRPr="00A773D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A773D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г. № </w:t>
            </w:r>
            <w:r w:rsidR="00A773D6" w:rsidRPr="00A773D6">
              <w:rPr>
                <w:rFonts w:ascii="Times New Roman" w:hAnsi="Times New Roman" w:cs="Times New Roman"/>
                <w:bCs/>
                <w:sz w:val="20"/>
                <w:szCs w:val="20"/>
              </w:rPr>
              <w:t>1.25.2</w:t>
            </w:r>
            <w:r w:rsidRPr="00A773D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«О мерах по исполнению решения Совета депутатов муниципального образования от </w:t>
            </w:r>
            <w:r w:rsidR="00810FB9" w:rsidRPr="00A773D6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A773D6" w:rsidRPr="00A773D6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A773D6">
              <w:rPr>
                <w:rFonts w:ascii="Times New Roman" w:hAnsi="Times New Roman" w:cs="Times New Roman"/>
                <w:bCs/>
                <w:sz w:val="20"/>
                <w:szCs w:val="20"/>
              </w:rPr>
              <w:t>.12.201</w:t>
            </w:r>
            <w:r w:rsidR="00A773D6" w:rsidRPr="00A773D6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Pr="00A773D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</w:t>
            </w:r>
            <w:r w:rsidR="007A30BE" w:rsidRPr="00A773D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773D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  <w:r w:rsidR="00A773D6" w:rsidRPr="00A773D6">
              <w:rPr>
                <w:rFonts w:ascii="Times New Roman" w:hAnsi="Times New Roman" w:cs="Times New Roman"/>
                <w:bCs/>
                <w:sz w:val="20"/>
                <w:szCs w:val="20"/>
              </w:rPr>
              <w:t>144</w:t>
            </w:r>
            <w:r w:rsidRPr="00A773D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«О бюджете муниципального образования «Глазовский район» на 201</w:t>
            </w:r>
            <w:r w:rsidR="00A773D6" w:rsidRPr="00A773D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="00810FB9" w:rsidRPr="00A773D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</w:t>
            </w:r>
            <w:r w:rsidRPr="00A773D6">
              <w:rPr>
                <w:rFonts w:ascii="Times New Roman" w:hAnsi="Times New Roman" w:cs="Times New Roman"/>
                <w:bCs/>
                <w:sz w:val="20"/>
                <w:szCs w:val="20"/>
              </w:rPr>
              <w:t>од</w:t>
            </w:r>
            <w:r w:rsidR="007A30BE" w:rsidRPr="00A773D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на плановый период 201</w:t>
            </w:r>
            <w:r w:rsidR="00A773D6" w:rsidRPr="00A773D6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="007A30BE" w:rsidRPr="00A773D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</w:t>
            </w:r>
            <w:r w:rsidR="00A773D6" w:rsidRPr="00A773D6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="007A30BE" w:rsidRPr="00A773D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Pr="00A773D6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="00D76CC1" w:rsidRPr="00A773D6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003B30" w:rsidRPr="00F4786D" w:rsidRDefault="00003B30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F478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-Приказ УФ от 20.06.2016 №32 «Об утверждении Методики определения предельных объемов бюджетных ассигнований, доводимых до главных </w:t>
            </w:r>
            <w:r w:rsidRPr="00F4786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распорядителей средств бюджета МО «Глазовский район» в процессе составления проекта бюджета МО «Глазовский район» на очередной финансовый год и плановый период, Методики распределения предельных объемов бюджетных ассигнований проекта бюджета МО «Глазовский район» на очередной финансовый год и плановый период по кодам классификации расходов бюджетов</w:t>
            </w:r>
            <w:proofErr w:type="gramEnd"/>
            <w:r w:rsidRPr="00F478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бюджетной классификации РФ» </w:t>
            </w:r>
          </w:p>
          <w:p w:rsidR="00D76CC1" w:rsidRPr="00F4786D" w:rsidRDefault="00D76CC1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786D">
              <w:rPr>
                <w:rFonts w:ascii="Times New Roman" w:hAnsi="Times New Roman" w:cs="Times New Roman"/>
                <w:bCs/>
                <w:sz w:val="20"/>
                <w:szCs w:val="20"/>
              </w:rPr>
              <w:t>-Постановление от 21.06.2016 №</w:t>
            </w:r>
            <w:r w:rsidR="00924B9C" w:rsidRPr="00F478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478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72.1 </w:t>
            </w:r>
            <w:r w:rsidR="00924B9C" w:rsidRPr="00F4786D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F4786D">
              <w:rPr>
                <w:rFonts w:ascii="Times New Roman" w:hAnsi="Times New Roman" w:cs="Times New Roman"/>
                <w:bCs/>
                <w:sz w:val="20"/>
                <w:szCs w:val="20"/>
              </w:rPr>
              <w:t>Об утверждении порядка составления проекта бюджета МО «Глазовский район» на очередной финансовый и плановый период»;</w:t>
            </w:r>
          </w:p>
          <w:p w:rsidR="00FC1674" w:rsidRPr="00F4786D" w:rsidRDefault="00FC1674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786D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УФ от 18.08.2016 № 44 «Об утверждении порядка и методики планирования бюджетных ассигнований проекта бюджета МО «Глазовский район» на очередной финансовый год и плановый период»;</w:t>
            </w:r>
          </w:p>
          <w:p w:rsidR="00FC1674" w:rsidRPr="00F4786D" w:rsidRDefault="00FC1674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78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-Приказ УФ от 22.08.2016 № 45.1 «Об утверждении Методики </w:t>
            </w:r>
            <w:r w:rsidRPr="00F4786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прогнозирования поступлений доходов в бюджет МО «Глазовский район», администрируемых УФ Администрации МО «Глазовский район»;</w:t>
            </w:r>
          </w:p>
          <w:p w:rsidR="00FC1674" w:rsidRPr="00F4786D" w:rsidRDefault="00FC1674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786D">
              <w:rPr>
                <w:rFonts w:ascii="Times New Roman" w:hAnsi="Times New Roman" w:cs="Times New Roman"/>
                <w:bCs/>
                <w:sz w:val="20"/>
                <w:szCs w:val="20"/>
              </w:rPr>
              <w:t>- Приказ УФ от 22.08.2016 № 45.2 «Об утверждении Методики прогнозирования поступлений по источникам финансирования дефицита бюджета МО «Глазовский район» в бюджет МО «Глазовский район»;</w:t>
            </w:r>
          </w:p>
          <w:p w:rsidR="00B36ED3" w:rsidRPr="00A773D6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78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Постановление от </w:t>
            </w:r>
            <w:r w:rsidR="00F4786D" w:rsidRPr="00F4786D"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  <w:r w:rsidRPr="00F4786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A60953" w:rsidRPr="00F4786D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Pr="00F4786D">
              <w:rPr>
                <w:rFonts w:ascii="Times New Roman" w:hAnsi="Times New Roman" w:cs="Times New Roman"/>
                <w:bCs/>
                <w:sz w:val="20"/>
                <w:szCs w:val="20"/>
              </w:rPr>
              <w:t>.201</w:t>
            </w:r>
            <w:r w:rsidR="00F4786D" w:rsidRPr="00F4786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F478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№ </w:t>
            </w:r>
            <w:r w:rsidR="00A60953" w:rsidRPr="00F4786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F4786D" w:rsidRPr="00F478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.123.1 </w:t>
            </w:r>
            <w:r w:rsidRPr="00F4786D">
              <w:rPr>
                <w:rFonts w:ascii="Times New Roman" w:hAnsi="Times New Roman" w:cs="Times New Roman"/>
                <w:bCs/>
                <w:sz w:val="20"/>
                <w:szCs w:val="20"/>
              </w:rPr>
              <w:t>«Об основных направлениях бюджетной и налоговой политики муниципального образования «Глазовский район» на 201</w:t>
            </w:r>
            <w:r w:rsidR="00F4786D" w:rsidRPr="00F4786D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F478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</w:t>
            </w:r>
            <w:r w:rsidR="00F4786D" w:rsidRPr="00F4786D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F478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</w:t>
            </w:r>
            <w:r w:rsidR="007A30BE" w:rsidRPr="00F4786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F4786D" w:rsidRPr="00F4786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926C13" w:rsidRPr="00F478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годов»</w:t>
            </w:r>
          </w:p>
          <w:p w:rsidR="00B36ED3" w:rsidRPr="00A773D6" w:rsidRDefault="00B36ED3" w:rsidP="00926C1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B36ED3" w:rsidRPr="00A773D6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F4786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78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F4786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78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F4786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786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F4786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78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F4786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786D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составления, составление проекта бюджета муниципального образования «Глазовский район», прогноза консолидированного </w:t>
            </w:r>
            <w:r w:rsidRPr="00F478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бюджета муниципального образования «Глазовский район»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F4786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78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«Глазовский район», органы местного самоуправления Глазовского района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F4786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786D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F4786D" w:rsidRDefault="00B36ED3" w:rsidP="00F4786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3-4 квартал 201</w:t>
            </w:r>
            <w:r w:rsidR="00F4786D" w:rsidRPr="00F47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F47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F4786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786D">
              <w:rPr>
                <w:rFonts w:ascii="Times New Roman" w:hAnsi="Times New Roman" w:cs="Times New Roman"/>
                <w:sz w:val="20"/>
                <w:szCs w:val="20"/>
              </w:rPr>
              <w:t>Проект бюджета муниципального образования «</w:t>
            </w:r>
            <w:proofErr w:type="spellStart"/>
            <w:r w:rsidRPr="00F4786D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4786D">
              <w:rPr>
                <w:rFonts w:ascii="Times New Roman" w:hAnsi="Times New Roman" w:cs="Times New Roman"/>
                <w:sz w:val="20"/>
                <w:szCs w:val="20"/>
              </w:rPr>
              <w:t xml:space="preserve"> район», прогноз </w:t>
            </w:r>
            <w:proofErr w:type="spellStart"/>
            <w:proofErr w:type="gramStart"/>
            <w:r w:rsidRPr="00F4786D">
              <w:rPr>
                <w:rFonts w:ascii="Times New Roman" w:hAnsi="Times New Roman" w:cs="Times New Roman"/>
                <w:sz w:val="20"/>
                <w:szCs w:val="20"/>
              </w:rPr>
              <w:t>консолиди</w:t>
            </w:r>
            <w:r w:rsidR="00CD7615" w:rsidRPr="00F478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4786D">
              <w:rPr>
                <w:rFonts w:ascii="Times New Roman" w:hAnsi="Times New Roman" w:cs="Times New Roman"/>
                <w:sz w:val="20"/>
                <w:szCs w:val="20"/>
              </w:rPr>
              <w:t>рованного</w:t>
            </w:r>
            <w:proofErr w:type="spellEnd"/>
            <w:proofErr w:type="gramEnd"/>
            <w:r w:rsidRPr="00F4786D">
              <w:rPr>
                <w:rFonts w:ascii="Times New Roman" w:hAnsi="Times New Roman" w:cs="Times New Roman"/>
                <w:sz w:val="20"/>
                <w:szCs w:val="20"/>
              </w:rPr>
              <w:t xml:space="preserve"> бюджета муниципального образования «Глазовский район»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0DEB" w:rsidRPr="00F4786D" w:rsidRDefault="00D90DEB" w:rsidP="00D90DEB">
            <w:pPr>
              <w:widowControl w:val="0"/>
              <w:spacing w:after="0" w:line="240" w:lineRule="auto"/>
              <w:ind w:firstLine="9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F4786D">
              <w:rPr>
                <w:rFonts w:ascii="Times New Roman" w:hAnsi="Times New Roman" w:cs="Times New Roman"/>
                <w:sz w:val="20"/>
                <w:szCs w:val="20"/>
              </w:rPr>
              <w:t xml:space="preserve">Порядок исполнения бюджета </w:t>
            </w:r>
            <w:proofErr w:type="spellStart"/>
            <w:r w:rsidRPr="00F4786D">
              <w:rPr>
                <w:rFonts w:ascii="Times New Roman" w:hAnsi="Times New Roman" w:cs="Times New Roman"/>
                <w:sz w:val="20"/>
                <w:szCs w:val="20"/>
              </w:rPr>
              <w:t>муниципаль</w:t>
            </w:r>
            <w:r w:rsidR="00D76CC1" w:rsidRPr="00F478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4786D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  <w:r w:rsidRPr="00F4786D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«</w:t>
            </w:r>
            <w:proofErr w:type="spellStart"/>
            <w:r w:rsidRPr="00F4786D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4786D">
              <w:rPr>
                <w:rFonts w:ascii="Times New Roman" w:hAnsi="Times New Roman" w:cs="Times New Roman"/>
                <w:sz w:val="20"/>
                <w:szCs w:val="20"/>
              </w:rPr>
              <w:t xml:space="preserve"> район» установлен Решением Совета депутатов муниципального </w:t>
            </w:r>
            <w:proofErr w:type="spellStart"/>
            <w:r w:rsidRPr="00F4786D">
              <w:rPr>
                <w:rFonts w:ascii="Times New Roman" w:hAnsi="Times New Roman" w:cs="Times New Roman"/>
                <w:sz w:val="20"/>
                <w:szCs w:val="20"/>
              </w:rPr>
              <w:t>обра</w:t>
            </w:r>
            <w:r w:rsidR="00D76CC1" w:rsidRPr="00F478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4786D">
              <w:rPr>
                <w:rFonts w:ascii="Times New Roman" w:hAnsi="Times New Roman" w:cs="Times New Roman"/>
                <w:sz w:val="20"/>
                <w:szCs w:val="20"/>
              </w:rPr>
              <w:t>зования</w:t>
            </w:r>
            <w:proofErr w:type="spellEnd"/>
            <w:r w:rsidRPr="00F4786D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F4786D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4786D">
              <w:rPr>
                <w:rFonts w:ascii="Times New Roman" w:hAnsi="Times New Roman" w:cs="Times New Roman"/>
                <w:sz w:val="20"/>
                <w:szCs w:val="20"/>
              </w:rPr>
              <w:t xml:space="preserve"> район» от 29.10.2015г. №</w:t>
            </w:r>
            <w:r w:rsidR="00D76CC1" w:rsidRPr="00F478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786D">
              <w:rPr>
                <w:rFonts w:ascii="Times New Roman" w:hAnsi="Times New Roman" w:cs="Times New Roman"/>
                <w:sz w:val="20"/>
                <w:szCs w:val="20"/>
              </w:rPr>
              <w:t xml:space="preserve">338 «Положение о бюджетном процессе в </w:t>
            </w:r>
            <w:r w:rsidRPr="00F478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муниципальном </w:t>
            </w:r>
            <w:proofErr w:type="spellStart"/>
            <w:r w:rsidRPr="00F4786D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 w:rsidR="00CD7615" w:rsidRPr="00F478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4786D">
              <w:rPr>
                <w:rFonts w:ascii="Times New Roman" w:hAnsi="Times New Roman" w:cs="Times New Roman"/>
                <w:sz w:val="20"/>
                <w:szCs w:val="20"/>
              </w:rPr>
              <w:t>вании</w:t>
            </w:r>
            <w:proofErr w:type="spellEnd"/>
            <w:r w:rsidRPr="00F4786D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F4786D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4786D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  <w:proofErr w:type="gramEnd"/>
          </w:p>
          <w:p w:rsidR="00B36ED3" w:rsidRPr="00F4786D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 Решения «О бюджете </w:t>
            </w:r>
            <w:proofErr w:type="spellStart"/>
            <w:proofErr w:type="gramStart"/>
            <w:r w:rsidRPr="00F47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</w:t>
            </w:r>
            <w:r w:rsidR="00D76CC1" w:rsidRPr="00F47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47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льного</w:t>
            </w:r>
            <w:proofErr w:type="spellEnd"/>
            <w:proofErr w:type="gramEnd"/>
            <w:r w:rsidRPr="00F47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образования «</w:t>
            </w:r>
            <w:proofErr w:type="spellStart"/>
            <w:r w:rsidRPr="00F47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F47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на 201</w:t>
            </w:r>
            <w:r w:rsidR="00F4786D" w:rsidRPr="00F47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F47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  <w:r w:rsidR="00A60953" w:rsidRPr="00F47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на плановый период 20</w:t>
            </w:r>
            <w:r w:rsidR="00F4786D" w:rsidRPr="00F47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A60953" w:rsidRPr="00F47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20</w:t>
            </w:r>
            <w:r w:rsidR="00182BA2" w:rsidRPr="00F47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F4786D" w:rsidRPr="00F47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A60953" w:rsidRPr="00F47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годов </w:t>
            </w:r>
            <w:r w:rsidRPr="00F47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представлены в Администрацию района и в Совет депутатов в сроки, установленные законодательством.</w:t>
            </w:r>
          </w:p>
          <w:p w:rsidR="00B36ED3" w:rsidRPr="000F4DEF" w:rsidRDefault="00B36ED3" w:rsidP="00752FF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Утвержден бюджет муниципального </w:t>
            </w:r>
            <w:proofErr w:type="spellStart"/>
            <w:proofErr w:type="gramStart"/>
            <w:r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</w:t>
            </w:r>
            <w:r w:rsidR="00CD7615"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</w:t>
            </w:r>
            <w:proofErr w:type="spellEnd"/>
            <w:proofErr w:type="gramEnd"/>
            <w:r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 он</w:t>
            </w:r>
            <w:r w:rsidR="00182BA2"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201</w:t>
            </w:r>
            <w:r w:rsidR="00F4786D"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  <w:r w:rsidR="00E36CE4"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на плановый период 20</w:t>
            </w:r>
            <w:r w:rsidR="00F4786D"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E36CE4"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20</w:t>
            </w:r>
            <w:r w:rsidR="00182BA2"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F4786D"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E36CE4"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годов</w:t>
            </w:r>
            <w:r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Решением Совета депутатов  </w:t>
            </w:r>
            <w:proofErr w:type="spellStart"/>
            <w:r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</w:t>
            </w:r>
            <w:r w:rsidR="00CD7615"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ципального</w:t>
            </w:r>
            <w:proofErr w:type="spellEnd"/>
            <w:r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образования «</w:t>
            </w:r>
            <w:proofErr w:type="spellStart"/>
            <w:r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 от </w:t>
            </w:r>
            <w:r w:rsidR="00E36CE4"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182BA2"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.12.201</w:t>
            </w:r>
            <w:r w:rsidR="00F4786D"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 № </w:t>
            </w:r>
            <w:r w:rsidR="00F4786D"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  <w:r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 О бюджете </w:t>
            </w:r>
            <w:proofErr w:type="spellStart"/>
            <w:r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</w:t>
            </w:r>
            <w:r w:rsidR="00CD7615"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</w:t>
            </w:r>
            <w:proofErr w:type="spellEnd"/>
            <w:r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образования «</w:t>
            </w:r>
            <w:proofErr w:type="spellStart"/>
            <w:r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на 201</w:t>
            </w:r>
            <w:r w:rsidR="00752FFD"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  <w:r w:rsidR="00E36CE4"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и на плановый период 20</w:t>
            </w:r>
            <w:r w:rsidR="00752FFD"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E36CE4"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20</w:t>
            </w:r>
            <w:r w:rsidR="00182BA2"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752FFD"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E36CE4"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годов</w:t>
            </w:r>
            <w:r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752FF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2F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752FF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2F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752FF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2FF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752FF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2FF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752FF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2FFD">
              <w:rPr>
                <w:rFonts w:ascii="Times New Roman" w:hAnsi="Times New Roman" w:cs="Times New Roman"/>
                <w:sz w:val="20"/>
                <w:szCs w:val="20"/>
              </w:rPr>
              <w:t>Организация исполнения бюджета муниципального образования «Глазовский район»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752FF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2FFD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район», органы местного самоуправления Глазовского района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752FF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2FFD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752FFD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  <w:r w:rsidR="00E36CE4"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</w:t>
            </w:r>
            <w:r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квартал 201</w:t>
            </w:r>
            <w:r w:rsid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  <w:p w:rsidR="00B36ED3" w:rsidRPr="00752FFD" w:rsidRDefault="00B36ED3" w:rsidP="00752FF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Отчет об исполнении </w:t>
            </w:r>
            <w:r w:rsidR="00E36CE4"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E36CE4"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E36CE4"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кварталы 201</w:t>
            </w:r>
            <w:r w:rsid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</w:t>
            </w:r>
            <w:r w:rsidR="00E36CE4"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годовой отчет за 201</w:t>
            </w:r>
            <w:r w:rsid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E36CE4" w:rsidRPr="00752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752FF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2FFD">
              <w:rPr>
                <w:rFonts w:ascii="Times New Roman" w:hAnsi="Times New Roman" w:cs="Times New Roman"/>
                <w:sz w:val="20"/>
                <w:szCs w:val="20"/>
              </w:rPr>
              <w:t>Организация исполнения бюджета муниципального образования «Глазовский район»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66F8" w:rsidRPr="00752FFD" w:rsidRDefault="00153145" w:rsidP="000666F8">
            <w:pPr>
              <w:widowControl w:val="0"/>
              <w:spacing w:after="0" w:line="240" w:lineRule="auto"/>
              <w:ind w:firstLine="9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752FFD">
              <w:rPr>
                <w:rFonts w:ascii="Times New Roman" w:hAnsi="Times New Roman" w:cs="Times New Roman"/>
                <w:sz w:val="20"/>
                <w:szCs w:val="20"/>
              </w:rPr>
              <w:t>Порядок и</w:t>
            </w:r>
            <w:r w:rsidR="000666F8" w:rsidRPr="00752FFD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 w:rsidRPr="00752FF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0666F8" w:rsidRPr="00752FFD">
              <w:rPr>
                <w:rFonts w:ascii="Times New Roman" w:hAnsi="Times New Roman" w:cs="Times New Roman"/>
                <w:sz w:val="20"/>
                <w:szCs w:val="20"/>
              </w:rPr>
              <w:t xml:space="preserve"> бюджета </w:t>
            </w:r>
            <w:proofErr w:type="spellStart"/>
            <w:r w:rsidR="000666F8" w:rsidRPr="00752FFD">
              <w:rPr>
                <w:rFonts w:ascii="Times New Roman" w:hAnsi="Times New Roman" w:cs="Times New Roman"/>
                <w:sz w:val="20"/>
                <w:szCs w:val="20"/>
              </w:rPr>
              <w:t>муниципаль</w:t>
            </w:r>
            <w:r w:rsidR="00CD7615" w:rsidRPr="00752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666F8" w:rsidRPr="00752FFD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  <w:r w:rsidR="000666F8" w:rsidRPr="00752FFD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«</w:t>
            </w:r>
            <w:proofErr w:type="spellStart"/>
            <w:r w:rsidR="000666F8" w:rsidRPr="00752FFD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="000666F8" w:rsidRPr="00752FFD">
              <w:rPr>
                <w:rFonts w:ascii="Times New Roman" w:hAnsi="Times New Roman" w:cs="Times New Roman"/>
                <w:sz w:val="20"/>
                <w:szCs w:val="20"/>
              </w:rPr>
              <w:t xml:space="preserve"> район» </w:t>
            </w:r>
            <w:r w:rsidRPr="00752FFD">
              <w:rPr>
                <w:rFonts w:ascii="Times New Roman" w:hAnsi="Times New Roman" w:cs="Times New Roman"/>
                <w:sz w:val="20"/>
                <w:szCs w:val="20"/>
              </w:rPr>
              <w:t>установлен</w:t>
            </w:r>
            <w:r w:rsidR="000666F8" w:rsidRPr="00752FFD">
              <w:rPr>
                <w:rFonts w:ascii="Times New Roman" w:hAnsi="Times New Roman" w:cs="Times New Roman"/>
                <w:sz w:val="20"/>
                <w:szCs w:val="20"/>
              </w:rPr>
              <w:t xml:space="preserve"> Решением Совета депутатов муниципального </w:t>
            </w:r>
            <w:proofErr w:type="spellStart"/>
            <w:r w:rsidR="000666F8" w:rsidRPr="00752FFD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 w:rsidR="00CD7615" w:rsidRPr="00752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666F8" w:rsidRPr="00752FFD"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  <w:proofErr w:type="spellEnd"/>
            <w:r w:rsidR="000666F8" w:rsidRPr="00752FFD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="000666F8" w:rsidRPr="00752FFD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="000666F8" w:rsidRPr="00752FFD">
              <w:rPr>
                <w:rFonts w:ascii="Times New Roman" w:hAnsi="Times New Roman" w:cs="Times New Roman"/>
                <w:sz w:val="20"/>
                <w:szCs w:val="20"/>
              </w:rPr>
              <w:t xml:space="preserve"> район» от 29.10.2015г. №338 «</w:t>
            </w:r>
            <w:r w:rsidRPr="00752FF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0666F8" w:rsidRPr="00752FFD">
              <w:rPr>
                <w:rFonts w:ascii="Times New Roman" w:hAnsi="Times New Roman" w:cs="Times New Roman"/>
                <w:sz w:val="20"/>
                <w:szCs w:val="20"/>
              </w:rPr>
              <w:t>оложени</w:t>
            </w:r>
            <w:r w:rsidRPr="00752FF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666F8" w:rsidRPr="00752FFD">
              <w:rPr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r w:rsidR="000666F8" w:rsidRPr="00752F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бюджетном процессе в муниципальном </w:t>
            </w:r>
            <w:proofErr w:type="spellStart"/>
            <w:r w:rsidR="000666F8" w:rsidRPr="00752FFD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 w:rsidR="00CD7615" w:rsidRPr="00752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666F8" w:rsidRPr="00752FFD">
              <w:rPr>
                <w:rFonts w:ascii="Times New Roman" w:hAnsi="Times New Roman" w:cs="Times New Roman"/>
                <w:sz w:val="20"/>
                <w:szCs w:val="20"/>
              </w:rPr>
              <w:t>вании</w:t>
            </w:r>
            <w:proofErr w:type="spellEnd"/>
            <w:r w:rsidR="000666F8" w:rsidRPr="00752FFD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="000666F8" w:rsidRPr="00752FFD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="000666F8" w:rsidRPr="00752FFD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  <w:proofErr w:type="gramEnd"/>
          </w:p>
          <w:p w:rsidR="000666F8" w:rsidRPr="00752FFD" w:rsidRDefault="000666F8" w:rsidP="000666F8">
            <w:pPr>
              <w:widowControl w:val="0"/>
              <w:spacing w:after="0" w:line="240" w:lineRule="auto"/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2FFD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бюджета организовано на основе  сводной бюджетной росписи и кассового плана бюджета </w:t>
            </w:r>
            <w:r w:rsidR="00153145" w:rsidRPr="00752FF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proofErr w:type="spellStart"/>
            <w:proofErr w:type="gramStart"/>
            <w:r w:rsidR="00153145" w:rsidRPr="00752FFD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 w:rsidR="00CD7615" w:rsidRPr="00752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3145" w:rsidRPr="00752FFD"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  <w:proofErr w:type="spellEnd"/>
            <w:proofErr w:type="gramEnd"/>
            <w:r w:rsidR="00153145" w:rsidRPr="00752FFD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="00153145" w:rsidRPr="00752FFD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="00153145" w:rsidRPr="00752FFD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  <w:r w:rsidRPr="00752F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666F8" w:rsidRPr="004C383F" w:rsidRDefault="00B85317" w:rsidP="000666F8">
            <w:pPr>
              <w:autoSpaceDE w:val="0"/>
              <w:autoSpaceDN w:val="0"/>
              <w:adjustRightInd w:val="0"/>
              <w:spacing w:after="0" w:line="240" w:lineRule="auto"/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hyperlink r:id="rId10" w:history="1">
              <w:r w:rsidR="000666F8" w:rsidRPr="004C383F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Порядок</w:t>
              </w:r>
            </w:hyperlink>
            <w:r w:rsidR="000666F8" w:rsidRPr="004C3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составления и ведения сводной бюджетной росписи бюджета </w:t>
            </w:r>
            <w:proofErr w:type="spellStart"/>
            <w:proofErr w:type="gramStart"/>
            <w:r w:rsidR="00153145" w:rsidRPr="004C3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</w:t>
            </w:r>
            <w:r w:rsidR="00CD7615" w:rsidRPr="004C3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153145" w:rsidRPr="004C3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CD7615" w:rsidRPr="004C3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ого</w:t>
            </w:r>
            <w:proofErr w:type="spellEnd"/>
            <w:proofErr w:type="gramEnd"/>
            <w:r w:rsidR="00CD7615" w:rsidRPr="004C3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образования «</w:t>
            </w:r>
            <w:proofErr w:type="spellStart"/>
            <w:r w:rsidR="00CD7615" w:rsidRPr="004C3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="00CD7615" w:rsidRPr="004C3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</w:t>
            </w:r>
            <w:r w:rsidR="00153145" w:rsidRPr="004C3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он»</w:t>
            </w:r>
            <w:r w:rsidR="000666F8" w:rsidRPr="004C3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бюджетных росписей главных распорядителей средств бюджета </w:t>
            </w:r>
            <w:r w:rsidR="00153145" w:rsidRPr="004C3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муниципального </w:t>
            </w:r>
            <w:proofErr w:type="spellStart"/>
            <w:r w:rsidR="00153145" w:rsidRPr="004C3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образо</w:t>
            </w:r>
            <w:r w:rsidR="00CD7615" w:rsidRPr="004C3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153145" w:rsidRPr="004C3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вания</w:t>
            </w:r>
            <w:proofErr w:type="spellEnd"/>
            <w:r w:rsidR="00153145" w:rsidRPr="004C3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="00153145" w:rsidRPr="004C3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="00153145" w:rsidRPr="004C3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  <w:r w:rsidR="000666F8" w:rsidRPr="004C3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(главных администраторов </w:t>
            </w:r>
            <w:proofErr w:type="spellStart"/>
            <w:r w:rsidR="000666F8" w:rsidRPr="004C3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источ</w:t>
            </w:r>
            <w:r w:rsidR="00CD7615" w:rsidRPr="004C3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0666F8" w:rsidRPr="004C3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ников</w:t>
            </w:r>
            <w:proofErr w:type="spellEnd"/>
            <w:r w:rsidR="000666F8" w:rsidRPr="004C3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финансирования дефицита бюджета </w:t>
            </w:r>
            <w:r w:rsidR="00153145" w:rsidRPr="004C3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муниципального </w:t>
            </w:r>
            <w:proofErr w:type="spellStart"/>
            <w:r w:rsidR="00153145" w:rsidRPr="004C3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образо</w:t>
            </w:r>
            <w:r w:rsidR="00CD7615" w:rsidRPr="004C3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153145" w:rsidRPr="004C3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вания</w:t>
            </w:r>
            <w:proofErr w:type="spellEnd"/>
            <w:r w:rsidR="00153145" w:rsidRPr="004C3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="00153145" w:rsidRPr="004C3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="00153145" w:rsidRPr="004C3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  <w:r w:rsidR="000666F8" w:rsidRPr="004C3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) утвержден приказом </w:t>
            </w:r>
            <w:r w:rsidR="00153145" w:rsidRPr="004C3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Управления финансов </w:t>
            </w:r>
            <w:proofErr w:type="spellStart"/>
            <w:r w:rsidR="00153145" w:rsidRPr="004C3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</w:t>
            </w:r>
            <w:r w:rsidR="00CD7615" w:rsidRPr="004C3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153145" w:rsidRPr="004C3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трации</w:t>
            </w:r>
            <w:proofErr w:type="spellEnd"/>
            <w:r w:rsidR="00153145" w:rsidRPr="004C3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 «Глазов</w:t>
            </w:r>
            <w:r w:rsidR="00CD7615" w:rsidRPr="004C3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="00153145" w:rsidRPr="004C3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ский</w:t>
            </w:r>
            <w:proofErr w:type="spellEnd"/>
            <w:r w:rsidR="00153145" w:rsidRPr="004C3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  <w:r w:rsidR="000666F8" w:rsidRPr="004C3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 w:rsidR="000E02E6" w:rsidRPr="004C3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 декабря 2015 года № 92</w:t>
            </w:r>
            <w:r w:rsidR="000666F8" w:rsidRPr="004C3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0E02E6" w:rsidRPr="009F0846" w:rsidRDefault="00B36ED3" w:rsidP="000E02E6">
            <w:pPr>
              <w:autoSpaceDE w:val="0"/>
              <w:autoSpaceDN w:val="0"/>
              <w:adjustRightInd w:val="0"/>
              <w:spacing w:after="0" w:line="240" w:lineRule="auto"/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5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Решением Совета депутатов МО «Глазовский район»  от </w:t>
            </w:r>
            <w:r w:rsidR="00C25791" w:rsidRPr="00C25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  <w:r w:rsidRPr="00C25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E36CE4" w:rsidRPr="00C25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C25791" w:rsidRPr="00C25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C25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.201</w:t>
            </w:r>
            <w:r w:rsidR="00C25791" w:rsidRPr="00C25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C25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 № </w:t>
            </w:r>
            <w:r w:rsidR="00C25791" w:rsidRPr="00C25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</w:t>
            </w:r>
            <w:r w:rsidRPr="00C25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  «Отчет об исполнении бюджета МО «Глазовский район» за 201</w:t>
            </w:r>
            <w:r w:rsidR="00C25791" w:rsidRPr="00C25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C25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год». </w:t>
            </w:r>
            <w:r w:rsidR="00423F60" w:rsidRPr="00C25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Отчеты об исполнении бюджета за  </w:t>
            </w:r>
            <w:r w:rsidR="00423F60" w:rsidRPr="00C25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1,2,3, кварталы 201</w:t>
            </w:r>
            <w:r w:rsidR="00C25791" w:rsidRPr="00C25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423F60" w:rsidRPr="00C25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  утверждены </w:t>
            </w:r>
            <w:proofErr w:type="gramStart"/>
            <w:r w:rsidR="00423F60" w:rsidRPr="00C25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</w:t>
            </w:r>
            <w:r w:rsidR="00CD7615" w:rsidRPr="00C25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="00423F60" w:rsidRPr="00C25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лениям</w:t>
            </w:r>
            <w:r w:rsidR="00E36CE4" w:rsidRPr="00C25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proofErr w:type="spellEnd"/>
            <w:proofErr w:type="gramEnd"/>
            <w:r w:rsidR="00423F60" w:rsidRPr="00C25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="00423F60" w:rsidRPr="00C25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</w:t>
            </w:r>
            <w:r w:rsidR="00CD7615" w:rsidRPr="00C25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423F60" w:rsidRPr="00C25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трации</w:t>
            </w:r>
            <w:proofErr w:type="spellEnd"/>
            <w:r w:rsidR="00423F60" w:rsidRPr="00C25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423F60" w:rsidRPr="00C25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="00423F60" w:rsidRPr="00C25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и рассмотрены на контрольной комиссии Совета депутатов. </w:t>
            </w:r>
            <w:proofErr w:type="gramStart"/>
            <w:r w:rsidR="000E02E6" w:rsidRPr="00C257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Порядок составления и ведения кассового плана исполнения бюджета</w:t>
            </w:r>
            <w:r w:rsidR="000E02E6" w:rsidRPr="00C25791">
              <w:rPr>
                <w:sz w:val="20"/>
                <w:szCs w:val="20"/>
                <w:lang w:eastAsia="ru-RU"/>
              </w:rPr>
              <w:t xml:space="preserve"> </w:t>
            </w:r>
            <w:r w:rsidR="000E02E6" w:rsidRPr="00C257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муниципального </w:t>
            </w:r>
            <w:proofErr w:type="spellStart"/>
            <w:r w:rsidR="000E02E6" w:rsidRPr="00C257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образо</w:t>
            </w:r>
            <w:r w:rsidR="00CD7615" w:rsidRPr="00C257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-вания</w:t>
            </w:r>
            <w:proofErr w:type="spellEnd"/>
            <w:r w:rsidR="00CD7615" w:rsidRPr="00C257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="00CD7615" w:rsidRPr="00C257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="00CD7615" w:rsidRPr="00C257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</w:t>
            </w:r>
            <w:r w:rsidR="000E02E6" w:rsidRPr="00C257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он», составе</w:t>
            </w:r>
            <w:r w:rsidR="000E02E6" w:rsidRPr="00C25791">
              <w:rPr>
                <w:sz w:val="20"/>
                <w:szCs w:val="20"/>
                <w:lang w:eastAsia="ru-RU"/>
              </w:rPr>
              <w:t xml:space="preserve"> </w:t>
            </w:r>
            <w:r w:rsidR="000E02E6" w:rsidRPr="00C257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сроках представления глав</w:t>
            </w:r>
            <w:r w:rsidR="00CD7615" w:rsidRPr="00C257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="000E02E6" w:rsidRPr="00C257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ными</w:t>
            </w:r>
            <w:proofErr w:type="spellEnd"/>
            <w:r w:rsidR="000E02E6" w:rsidRPr="00C257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распорядителями средств бюджета</w:t>
            </w:r>
            <w:r w:rsidR="000E02E6" w:rsidRPr="00C25791">
              <w:rPr>
                <w:sz w:val="20"/>
                <w:szCs w:val="20"/>
                <w:lang w:eastAsia="ru-RU"/>
              </w:rPr>
              <w:t xml:space="preserve"> </w:t>
            </w:r>
            <w:r w:rsidR="000E02E6" w:rsidRPr="00C257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муниципального </w:t>
            </w:r>
            <w:proofErr w:type="spellStart"/>
            <w:r w:rsidR="000E02E6" w:rsidRPr="00C257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образо</w:t>
            </w:r>
            <w:r w:rsidR="00CD7615" w:rsidRPr="00C257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0E02E6" w:rsidRPr="00C257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вания</w:t>
            </w:r>
            <w:proofErr w:type="spellEnd"/>
            <w:r w:rsidR="000E02E6" w:rsidRPr="00C257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="000E02E6" w:rsidRPr="00C257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="000E02E6" w:rsidRPr="00C257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район» и администраторами доходов бюджета, администраторами исто</w:t>
            </w:r>
            <w:r w:rsidR="00CD7615" w:rsidRPr="00C257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="000E02E6" w:rsidRPr="00C257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чников</w:t>
            </w:r>
            <w:proofErr w:type="spellEnd"/>
            <w:r w:rsidR="000E02E6" w:rsidRPr="00C257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финансирования дефицита бюджета муниципального </w:t>
            </w:r>
            <w:proofErr w:type="spellStart"/>
            <w:r w:rsidR="000E02E6" w:rsidRPr="00C257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образо</w:t>
            </w:r>
            <w:r w:rsidR="00CD7615" w:rsidRPr="00C257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-вания</w:t>
            </w:r>
            <w:proofErr w:type="spellEnd"/>
            <w:r w:rsidR="00CD7615" w:rsidRPr="00C257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="00CD7615" w:rsidRPr="00C257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="00CD7615" w:rsidRPr="00C257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</w:t>
            </w:r>
            <w:r w:rsidR="000E02E6" w:rsidRPr="00C257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он»  сведений, необходимых для составления и ведения кассового плана исполнения бюджета муниципального </w:t>
            </w:r>
            <w:proofErr w:type="spellStart"/>
            <w:r w:rsidR="000E02E6" w:rsidRPr="00C257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образо</w:t>
            </w:r>
            <w:r w:rsidR="00CD7615" w:rsidRPr="00C257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-вания</w:t>
            </w:r>
            <w:proofErr w:type="spellEnd"/>
            <w:r w:rsidR="00CD7615" w:rsidRPr="00C257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="00CD7615" w:rsidRPr="00C257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="00CD7615" w:rsidRPr="00C257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</w:t>
            </w:r>
            <w:r w:rsidR="000E02E6" w:rsidRPr="00C257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он», утверждены приказом Управления финансов </w:t>
            </w:r>
            <w:proofErr w:type="spellStart"/>
            <w:r w:rsidR="000E02E6" w:rsidRPr="00C257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</w:t>
            </w:r>
            <w:r w:rsidR="00CD7615" w:rsidRPr="00C257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0E02E6" w:rsidRPr="00C257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трации</w:t>
            </w:r>
            <w:proofErr w:type="spellEnd"/>
            <w:r w:rsidR="000E02E6" w:rsidRPr="00C257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 «Глазов</w:t>
            </w:r>
            <w:r w:rsidR="00CD7615" w:rsidRPr="00C257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="000E02E6" w:rsidRPr="00C257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ский</w:t>
            </w:r>
            <w:proofErr w:type="spellEnd"/>
            <w:r w:rsidR="000E02E6" w:rsidRPr="00C257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</w:t>
            </w:r>
            <w:proofErr w:type="gramEnd"/>
            <w:r w:rsidR="000E02E6" w:rsidRPr="009F08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 от 31 декабря  2013 года №77.</w:t>
            </w:r>
          </w:p>
          <w:p w:rsidR="00F97D69" w:rsidRPr="009F0846" w:rsidRDefault="00F97D69" w:rsidP="00F97D69">
            <w:pPr>
              <w:autoSpaceDE w:val="0"/>
              <w:autoSpaceDN w:val="0"/>
              <w:adjustRightInd w:val="0"/>
              <w:spacing w:after="0" w:line="240" w:lineRule="auto"/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F08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целях организации исполнения  бюджета муниципального </w:t>
            </w:r>
            <w:proofErr w:type="spellStart"/>
            <w:proofErr w:type="gramStart"/>
            <w:r w:rsidRPr="009F08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образо</w:t>
            </w:r>
            <w:r w:rsidR="00CD7615" w:rsidRPr="009F08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9F08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вания</w:t>
            </w:r>
            <w:proofErr w:type="spellEnd"/>
            <w:proofErr w:type="gramEnd"/>
            <w:r w:rsidRPr="009F08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F08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F08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район» </w:t>
            </w:r>
            <w:r w:rsidR="002743D5" w:rsidRPr="009F08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установлен</w:t>
            </w:r>
            <w:r w:rsidRPr="009F08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9F0846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график санкционирования </w:t>
            </w:r>
            <w:r w:rsidRPr="009F0846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lastRenderedPageBreak/>
              <w:t>платежей, производимых за счет собственных доходов бюджета</w:t>
            </w:r>
            <w:r w:rsidRPr="009F08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</w:t>
            </w:r>
            <w:proofErr w:type="spellStart"/>
            <w:r w:rsidRPr="009F08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образо</w:t>
            </w:r>
            <w:r w:rsidR="00CD7615" w:rsidRPr="009F08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9F08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вания</w:t>
            </w:r>
            <w:proofErr w:type="spellEnd"/>
            <w:r w:rsidRPr="009F08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F08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F08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район, утвержденный Приказом Управления финансов </w:t>
            </w:r>
            <w:proofErr w:type="spellStart"/>
            <w:r w:rsidRPr="009F08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</w:t>
            </w:r>
            <w:r w:rsidR="00CD7615" w:rsidRPr="009F08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9F08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трации</w:t>
            </w:r>
            <w:proofErr w:type="spellEnd"/>
            <w:r w:rsidRPr="009F08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 «Глазов</w:t>
            </w:r>
            <w:r w:rsidR="00CD7615" w:rsidRPr="009F08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9F08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ский</w:t>
            </w:r>
            <w:proofErr w:type="spellEnd"/>
            <w:r w:rsidRPr="009F08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район» от </w:t>
            </w:r>
            <w:r w:rsidR="009F0846" w:rsidRPr="009F08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Pr="009F08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декабря  201</w:t>
            </w:r>
            <w:r w:rsidR="009F0846" w:rsidRPr="009F08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9F08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9F0846" w:rsidRPr="009F08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83</w:t>
            </w:r>
            <w:r w:rsidRPr="009F08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B36ED3" w:rsidRPr="009F0846" w:rsidRDefault="004F77A7" w:rsidP="004F77A7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08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«Глазовский район» от 29.12.2017 №  222 «Об утверждении порядка составления и утверждения плана-финансово-хозяйственной деятельности муниципальных бюджетных учреждений муниципального образования «Глазовский район»,</w:t>
            </w:r>
          </w:p>
          <w:p w:rsidR="004F77A7" w:rsidRPr="009F0846" w:rsidRDefault="004F77A7" w:rsidP="004F77A7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08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Постановление Администрации муниципального образования «Глазовский район» от 29.12.201</w:t>
            </w:r>
            <w:r w:rsidR="009F0846" w:rsidRPr="009F08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  <w:r w:rsidRPr="009F08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№ </w:t>
            </w:r>
            <w:r w:rsidR="009F0846" w:rsidRPr="009F08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1.147</w:t>
            </w:r>
            <w:r w:rsidRPr="009F08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«Об утверждении </w:t>
            </w:r>
            <w:r w:rsidR="00DD7F70" w:rsidRPr="009F08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r w:rsidRPr="009F08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орядка составления, </w:t>
            </w:r>
            <w:r w:rsidR="00DD7F70" w:rsidRPr="009F08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утверждения бюджетных </w:t>
            </w:r>
            <w:r w:rsidRPr="009F08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смет</w:t>
            </w:r>
            <w:r w:rsidR="00DD7F70" w:rsidRPr="009F08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муниципальных казенных учреждений муниципального образования «Глазовский район» подведомственных </w:t>
            </w:r>
            <w:r w:rsidR="00DD7F70" w:rsidRPr="009F08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Администрации муниципального образования «Глазовский район»;</w:t>
            </w:r>
          </w:p>
          <w:p w:rsidR="004F77A7" w:rsidRPr="002915AC" w:rsidRDefault="004F77A7" w:rsidP="004F7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15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Постановление Администрации муниципального образования «Глазовский район» от 29.12.2017 № 217 </w:t>
            </w:r>
            <w:r w:rsidR="00E96379" w:rsidRPr="002915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</w:t>
            </w:r>
            <w:r w:rsidRPr="002915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 внесении изменений в Постановление</w:t>
            </w:r>
          </w:p>
          <w:p w:rsidR="004F77A7" w:rsidRPr="002915AC" w:rsidRDefault="004F77A7" w:rsidP="004F7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5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 22.12.2015  № 150.2 « </w:t>
            </w:r>
            <w:r w:rsidRPr="002915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порядке формирования</w:t>
            </w:r>
          </w:p>
          <w:p w:rsidR="004F77A7" w:rsidRPr="002915AC" w:rsidRDefault="004F77A7" w:rsidP="004F7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5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финансового обеспечения выполнения муниципального</w:t>
            </w:r>
          </w:p>
          <w:p w:rsidR="004F77A7" w:rsidRPr="002915AC" w:rsidRDefault="004F77A7" w:rsidP="004F7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5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задания на оказание </w:t>
            </w:r>
            <w:proofErr w:type="gramStart"/>
            <w:r w:rsidRPr="002915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proofErr w:type="gramEnd"/>
          </w:p>
          <w:p w:rsidR="004F77A7" w:rsidRPr="002915AC" w:rsidRDefault="004F77A7" w:rsidP="004F7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5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 (выполнение работ) в отношении </w:t>
            </w:r>
          </w:p>
          <w:p w:rsidR="004F77A7" w:rsidRPr="002915AC" w:rsidRDefault="004F77A7" w:rsidP="004F7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5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муниципальных учреждений </w:t>
            </w:r>
            <w:proofErr w:type="gramStart"/>
            <w:r w:rsidRPr="002915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2915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4F77A7" w:rsidRPr="002915AC" w:rsidRDefault="004F77A7" w:rsidP="004F77A7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5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образования «Глазовский район»»</w:t>
            </w:r>
          </w:p>
          <w:p w:rsidR="00497534" w:rsidRPr="000F4DEF" w:rsidRDefault="00497534" w:rsidP="004975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2915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Постановление Администрации муниципального образования «Глазовский район» от 29.12.2017 № 221 «Об утверждении Типовой формы соглашения о предоставлении субсидий из бюджета муниципального образования «Глазовский район» муниципальному бюджетному или автономному </w:t>
            </w:r>
            <w:r w:rsidRPr="002915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учреждению на финансовое обеспечение выполнения муниципального задания на оказание муниципальных услуг (выполнение работ)»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0D6996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69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0D6996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69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0D6996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699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0D6996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699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0D6996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6996">
              <w:rPr>
                <w:rFonts w:ascii="Times New Roman" w:hAnsi="Times New Roman" w:cs="Times New Roman"/>
                <w:sz w:val="20"/>
                <w:szCs w:val="20"/>
              </w:rPr>
              <w:t>Казначейское исполнение расходной части бюджета муниципального образования «Глазовский район»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0D6996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6996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район», органы местного самоуправления Глазовского района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0D6996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6996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0D6996" w:rsidRDefault="00B36ED3" w:rsidP="000D69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9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201</w:t>
            </w:r>
            <w:r w:rsidR="000D69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0D69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0D6996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6996">
              <w:rPr>
                <w:rFonts w:ascii="Times New Roman" w:hAnsi="Times New Roman" w:cs="Times New Roman"/>
                <w:sz w:val="20"/>
                <w:szCs w:val="20"/>
              </w:rPr>
              <w:t>Кассовое обслуживание исполнения расходной части бюджета муниципального образования «Глазовский район»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0D6996" w:rsidRDefault="00B36ED3" w:rsidP="000D69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9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Кассовое обслуживание расходной части бюджета муниципального образования «Глазовский  район» и сельских поселений Глазовского района осуществлялось по средствам проведения предварительного и текущего контроля за ведением операций со средствами бюджетов 15 главными </w:t>
            </w:r>
            <w:proofErr w:type="spellStart"/>
            <w:proofErr w:type="gramStart"/>
            <w:r w:rsidRPr="000D69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распоряди</w:t>
            </w:r>
            <w:r w:rsidR="00CD7615" w:rsidRPr="000D69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0D69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телями</w:t>
            </w:r>
            <w:proofErr w:type="spellEnd"/>
            <w:proofErr w:type="gramEnd"/>
            <w:r w:rsidRPr="000D69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средств бюджетов </w:t>
            </w:r>
            <w:proofErr w:type="spellStart"/>
            <w:r w:rsidRPr="000D69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0D69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и сельских поселений,  2</w:t>
            </w:r>
            <w:r w:rsidR="000D6996" w:rsidRPr="000D69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0D69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муниципальными казенными </w:t>
            </w:r>
            <w:proofErr w:type="spellStart"/>
            <w:r w:rsidRPr="000D69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учрежде</w:t>
            </w:r>
            <w:r w:rsidR="00CD7615" w:rsidRPr="000D69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0D69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ниями</w:t>
            </w:r>
            <w:proofErr w:type="spellEnd"/>
            <w:r w:rsidRPr="000D69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а также 9 бюджетными учреждениями   Глазовского района.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36ED3" w:rsidRPr="009D328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328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36ED3" w:rsidRPr="009D328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32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36ED3" w:rsidRPr="009D328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328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36ED3" w:rsidRPr="009D328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328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36ED3" w:rsidRPr="009D328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328D">
              <w:rPr>
                <w:rFonts w:ascii="Times New Roman" w:hAnsi="Times New Roman" w:cs="Times New Roman"/>
                <w:sz w:val="20"/>
                <w:szCs w:val="20"/>
              </w:rPr>
              <w:t>Организация и ведение бюджетного учета, составление бюджетной отчетности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36ED3" w:rsidRPr="009D328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328D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район», органы местного самоуправления Глазовского района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36ED3" w:rsidRPr="009D328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328D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36ED3" w:rsidRPr="009D328D" w:rsidRDefault="00B36ED3" w:rsidP="009D328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9D328D" w:rsidRPr="009D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9D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36ED3" w:rsidRPr="009D328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328D">
              <w:rPr>
                <w:rFonts w:ascii="Times New Roman" w:hAnsi="Times New Roman" w:cs="Times New Roman"/>
                <w:sz w:val="20"/>
                <w:szCs w:val="20"/>
              </w:rPr>
              <w:t>Ведение бюджетного учета и составление бюджетной отчетности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36ED3" w:rsidRPr="009D328D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201</w:t>
            </w:r>
            <w:r w:rsidR="009D328D" w:rsidRPr="009D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9D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 Управлением финансов Администрации муниципального образования «Глазовский район»  осуществлялись организация  и ведение бюджетного учета, составление бюджетной </w:t>
            </w:r>
            <w:r w:rsidRPr="009D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отчетности, составление отчетности об исполнении кон</w:t>
            </w:r>
            <w:r w:rsidR="00CA1491" w:rsidRPr="009D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солидированного бюджета  района</w:t>
            </w:r>
            <w:r w:rsidRPr="009D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иной финансовой отчетности: подготовлены приказы по представлению главными администраторами бюджетных с</w:t>
            </w:r>
            <w:r w:rsidR="000E1962" w:rsidRPr="009D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редств ежемесячной и квартально</w:t>
            </w:r>
            <w:r w:rsidRPr="009D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 бюджетной  отчетности;</w:t>
            </w:r>
          </w:p>
          <w:p w:rsidR="00B36ED3" w:rsidRPr="009D328D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-подготовлены письма с разъяснениями  по формированию  бюджетной отчетности, методические рекомендации по вопросам ведения бюджетного учета;</w:t>
            </w:r>
          </w:p>
          <w:p w:rsidR="000E1962" w:rsidRPr="000F4DEF" w:rsidRDefault="00B36ED3" w:rsidP="000E196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9D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-оказывалась методологическая помощь по вопросам бюджетного учета и формированию бюджетной отчетности</w:t>
            </w:r>
            <w:r w:rsidR="000E1962" w:rsidRPr="009D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9D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0E1962" w:rsidRPr="00B72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B72148" w:rsidRPr="00B72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0E1962" w:rsidRPr="00B72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72148" w:rsidRPr="00B72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сентябр</w:t>
            </w:r>
            <w:r w:rsidR="000E1962" w:rsidRPr="00B72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 201</w:t>
            </w:r>
            <w:r w:rsidR="00B72148" w:rsidRPr="00B72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0E1962" w:rsidRPr="00B72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 проведено совещание с бухгалтерами, на котором рассматривали следующие вопросы:</w:t>
            </w:r>
          </w:p>
          <w:p w:rsidR="000E1962" w:rsidRPr="00B72148" w:rsidRDefault="000E1962" w:rsidP="000E196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2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B72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  <w:t>Переход на федеральные стандарты:</w:t>
            </w:r>
          </w:p>
          <w:p w:rsidR="000E1962" w:rsidRPr="00B72148" w:rsidRDefault="000E1962" w:rsidP="000E196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2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</w:t>
            </w:r>
            <w:r w:rsidRPr="00B72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  <w:t xml:space="preserve">Стандарт «Основные средства» - Приказ МФ РФ от </w:t>
            </w:r>
            <w:r w:rsidRPr="00B72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31.12.2016 г. № 25 Н;</w:t>
            </w:r>
          </w:p>
          <w:p w:rsidR="000E1962" w:rsidRPr="00B72148" w:rsidRDefault="000E1962" w:rsidP="000E196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2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</w:t>
            </w:r>
            <w:r w:rsidRPr="00B72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  <w:t>Стандарт «Аренда»  - Приказ МФ РФ от 31.12.2016 г. № 258 Н.</w:t>
            </w:r>
          </w:p>
          <w:p w:rsidR="000E1962" w:rsidRPr="00B72148" w:rsidRDefault="000E1962" w:rsidP="000E196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2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</w:t>
            </w:r>
            <w:r w:rsidRPr="00B72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  <w:t>Стандарт «Обесценивание активов» - Приказ МФ РФ от 31.12.2016 г. № 259 Н.</w:t>
            </w:r>
          </w:p>
          <w:p w:rsidR="000E1962" w:rsidRPr="00B72148" w:rsidRDefault="000E1962" w:rsidP="000E196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2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</w:t>
            </w:r>
            <w:r w:rsidRPr="00B72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  <w:t>Стандарт «Представление бухгалтерской (финансовой) отчетности»  - Приказ МФ РФ от 31.12.2016 г. № 260 Н.</w:t>
            </w:r>
          </w:p>
          <w:p w:rsidR="00B72148" w:rsidRDefault="000E1962" w:rsidP="000E196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2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B72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  <w:r w:rsidR="00B72148" w:rsidRPr="00B721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Отчетность за 9 месяцев 2018 г.: ф. 0503173 и 0503773, ф. 0503169 и 0503769</w:t>
            </w:r>
            <w:r w:rsidRPr="00B72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  <w:p w:rsidR="00B72148" w:rsidRDefault="00B72148" w:rsidP="00B72148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B72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Новая форма инвентаризационной описи (ф. 0504087).</w:t>
            </w:r>
          </w:p>
          <w:p w:rsidR="00B72148" w:rsidRDefault="00B72148" w:rsidP="00746825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2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Порядок исправления ошибок прошлых лет.</w:t>
            </w:r>
          </w:p>
          <w:p w:rsidR="00746825" w:rsidRPr="00746825" w:rsidRDefault="00B72148" w:rsidP="00746825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68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</w:t>
            </w:r>
            <w:r w:rsidR="00746825" w:rsidRPr="007468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Стандарт «Доходы» вводится в действие с 2019 г.</w:t>
            </w:r>
          </w:p>
          <w:p w:rsidR="00746825" w:rsidRDefault="00746825" w:rsidP="00543F55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3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Применение с 01.01.2019 г. Приказа Минфина России от 08.06.2018 N 132н "О Порядке формирования и применения кодов бюджетной классификации Российской Федерации, их ст</w:t>
            </w:r>
            <w:r w:rsidR="00543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руктуре и принципах назначения".</w:t>
            </w:r>
          </w:p>
          <w:p w:rsidR="00543F55" w:rsidRPr="00543F55" w:rsidRDefault="00543F55" w:rsidP="00543F55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firstLine="10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3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 </w:t>
            </w:r>
            <w:r w:rsidRPr="00543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Применение с 01.01.2019 г. </w:t>
            </w:r>
            <w:r w:rsidRPr="00543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Приказа № </w:t>
            </w:r>
            <w:r w:rsidRPr="00543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209 н от 29.11.2017 г. Минфина Российской Федерации «</w:t>
            </w:r>
            <w:r w:rsidRPr="00543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 утверждении указаний о порядке </w:t>
            </w:r>
            <w:proofErr w:type="gramStart"/>
            <w:r w:rsidRPr="00543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применения классификации  операций сектора государственного управления</w:t>
            </w:r>
            <w:proofErr w:type="gramEnd"/>
            <w:r w:rsidRPr="00543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  <w:p w:rsidR="00B36ED3" w:rsidRPr="000F4DEF" w:rsidRDefault="00543F55" w:rsidP="00543F55">
            <w:pPr>
              <w:shd w:val="clear" w:color="auto" w:fill="FFFFFF"/>
              <w:tabs>
                <w:tab w:val="left" w:pos="993"/>
              </w:tabs>
              <w:spacing w:after="0" w:line="240" w:lineRule="auto"/>
              <w:ind w:left="-3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543F55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8. </w:t>
            </w:r>
            <w:r w:rsidRPr="00543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Приказ № 65 н от 01.07.2013 г. Минфина Российской Федерации «</w:t>
            </w:r>
            <w:r w:rsidRPr="00543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 утверждении указаний о порядке применения бюджетной классификации  Российской  Федерации» действует до 31.12.2018 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36ED3" w:rsidRPr="00543F55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3F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36ED3" w:rsidRPr="00543F55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3F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36ED3" w:rsidRPr="00543F55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3F5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36ED3" w:rsidRPr="00543F55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3F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36ED3" w:rsidRPr="00543F55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3F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Составление отчетности об исполнении бюджета муниципального образования «Глазовский район», формирование отчетности консолидированного бюджета муниципального образования «Глазовский район» и иной финансовой отчетности.                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36ED3" w:rsidRPr="00543F55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3F55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район», органы местного самоуправления Глазовского района, органы местного самоуправления сельских поселений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36ED3" w:rsidRPr="00543F55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3F55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36ED3" w:rsidRPr="00543F55" w:rsidRDefault="000F67CD" w:rsidP="00543F5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3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543F55" w:rsidRPr="00543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B36ED3" w:rsidRPr="00543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36ED3" w:rsidRPr="000F4DEF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543F55">
              <w:rPr>
                <w:rFonts w:ascii="Times New Roman" w:hAnsi="Times New Roman" w:cs="Times New Roman"/>
                <w:sz w:val="20"/>
                <w:szCs w:val="20"/>
              </w:rPr>
              <w:t>Отчетность об исполнении бюджета муниципального образования «Глазовский район», отчетность консолидированного бюджета муниципального образования «Глазовский район», иная финансовая отчетность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36ED3" w:rsidRPr="00543F55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3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201</w:t>
            </w:r>
            <w:r w:rsidR="00543F55" w:rsidRPr="00543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543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году в соответствии с требованиями, утвержденными приказами Министерства финансов России и приказами Министерства финансов УР, приказами УФ Администрации МО «Глазовский район»:</w:t>
            </w:r>
          </w:p>
          <w:p w:rsidR="00B36ED3" w:rsidRPr="00543F55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3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формировалась ежемесячная, квартальная отчетность  об исполнении консолидированного бюджета  района;</w:t>
            </w:r>
          </w:p>
          <w:p w:rsidR="00B36ED3" w:rsidRPr="000F4DEF" w:rsidRDefault="00B36ED3" w:rsidP="000F67C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543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-формировалась ежеквартальная сводная бухгалтерская отчетность  муниципальных бюджетных учреждений.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543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932CD7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2CD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932CD7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2C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932CD7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2CD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932CD7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2C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932CD7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2C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Организация составления, составление и ведение </w:t>
            </w:r>
            <w:r w:rsidRPr="00932C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реестра расходных обязательств муниципального образования «Глазовский район», свода реестров расходных обязательств муниципальных образований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932CD7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2C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Администрации муниципального </w:t>
            </w:r>
            <w:r w:rsidRPr="00932C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«Глазовский район», органы местного самоуправления Глазовского района, органы местного самоуправления сельских поселений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932CD7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2C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932CD7" w:rsidRDefault="00B36ED3" w:rsidP="00932CD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2C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1-2 квартал 201</w:t>
            </w:r>
            <w:r w:rsidR="00932CD7" w:rsidRPr="00932C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932CD7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2CD7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и ведение реестра расходных </w:t>
            </w:r>
            <w:r w:rsidRPr="00932C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обязательств муниципального образования «Глазовский район», свода реестров расходных обязательств муниципальных образований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932CD7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2C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Реестр расходных обязательств Глазовского </w:t>
            </w:r>
            <w:r w:rsidRPr="00932C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района и реестр расходных обязательств муниципальных образований – сельских поселений Глазовского района составляется и ведётся на основе реестров расходных обязательств главных распорядителей средств бюджета Глазовского района и </w:t>
            </w:r>
            <w:proofErr w:type="gramStart"/>
            <w:r w:rsidRPr="00932C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бюджетов</w:t>
            </w:r>
            <w:proofErr w:type="gramEnd"/>
            <w:r w:rsidRPr="00932C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муниципальных образований-сельских поселений, согласно Постановлению главы Администрации Глазовского района от </w:t>
            </w:r>
            <w:r w:rsidR="00E36CE4" w:rsidRPr="00932C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15.03.2016</w:t>
            </w:r>
            <w:r w:rsidRPr="00932C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 № </w:t>
            </w:r>
            <w:r w:rsidR="00E36CE4" w:rsidRPr="00932C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37.1</w:t>
            </w:r>
            <w:r w:rsidRPr="00932C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«Об утверждении Порядка ведения реестра расходных обязательств муниципального образования «Глазовский район» и реестра расходных обязательств муниципальных </w:t>
            </w:r>
            <w:proofErr w:type="gramStart"/>
            <w:r w:rsidRPr="00932C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образований-сельских</w:t>
            </w:r>
            <w:proofErr w:type="gramEnd"/>
            <w:r w:rsidRPr="00932C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поселений, входящих в состав муниципального образования «Глазовский район». </w:t>
            </w:r>
          </w:p>
          <w:p w:rsidR="009A3E2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2C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соответствии с </w:t>
            </w:r>
            <w:r w:rsidR="00766387" w:rsidRPr="00932C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данным </w:t>
            </w:r>
            <w:r w:rsidRPr="00932C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Порядком, </w:t>
            </w:r>
            <w:r w:rsidR="00712816" w:rsidRPr="00932C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уточнённый свод реестров расходных обязательств Глазовского района и муниципальных </w:t>
            </w:r>
            <w:proofErr w:type="gramStart"/>
            <w:r w:rsidR="00712816" w:rsidRPr="00932C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образований-сельских</w:t>
            </w:r>
            <w:proofErr w:type="gramEnd"/>
            <w:r w:rsidR="00712816" w:rsidRPr="00932C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поселений на 201</w:t>
            </w:r>
            <w:r w:rsidR="00932CD7" w:rsidRPr="00932C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712816" w:rsidRPr="00932C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-20</w:t>
            </w:r>
            <w:r w:rsidR="000A0640" w:rsidRPr="00932C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932CD7" w:rsidRPr="00932C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712816" w:rsidRPr="00932C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12816" w:rsidRPr="00932C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годы </w:t>
            </w:r>
            <w:r w:rsidR="00766387" w:rsidRPr="00932C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247B7" w:rsidRPr="00932C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сформирован</w:t>
            </w:r>
            <w:r w:rsidR="00712816" w:rsidRPr="00932C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766387" w:rsidRPr="00932C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представлен в МФ УР </w:t>
            </w:r>
            <w:r w:rsidR="00712816" w:rsidRPr="00932C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32C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размещен на официальном сайте </w:t>
            </w:r>
          </w:p>
          <w:p w:rsidR="009A3E2F" w:rsidRDefault="009A3E2F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36ED3" w:rsidRPr="00932CD7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2C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Глазовского района </w:t>
            </w:r>
          </w:p>
          <w:p w:rsidR="00B36ED3" w:rsidRPr="00932CD7" w:rsidRDefault="00B36ED3" w:rsidP="0071281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2C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BD0F38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0F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BD0F38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0F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BD0F38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0F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BD0F38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BD0F38" w:rsidRDefault="00B36ED3" w:rsidP="007932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0F38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Нормативно-правовое регулирование, </w:t>
            </w:r>
            <w:r w:rsidRPr="00BD0F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</w:t>
            </w:r>
            <w:r w:rsidRPr="00BD0F38">
              <w:rPr>
                <w:rFonts w:ascii="Times New Roman" w:hAnsi="Times New Roman" w:cs="Times New Roman"/>
                <w:sz w:val="20"/>
                <w:szCs w:val="20"/>
              </w:rPr>
              <w:t>ормативно-методическое обеспечение в сфере организации ведомственного финансового контроля в  органах местного самоуправления.</w:t>
            </w:r>
          </w:p>
          <w:p w:rsidR="00B36ED3" w:rsidRPr="00BD0F38" w:rsidRDefault="00B36ED3" w:rsidP="007932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BD0F38" w:rsidRDefault="00B36ED3" w:rsidP="00793298">
            <w:pPr>
              <w:spacing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BD0F38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BD0F38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0F38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BD0F38" w:rsidRDefault="006B05F9" w:rsidP="00BD0F3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BD0F38" w:rsidRPr="00BD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B36ED3" w:rsidRPr="00BD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BD0F38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0F38">
              <w:rPr>
                <w:rFonts w:ascii="Times New Roman" w:hAnsi="Times New Roman" w:cs="Times New Roman"/>
                <w:sz w:val="20"/>
                <w:szCs w:val="20"/>
              </w:rPr>
              <w:t>Нормативные правовые акты, нормативно-методическое обеспечение,  правовые акты по вопросам организации финансового контроля органами местного самоуправления муниципального образования «Глазовский район»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51FB" w:rsidRPr="00BD0F38" w:rsidRDefault="002251FB" w:rsidP="0079329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Решением Совета депутатов утверждено Положение о контрольно-счетном органе муниципального образования «Глазовский район» от 22.12.2016г. № 43.  </w:t>
            </w:r>
          </w:p>
          <w:p w:rsidR="00CB5F01" w:rsidRPr="00FA1899" w:rsidRDefault="00CB5F01" w:rsidP="0079329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D0F38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Постановление</w:t>
            </w:r>
            <w:r w:rsidRPr="00FA1899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муниципального образования «Глазовский район от 01.02.2017г. № 14.1 «Об утверждении Порядка осуществления Администрацией муниципального образования «Глазовский район» полномочий по внутреннему муниципальному финансовому контролю».</w:t>
            </w:r>
          </w:p>
          <w:p w:rsidR="00521E9A" w:rsidRPr="00FA1899" w:rsidRDefault="00521E9A" w:rsidP="0079329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A1899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муниципального образования «Глазовский район от 18</w:t>
            </w:r>
            <w:r w:rsidR="00FA1899" w:rsidRPr="00FA189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A1899">
              <w:rPr>
                <w:rFonts w:ascii="Times New Roman" w:hAnsi="Times New Roman" w:cs="Times New Roman"/>
                <w:sz w:val="20"/>
                <w:szCs w:val="20"/>
              </w:rPr>
              <w:t xml:space="preserve">12.2017г. № 205 «Об утверждении стандартов осуществления внутреннего муниципального финансового контроля Администрацией муниципального образования «Глазовский </w:t>
            </w:r>
            <w:r w:rsidRPr="00FA18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район».</w:t>
            </w:r>
          </w:p>
          <w:p w:rsidR="00B36ED3" w:rsidRPr="00BA74E3" w:rsidRDefault="00B36ED3" w:rsidP="0079329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  <w:r w:rsidRPr="00BA74E3">
              <w:rPr>
                <w:rFonts w:ascii="Times New Roman" w:hAnsi="Times New Roman" w:cs="Times New Roman"/>
                <w:sz w:val="20"/>
                <w:szCs w:val="20"/>
              </w:rPr>
              <w:t xml:space="preserve">Главные распорядители осуществляют внутренний финансовый контроль </w:t>
            </w:r>
            <w:r w:rsidR="00BA74E3" w:rsidRPr="00315C3D">
              <w:rPr>
                <w:rFonts w:ascii="Times New Roman" w:hAnsi="Times New Roman" w:cs="Times New Roman"/>
                <w:sz w:val="20"/>
                <w:szCs w:val="20"/>
              </w:rPr>
              <w:t xml:space="preserve">и внутренний финансовый аудит </w:t>
            </w:r>
            <w:r w:rsidRPr="00BA74E3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 порядком, утвержденным Постановлением Главы Администрации МО «Глазовский район </w:t>
            </w:r>
            <w:r w:rsidRPr="00BA74E3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№ 92 от 26.11.2014</w:t>
            </w:r>
            <w:r w:rsidRPr="00BA74E3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BA74E3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Об утверждении порядка осуществления главными распорядителями (распорядителями)</w:t>
            </w:r>
            <w:r w:rsidRPr="00BA74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74E3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средств бюджета  муниципального образования</w:t>
            </w:r>
            <w:r w:rsidRPr="00BA74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74E3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«Глазовский район», главными администраторами (администраторами) доходов бюджета</w:t>
            </w:r>
            <w:r w:rsidRPr="00BA74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74E3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муниципального образования «Глазовский район», главными администраторами (администраторами)</w:t>
            </w:r>
          </w:p>
          <w:p w:rsidR="00B36ED3" w:rsidRPr="00BA74E3" w:rsidRDefault="00B36ED3" w:rsidP="0079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  <w:r w:rsidRPr="00BA74E3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источников финансирования дефицита бюджета</w:t>
            </w:r>
          </w:p>
          <w:p w:rsidR="00B36ED3" w:rsidRPr="00BA74E3" w:rsidRDefault="00B36ED3" w:rsidP="0079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  <w:r w:rsidRPr="00BA74E3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муниципального образования «Глазовский район», </w:t>
            </w:r>
          </w:p>
          <w:p w:rsidR="00B36ED3" w:rsidRPr="00BA74E3" w:rsidRDefault="00B36ED3" w:rsidP="0079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  <w:r w:rsidRPr="00BA74E3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внутреннего  финансового контроля и внутреннего</w:t>
            </w:r>
          </w:p>
          <w:p w:rsidR="00B36ED3" w:rsidRPr="000F4DEF" w:rsidRDefault="00B36ED3" w:rsidP="0079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BA74E3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финансового аудита</w:t>
            </w:r>
            <w:r w:rsidR="007247B7" w:rsidRPr="00BA74E3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BD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D35E10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5E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D35E10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5E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D35E10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5E1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D35E10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D35E10" w:rsidRDefault="00B36ED3" w:rsidP="007932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5E10">
              <w:rPr>
                <w:rFonts w:ascii="Times New Roman" w:hAnsi="Times New Roman" w:cs="Times New Roman"/>
                <w:sz w:val="20"/>
                <w:szCs w:val="20"/>
              </w:rPr>
              <w:t>Планирование контрольной деятельности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D35E10" w:rsidRDefault="00B36ED3" w:rsidP="00793298">
            <w:pPr>
              <w:spacing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D35E10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муниципального образования «Глазовский район», органы местного </w:t>
            </w:r>
            <w:r w:rsidRPr="00D35E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самоуправления Глазовского района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D35E10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5E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D35E10" w:rsidRDefault="00B36ED3" w:rsidP="00D35E1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D35E10" w:rsidRPr="00D35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D35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D35E10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5E10">
              <w:rPr>
                <w:rFonts w:ascii="Times New Roman" w:hAnsi="Times New Roman" w:cs="Times New Roman"/>
                <w:sz w:val="20"/>
                <w:szCs w:val="20"/>
              </w:rPr>
              <w:t>Планы контрольно-ревизионной работы на соответствующий финансовый год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701F" w:rsidRPr="00D35E10" w:rsidRDefault="00B36ED3" w:rsidP="00526FF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proofErr w:type="gramStart"/>
            <w:r w:rsidRPr="00D35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Контрольно-ревизионная работа  главного специалиста-эксперта по контрольно-ревизионной работе Администрации МО «Глазовский район» в </w:t>
            </w:r>
            <w:r w:rsidRPr="00D35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</w:t>
            </w:r>
            <w:r w:rsidR="0073701F" w:rsidRPr="00D35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D35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 осуществлялась в соответствии с Планом контрольно-ревизионной работы на  201</w:t>
            </w:r>
            <w:r w:rsidR="00BA74E3" w:rsidRPr="00D35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D35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год, утвержденным Распоряжением Администрации МО «Глазовский район» № </w:t>
            </w:r>
            <w:r w:rsidR="00612D7F" w:rsidRPr="00D35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  <w:r w:rsidR="0073701F" w:rsidRPr="00D35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D35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</w:t>
            </w:r>
            <w:r w:rsidR="00612D7F" w:rsidRPr="00D35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73701F" w:rsidRPr="00D35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35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612D7F" w:rsidRPr="00D35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Pr="00D35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.201</w:t>
            </w:r>
            <w:r w:rsidR="0073701F" w:rsidRPr="00D35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D35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года, </w:t>
            </w:r>
            <w:r w:rsidR="0073701F" w:rsidRPr="00D35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Распоряжение</w:t>
            </w:r>
            <w:r w:rsidR="00D35E10" w:rsidRPr="00D35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 Администрации МО «Глазовский район» от </w:t>
            </w:r>
            <w:r w:rsidR="0073701F" w:rsidRPr="00D35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08.10.2018 № 309 «Об утверждении плана контро</w:t>
            </w:r>
            <w:r w:rsidR="00D35E10" w:rsidRPr="00D35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</w:t>
            </w:r>
            <w:r w:rsidR="0073701F" w:rsidRPr="00D35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ных мероприятий Администрации МО «Глазовский район», </w:t>
            </w:r>
            <w:proofErr w:type="gramEnd"/>
          </w:p>
          <w:p w:rsidR="00526FFE" w:rsidRPr="00533DFA" w:rsidRDefault="00526FFE" w:rsidP="00526FF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3D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аудитором контрольно-счетного органа </w:t>
            </w:r>
          </w:p>
          <w:p w:rsidR="00B36ED3" w:rsidRPr="000F4DEF" w:rsidRDefault="00526FFE" w:rsidP="00533DF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533D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муниципального образования «Глазовский район» </w:t>
            </w:r>
            <w:r w:rsidR="00B36ED3" w:rsidRPr="00533D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201</w:t>
            </w:r>
            <w:r w:rsidR="00D35E10" w:rsidRPr="00533D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B36ED3" w:rsidRPr="00533D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 осуществлялась в соответствии с Планом контрольно-ревизионной работы на  201</w:t>
            </w:r>
            <w:r w:rsidR="00D35E10" w:rsidRPr="00533D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B36ED3" w:rsidRPr="00533D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  <w:r w:rsidRPr="00533D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6ED3" w:rsidRPr="00533D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утвержденным от </w:t>
            </w:r>
            <w:r w:rsidR="00AD6C38" w:rsidRPr="00533D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D35E10" w:rsidRPr="00533D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B36ED3" w:rsidRPr="00533D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D35E10" w:rsidRPr="00533D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533D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AD6C38" w:rsidRPr="00533D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B36ED3" w:rsidRPr="00533D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Pr="00533D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B36ED3" w:rsidRPr="00533D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</w:t>
            </w:r>
            <w:r w:rsidR="00D35E10" w:rsidRPr="00533D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533DFA" w:rsidRPr="00533D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 учетом </w:t>
            </w:r>
            <w:r w:rsidR="00D35E10" w:rsidRPr="00533D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</w:t>
            </w:r>
            <w:r w:rsidR="00533DFA" w:rsidRPr="00533D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енений внесенными</w:t>
            </w:r>
            <w:r w:rsidR="00D35E10" w:rsidRPr="00533D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план </w:t>
            </w:r>
            <w:r w:rsidR="00533DFA" w:rsidRPr="00533D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 </w:t>
            </w:r>
            <w:r w:rsidR="00D35E10" w:rsidRPr="00533D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08.06.2018г</w:t>
            </w:r>
            <w:r w:rsidR="00B36ED3" w:rsidRPr="00533D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 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5D09DB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09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5D09DB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09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5D09DB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09D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5D09DB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5D09DB" w:rsidRDefault="00B36ED3" w:rsidP="007932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D09DB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финансового контроля.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5D09DB" w:rsidRDefault="00B36ED3" w:rsidP="00793298">
            <w:pPr>
              <w:spacing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5D09DB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муниципального образования «Глазовский район», органы местного самоуправления </w:t>
            </w:r>
            <w:r w:rsidRPr="005D09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Глазовского района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5D09DB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09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5D09DB" w:rsidRDefault="00B36ED3" w:rsidP="005D09D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0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5D09DB" w:rsidRPr="005D0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5D0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6ED3" w:rsidRPr="005D09DB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09DB">
              <w:rPr>
                <w:rFonts w:ascii="Times New Roman" w:hAnsi="Times New Roman" w:cs="Times New Roman"/>
                <w:sz w:val="20"/>
                <w:szCs w:val="20"/>
              </w:rPr>
              <w:t>Мероприятия финансового контроля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26FFE" w:rsidRPr="005D09DB" w:rsidRDefault="00B36ED3" w:rsidP="00526FF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0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201</w:t>
            </w:r>
            <w:r w:rsidR="005D09DB" w:rsidRPr="005D0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5D0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году главным специалист</w:t>
            </w:r>
            <w:r w:rsidR="00526FFE" w:rsidRPr="005D0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D0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м-эксперт</w:t>
            </w:r>
            <w:r w:rsidR="00526FFE" w:rsidRPr="005D0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D0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 по контрольно-ревизионной работе Админи</w:t>
            </w:r>
            <w:r w:rsidR="00526FFE" w:rsidRPr="005D0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страции МО «Глазовский район» </w:t>
            </w:r>
            <w:r w:rsidRPr="005D0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проведено </w:t>
            </w:r>
            <w:r w:rsidR="00526FFE" w:rsidRPr="005D0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952D17" w:rsidRPr="005D0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526FFE" w:rsidRPr="005D0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проверок, </w:t>
            </w:r>
            <w:r w:rsidR="00526FFE" w:rsidRPr="005D0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аудитором контрольно-счетного органа </w:t>
            </w:r>
          </w:p>
          <w:p w:rsidR="00B36ED3" w:rsidRPr="005D09DB" w:rsidRDefault="00526FFE" w:rsidP="005D09D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0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муниципального образования «Глазовский район» проведено </w:t>
            </w:r>
            <w:r w:rsidR="005D09DB" w:rsidRPr="005D0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  <w:r w:rsidRPr="005D0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проверок.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B36ED3" w:rsidRPr="005D09DB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0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36ED3" w:rsidRPr="00F921EB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1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36ED3" w:rsidRPr="00F921EB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1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36ED3" w:rsidRPr="00F921EB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1E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36ED3" w:rsidRPr="00F921EB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36ED3" w:rsidRPr="00F921EB" w:rsidRDefault="00B36ED3" w:rsidP="007932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21EB">
              <w:rPr>
                <w:rFonts w:ascii="Times New Roman" w:hAnsi="Times New Roman" w:cs="Times New Roman"/>
                <w:sz w:val="20"/>
                <w:szCs w:val="20"/>
              </w:rPr>
              <w:t>Контроль эффективности использования средств бюджета муниципального образования «Глазовский район»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36ED3" w:rsidRPr="00F921EB" w:rsidRDefault="00B36ED3" w:rsidP="00793298">
            <w:pPr>
              <w:spacing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F921EB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район», органы местного самоуправления Глазовского района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36ED3" w:rsidRPr="00F921EB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1EB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36ED3" w:rsidRPr="00F921EB" w:rsidRDefault="00B36ED3" w:rsidP="00D35E1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D35E10" w:rsidRPr="00F9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F9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36ED3" w:rsidRPr="00F921EB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1E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мероприятий, направленных на повышение эффективности расходов бюджета муниципального образования «Глазовский район»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921EB" w:rsidRPr="00F921EB" w:rsidRDefault="00FD3E9E" w:rsidP="00F921EB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201</w:t>
            </w:r>
            <w:r w:rsidR="00245F57" w:rsidRPr="00F9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F9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проведено </w:t>
            </w:r>
            <w:r w:rsidR="00B8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bookmarkStart w:id="0" w:name="_GoBack"/>
            <w:bookmarkEnd w:id="0"/>
            <w:r w:rsidRPr="00F9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совещания комиссии по контролю эффективности бюджетных расходов. Где рассмотрены</w:t>
            </w:r>
            <w:r w:rsidR="00F9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F9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9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="00F921EB" w:rsidRPr="00F92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лан мероприятий по </w:t>
            </w:r>
            <w:proofErr w:type="gramStart"/>
            <w:r w:rsidR="00F921EB" w:rsidRPr="00F92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контролю за</w:t>
            </w:r>
            <w:proofErr w:type="gramEnd"/>
            <w:r w:rsidR="00F921EB" w:rsidRPr="00F92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эффективностью бюджетных расходов в области культуры и образования на 2019 год</w:t>
            </w:r>
            <w:r w:rsidR="00F92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D35E10" w:rsidRPr="00F921EB" w:rsidRDefault="00FD3E9E" w:rsidP="00F921EB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F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планы оптимизации, результаты </w:t>
            </w:r>
            <w:proofErr w:type="spellStart"/>
            <w:proofErr w:type="gramStart"/>
            <w:r w:rsidRPr="00245F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оптимиза-ции</w:t>
            </w:r>
            <w:proofErr w:type="spellEnd"/>
            <w:proofErr w:type="gramEnd"/>
            <w:r w:rsidRPr="00245F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выполнение дорожных карт,</w:t>
            </w:r>
            <w:r w:rsidRPr="000F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D35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экономия бюджетных средств от снижения начальной цены контракта, </w:t>
            </w:r>
            <w:r w:rsidR="00D35E10" w:rsidRPr="00D35E10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результат</w:t>
            </w:r>
            <w:r w:rsidR="00D35E10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ы</w:t>
            </w:r>
            <w:r w:rsidR="00D35E10" w:rsidRPr="00D35E10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оценки эффективности реализации муниципальных программ (подпрограмм) за 2017 год</w:t>
            </w:r>
            <w:r w:rsidR="00D35E10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.</w:t>
            </w:r>
            <w:r w:rsidR="00D35E10" w:rsidRPr="00D35E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FD3E9E" w:rsidRPr="00F921EB" w:rsidRDefault="00FD3E9E" w:rsidP="008A01C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B36ED3" w:rsidRPr="000F4DEF" w:rsidRDefault="00B36ED3" w:rsidP="00926C1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B36ED3" w:rsidRPr="00F921EB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36ED3" w:rsidRPr="00D242B0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42B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36ED3" w:rsidRPr="00D242B0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42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36ED3" w:rsidRPr="00D242B0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42B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36ED3" w:rsidRPr="00D242B0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42B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36ED3" w:rsidRPr="00D242B0" w:rsidRDefault="00B36ED3" w:rsidP="007932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42B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Проведение мероприятий по списанию задолженности юридических лиц, крестьянских (фермерских) хозяйств </w:t>
            </w:r>
            <w:r w:rsidRPr="00D242B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и индивидуальных предпринимателей перед бюджетом муниципального образования «Глазовский район» по бюджетным средствам, предоставленным на возвратной основе, процентам за пользование ими, пеням и штрафам.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36ED3" w:rsidRPr="00D242B0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42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Администрации муниципального образования «Глазовский район», органы местного самоуправления </w:t>
            </w:r>
            <w:r w:rsidRPr="00D242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Глазовского района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36ED3" w:rsidRPr="00D242B0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42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36ED3" w:rsidRPr="00D242B0" w:rsidRDefault="00B36ED3" w:rsidP="00D242B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D242B0" w:rsidRPr="00D24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D24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36ED3" w:rsidRPr="00D242B0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42B0">
              <w:rPr>
                <w:rFonts w:ascii="Times New Roman" w:hAnsi="Times New Roman" w:cs="Times New Roman"/>
                <w:sz w:val="20"/>
                <w:szCs w:val="20"/>
              </w:rPr>
              <w:t xml:space="preserve">Обоснование (документальное подтверждение) возможности списания задолженности, в том числе анализ </w:t>
            </w:r>
            <w:r w:rsidRPr="00D242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достаточности мер, принятых для погашения задолженности. Правовой акт Администрации муниципального образования «Глазовский район»  о списании задолженности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242B0" w:rsidRPr="000F4DEF" w:rsidRDefault="00033802" w:rsidP="004852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52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 </w:t>
            </w:r>
            <w:r w:rsidR="0048525C" w:rsidRPr="004852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Мероприятия по</w:t>
            </w:r>
            <w:r w:rsidR="0048525C" w:rsidRPr="00D242B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списанию задолженности юридических лиц, крестьянских (фермерских) хозяйств и индивидуальных предпринимателей перед </w:t>
            </w:r>
            <w:r w:rsidR="0048525C" w:rsidRPr="00D242B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бюджетом муниципального образования «Глазовский район» по </w:t>
            </w:r>
            <w:proofErr w:type="gramStart"/>
            <w:r w:rsidR="0048525C" w:rsidRPr="00D242B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бюджетным средствам, предоставленным на возвратной основе</w:t>
            </w:r>
            <w:r w:rsidR="004852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2018 году не проводились</w:t>
            </w:r>
            <w:proofErr w:type="gramEnd"/>
            <w:r w:rsidR="004852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 связи с отсутствием задолженности.</w:t>
            </w:r>
          </w:p>
          <w:p w:rsidR="00B36ED3" w:rsidRPr="000F4DEF" w:rsidRDefault="00B36ED3" w:rsidP="00D242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B36ED3" w:rsidRPr="000F4DEF" w:rsidRDefault="00B36ED3" w:rsidP="00D242B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36ED3" w:rsidRPr="005F62FC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62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36ED3" w:rsidRPr="005F62FC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62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36ED3" w:rsidRPr="005F62FC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62F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36ED3" w:rsidRPr="005F62FC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62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36ED3" w:rsidRPr="005F62FC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62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Проведение мероприятий по списанию безнадежной к взысканию задолженности по неналоговым доходам перед бюджетом муниципального образования «Глазовский район».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36ED3" w:rsidRPr="005F62FC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62FC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район», органы местного самоуправления Глазовского района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36ED3" w:rsidRPr="005F62FC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62FC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36ED3" w:rsidRPr="005F62FC" w:rsidRDefault="00B36ED3" w:rsidP="005F62F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5F62FC" w:rsidRPr="005F6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5F6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36ED3" w:rsidRPr="005F62FC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62FC">
              <w:rPr>
                <w:rFonts w:ascii="Times New Roman" w:hAnsi="Times New Roman" w:cs="Times New Roman"/>
                <w:sz w:val="20"/>
                <w:szCs w:val="20"/>
              </w:rPr>
              <w:t>Обоснование (документальное подтверждение) признания безнадежной к взысканию задолженности по неналоговым доходам перед бюджетом муниципального образования «Глазовский район». Правовой акт Администрации муниципального образования «Глазовский район» о списании задолженности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B574A" w:rsidRPr="00950BAD" w:rsidRDefault="00FB574A" w:rsidP="00FB5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AD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В соответствии со статьей 160.1 Бюджетного кодекса Российской Федерации главными администраторами доходов бюджета муниципального образования "Глазовский район" утверждены нормативные акты об утверждении Порядка принятия решений о признании безнадежной к взысканию задолженности по платежам в бюджет муниципального образования «Глазовский район» (Приказ Управления финансов от 30.05.2016 № 28.1; Приказ Управления образования от 01.06.2016 № 26.1-од; Постановление Администрации муниципального </w:t>
            </w:r>
            <w:r w:rsidRPr="00950BAD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lastRenderedPageBreak/>
              <w:t>образования "Глазовский район" от 22.06.2016 № 73.2; Постановление Главы муниципального образования "Глазовский район" от</w:t>
            </w:r>
            <w:r w:rsidRPr="00950BAD">
              <w:rPr>
                <w:rFonts w:ascii="Times New Roman" w:hAnsi="Times New Roman" w:cs="Times New Roman"/>
                <w:sz w:val="20"/>
                <w:szCs w:val="20"/>
              </w:rPr>
              <w:t xml:space="preserve"> 24.06.2016 № 13).</w:t>
            </w:r>
          </w:p>
          <w:p w:rsidR="005F62FC" w:rsidRPr="005F62FC" w:rsidRDefault="00F57A1F" w:rsidP="005F62FC">
            <w:pPr>
              <w:pStyle w:val="ConsPlusNormal"/>
              <w:jc w:val="both"/>
              <w:rPr>
                <w:color w:val="000000" w:themeColor="text1"/>
              </w:rPr>
            </w:pPr>
            <w:r w:rsidRPr="005F62FC">
              <w:rPr>
                <w:rFonts w:eastAsia="Times New Roman"/>
                <w:color w:val="000000"/>
                <w:lang w:eastAsia="ru-RU"/>
              </w:rPr>
              <w:t>В 201</w:t>
            </w:r>
            <w:r w:rsidR="00950BAD" w:rsidRPr="005F62FC">
              <w:rPr>
                <w:rFonts w:eastAsia="Times New Roman"/>
                <w:color w:val="000000"/>
                <w:lang w:eastAsia="ru-RU"/>
              </w:rPr>
              <w:t>8</w:t>
            </w:r>
            <w:r w:rsidRPr="005F62FC">
              <w:rPr>
                <w:rFonts w:eastAsia="Times New Roman"/>
                <w:color w:val="000000"/>
                <w:lang w:eastAsia="ru-RU"/>
              </w:rPr>
              <w:t xml:space="preserve"> году признана</w:t>
            </w:r>
            <w:r w:rsidR="000E170D" w:rsidRPr="005F62FC">
              <w:rPr>
                <w:color w:val="000000" w:themeColor="text1"/>
              </w:rPr>
              <w:t xml:space="preserve"> безнадежной к взысканию</w:t>
            </w:r>
            <w:r w:rsidRPr="005F62FC">
              <w:rPr>
                <w:color w:val="000000" w:themeColor="text1"/>
              </w:rPr>
              <w:t xml:space="preserve"> и списана дебиторская</w:t>
            </w:r>
            <w:r w:rsidR="000E170D" w:rsidRPr="005F62FC">
              <w:rPr>
                <w:color w:val="000000" w:themeColor="text1"/>
              </w:rPr>
              <w:t xml:space="preserve"> задолженност</w:t>
            </w:r>
            <w:r w:rsidRPr="005F62FC">
              <w:rPr>
                <w:color w:val="000000" w:themeColor="text1"/>
              </w:rPr>
              <w:t>ь</w:t>
            </w:r>
            <w:r w:rsidR="000E170D" w:rsidRPr="005F62FC">
              <w:rPr>
                <w:color w:val="000000" w:themeColor="text1"/>
              </w:rPr>
              <w:t xml:space="preserve"> по неналоговым доходам перед бюджетом муниципального образования «Глазовский район» </w:t>
            </w:r>
            <w:r w:rsidR="00950BAD" w:rsidRPr="005F62FC">
              <w:rPr>
                <w:color w:val="000000" w:themeColor="text1"/>
              </w:rPr>
              <w:t xml:space="preserve">МУП </w:t>
            </w:r>
            <w:r w:rsidRPr="005F62FC">
              <w:rPr>
                <w:color w:val="000000" w:themeColor="text1"/>
              </w:rPr>
              <w:t>«</w:t>
            </w:r>
            <w:r w:rsidR="00950BAD" w:rsidRPr="005F62FC">
              <w:rPr>
                <w:color w:val="000000" w:themeColor="text1"/>
              </w:rPr>
              <w:t>Перспектива</w:t>
            </w:r>
            <w:r w:rsidRPr="005F62FC">
              <w:rPr>
                <w:color w:val="000000" w:themeColor="text1"/>
              </w:rPr>
              <w:t xml:space="preserve">» в сумме основного долга </w:t>
            </w:r>
            <w:r w:rsidR="005F62FC" w:rsidRPr="005F62FC">
              <w:rPr>
                <w:color w:val="000000" w:themeColor="text1"/>
              </w:rPr>
              <w:t>25187</w:t>
            </w:r>
            <w:r w:rsidRPr="005F62FC">
              <w:rPr>
                <w:color w:val="000000" w:themeColor="text1"/>
              </w:rPr>
              <w:t xml:space="preserve"> руб.</w:t>
            </w:r>
            <w:r w:rsidR="005F62FC" w:rsidRPr="005F62FC">
              <w:rPr>
                <w:color w:val="000000" w:themeColor="text1"/>
              </w:rPr>
              <w:t xml:space="preserve"> 33 коп</w:t>
            </w:r>
            <w:proofErr w:type="gramStart"/>
            <w:r w:rsidR="005F62FC" w:rsidRPr="005F62FC">
              <w:rPr>
                <w:color w:val="000000" w:themeColor="text1"/>
              </w:rPr>
              <w:t>.</w:t>
            </w:r>
            <w:proofErr w:type="gramEnd"/>
            <w:r w:rsidR="005F62FC" w:rsidRPr="005F62FC">
              <w:rPr>
                <w:color w:val="000000" w:themeColor="text1"/>
              </w:rPr>
              <w:t xml:space="preserve"> </w:t>
            </w:r>
            <w:proofErr w:type="gramStart"/>
            <w:r w:rsidR="005F62FC" w:rsidRPr="005F62FC">
              <w:rPr>
                <w:color w:val="000000" w:themeColor="text1"/>
              </w:rPr>
              <w:t>н</w:t>
            </w:r>
            <w:proofErr w:type="gramEnd"/>
            <w:r w:rsidR="005F62FC" w:rsidRPr="005F62FC">
              <w:rPr>
                <w:color w:val="000000" w:themeColor="text1"/>
              </w:rPr>
              <w:t>а основании выписки из ЕГРЮЛ и решению № 2 от 09.07.2018 о признании безнадежной к взысканию задолженности по договорам о возмещении коммунальных услуг.</w:t>
            </w:r>
          </w:p>
          <w:p w:rsidR="00B36ED3" w:rsidRPr="000F4DEF" w:rsidRDefault="005F62FC" w:rsidP="005F62FC">
            <w:pPr>
              <w:pStyle w:val="ConsPlusNormal"/>
              <w:jc w:val="both"/>
              <w:rPr>
                <w:rFonts w:eastAsia="Times New Roman"/>
                <w:color w:val="000000"/>
                <w:highlight w:val="yellow"/>
                <w:lang w:eastAsia="ru-RU"/>
              </w:rPr>
            </w:pPr>
            <w:r w:rsidRPr="005F62FC">
              <w:rPr>
                <w:color w:val="000000" w:themeColor="text1"/>
              </w:rPr>
              <w:t>П</w:t>
            </w:r>
            <w:r w:rsidR="00F57A1F" w:rsidRPr="005F62FC">
              <w:rPr>
                <w:color w:val="000000" w:themeColor="text1"/>
              </w:rPr>
              <w:t xml:space="preserve">о </w:t>
            </w:r>
            <w:r w:rsidRPr="005F62FC">
              <w:rPr>
                <w:color w:val="000000" w:themeColor="text1"/>
              </w:rPr>
              <w:t>физическим лицам (5 человек)  по договорам социального найма в сумме 21378 руб. 32 коп</w:t>
            </w:r>
            <w:proofErr w:type="gramStart"/>
            <w:r w:rsidRPr="005F62FC">
              <w:rPr>
                <w:color w:val="000000" w:themeColor="text1"/>
              </w:rPr>
              <w:t>.</w:t>
            </w:r>
            <w:proofErr w:type="gramEnd"/>
            <w:r w:rsidRPr="005F62FC">
              <w:rPr>
                <w:color w:val="000000" w:themeColor="text1"/>
              </w:rPr>
              <w:t xml:space="preserve"> </w:t>
            </w:r>
            <w:proofErr w:type="gramStart"/>
            <w:r w:rsidRPr="005F62FC">
              <w:rPr>
                <w:color w:val="000000" w:themeColor="text1"/>
              </w:rPr>
              <w:t>н</w:t>
            </w:r>
            <w:proofErr w:type="gramEnd"/>
            <w:r w:rsidRPr="005F62FC">
              <w:rPr>
                <w:color w:val="000000" w:themeColor="text1"/>
              </w:rPr>
              <w:t xml:space="preserve">а основании свидетельства о смерти. 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6ED3" w:rsidRPr="00543F55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3F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543F55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3F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543F55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3F5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543F55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3F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543F55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3F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Координация работы и методическая поддержка главных распорядителей бюджетных средств по вопросам, связанным с составлением и исполнением бюджета муниципального образования </w:t>
            </w:r>
            <w:r w:rsidRPr="00543F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«Глазовский район», ведением бюджетного учета и составления бюджетной отчетности, составления отчетности об исполнении бюджета муниципального образования «Глазовский район», составления и ведения реестра расходных обязательств муниципального образования «Глазовский район».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F4DEF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543F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543F55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3F55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543F55" w:rsidRDefault="00B36ED3" w:rsidP="00C711C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3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C711C0" w:rsidRPr="00543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543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F4DEF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proofErr w:type="gramStart"/>
            <w:r w:rsidRPr="00543F55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совещаний, семинаров, иных мероприятий, разработка методических рекомендаций для главных распорядителей средств бюджета </w:t>
            </w:r>
            <w:r w:rsidRPr="00543F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образования «Глазовский район» по вопросам, связанным с составлением и исполнением бюджета муниципального образования «Глазовский район», ведением бюджетного учета и составлением бюджетной отчетности, составлением отчетности об исполнении бюджета муниципального образования «Глазовский район», составлением и ведением реестра расходных обязательств муниципального образования «Глазовский район»</w:t>
            </w:r>
            <w:proofErr w:type="gramEnd"/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C711C0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71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Организовано взаимодействие с ответственными исполнителями муниципальных программ МО «Глазовский район» по внесению изменений в программы (корректировка программ </w:t>
            </w:r>
            <w:r w:rsidRPr="00C71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 соответствии с бюджетом МО «Глазовский район» на 201</w:t>
            </w:r>
            <w:r w:rsidR="00C711C0" w:rsidRPr="00C71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C71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год»   </w:t>
            </w:r>
            <w:proofErr w:type="gramEnd"/>
          </w:p>
          <w:p w:rsidR="00A956FB" w:rsidRPr="00A956FB" w:rsidRDefault="00B36ED3" w:rsidP="00A956FB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3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Подготовлены приказы по представлению главными администраторами бюджетных средств ежемесячной и квартальной бюджетной  отчетност</w:t>
            </w:r>
            <w:r w:rsidRPr="00DE4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0E1962" w:rsidRPr="00DE4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proofErr w:type="gramStart"/>
            <w:r w:rsidR="000E1962" w:rsidRPr="00DE4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Приказ № </w:t>
            </w:r>
            <w:r w:rsidR="00543F55" w:rsidRPr="00DE4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  <w:r w:rsidR="000E1962" w:rsidRPr="00DE4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0</w:t>
            </w:r>
            <w:r w:rsidR="00543F55" w:rsidRPr="00DE4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0E1962" w:rsidRPr="00DE4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 w:rsidR="00543F55" w:rsidRPr="00DE4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0E1962" w:rsidRPr="00DE4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.201</w:t>
            </w:r>
            <w:r w:rsidR="00543F55" w:rsidRPr="00DE4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0E1962" w:rsidRPr="00DE4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 «О составе форм и сроках представления сводной месячной бюджетной отчетности в Управление финансов Администрации муниципального образования «Глазовский район» с внес</w:t>
            </w:r>
            <w:r w:rsidR="00DE4B77" w:rsidRPr="00DE4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енными в него изменениями в 2018</w:t>
            </w:r>
            <w:r w:rsidR="000E1962" w:rsidRPr="00DE4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  <w:r w:rsidR="00DE4B77" w:rsidRPr="00DE4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0E1962" w:rsidRPr="00DE4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приказ № </w:t>
            </w:r>
            <w:r w:rsidR="00DE4B77" w:rsidRPr="00DE4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0E1962" w:rsidRPr="00DE4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от 0</w:t>
            </w:r>
            <w:r w:rsidR="00DE4B77" w:rsidRPr="00DE4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0E1962" w:rsidRPr="00DE4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.04.201</w:t>
            </w:r>
            <w:r w:rsidR="00DE4B77" w:rsidRPr="00DE4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0E1962" w:rsidRPr="00DE4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 «О составе форм и сроках представления квартальной бюджетной отчетности, квартальной сводной бухгалтерской отчетности муниципальных бюджетных у</w:t>
            </w:r>
            <w:r w:rsidR="00DE4B77" w:rsidRPr="00DE4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чреждений н</w:t>
            </w:r>
            <w:r w:rsidR="000E1962" w:rsidRPr="00DE4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 1 </w:t>
            </w:r>
            <w:r w:rsidR="00DE4B77" w:rsidRPr="00DE4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апреля 2018</w:t>
            </w:r>
            <w:r w:rsidR="000E1962" w:rsidRPr="00DE4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 в Управление финансов</w:t>
            </w:r>
            <w:proofErr w:type="gramEnd"/>
            <w:r w:rsidR="000E1962" w:rsidRPr="00DE4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0E1962" w:rsidRPr="00DE4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Администрации муниципального образования «Глазовский район», </w:t>
            </w:r>
            <w:r w:rsidR="00DE4B77" w:rsidRPr="00DE4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приказ № 37 от 05</w:t>
            </w:r>
            <w:r w:rsidR="000E1962" w:rsidRPr="00DE4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 w:rsidR="00DE4B77" w:rsidRPr="00DE4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7.2018</w:t>
            </w:r>
            <w:r w:rsidR="000E1962" w:rsidRPr="00DE4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 «О составе форм и сроках </w:t>
            </w:r>
            <w:r w:rsidR="000E1962" w:rsidRPr="00DE4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представления квартальной бюджетной отчетности, квартальной сводной бухгалтерской отчетности муниципальных бюджетных учреждений за 1 полугодие 201</w:t>
            </w:r>
            <w:r w:rsidR="00DE4B77" w:rsidRPr="00DE4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0E1962" w:rsidRPr="00DE4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 в Управление финансов Администрации муниципального </w:t>
            </w:r>
            <w:r w:rsidR="000E1962" w:rsidRPr="00A95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образования «Глазовский район», </w:t>
            </w:r>
            <w:r w:rsidR="00A956FB" w:rsidRPr="00A95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приказ № 53</w:t>
            </w:r>
            <w:r w:rsidR="000E1962" w:rsidRPr="00A95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</w:t>
            </w:r>
            <w:r w:rsidR="00A956FB" w:rsidRPr="00A95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  <w:r w:rsidR="000E1962" w:rsidRPr="00A95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A956FB" w:rsidRPr="00A95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0E1962" w:rsidRPr="00A95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0.201</w:t>
            </w:r>
            <w:r w:rsidR="00A956FB" w:rsidRPr="00A95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0E1962" w:rsidRPr="00A95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 «О составе форм и сроках представления квартальной бюджетной отчетности, квартальной сводной бухгалтерской отчетности муниципальных бюджетных учреждений</w:t>
            </w:r>
            <w:proofErr w:type="gramEnd"/>
            <w:r w:rsidR="000E1962" w:rsidRPr="00A95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956FB" w:rsidRPr="00A95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0E1962" w:rsidRPr="00A95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 </w:t>
            </w:r>
            <w:r w:rsidR="00A956FB" w:rsidRPr="00A95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0E1962" w:rsidRPr="00A95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956FB" w:rsidRPr="00A95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октября 2018</w:t>
            </w:r>
            <w:r w:rsidR="000E1962" w:rsidRPr="00A95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 в Управление финансов Администрации муниципального образования «</w:t>
            </w:r>
            <w:proofErr w:type="spellStart"/>
            <w:r w:rsidR="000E1962" w:rsidRPr="00A95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="000E1962" w:rsidRPr="00A95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  <w:r w:rsidRPr="00A95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r w:rsidR="00A95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приказ № 75 от 25.12.2018 г. «О сроках представления сводной годовой бюджетной отчетности </w:t>
            </w:r>
            <w:r w:rsidR="00A956FB" w:rsidRPr="00A956F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главными распорядителями средств </w:t>
            </w:r>
          </w:p>
          <w:p w:rsidR="00A956FB" w:rsidRPr="00A956FB" w:rsidRDefault="00A956FB" w:rsidP="00A956FB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56FB">
              <w:rPr>
                <w:rFonts w:ascii="Times New Roman" w:eastAsia="Calibri" w:hAnsi="Times New Roman" w:cs="Times New Roman"/>
                <w:sz w:val="20"/>
                <w:szCs w:val="20"/>
              </w:rPr>
              <w:t>бюджета муниципального образования</w:t>
            </w:r>
          </w:p>
          <w:p w:rsidR="00A956FB" w:rsidRPr="00A956FB" w:rsidRDefault="00A956FB" w:rsidP="00A956FB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56FB"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proofErr w:type="spellStart"/>
            <w:r w:rsidRPr="00A956FB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A956F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район», главными  администраторами </w:t>
            </w:r>
          </w:p>
          <w:p w:rsidR="00A956FB" w:rsidRPr="00A956FB" w:rsidRDefault="00A956FB" w:rsidP="00A956FB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56F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доходов бюджета </w:t>
            </w:r>
            <w:r w:rsidRPr="00A956F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муниципального образования </w:t>
            </w:r>
          </w:p>
          <w:p w:rsidR="00A956FB" w:rsidRPr="00A956FB" w:rsidRDefault="00A956FB" w:rsidP="00A956FB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56FB"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proofErr w:type="spellStart"/>
            <w:r w:rsidRPr="00A956FB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A956F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район», главными администраторами </w:t>
            </w:r>
          </w:p>
          <w:p w:rsidR="00A956FB" w:rsidRPr="00A956FB" w:rsidRDefault="00A956FB" w:rsidP="00A956FB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56F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источников финансирования дефицита  бюджета </w:t>
            </w:r>
          </w:p>
          <w:p w:rsidR="00A956FB" w:rsidRPr="00A956FB" w:rsidRDefault="00A956FB" w:rsidP="00A956FB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56FB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муниципального образования «</w:t>
            </w:r>
            <w:proofErr w:type="spellStart"/>
            <w:r w:rsidRPr="00A956FB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A956F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район», </w:t>
            </w:r>
          </w:p>
          <w:p w:rsidR="00A956FB" w:rsidRPr="00A956FB" w:rsidRDefault="00A956FB" w:rsidP="00A956FB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56F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сводной бухгалтерской отчетности </w:t>
            </w:r>
            <w:proofErr w:type="gramStart"/>
            <w:r w:rsidRPr="00A956FB">
              <w:rPr>
                <w:rFonts w:ascii="Times New Roman" w:eastAsia="Calibri" w:hAnsi="Times New Roman" w:cs="Times New Roman"/>
                <w:sz w:val="20"/>
                <w:szCs w:val="20"/>
              </w:rPr>
              <w:t>бюджетными</w:t>
            </w:r>
            <w:proofErr w:type="gramEnd"/>
            <w:r w:rsidRPr="00A956F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B36ED3" w:rsidRPr="000F4DEF" w:rsidRDefault="00A956FB" w:rsidP="00A956FB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A956FB">
              <w:rPr>
                <w:rFonts w:ascii="Times New Roman" w:eastAsia="Calibri" w:hAnsi="Times New Roman" w:cs="Times New Roman"/>
                <w:sz w:val="20"/>
                <w:szCs w:val="20"/>
              </w:rPr>
              <w:t>учреждениями за 2018 год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»;</w:t>
            </w:r>
          </w:p>
          <w:p w:rsidR="00B36ED3" w:rsidRPr="00A956FB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-подготовлены письма с разъяснениями  по формированию  бюджетной отчетности, методические рекомендации по вопросам ведения бюджетного учета;</w:t>
            </w:r>
          </w:p>
          <w:p w:rsidR="00B36ED3" w:rsidRPr="00A956FB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-оказывалась методологическая помощь по вопросам бюджетного учета и формированию бюджетной отчетности. </w:t>
            </w:r>
          </w:p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B11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Обеспечено составление и представление в Министерство финансов УР в установленные сроки уточнённого и планового свода реестров расходных обязательств Глазовского района и муниципальных </w:t>
            </w:r>
            <w:proofErr w:type="gramStart"/>
            <w:r w:rsidRPr="00B11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образований-сельских</w:t>
            </w:r>
            <w:proofErr w:type="gramEnd"/>
            <w:r w:rsidRPr="00B11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11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поселений.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6ED3" w:rsidRPr="00052002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20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52002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20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52002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200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52002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20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52002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20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Методическая поддержка органов местного самоуправления по вопросам составления и принятия бюджетов муниципальных образований Глазовского района, ведению бюджетного учета и составления отчетности, составлению и ведению реестров расходных обязательств муниципальных образований в Глазовском районе.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52002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200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52002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2002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52002" w:rsidRDefault="00B36ED3" w:rsidP="00315C3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0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</w:t>
            </w:r>
            <w:r w:rsidR="00315C3D" w:rsidRPr="000520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0520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F4DEF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052002">
              <w:rPr>
                <w:rFonts w:ascii="Times New Roman" w:hAnsi="Times New Roman" w:cs="Times New Roman"/>
                <w:sz w:val="20"/>
                <w:szCs w:val="20"/>
              </w:rPr>
              <w:t>Проведение совещаний, семинаров, иных мероприятий, разработка методических рекомендаций по вопросам составления и принятия бюджетов муниципальных образований, ведения бюджетного учета и составления отчетности, составления и ведения реестров расходных обязательств муниципальных образований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315C3D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1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Организовано взаимодействие с ответственными исполнителями муниципальных программ МО «Глазовский район» по внесению изменений в программы (корректировка программ в соответствии с бюджетом МО «</w:t>
            </w:r>
            <w:proofErr w:type="spellStart"/>
            <w:r w:rsidRPr="0031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31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на 201</w:t>
            </w:r>
            <w:r w:rsidR="00315C3D" w:rsidRPr="0031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31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год»   </w:t>
            </w:r>
            <w:proofErr w:type="gramEnd"/>
          </w:p>
          <w:p w:rsidR="00B36ED3" w:rsidRPr="00052002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0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Подготовлены приказы по представлению главными администраторами бюджетных средств ежемесячной и квартальной и годовой  бюджетной  отчетности;</w:t>
            </w:r>
          </w:p>
          <w:p w:rsidR="00B36ED3" w:rsidRPr="00052002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0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-подготовлены письма с разъяснениями  по формированию  бюджетной отчетности, методические рекомендации по вопросам ведения бюджетного учета;</w:t>
            </w:r>
          </w:p>
          <w:p w:rsidR="00B36ED3" w:rsidRPr="00052002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0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-оказывалась методологическая помощь по вопросам бюджетного учета и формированию бюджетной отчетности. </w:t>
            </w:r>
          </w:p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31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Обеспечено составление и представление в Министерство финансов </w:t>
            </w:r>
            <w:r w:rsidRPr="0031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УР в установленные сроки уточнённого и планового сводов реестров расходных обязательств Глазовского района и муниципальных </w:t>
            </w:r>
            <w:proofErr w:type="gramStart"/>
            <w:r w:rsidRPr="0031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образований-сельских</w:t>
            </w:r>
            <w:proofErr w:type="gramEnd"/>
            <w:r w:rsidRPr="0031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поселений.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6ED3" w:rsidRPr="00253B67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3B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253B67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3B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253B67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3B6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253B67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3B6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253B67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3B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Разработка нормативных правовых актов Администрации муниципального образования «Глазовский район», регулирующих сферу управления муниципальным долгом муниципального образования «Глазовский район».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253B67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3B67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253B67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3B67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253B67" w:rsidRDefault="00B36ED3" w:rsidP="00253B6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3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253B67" w:rsidRPr="00253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253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253B67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3B67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Нормативные правовые акты Администрации муниципального образования «Глазовский район», регулирующие сферу управления муниципальным долгом 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6633" w:rsidRPr="00253B67" w:rsidRDefault="00B36ED3" w:rsidP="004D6633">
            <w:pPr>
              <w:pStyle w:val="2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53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соответствии со статьей 24 Решения Глазовского районного Совета депутатов от 29.10.2015г. № 338 «Об утверждении Положения о бюджетном процессе в муниципальном образовании «Глазовский район» управление муниципальным долгом муниципального образования «Глазовский район» осуществляется  Администрацией муниципального образования «Глазовский район». </w:t>
            </w:r>
            <w:r w:rsidR="004D6633" w:rsidRPr="00253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Утверждено постановление Администрации муниципального образования «Глазовский район» от 30.12.2016г. № 130 «</w:t>
            </w:r>
            <w:r w:rsidR="004D6633" w:rsidRPr="00253B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 утверждении плана мероприятий по росту</w:t>
            </w:r>
          </w:p>
          <w:p w:rsidR="004D6633" w:rsidRPr="00253B67" w:rsidRDefault="004D6633" w:rsidP="004D66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53B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доходов бюджета, оптимизации расходов бюджета и</w:t>
            </w:r>
            <w:r w:rsidR="00AA3F96" w:rsidRPr="00253B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253B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сокращению муниципального долга в целях оздоровления муниципальных финансов муниципального образования «Глазовский район»</w:t>
            </w:r>
          </w:p>
          <w:p w:rsidR="004D6633" w:rsidRPr="00253B67" w:rsidRDefault="004D6633" w:rsidP="004D66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53B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 период до 2020 года»</w:t>
            </w:r>
          </w:p>
          <w:p w:rsidR="00EC7E55" w:rsidRPr="00822BA7" w:rsidRDefault="00EC7E55" w:rsidP="00EC7E55">
            <w:pPr>
              <w:pStyle w:val="2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22B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Принято постановление Администрации муниципального образования «Глазовский район» от 30.06.2017 № 106</w:t>
            </w:r>
            <w:r w:rsidR="00822BA7" w:rsidRPr="00822B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от 10.05.2018 № 1.65</w:t>
            </w:r>
            <w:r w:rsidRPr="00822B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 w:rsidRPr="00822BA7">
              <w:rPr>
                <w:rFonts w:ascii="Times New Roman" w:eastAsia="Calibri" w:hAnsi="Times New Roman" w:cs="Times New Roman"/>
                <w:sz w:val="20"/>
                <w:szCs w:val="20"/>
              </w:rPr>
              <w:t>О внесении изменений в план</w:t>
            </w:r>
            <w:r w:rsidRPr="00822B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мероприятий по росту</w:t>
            </w:r>
          </w:p>
          <w:p w:rsidR="00EC7E55" w:rsidRPr="00822BA7" w:rsidRDefault="00EC7E55" w:rsidP="00EC7E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22B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доходов бюджета, оптимизации расходов бюджета и сокращению муниципального долга в целях оздоровления муниципальных финансов муниципального образования «Глазовский район»</w:t>
            </w:r>
          </w:p>
          <w:p w:rsidR="00EC7E55" w:rsidRPr="00822BA7" w:rsidRDefault="00EC7E55" w:rsidP="00EC7E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22B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 период до 2020 года»</w:t>
            </w:r>
          </w:p>
          <w:p w:rsidR="00B36ED3" w:rsidRDefault="00B36ED3" w:rsidP="00EC7E5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F330E9" w:rsidRDefault="00F330E9" w:rsidP="00EC7E5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F330E9" w:rsidRDefault="00F330E9" w:rsidP="00EC7E5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F330E9" w:rsidRDefault="00F330E9" w:rsidP="00EC7E5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F330E9" w:rsidRDefault="00F330E9" w:rsidP="00EC7E5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F330E9" w:rsidRDefault="00F330E9" w:rsidP="00EC7E5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F330E9" w:rsidRDefault="00F330E9" w:rsidP="00EC7E5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F330E9" w:rsidRDefault="00F330E9" w:rsidP="00EC7E5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F330E9" w:rsidRPr="000F4DEF" w:rsidRDefault="00F330E9" w:rsidP="00EC7E5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6ED3" w:rsidRPr="000B67E2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67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B67E2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67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B67E2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67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B67E2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67E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B67E2" w:rsidRDefault="00B36ED3" w:rsidP="007932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67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Отбор кредитных организаций для кредитования муниципального образования «Глазовский район» в соответствии с законодательством Российской Федерации о контрактной системе в сфере закупок.</w:t>
            </w:r>
          </w:p>
          <w:p w:rsidR="00B36ED3" w:rsidRPr="000B67E2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B67E2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67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B67E2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67E2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B67E2" w:rsidRDefault="00B36ED3" w:rsidP="00B578E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6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B578EB" w:rsidRPr="000B6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0B6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B67E2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67E2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конкурсной документации, отбор кредитных организаций для кредитования </w:t>
            </w:r>
            <w:r w:rsidRPr="000B67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муниципального образования «Глазовский район»</w:t>
            </w:r>
            <w:r w:rsidRPr="000B67E2">
              <w:rPr>
                <w:rFonts w:ascii="Times New Roman" w:hAnsi="Times New Roman" w:cs="Times New Roman"/>
                <w:sz w:val="20"/>
                <w:szCs w:val="20"/>
              </w:rPr>
              <w:t>. Получение кредитов от кредитных организаций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B67E2" w:rsidRDefault="00B36ED3" w:rsidP="00F330E9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6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201</w:t>
            </w:r>
            <w:r w:rsidR="00B578EB" w:rsidRPr="000B6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0B6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разработана 1 конкурсная документация, объявлен 1 открытый аукцион по отбору кредитных организаций для кредитования </w:t>
            </w:r>
            <w:proofErr w:type="spellStart"/>
            <w:proofErr w:type="gramStart"/>
            <w:r w:rsidRPr="000B6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муници-пального</w:t>
            </w:r>
            <w:proofErr w:type="spellEnd"/>
            <w:proofErr w:type="gramEnd"/>
            <w:r w:rsidRPr="000B6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образования «</w:t>
            </w:r>
            <w:proofErr w:type="spellStart"/>
            <w:r w:rsidRPr="000B6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0B6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район». По результатам </w:t>
            </w:r>
            <w:proofErr w:type="spellStart"/>
            <w:proofErr w:type="gramStart"/>
            <w:r w:rsidRPr="000B6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сос-тоявшегося</w:t>
            </w:r>
            <w:proofErr w:type="spellEnd"/>
            <w:proofErr w:type="gramEnd"/>
            <w:r w:rsidRPr="000B6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аукциона заключен контракт на </w:t>
            </w:r>
            <w:r w:rsidRPr="000B6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оказание услуг по предоставлению кредита кредитных организаций.  </w:t>
            </w:r>
            <w:r w:rsidR="000F082F" w:rsidRPr="000B67E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Получен коммерческий кредит в ПАО </w:t>
            </w:r>
            <w:r w:rsidR="000B67E2" w:rsidRPr="000B67E2">
              <w:rPr>
                <w:rFonts w:ascii="Times New Roman" w:hAnsi="Times New Roman" w:cs="Times New Roman"/>
                <w:bCs/>
                <w:sz w:val="20"/>
                <w:szCs w:val="20"/>
              </w:rPr>
              <w:t>Банк «Йошкар-Ола»</w:t>
            </w:r>
            <w:r w:rsidR="002F20B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F082F" w:rsidRPr="000B67E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 сумму </w:t>
            </w:r>
            <w:r w:rsidR="000B67E2" w:rsidRPr="000B67E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0F082F" w:rsidRPr="000B67E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000,0 тыс. рублей</w:t>
            </w:r>
            <w:r w:rsidR="00F330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 ставке</w:t>
            </w:r>
            <w:r w:rsidR="00630D6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330E9" w:rsidRPr="00F330E9">
              <w:rPr>
                <w:rFonts w:ascii="Times New Roman" w:hAnsi="Times New Roman" w:cs="Times New Roman"/>
                <w:sz w:val="20"/>
                <w:szCs w:val="20"/>
              </w:rPr>
              <w:t>7,4188438% годовых</w:t>
            </w:r>
            <w:r w:rsidR="00F330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6ED3" w:rsidRPr="00C711C0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11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C711C0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11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C711C0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11C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C711C0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11C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C711C0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11C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документов для привлечения бюджетных кредитов из республиканского бюджета.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C711C0" w:rsidRDefault="00B36ED3" w:rsidP="00793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C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C711C0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11C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C711C0" w:rsidRDefault="00B36ED3" w:rsidP="00C711C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C711C0" w:rsidRPr="00C71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C71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C711C0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11C0">
              <w:rPr>
                <w:rFonts w:ascii="Times New Roman" w:hAnsi="Times New Roman" w:cs="Times New Roman"/>
                <w:sz w:val="20"/>
                <w:szCs w:val="20"/>
              </w:rPr>
              <w:t>Документы для привлечения бюджетных кредитов из республиканского бюджета. Получение бюджетных кредитов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C711C0" w:rsidRDefault="000F082F" w:rsidP="000F082F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="00B36ED3" w:rsidRPr="00C71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юджетны</w:t>
            </w:r>
            <w:r w:rsidRPr="00C71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B36ED3" w:rsidRPr="00C71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кредит</w:t>
            </w:r>
            <w:r w:rsidRPr="00C71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="00B36ED3" w:rsidRPr="00C71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 бюджета Удмуртской Республики </w:t>
            </w:r>
            <w:r w:rsidRPr="00C71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C71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</w:t>
            </w:r>
            <w:proofErr w:type="spellEnd"/>
            <w:r w:rsidR="00103146" w:rsidRPr="00C71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71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кались</w:t>
            </w:r>
            <w:proofErr w:type="gramEnd"/>
            <w:r w:rsidRPr="00C71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6ED3" w:rsidRPr="008323E4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23E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8323E4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23E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8323E4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23E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8323E4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23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8323E4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23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Обслуживание муниципального долга муниципального образования «Глазовский район».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8323E4" w:rsidRDefault="00B36ED3" w:rsidP="00793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3E4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8323E4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23E4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8323E4" w:rsidRDefault="00B36ED3" w:rsidP="009A3E2F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23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9A3E2F" w:rsidRPr="008323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8323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8323E4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23E4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обязательств по обслуживанию муниципального долга </w:t>
            </w:r>
            <w:r w:rsidRPr="008323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муниципального образования «Глазовский район».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Default="00865347" w:rsidP="005B3B7B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323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Обязательства по обслуживанию </w:t>
            </w:r>
            <w:proofErr w:type="spellStart"/>
            <w:r w:rsidR="00B36ED3" w:rsidRPr="008323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</w:t>
            </w:r>
            <w:r w:rsidR="00103146" w:rsidRPr="008323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B36ED3" w:rsidRPr="008323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пального</w:t>
            </w:r>
            <w:proofErr w:type="spellEnd"/>
            <w:r w:rsidR="00B36ED3" w:rsidRPr="008323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долга </w:t>
            </w:r>
            <w:proofErr w:type="spellStart"/>
            <w:r w:rsidR="00B36ED3" w:rsidRPr="008323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</w:t>
            </w:r>
            <w:r w:rsidR="00103146" w:rsidRPr="008323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B36ED3" w:rsidRPr="008323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ципального</w:t>
            </w:r>
            <w:proofErr w:type="spellEnd"/>
            <w:r w:rsidR="00B36ED3" w:rsidRPr="008323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образования «Глазовский район» исполнены </w:t>
            </w:r>
            <w:r w:rsidRPr="008323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полном объеме на</w:t>
            </w:r>
            <w:r w:rsidR="00B36ED3" w:rsidRPr="008323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сумм</w:t>
            </w:r>
            <w:r w:rsidRPr="008323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="00B36ED3" w:rsidRPr="008323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A3E2F" w:rsidRPr="008323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583,4</w:t>
            </w:r>
            <w:r w:rsidR="00B36ED3" w:rsidRPr="008323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8323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84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</w:t>
            </w:r>
            <w:r w:rsidR="00BB5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="00B84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</w:t>
            </w:r>
            <w:r w:rsidR="00103146" w:rsidRPr="008323E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коммерческ</w:t>
            </w:r>
            <w:r w:rsidR="00B84D3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ий</w:t>
            </w:r>
            <w:r w:rsidR="00103146" w:rsidRPr="008323E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кредит</w:t>
            </w:r>
            <w:r w:rsidR="00BB54F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630D6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перед</w:t>
            </w:r>
            <w:r w:rsidR="00103146" w:rsidRPr="008323E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ПАО «С</w:t>
            </w:r>
            <w:r w:rsidR="009A3E2F" w:rsidRPr="008323E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бербанк</w:t>
            </w:r>
            <w:r w:rsidR="00103146" w:rsidRPr="008323E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="005B3B7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</w:t>
            </w:r>
            <w:r w:rsidR="00103146" w:rsidRPr="008323E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сумм</w:t>
            </w:r>
            <w:r w:rsidR="005B3B7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</w:t>
            </w:r>
            <w:r w:rsidR="00103146" w:rsidRPr="008323E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A3E2F" w:rsidRPr="008323E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11</w:t>
            </w:r>
            <w:r w:rsidR="008323E4" w:rsidRPr="008323E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000,0 тыс. руб. </w:t>
            </w:r>
            <w:r w:rsidR="00103146" w:rsidRPr="00A159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счет снижения процентной ставки по коммерческому кредиту на  сумму </w:t>
            </w:r>
            <w:r w:rsidR="00A15914" w:rsidRPr="00A159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103146" w:rsidRPr="00A159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000,0 тыс. руб. с </w:t>
            </w:r>
            <w:r w:rsidR="00A15914" w:rsidRPr="00A159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9,73433336%</w:t>
            </w:r>
            <w:r w:rsidR="005B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15914" w:rsidRPr="00A159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03146" w:rsidRPr="00A159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</w:t>
            </w:r>
            <w:r w:rsidR="00A15914" w:rsidRPr="00A159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103146" w:rsidRPr="00A159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A15914" w:rsidRPr="00A159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4188438</w:t>
            </w:r>
            <w:r w:rsidR="00103146" w:rsidRPr="00A159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% расходы на обслуживание муниципального долга сокращены на сумму </w:t>
            </w:r>
            <w:r w:rsidR="00F35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486,2</w:t>
            </w:r>
            <w:r w:rsidR="00103146" w:rsidRPr="00A159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 </w:t>
            </w:r>
            <w:proofErr w:type="gramEnd"/>
          </w:p>
          <w:p w:rsidR="005B3B7B" w:rsidRPr="000F4DEF" w:rsidRDefault="005B3B7B" w:rsidP="005B3B7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6ED3" w:rsidRPr="00C711C0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11C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C711C0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11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C711C0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11C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C711C0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11C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C711C0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C711C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  за</w:t>
            </w:r>
            <w:proofErr w:type="gramEnd"/>
            <w:r w:rsidRPr="00C711C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711C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своевременным исполнением заемщиками обязательств перед кредиторами, по которым предоставлены муниципальные гарантии муниципального образования «Глазовский район».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C711C0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11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</w:t>
            </w:r>
            <w:r w:rsidRPr="00C711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муниципального образования «Глазовский район», органы местного самоуправления Глазовского района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C711C0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11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2015-2020 </w:t>
            </w:r>
            <w:r w:rsidRPr="00C711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C711C0" w:rsidRDefault="00B36ED3" w:rsidP="00C711C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</w:t>
            </w:r>
            <w:r w:rsidR="00C711C0" w:rsidRPr="00C71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C71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C711C0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11C0">
              <w:rPr>
                <w:rFonts w:ascii="Times New Roman" w:hAnsi="Times New Roman" w:cs="Times New Roman"/>
                <w:sz w:val="20"/>
                <w:szCs w:val="20"/>
              </w:rPr>
              <w:t xml:space="preserve">Своевременное </w:t>
            </w:r>
            <w:r w:rsidRPr="00C711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исполнение заемщиками обязательств перед кредиторами, по которым предоставлены </w:t>
            </w:r>
            <w:r w:rsidRPr="00C711C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муниципальные гарантии муниципального образования «Глазовский район».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C711C0" w:rsidRDefault="00865347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Муниципальные гарантии</w:t>
            </w:r>
            <w:r w:rsidRPr="00C711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711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муниципального образования «Глазовский район» не предоставлялись.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6ED3" w:rsidRPr="00034098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40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34098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40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34098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409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34098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40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34098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40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Учет долговых обязательств муниципального образования «Глазовский район» в муниципальной долговой книге Глазовского района, </w:t>
            </w:r>
            <w:proofErr w:type="gramStart"/>
            <w:r w:rsidRPr="000340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 за</w:t>
            </w:r>
            <w:proofErr w:type="gramEnd"/>
            <w:r w:rsidRPr="000340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их своевременным исполнением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34098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4098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34098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4098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34098" w:rsidRDefault="00B36ED3" w:rsidP="000340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40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034098" w:rsidRPr="000340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0340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34098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40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Учет долговых обязательств муниципального образования «Глазовский район» в муниципальной долговой книге Глазовского района</w:t>
            </w:r>
            <w:r w:rsidRPr="00034098">
              <w:rPr>
                <w:rFonts w:ascii="Times New Roman" w:hAnsi="Times New Roman" w:cs="Times New Roman"/>
                <w:sz w:val="20"/>
                <w:szCs w:val="20"/>
              </w:rPr>
              <w:t>, реализация мер, направленных на их своевременное исполнение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34098" w:rsidRDefault="00B36ED3" w:rsidP="0075452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40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соответствии с </w:t>
            </w:r>
            <w:r w:rsidR="00400424" w:rsidRPr="000340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Постановлением Администрации муниципального образования «Глазовский район» </w:t>
            </w:r>
            <w:r w:rsidRPr="000340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</w:t>
            </w:r>
            <w:r w:rsidR="0075452D" w:rsidRPr="000340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  <w:r w:rsidRPr="000340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400424" w:rsidRPr="000340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75452D" w:rsidRPr="000340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0340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</w:t>
            </w:r>
            <w:r w:rsidR="00400424" w:rsidRPr="000340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75452D" w:rsidRPr="000340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0340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№ </w:t>
            </w:r>
            <w:r w:rsidR="0075452D" w:rsidRPr="000340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  <w:r w:rsidRPr="000340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осуществляется учет долговых обязательств муниципального образования «Глазовский район» в муниципальной долговой книге муниципального образования «Глазовский район». Ежемесячно информация из муниципальной долговой книги муниципального образования «Глазовский район» передается в Министерство финансо</w:t>
            </w:r>
            <w:r w:rsidR="00CA1491" w:rsidRPr="000340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Удмуртской Республики и размещается на официальном сайте Администрации Глазовского района.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6ED3" w:rsidRPr="00E777F3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77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E777F3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77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E777F3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77F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E777F3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77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E777F3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77F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Проведение мероприятий по реструктуризации задолженности муниципального образования «Глазовский район» по бюджетным кредитам, полученным из республиканского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E777F3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77F3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E777F3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77F3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E777F3" w:rsidRDefault="00B36ED3" w:rsidP="00BA69D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77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BA69D5" w:rsidRPr="00E777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E777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E777F3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77F3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реструктуризации задолженности </w:t>
            </w:r>
            <w:r w:rsidRPr="00E777F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муниципального образования «Глазовский район»</w:t>
            </w:r>
            <w:r w:rsidRPr="00E777F3">
              <w:rPr>
                <w:rFonts w:ascii="Times New Roman" w:hAnsi="Times New Roman" w:cs="Times New Roman"/>
                <w:sz w:val="20"/>
                <w:szCs w:val="20"/>
              </w:rPr>
              <w:t xml:space="preserve"> по бюджетным кредитам, полученным из </w:t>
            </w:r>
            <w:r w:rsidRPr="00E777F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республиканского бюджета</w:t>
            </w:r>
            <w:r w:rsidRPr="00E777F3">
              <w:rPr>
                <w:rFonts w:ascii="Times New Roman" w:hAnsi="Times New Roman" w:cs="Times New Roman"/>
                <w:sz w:val="20"/>
                <w:szCs w:val="20"/>
              </w:rPr>
              <w:t xml:space="preserve">. Уточнение условий возврата бюджетных кредитов в республиканский бюджет с учетом возможностей бюджета </w:t>
            </w:r>
            <w:r w:rsidRPr="00E777F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муниципального образования «Глазовский район»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F4DEF" w:rsidRDefault="00145781" w:rsidP="00E777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proofErr w:type="gramStart"/>
            <w:r w:rsidRPr="00BA69D5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</w:t>
            </w:r>
            <w:r w:rsidR="00BA69D5" w:rsidRPr="00BA69D5">
              <w:rPr>
                <w:rFonts w:ascii="Times New Roman" w:hAnsi="Times New Roman" w:cs="Times New Roman"/>
                <w:sz w:val="20"/>
                <w:szCs w:val="20"/>
              </w:rPr>
              <w:t>Соглашением</w:t>
            </w:r>
            <w:r w:rsidRPr="00BA69D5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Удмуртской Республики от </w:t>
            </w:r>
            <w:r w:rsidR="00BA69D5" w:rsidRPr="00BA69D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BA69D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BA69D5" w:rsidRPr="00BA69D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A69D5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 w:rsidR="00BA69D5" w:rsidRPr="00BA69D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A69D5">
              <w:rPr>
                <w:rFonts w:ascii="Times New Roman" w:hAnsi="Times New Roman" w:cs="Times New Roman"/>
                <w:sz w:val="20"/>
                <w:szCs w:val="20"/>
              </w:rPr>
              <w:t xml:space="preserve">г. № </w:t>
            </w:r>
            <w:r w:rsidR="00BA69D5" w:rsidRPr="00BA69D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BA6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69D5" w:rsidRPr="00BA69D5">
              <w:rPr>
                <w:rFonts w:ascii="Times New Roman" w:hAnsi="Times New Roman" w:cs="Times New Roman"/>
                <w:sz w:val="20"/>
                <w:szCs w:val="20"/>
              </w:rPr>
              <w:t>«О реструктуризации обязательств (задолженности) бюджета муниципального образования в Удмуртской Республике перед бюджетом Удмуртской Республики по бюджетным кредитам, срок полного исполнения которых наступает в 2018 году»</w:t>
            </w:r>
            <w:r w:rsidRPr="00BA69D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777F3" w:rsidRPr="00E777F3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проведена реструктуризация задолженности муниципального образования «Глазовский район» путем консолидации задолженности по бюджетным кредитам в сумме </w:t>
            </w:r>
            <w:r w:rsidR="00E777F3" w:rsidRPr="00E777F3">
              <w:rPr>
                <w:rFonts w:ascii="Times New Roman" w:hAnsi="Times New Roman" w:cs="Times New Roman"/>
                <w:b/>
                <w:sz w:val="20"/>
                <w:szCs w:val="20"/>
              </w:rPr>
              <w:t>22715, 6 тыс. руб</w:t>
            </w:r>
            <w:r w:rsidR="00E777F3" w:rsidRPr="00E777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777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77F3" w:rsidRPr="00E777F3">
              <w:rPr>
                <w:rFonts w:ascii="Times New Roman" w:hAnsi="Times New Roman" w:cs="Times New Roman"/>
                <w:sz w:val="20"/>
                <w:szCs w:val="20"/>
              </w:rPr>
              <w:t>и предоставления отсрочки</w:t>
            </w:r>
            <w:r w:rsidR="00E777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77F3" w:rsidRPr="00E777F3">
              <w:rPr>
                <w:rFonts w:ascii="Times New Roman" w:hAnsi="Times New Roman" w:cs="Times New Roman"/>
                <w:sz w:val="20"/>
                <w:szCs w:val="20"/>
              </w:rPr>
              <w:t>погашения консолидированной</w:t>
            </w:r>
            <w:proofErr w:type="gramEnd"/>
            <w:r w:rsidR="00E777F3" w:rsidRPr="00E777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E777F3" w:rsidRPr="00E777F3">
              <w:rPr>
                <w:rFonts w:ascii="Times New Roman" w:hAnsi="Times New Roman" w:cs="Times New Roman"/>
                <w:sz w:val="20"/>
                <w:szCs w:val="20"/>
              </w:rPr>
              <w:t>задолженности по 27</w:t>
            </w:r>
            <w:r w:rsidR="00E777F3">
              <w:rPr>
                <w:rFonts w:ascii="Times New Roman" w:hAnsi="Times New Roman" w:cs="Times New Roman"/>
                <w:sz w:val="20"/>
                <w:szCs w:val="20"/>
              </w:rPr>
              <w:t xml:space="preserve"> декабря</w:t>
            </w:r>
            <w:r w:rsidR="00E777F3" w:rsidRPr="00E777F3">
              <w:rPr>
                <w:rFonts w:ascii="Times New Roman" w:hAnsi="Times New Roman" w:cs="Times New Roman"/>
                <w:sz w:val="20"/>
                <w:szCs w:val="20"/>
              </w:rPr>
              <w:t xml:space="preserve"> 2019 года по следующим заключенным соглашениям: </w:t>
            </w:r>
            <w:r w:rsidR="00E777F3" w:rsidRPr="00E777F3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соглашению от 15.12.15г.  №30, заключенному на основании распоряжения Правительства Удмуртской Республики от 30.12.15г.  №1208-р, в </w:t>
            </w:r>
            <w:r w:rsidR="00E777F3" w:rsidRPr="00E777F3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lastRenderedPageBreak/>
              <w:t>сумме 13678</w:t>
            </w:r>
            <w:r w:rsidR="00E777F3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,0 тыс. руб</w:t>
            </w:r>
            <w:r w:rsidR="00E777F3" w:rsidRPr="00E777F3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.; соглашению от 15.12.15г.  №46, заключенному на основании распоряжения Правительства Удмуртской Республики от 07.12.15г. № 1223-р, в сумме 7</w:t>
            </w:r>
            <w:r w:rsidR="00E777F3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 </w:t>
            </w:r>
            <w:r w:rsidR="00E777F3" w:rsidRPr="00E777F3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100</w:t>
            </w:r>
            <w:r w:rsidR="00E777F3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,0 тыс.</w:t>
            </w:r>
            <w:r w:rsidR="00E777F3" w:rsidRPr="00E777F3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руб..; соглашению от 28.12.15г. №109, заключенному на</w:t>
            </w:r>
            <w:proofErr w:type="gramEnd"/>
            <w:r w:rsidR="00E777F3" w:rsidRPr="00E777F3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proofErr w:type="gramStart"/>
            <w:r w:rsidR="00E777F3" w:rsidRPr="00E777F3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основании</w:t>
            </w:r>
            <w:proofErr w:type="gramEnd"/>
            <w:r w:rsidR="00E777F3" w:rsidRPr="00E777F3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распоряжения Правительства Удмуртской Республики от 21.12.15г. № 1293-р, в сумме  737</w:t>
            </w:r>
            <w:r w:rsidR="00E777F3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,</w:t>
            </w:r>
            <w:r w:rsidR="00E777F3" w:rsidRPr="00E777F3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6</w:t>
            </w:r>
            <w:r w:rsidR="00E777F3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тыс.</w:t>
            </w:r>
            <w:r w:rsidR="00E777F3" w:rsidRPr="00E777F3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руб..; соглашению от 29.12.15г. №127, заключенному на основании распоряжения Правительства Удмуртской Республики от 29.12.15г. № 1331-р, в сумме 1</w:t>
            </w:r>
            <w:r w:rsidR="00E777F3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 </w:t>
            </w:r>
            <w:r w:rsidR="00E777F3" w:rsidRPr="00E777F3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200</w:t>
            </w:r>
            <w:r w:rsidR="00E777F3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,</w:t>
            </w:r>
            <w:r w:rsidR="00E777F3" w:rsidRPr="00E777F3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0</w:t>
            </w:r>
            <w:r w:rsidR="00E777F3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тыс.</w:t>
            </w:r>
            <w:r w:rsidR="00E777F3" w:rsidRPr="00E777F3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руб. 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6ED3" w:rsidRPr="00FD4F12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F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FD4F12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F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FD4F12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F1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FD4F12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F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FD4F12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Нормативно-правовое регулирование в сфере регулирования межбюджетных отношений в муниципальном образовании «Глазовский район».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FD4F12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F1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FD4F12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F12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FD4F12" w:rsidRDefault="00B36ED3" w:rsidP="00FD4F1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</w:t>
            </w:r>
            <w:r w:rsidR="00FD4F12" w:rsidRPr="00FD4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FD4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FD4F12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F12">
              <w:rPr>
                <w:rFonts w:ascii="Times New Roman" w:hAnsi="Times New Roman" w:cs="Times New Roman"/>
                <w:sz w:val="20"/>
                <w:szCs w:val="20"/>
              </w:rPr>
              <w:t>Нормативные  правовые акты, правовые акты по вопросам  межбюджетных отношений в Глазовском районе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F4DEF" w:rsidRDefault="00B92CB9" w:rsidP="00B92CB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FD4F12">
              <w:rPr>
                <w:rFonts w:ascii="Times New Roman" w:hAnsi="Times New Roman" w:cs="Times New Roman"/>
                <w:sz w:val="20"/>
                <w:szCs w:val="20"/>
              </w:rPr>
              <w:t>Решение Совета депутатов муниципального образования «Глазовский район» от 31.10.2017 № 129 «Об утверждения порядка предоставления иных межбюджетных трансфертов из бюджета муниципального образования «Глазовский район» бюджетам муниципальных образований – сельских поселений Глазовского района»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6ED3" w:rsidRPr="00130EBE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0E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130EBE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0E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130EBE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0EB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130EBE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0EB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130EBE" w:rsidRDefault="00B36ED3" w:rsidP="007932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0EBE">
              <w:rPr>
                <w:rFonts w:ascii="Times New Roman" w:hAnsi="Times New Roman" w:cs="Times New Roman"/>
                <w:sz w:val="20"/>
                <w:szCs w:val="20"/>
              </w:rPr>
              <w:t>Выполнение отдельных государственных полномочий по расчету и предоставлению дотаций поселениям; выполнение управлением финансов Администрации муниципального образования «Глазовский район» соответствующих государственных полномочий.</w:t>
            </w:r>
          </w:p>
          <w:p w:rsidR="00B36ED3" w:rsidRPr="00130EBE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130EBE" w:rsidRDefault="00B36ED3" w:rsidP="00793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0E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130EBE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0EBE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130EBE" w:rsidRDefault="002C711C" w:rsidP="00130EBE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E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</w:t>
            </w:r>
            <w:r w:rsidR="00130EBE" w:rsidRPr="00130E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B36ED3" w:rsidRPr="00130E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130EBE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0EBE">
              <w:rPr>
                <w:rFonts w:ascii="Times New Roman" w:hAnsi="Times New Roman" w:cs="Times New Roman"/>
                <w:sz w:val="20"/>
                <w:szCs w:val="20"/>
              </w:rPr>
              <w:t>Выравнивание уровня бюджетной обеспеченности поселений за счет средств бюджета муниципального образования «Глазовский район»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130EBE" w:rsidRDefault="00B36ED3" w:rsidP="00130EBE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E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12 месяцев между муниципальными </w:t>
            </w:r>
            <w:proofErr w:type="gramStart"/>
            <w:r w:rsidRPr="00130E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образованиями-сельскими</w:t>
            </w:r>
            <w:proofErr w:type="gramEnd"/>
            <w:r w:rsidRPr="00130E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поселениями Глазовского района распределена и перечислена  дотация (фонд финансовой поддержки поселений), из бюджета Глазовского р</w:t>
            </w:r>
            <w:r w:rsidR="002C711C" w:rsidRPr="00130E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айона в размере </w:t>
            </w:r>
            <w:r w:rsidR="00C52361" w:rsidRPr="00130E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130EBE" w:rsidRPr="00130E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746,5</w:t>
            </w:r>
            <w:r w:rsidRPr="00130E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6ED3" w:rsidRPr="00130EBE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0EB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130EBE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0E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130EBE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0EB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130EBE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0EB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130EBE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0EBE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государственных полномочий Удмуртской Республики, переданных управлению финансов Администрации муниципального образования «Глазовский район», по расчёту и предоставлению дотаций поселениям за счёт средств бюджета Удмуртской Республики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130EBE" w:rsidRDefault="00B36ED3" w:rsidP="00793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0E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130EBE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0EBE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130EBE" w:rsidRDefault="000B36A3" w:rsidP="00130EBE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E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130EBE" w:rsidRPr="00130E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B36ED3" w:rsidRPr="00130E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130EBE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0EBE">
              <w:rPr>
                <w:rFonts w:ascii="Times New Roman" w:hAnsi="Times New Roman" w:cs="Times New Roman"/>
                <w:sz w:val="20"/>
                <w:szCs w:val="20"/>
              </w:rPr>
              <w:t>Расчет и предоставление  дотаций сельским поселениям за счёт средств бюджета Удмуртской Республики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130EBE" w:rsidRDefault="00B36ED3" w:rsidP="00130EBE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E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12 месяцев между муниципальными </w:t>
            </w:r>
            <w:proofErr w:type="gramStart"/>
            <w:r w:rsidRPr="00130E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образованиями-сельскими</w:t>
            </w:r>
            <w:proofErr w:type="gramEnd"/>
            <w:r w:rsidRPr="00130E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поселениями Глазовского района распределена и перечислена </w:t>
            </w:r>
            <w:proofErr w:type="spellStart"/>
            <w:r w:rsidRPr="00130E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подушевая</w:t>
            </w:r>
            <w:proofErr w:type="spellEnd"/>
            <w:r w:rsidRPr="00130E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дотация (пропорционально количеству населения), получе</w:t>
            </w:r>
            <w:r w:rsidR="000B36A3" w:rsidRPr="00130E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нная из бюджета УР в размере </w:t>
            </w:r>
            <w:r w:rsidR="00C52361" w:rsidRPr="00130E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130EBE" w:rsidRPr="00130E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  <w:r w:rsidR="00C52361" w:rsidRPr="00130E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 w:rsidRPr="00130E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6ED3" w:rsidRPr="000C2960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296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C2960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296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C2960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296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C2960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C2960" w:rsidRDefault="00B36ED3" w:rsidP="007932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2960">
              <w:rPr>
                <w:rFonts w:ascii="Times New Roman" w:hAnsi="Times New Roman" w:cs="Times New Roman"/>
                <w:sz w:val="20"/>
                <w:szCs w:val="20"/>
              </w:rPr>
              <w:t xml:space="preserve">Софинансирование расходов муниципальных </w:t>
            </w:r>
            <w:r w:rsidRPr="000C29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образований сельских поселений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C2960" w:rsidRDefault="00B36ED3" w:rsidP="00793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29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Администрации муниципального </w:t>
            </w:r>
            <w:r w:rsidRPr="000C29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C2960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29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C2960" w:rsidRDefault="00B36ED3" w:rsidP="000C2960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</w:t>
            </w:r>
            <w:r w:rsidR="000C2960" w:rsidRPr="000C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793A77" w:rsidRPr="000C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C2960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2960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обязательств органов местного </w:t>
            </w:r>
            <w:r w:rsidRPr="000C29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самоуправления сельских поселений в Глазовском районе, бюджетных учреждений, находящихся на территории сельского поселения,  по уплате налога на имущество организаций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C2960" w:rsidRDefault="00B36ED3" w:rsidP="007932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0C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Сельским поселениям предоставлена </w:t>
            </w:r>
            <w:r w:rsidRPr="000C2960">
              <w:rPr>
                <w:rFonts w:ascii="Times New Roman" w:hAnsi="Times New Roman" w:cs="Times New Roman"/>
                <w:sz w:val="20"/>
                <w:szCs w:val="20"/>
              </w:rPr>
              <w:t xml:space="preserve">дотация на поддержку мер по </w:t>
            </w:r>
            <w:r w:rsidRPr="000C29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обеспечению сбалансированности бюджетов на выплату н</w:t>
            </w:r>
            <w:r w:rsidR="007425FA" w:rsidRPr="000C2960">
              <w:rPr>
                <w:rFonts w:ascii="Times New Roman" w:hAnsi="Times New Roman" w:cs="Times New Roman"/>
                <w:sz w:val="20"/>
                <w:szCs w:val="20"/>
              </w:rPr>
              <w:t>алога</w:t>
            </w:r>
            <w:r w:rsidR="00793A77" w:rsidRPr="000C2960">
              <w:rPr>
                <w:rFonts w:ascii="Times New Roman" w:hAnsi="Times New Roman" w:cs="Times New Roman"/>
                <w:sz w:val="20"/>
                <w:szCs w:val="20"/>
              </w:rPr>
              <w:t xml:space="preserve"> на имущество за </w:t>
            </w:r>
            <w:r w:rsidRPr="000C2960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0C2960" w:rsidRPr="000C2960">
              <w:rPr>
                <w:rFonts w:ascii="Times New Roman" w:hAnsi="Times New Roman" w:cs="Times New Roman"/>
                <w:sz w:val="20"/>
                <w:szCs w:val="20"/>
              </w:rPr>
              <w:t>9-2020</w:t>
            </w:r>
            <w:r w:rsidR="00793A77" w:rsidRPr="000C2960">
              <w:rPr>
                <w:rFonts w:ascii="Times New Roman" w:hAnsi="Times New Roman" w:cs="Times New Roman"/>
                <w:sz w:val="20"/>
                <w:szCs w:val="20"/>
              </w:rPr>
              <w:t xml:space="preserve"> г. в сумме </w:t>
            </w:r>
            <w:r w:rsidR="000C2960" w:rsidRPr="000C2960"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  <w:r w:rsidR="00793A77" w:rsidRPr="000C2960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:rsidR="00B36ED3" w:rsidRPr="000C2960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9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36ED3" w:rsidRPr="000C2960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36ED3" w:rsidRPr="000C2960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6ED3" w:rsidRPr="000C2960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29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C2960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296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C2960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296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C2960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C2960" w:rsidRDefault="00B36ED3" w:rsidP="007932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2960">
              <w:rPr>
                <w:rFonts w:ascii="Times New Roman" w:hAnsi="Times New Roman" w:cs="Times New Roman"/>
                <w:sz w:val="20"/>
                <w:szCs w:val="20"/>
              </w:rPr>
              <w:t>Расчет и распределение  субвенций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C2960" w:rsidRDefault="00B36ED3" w:rsidP="00793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296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C2960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296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C2960" w:rsidRDefault="00B8510C" w:rsidP="000C2960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</w:t>
            </w:r>
            <w:r w:rsidR="000C2960" w:rsidRPr="000C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0C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36ED3" w:rsidRPr="000C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C2960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2960">
              <w:rPr>
                <w:rFonts w:ascii="Times New Roman" w:hAnsi="Times New Roman" w:cs="Times New Roman"/>
                <w:sz w:val="20"/>
                <w:szCs w:val="20"/>
              </w:rPr>
              <w:t>Надлежащее исполнение органами местного самоуправления сельских поселений переданных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C2960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12 месяцев распределена и перечислена субвенция по воинскому учёту</w:t>
            </w:r>
          </w:p>
          <w:p w:rsidR="00B36ED3" w:rsidRPr="000C2960" w:rsidRDefault="00B36ED3" w:rsidP="000C2960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муниципальным </w:t>
            </w:r>
            <w:proofErr w:type="gramStart"/>
            <w:r w:rsidRPr="000C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образованиям-сельским</w:t>
            </w:r>
            <w:proofErr w:type="gramEnd"/>
            <w:r w:rsidRPr="000C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поселениям Гла</w:t>
            </w:r>
            <w:r w:rsidR="00B8510C" w:rsidRPr="000C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зовского района в размере </w:t>
            </w:r>
            <w:r w:rsidR="00C52361" w:rsidRPr="000C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C2960" w:rsidRPr="000C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</w:t>
            </w:r>
            <w:r w:rsidR="00C52361" w:rsidRPr="000C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0C2960" w:rsidRPr="000C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0C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6ED3" w:rsidRPr="00FD4F12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F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FD4F12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F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FD4F12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F1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FD4F12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F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FD4F12" w:rsidRDefault="00B36ED3" w:rsidP="007932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4F12">
              <w:rPr>
                <w:rFonts w:ascii="Times New Roman" w:hAnsi="Times New Roman" w:cs="Times New Roman"/>
                <w:sz w:val="20"/>
                <w:szCs w:val="20"/>
              </w:rPr>
              <w:t xml:space="preserve">Выравнивание бюджетной обеспеченности главных распорядителей бюджета муниципального образования «Глазовский район», муниципальных образований в Глазовском районе (расчет и предоставление </w:t>
            </w:r>
            <w:r w:rsidRPr="00FD4F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дотаций на выравнивание бюджетной обеспеченности главных распорядителей бюджета муниципального образования «Глазовский район»).</w:t>
            </w:r>
          </w:p>
          <w:p w:rsidR="00B36ED3" w:rsidRPr="00FD4F12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FD4F12" w:rsidRDefault="00B36ED3" w:rsidP="00793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F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FD4F12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F12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FD4F12" w:rsidRDefault="00B36ED3" w:rsidP="00FD4F1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</w:t>
            </w:r>
            <w:r w:rsidR="00FD4F12" w:rsidRPr="00FD4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FD4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FD4F12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F12">
              <w:rPr>
                <w:rFonts w:ascii="Times New Roman" w:hAnsi="Times New Roman" w:cs="Times New Roman"/>
                <w:sz w:val="20"/>
                <w:szCs w:val="20"/>
              </w:rPr>
              <w:t xml:space="preserve">Расчет и предоставление дотаций на выравнивание бюджетной обеспеченности главных распорядителей бюджета муниципального образования «Глазовский район», муниципальных образований в </w:t>
            </w:r>
            <w:r w:rsidRPr="00FD4F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Глазовском районе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FD4F12" w:rsidRDefault="00B36ED3" w:rsidP="00FD4F1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Дотации на выравнивание бюджетной обеспеченности с бюджета Удмуртской Республики поступило </w:t>
            </w:r>
            <w:r w:rsidR="00FD4F12" w:rsidRPr="00FD4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123910</w:t>
            </w:r>
            <w:r w:rsidRPr="00FD4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,0тыс. руб. Данная сумма была распределена между главными распределителями бюджета МО «Глазовский район»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6ED3" w:rsidRPr="00E265C1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265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E265C1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265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E265C1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265C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E265C1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265C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E265C1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265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Мониторинг формирования и исполнения бюджетов муниципальных образований в Глазовском районе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E265C1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265C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E265C1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265C1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E265C1" w:rsidRDefault="00B36ED3" w:rsidP="00E265C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квартал 201</w:t>
            </w:r>
            <w:r w:rsidR="00E265C1" w:rsidRPr="00E26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E26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E265C1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265C1">
              <w:rPr>
                <w:rFonts w:ascii="Times New Roman" w:hAnsi="Times New Roman" w:cs="Times New Roman"/>
                <w:sz w:val="20"/>
                <w:szCs w:val="20"/>
              </w:rPr>
              <w:t>Мониторинг формирования и исполнения бюджетов муниципальных образований, разработка мер по итогам мониторинга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E265C1" w:rsidRDefault="00B36ED3" w:rsidP="00E265C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итогам  201</w:t>
            </w:r>
            <w:r w:rsidR="00E265C1" w:rsidRPr="00E26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E26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 проведен мониторинг </w:t>
            </w:r>
            <w:r w:rsidRPr="00E265C1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формирования и исполнения </w:t>
            </w:r>
            <w:proofErr w:type="gramStart"/>
            <w:r w:rsidRPr="00E265C1">
              <w:rPr>
                <w:rFonts w:ascii="Times New Roman" w:hAnsi="Times New Roman" w:cs="Times New Roman"/>
                <w:sz w:val="20"/>
                <w:szCs w:val="20"/>
              </w:rPr>
              <w:t>бюджетов</w:t>
            </w:r>
            <w:proofErr w:type="gramEnd"/>
            <w:r w:rsidRPr="00E265C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образований-сельских поселений. Результаты мониторинга размещены на официальном сайте МО «Глазовский район» 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6ED3" w:rsidRPr="00EB4B95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B9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EB4B95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B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EB4B95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B9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EB4B95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B9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EB4B95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B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Проведение мониторинга и оценки качества управления муниципальными финансами муниципальных образований в Глазовском районе.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EB4B95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B95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EB4B95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B95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EB4B95" w:rsidRDefault="00CE3E2D" w:rsidP="00EB4B9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B36ED3" w:rsidRPr="00EB4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квартал 201</w:t>
            </w:r>
            <w:r w:rsidR="00EB4B95" w:rsidRPr="00EB4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B36ED3" w:rsidRPr="00EB4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EB4B95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B95">
              <w:rPr>
                <w:rFonts w:ascii="Times New Roman" w:hAnsi="Times New Roman" w:cs="Times New Roman"/>
                <w:sz w:val="20"/>
                <w:szCs w:val="20"/>
              </w:rPr>
              <w:t xml:space="preserve"> Мониторинг и оценка качества управления муниципальными финансами муниципальных образований в Глазовском районе. Разработка и реализация мер по итогам мониторинга и оценки в целях повышения качества управления муниципальными финансами в Глазовском районе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F4DEF" w:rsidRDefault="00253174" w:rsidP="00EB4B9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EB4B9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 201</w:t>
            </w:r>
            <w:r w:rsidR="00EB4B95" w:rsidRPr="00EB4B9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EB4B9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году в соответствии с Постановлением от 03.12.2014г № 94.1 «Об осуществлении мониторинга и оценки качества управления муниципальными финансами муниципальных образовани</w:t>
            </w:r>
            <w:proofErr w:type="gramStart"/>
            <w:r w:rsidRPr="00EB4B9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й-</w:t>
            </w:r>
            <w:proofErr w:type="gramEnd"/>
            <w:r w:rsidRPr="00EB4B9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сельских поселений в Глазовском районе» проведен мониторинг по муниципальным образованиям-сельских поселений  за 201</w:t>
            </w:r>
            <w:r w:rsidR="00EB4B95" w:rsidRPr="00EB4B9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EB4B9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год. </w:t>
            </w:r>
            <w:r w:rsidRPr="00EB4B9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 результатам мониторинга у </w:t>
            </w:r>
            <w:r w:rsidR="00EB4B95" w:rsidRPr="00EB4B9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EB4B9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муниципальных образований сельских поселений 2 степень качества, которым необходимо принять меры по повышению оценки качества управления, у </w:t>
            </w:r>
            <w:r w:rsidR="00EB4B95" w:rsidRPr="00EB4B9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EB4B9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поселений 3 степень качества (данные 201</w:t>
            </w:r>
            <w:r w:rsidR="00EB4B95" w:rsidRPr="00EB4B9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EB4B9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года).</w:t>
            </w:r>
            <w:r w:rsidRPr="00EB4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Мониторинг управления муниципальными финансами за 201</w:t>
            </w:r>
            <w:r w:rsidR="00EB4B95" w:rsidRPr="00EB4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EB4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будет проведен в марте 201</w:t>
            </w:r>
            <w:r w:rsidR="00EB4B95" w:rsidRPr="00EB4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EB4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года.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6ED3" w:rsidRPr="006004D9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04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6004D9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04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6004D9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04D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6004D9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0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6004D9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04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Мониторинг выполнения муниципальными образованиями в Глазовском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6004D9" w:rsidRDefault="00B36ED3" w:rsidP="00793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04D9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6004D9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04D9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6004D9" w:rsidRDefault="00B36ED3" w:rsidP="00F30D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F30D83" w:rsidRPr="0060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60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6004D9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04D9">
              <w:rPr>
                <w:rFonts w:ascii="Times New Roman" w:hAnsi="Times New Roman" w:cs="Times New Roman"/>
                <w:sz w:val="20"/>
                <w:szCs w:val="20"/>
              </w:rPr>
              <w:t>Мониторинг выполнения муниципальными образованиями в Глазовском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обслуживание, разработка мер по итогам мониторинга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6004D9" w:rsidRDefault="009E1C16" w:rsidP="006004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4D9">
              <w:rPr>
                <w:rFonts w:ascii="Times New Roman" w:hAnsi="Times New Roman" w:cs="Times New Roman"/>
                <w:sz w:val="20"/>
                <w:szCs w:val="20"/>
              </w:rPr>
              <w:t xml:space="preserve">Ограничения по объемам муниципального долга муниципального образования «Глазовский район» и расходы на его обслуживание соблюдены в соответствии бюджетным законодательством Российской Федерации. </w:t>
            </w:r>
            <w:proofErr w:type="gramStart"/>
            <w:r w:rsidRPr="006004D9">
              <w:rPr>
                <w:rFonts w:ascii="Times New Roman" w:hAnsi="Times New Roman" w:cs="Times New Roman"/>
                <w:sz w:val="20"/>
                <w:szCs w:val="20"/>
              </w:rPr>
              <w:t xml:space="preserve">Предельный объем муниципального долга составил </w:t>
            </w:r>
            <w:r w:rsidR="00F30D83" w:rsidRPr="006004D9">
              <w:rPr>
                <w:rFonts w:ascii="Times New Roman" w:hAnsi="Times New Roman" w:cs="Times New Roman"/>
                <w:sz w:val="20"/>
                <w:szCs w:val="20"/>
              </w:rPr>
              <w:t>39345,9</w:t>
            </w:r>
            <w:r w:rsidR="00FA6969" w:rsidRPr="006004D9">
              <w:rPr>
                <w:rFonts w:ascii="Times New Roman" w:hAnsi="Times New Roman" w:cs="Times New Roman"/>
                <w:sz w:val="20"/>
                <w:szCs w:val="20"/>
              </w:rPr>
              <w:t xml:space="preserve"> тыс. руб. или </w:t>
            </w:r>
            <w:r w:rsidR="00F30D83" w:rsidRPr="006004D9">
              <w:rPr>
                <w:rFonts w:ascii="Times New Roman" w:hAnsi="Times New Roman" w:cs="Times New Roman"/>
                <w:sz w:val="20"/>
                <w:szCs w:val="20"/>
              </w:rPr>
              <w:t>31,4</w:t>
            </w:r>
            <w:r w:rsidR="00926C2E" w:rsidRPr="006004D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="008F0D6E" w:rsidRPr="006004D9">
              <w:rPr>
                <w:rFonts w:ascii="Times New Roman" w:hAnsi="Times New Roman" w:cs="Times New Roman"/>
                <w:sz w:val="20"/>
                <w:szCs w:val="20"/>
              </w:rPr>
              <w:t xml:space="preserve"> от утвержденного общего годового объема доходов</w:t>
            </w:r>
            <w:r w:rsidRPr="006004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F0D6E" w:rsidRPr="006004D9">
              <w:rPr>
                <w:rFonts w:ascii="Times New Roman" w:hAnsi="Times New Roman" w:cs="Times New Roman"/>
                <w:sz w:val="20"/>
                <w:szCs w:val="20"/>
              </w:rPr>
              <w:t xml:space="preserve"> без учета утвержденного объема безвозмездных поступлений,</w:t>
            </w:r>
            <w:r w:rsidRPr="006004D9">
              <w:rPr>
                <w:rFonts w:ascii="Times New Roman" w:hAnsi="Times New Roman" w:cs="Times New Roman"/>
                <w:sz w:val="20"/>
                <w:szCs w:val="20"/>
              </w:rPr>
              <w:t xml:space="preserve"> верхний предел муниципального внутреннего долга составил </w:t>
            </w:r>
            <w:r w:rsidR="00F30D83" w:rsidRPr="006004D9">
              <w:rPr>
                <w:rFonts w:ascii="Times New Roman" w:hAnsi="Times New Roman" w:cs="Times New Roman"/>
                <w:sz w:val="20"/>
                <w:szCs w:val="20"/>
              </w:rPr>
              <w:t>28345,9</w:t>
            </w:r>
            <w:r w:rsidR="00FA6969" w:rsidRPr="006004D9">
              <w:rPr>
                <w:rFonts w:ascii="Times New Roman" w:hAnsi="Times New Roman" w:cs="Times New Roman"/>
                <w:sz w:val="20"/>
                <w:szCs w:val="20"/>
              </w:rPr>
              <w:t xml:space="preserve"> тыс. руб. или </w:t>
            </w:r>
            <w:r w:rsidR="00926C2E" w:rsidRPr="006004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D3CCE" w:rsidRPr="006004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26C2E" w:rsidRPr="006004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D3CCE" w:rsidRPr="006004D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A6969" w:rsidRPr="006004D9">
              <w:rPr>
                <w:rFonts w:ascii="Times New Roman" w:hAnsi="Times New Roman" w:cs="Times New Roman"/>
                <w:sz w:val="20"/>
                <w:szCs w:val="20"/>
              </w:rPr>
              <w:t>%.</w:t>
            </w:r>
            <w:r w:rsidRPr="006004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6969" w:rsidRPr="006004D9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обслуживание </w:t>
            </w:r>
            <w:r w:rsidR="00FA6969" w:rsidRPr="006004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муниципального долга составили </w:t>
            </w:r>
            <w:r w:rsidR="00FD3CCE" w:rsidRPr="006004D9">
              <w:rPr>
                <w:rFonts w:ascii="Times New Roman" w:hAnsi="Times New Roman" w:cs="Times New Roman"/>
                <w:sz w:val="20"/>
                <w:szCs w:val="20"/>
              </w:rPr>
              <w:t>583,4</w:t>
            </w:r>
            <w:r w:rsidR="00FA6969" w:rsidRPr="006004D9">
              <w:rPr>
                <w:rFonts w:ascii="Times New Roman" w:hAnsi="Times New Roman" w:cs="Times New Roman"/>
                <w:sz w:val="20"/>
                <w:szCs w:val="20"/>
              </w:rPr>
              <w:t xml:space="preserve"> тыс. руб. или </w:t>
            </w:r>
            <w:r w:rsidR="006B7D27" w:rsidRPr="006004D9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004D9" w:rsidRPr="006004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B7D27" w:rsidRPr="006004D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="00CC5098" w:rsidRPr="006004D9">
              <w:rPr>
                <w:rFonts w:ascii="Times New Roman" w:hAnsi="Times New Roman" w:cs="Times New Roman"/>
                <w:sz w:val="20"/>
                <w:szCs w:val="20"/>
              </w:rPr>
              <w:t xml:space="preserve"> от общего объема расходов </w:t>
            </w:r>
            <w:r w:rsidR="00BF268F" w:rsidRPr="006004D9">
              <w:rPr>
                <w:rFonts w:ascii="Times New Roman" w:hAnsi="Times New Roman" w:cs="Times New Roman"/>
                <w:sz w:val="20"/>
                <w:szCs w:val="20"/>
              </w:rPr>
              <w:t>за исключением объема расходов, которые осуществляются за счет субвенций, предоставляемых из бюджетов</w:t>
            </w:r>
            <w:proofErr w:type="gramEnd"/>
            <w:r w:rsidR="00BF268F" w:rsidRPr="006004D9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бюджетной системы Российской Федерации.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6ED3" w:rsidRPr="00857296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72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857296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72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857296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729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857296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729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857296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7296">
              <w:rPr>
                <w:rFonts w:ascii="Times New Roman" w:hAnsi="Times New Roman" w:cs="Times New Roman"/>
                <w:sz w:val="20"/>
                <w:szCs w:val="20"/>
              </w:rPr>
              <w:t>Методическая поддержка органов местного самоуправления сельских поселений в Глазовском районе, по вопросам формирования межбюджетных отношений, составления и исполнения местных бюджетов.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857296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7296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857296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7296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857296" w:rsidRDefault="00B36ED3" w:rsidP="0085729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2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</w:t>
            </w:r>
            <w:r w:rsidR="008572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8572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F4DEF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857296">
              <w:rPr>
                <w:rFonts w:ascii="Times New Roman" w:hAnsi="Times New Roman" w:cs="Times New Roman"/>
                <w:sz w:val="20"/>
                <w:szCs w:val="20"/>
              </w:rPr>
              <w:t>Проведение совещаний, семинаров, иных мероприятий, разработка методических рекомендаций по вопросам формирования межбюджетных отношений, составления и исполнения местных бюджетов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7296" w:rsidRDefault="00B36ED3" w:rsidP="00857296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57296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учебы с бухгалтерами  по вопросам ведения бюджетного учета и составлению бюджетной отчетности; проводилась консультационная работа по вопросам ведения бюджетного учета и составлением отчетности об исполнении бюджетов муниципальных </w:t>
            </w:r>
            <w:proofErr w:type="gramStart"/>
            <w:r w:rsidRPr="00857296">
              <w:rPr>
                <w:rFonts w:ascii="Times New Roman" w:hAnsi="Times New Roman" w:cs="Times New Roman"/>
                <w:sz w:val="20"/>
                <w:szCs w:val="20"/>
              </w:rPr>
              <w:t>образований-сельских</w:t>
            </w:r>
            <w:proofErr w:type="gramEnd"/>
            <w:r w:rsidRPr="00857296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поселений; участие Управления финансов на совещаниях по вопросам формирования межбюджетных отношений, составления и  исполнения бюджетов поселений.</w:t>
            </w:r>
          </w:p>
          <w:p w:rsidR="00B36ED3" w:rsidRPr="000F4DEF" w:rsidRDefault="00152B7A" w:rsidP="00857296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D1091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приняло выездное участие у </w:t>
            </w:r>
            <w:r w:rsidR="00D1091F" w:rsidRPr="00D1091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D1091F">
              <w:rPr>
                <w:rFonts w:ascii="Times New Roman" w:hAnsi="Times New Roman" w:cs="Times New Roman"/>
                <w:sz w:val="20"/>
                <w:szCs w:val="20"/>
              </w:rPr>
              <w:t xml:space="preserve"> сельских поселений по утверждени</w:t>
            </w:r>
            <w:r w:rsidR="00691258" w:rsidRPr="00D1091F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D1091F">
              <w:rPr>
                <w:rFonts w:ascii="Times New Roman" w:hAnsi="Times New Roman" w:cs="Times New Roman"/>
                <w:sz w:val="20"/>
                <w:szCs w:val="20"/>
              </w:rPr>
              <w:t xml:space="preserve"> бюджетов на 201</w:t>
            </w:r>
            <w:r w:rsidR="00D1091F" w:rsidRPr="00D1091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D1091F">
              <w:rPr>
                <w:rFonts w:ascii="Times New Roman" w:hAnsi="Times New Roman" w:cs="Times New Roman"/>
                <w:sz w:val="20"/>
                <w:szCs w:val="20"/>
              </w:rPr>
              <w:t xml:space="preserve"> год и на плановый период 20</w:t>
            </w:r>
            <w:r w:rsidR="00D1091F" w:rsidRPr="00D1091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D1091F">
              <w:rPr>
                <w:rFonts w:ascii="Times New Roman" w:hAnsi="Times New Roman" w:cs="Times New Roman"/>
                <w:sz w:val="20"/>
                <w:szCs w:val="20"/>
              </w:rPr>
              <w:t xml:space="preserve"> и 202</w:t>
            </w:r>
            <w:r w:rsidR="00D1091F" w:rsidRPr="00D109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1091F">
              <w:rPr>
                <w:rFonts w:ascii="Times New Roman" w:hAnsi="Times New Roman" w:cs="Times New Roman"/>
                <w:sz w:val="20"/>
                <w:szCs w:val="20"/>
              </w:rPr>
              <w:t xml:space="preserve"> годов» 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6ED3" w:rsidRPr="00FD4F12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F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FD4F12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F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FD4F12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F1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FD4F12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F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FD4F12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Реализация установленных полномочий (функций) </w:t>
            </w:r>
            <w:r w:rsidRPr="00FD4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управлением финансов Администрации муниципального образования «Глазовский район».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FD4F12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F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Администрации муниципального </w:t>
            </w:r>
            <w:r w:rsidRPr="00FD4F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FD4F12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F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FD4F12" w:rsidRDefault="007D3FC3" w:rsidP="00630D6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630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38599E" w:rsidRPr="00FD4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FD4F12" w:rsidRDefault="00B36ED3" w:rsidP="00793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F12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единой финансовой, бюджетной и </w:t>
            </w:r>
            <w:r w:rsidRPr="00FD4F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налоговой политики в Глазовском районе и координация деятельности в этой сфере органов местного самоуправления Администрации Глазовского района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FD4F12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Управление финансов Администрации МО «Глазовский район» </w:t>
            </w:r>
            <w:r w:rsidRPr="00FD4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осуществляет реализацию полномочий (функций) в соответствии с Положением, утвержденным решением Глазовского районного Совета депутатов № 339 от 29.10.2015 года « Об утверждении Положения об Управлении финансов Администрации муниципального образования»</w:t>
            </w:r>
            <w:r w:rsidR="00CA1491" w:rsidRPr="00FD4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D4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 район».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6ED3" w:rsidRPr="00BC6A0B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A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BC6A0B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A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BC6A0B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A0B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BC6A0B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A0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BC6A0B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A0B">
              <w:rPr>
                <w:rFonts w:ascii="Times New Roman" w:hAnsi="Times New Roman" w:cs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BC6A0B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A0B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BC6A0B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A0B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BC6A0B" w:rsidRDefault="00B36ED3" w:rsidP="00BC6A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A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BC6A0B" w:rsidRPr="00BC6A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BC6A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BC6A0B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A0B">
              <w:rPr>
                <w:rFonts w:ascii="Times New Roman" w:hAnsi="Times New Roman" w:cs="Times New Roman"/>
                <w:sz w:val="20"/>
                <w:szCs w:val="20"/>
              </w:rPr>
              <w:t> Обеспечение реализации муниципальной подпрограммы, повышение эффективности муниципального  управления 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F4DEF" w:rsidRDefault="00B36ED3" w:rsidP="00BC6A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BC6A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подпрограмме «Управление муниципальными финансами» кассовое исполнение составило </w:t>
            </w:r>
            <w:r w:rsidR="00BC6A0B" w:rsidRPr="00BC6A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19111,2 </w:t>
            </w:r>
            <w:r w:rsidRPr="00BC6A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руб. или 9</w:t>
            </w:r>
            <w:r w:rsidR="000A1F85" w:rsidRPr="00BC6A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</w:t>
            </w:r>
            <w:r w:rsidR="00BC6A0B" w:rsidRPr="00BC6A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BC6A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плану</w:t>
            </w:r>
            <w:r w:rsidR="006F4927" w:rsidRPr="00BC6A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C6A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подпрограмме «</w:t>
            </w:r>
            <w:r w:rsidRPr="00BC6A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бюджета» расходы  составили </w:t>
            </w:r>
            <w:r w:rsidR="007D3FC3" w:rsidRPr="00BC6A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BC6A0B" w:rsidRPr="00BC6A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1,2</w:t>
            </w:r>
            <w:r w:rsidR="008271FF" w:rsidRPr="00BC6A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C6A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тыс</w:t>
            </w:r>
            <w:proofErr w:type="gramStart"/>
            <w:r w:rsidRPr="00BC6A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.р</w:t>
            </w:r>
            <w:proofErr w:type="gramEnd"/>
            <w:r w:rsidRPr="00BC6A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уб</w:t>
            </w:r>
            <w:proofErr w:type="spellEnd"/>
            <w:r w:rsidRPr="00BC6A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или </w:t>
            </w:r>
            <w:r w:rsidR="00BC6A0B" w:rsidRPr="00BC6A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93,3</w:t>
            </w:r>
            <w:r w:rsidRPr="00BC6A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 к плану</w:t>
            </w:r>
            <w:r w:rsidR="00755F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6F4927" w:rsidRPr="00BC6A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6ED3" w:rsidRPr="00E46DDC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6D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E46DDC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6D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E46DDC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6DD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E46DDC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6D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E46DDC" w:rsidRDefault="00B36ED3" w:rsidP="0079329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6D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Уплата налога на имущество организаций по обязательствам </w:t>
            </w:r>
            <w:r w:rsidRPr="00E46D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Управления финансов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E46DDC" w:rsidRDefault="00B36ED3" w:rsidP="00793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D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Администрации муниципального образования </w:t>
            </w:r>
            <w:r w:rsidRPr="00E46D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E46DDC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6D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E46DDC" w:rsidRDefault="00B36ED3" w:rsidP="00E46DD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6D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201</w:t>
            </w:r>
            <w:r w:rsidR="00E46DDC" w:rsidRPr="00E46D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</w:t>
            </w:r>
            <w:r w:rsidRPr="00E46D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E46DDC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6DDC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обязательств Управления финансов по уплате налога на имущество </w:t>
            </w:r>
            <w:r w:rsidRPr="00E46D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организаций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E46DDC" w:rsidRDefault="00B36ED3" w:rsidP="00697A3F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Администрации муниципального образования «Глазовский </w:t>
            </w:r>
            <w:r w:rsidRPr="00E46D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район» по уплате налога на имущество организаций выполнено в полном объеме и в установленные сроки</w:t>
            </w:r>
            <w:r w:rsidR="00697A3F" w:rsidRPr="00E46D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36ED3" w:rsidRPr="00E46DDC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6ED3" w:rsidRPr="0059361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36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59361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36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59361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361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59361D" w:rsidRDefault="00B36ED3" w:rsidP="0079329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361D">
              <w:rPr>
                <w:rFonts w:ascii="Times New Roman" w:hAnsi="Times New Roman" w:cs="Times New Roman"/>
                <w:sz w:val="20"/>
                <w:szCs w:val="20"/>
              </w:rPr>
              <w:t>03 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59361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361D">
              <w:rPr>
                <w:rFonts w:ascii="Times New Roman" w:hAnsi="Times New Roman" w:cs="Times New Roman"/>
                <w:sz w:val="20"/>
                <w:szCs w:val="20"/>
              </w:rPr>
              <w:t>Управление информационными технологиями, модернизация и обслуживание средств электронно-вычислительной техники в сфере реализации муниципальной подпрограммы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59361D" w:rsidRDefault="00B36ED3" w:rsidP="00793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61D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59361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361D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59361D" w:rsidRDefault="00B36ED3" w:rsidP="0059361D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6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</w:t>
            </w:r>
            <w:r w:rsidR="0059361D" w:rsidRPr="005936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5936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59361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361D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программных комплексов и технических средств, используемых в работе Управления финансов Администрации муниципального образования «Глазовский район»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59361D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6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автоматизированные информационные системы бюджетного процесса Глазовского района функционировали без сбоев. Обслуживание и эксплуатация аппаратного обеспечения выполнялось своевременно и в соответствии с технической документацией в непрерывном режиме.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6ED3" w:rsidRPr="0059361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361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59361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36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59361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361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59361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36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59361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36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Проведение совещаний, семинаров, конференций по вопросам в сфере реализации муниципальной подпрограммы.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59361D" w:rsidRDefault="00B36ED3" w:rsidP="00793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61D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55066D" w:rsidRPr="0059361D" w:rsidRDefault="0055066D" w:rsidP="00793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61D">
              <w:rPr>
                <w:rFonts w:ascii="Times New Roman" w:hAnsi="Times New Roman" w:cs="Times New Roman"/>
                <w:sz w:val="20"/>
                <w:szCs w:val="20"/>
              </w:rPr>
              <w:t>Отдел экономики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59361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361D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59361D" w:rsidRDefault="00B36ED3" w:rsidP="0059361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</w:t>
            </w:r>
            <w:r w:rsidR="0059361D" w:rsidRPr="0059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59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59361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361D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совещаний, семинаров, конференций по вопросам в сфере реализации </w:t>
            </w:r>
            <w:r w:rsidRPr="005936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муниципальной подпрограммы.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6F8" w:rsidRPr="0059361D" w:rsidRDefault="000666F8" w:rsidP="008271F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январе  201</w:t>
            </w:r>
            <w:r w:rsidR="0059361D" w:rsidRPr="0059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59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  <w:r w:rsidR="00F95A16" w:rsidRPr="0059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  <w:p w:rsidR="00B36ED3" w:rsidRPr="0059361D" w:rsidRDefault="008271FF" w:rsidP="008271F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="00B36ED3" w:rsidRPr="0059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роведен</w:t>
            </w:r>
            <w:r w:rsidR="000666F8" w:rsidRPr="0059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B36ED3" w:rsidRPr="0059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совещание с ответственными  исполнителями  </w:t>
            </w:r>
            <w:r w:rsidRPr="0059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своевременном и качественном предоставлении отчетности  и о</w:t>
            </w:r>
            <w:r w:rsidR="00B36ED3" w:rsidRPr="0059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приведении  программ</w:t>
            </w:r>
            <w:r w:rsidR="000666F8" w:rsidRPr="0059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соответствии с бюджетом муниц</w:t>
            </w:r>
            <w:r w:rsidR="00764B7D" w:rsidRPr="0059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0666F8" w:rsidRPr="0059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пального образования «Глазовский район на 201</w:t>
            </w:r>
            <w:r w:rsidR="00F95A16" w:rsidRPr="0059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0666F8" w:rsidRPr="0059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  <w:r w:rsidR="00F95A16" w:rsidRPr="0059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на плановый период 2019 и 2020 годов</w:t>
            </w:r>
            <w:r w:rsidRPr="0059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а также</w:t>
            </w:r>
            <w:r w:rsidR="00F95A16" w:rsidRPr="0059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уточнение программ за 2017 год  (формы 5,6)</w:t>
            </w:r>
            <w:r w:rsidR="00B36ED3" w:rsidRPr="0059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6ED3" w:rsidRPr="00174A01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4A0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174A01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4A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174A01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4A01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174A01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4A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174A01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4A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Защита финансовых интересов бюджета муниципального </w:t>
            </w:r>
            <w:r w:rsidRPr="00174A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образования «Глазовский район» в судах всех инстанций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174A01" w:rsidRDefault="00B36ED3" w:rsidP="00793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A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Администрации муниципального </w:t>
            </w:r>
            <w:r w:rsidRPr="00174A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174A01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4A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174A01" w:rsidRDefault="005D29CF" w:rsidP="00174A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174A01" w:rsidRPr="00174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174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174A01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4A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Защита финансовых интересов бюджета муниципального </w:t>
            </w:r>
            <w:r w:rsidRPr="00174A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образования «Глазовский район» в судах всех инстанций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174A01" w:rsidRDefault="00CE37F4" w:rsidP="008572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 Арбитражном суде, судах общей юрисдикции </w:t>
            </w:r>
            <w:r w:rsidRPr="00174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Удмуртской  Республики рассмотрено 4</w:t>
            </w:r>
            <w:r w:rsidR="00174A01" w:rsidRPr="00174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174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исков в т.</w:t>
            </w:r>
            <w:r w:rsidR="00857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74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ч. судебных приказов на общую сумму1</w:t>
            </w:r>
            <w:r w:rsidR="00174A01" w:rsidRPr="00174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597 873,96</w:t>
            </w:r>
            <w:r w:rsidRPr="00174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руб. Все иски (судебные приказы) удовлетворены. Общая сумма поступлений средств поступивших в бюджет составила 4</w:t>
            </w:r>
            <w:r w:rsidR="00174A01" w:rsidRPr="00174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  <w:r w:rsidRPr="00174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88</w:t>
            </w:r>
            <w:r w:rsidR="00174A01" w:rsidRPr="00174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174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174A01" w:rsidRPr="00174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  <w:r w:rsidRPr="00174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руб. от удовлетворенных исков. 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36ED3" w:rsidRPr="00174A01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6ED3" w:rsidRPr="0059361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36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59361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36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59361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361D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59361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36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59361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36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публичности процесса управления муниципальными финансами (публикации в средствах массовой информации, наполнение сайта в сети Интернет)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59361D" w:rsidRDefault="00B36ED3" w:rsidP="00793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61D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59361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361D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59361D" w:rsidRDefault="00F62835" w:rsidP="0059361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59361D" w:rsidRPr="0059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6452E2" w:rsidRPr="0059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59361D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361D">
              <w:rPr>
                <w:rFonts w:ascii="Times New Roman" w:hAnsi="Times New Roman" w:cs="Times New Roman"/>
                <w:sz w:val="20"/>
                <w:szCs w:val="20"/>
              </w:rPr>
              <w:t>Публикация информации о муниципальных финансах муниципального образования «Глазовский район» в СМИ, сети Интернет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59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целях повышения прозрачности  проводимой бюджетной политики, механизм официального раскрытия информации о бюджетном процессе в </w:t>
            </w:r>
            <w:r w:rsidR="00476B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59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униципальном образовани</w:t>
            </w:r>
            <w:r w:rsidR="00476B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59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59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9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реализован через официальный сайт Администрации МО «Глазовский район» в сети Интернет. В </w:t>
            </w:r>
            <w:r w:rsidRPr="0059361D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Управлении финансов Администрации муниципального образования «Глазовский район» утвержден перечень информации о деятельности управления финансов Администрации МО «Глазовский район» размещаемой на официальном сайте МО «Глазовский район» (Приказ № 55.1 от </w:t>
            </w:r>
            <w:r w:rsidRPr="005936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25.11.2013 года) в соответствии с данным перечнем н</w:t>
            </w:r>
            <w:r w:rsidRPr="0059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 официальном сайте за   </w:t>
            </w:r>
            <w:r w:rsidRPr="00164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164DA3" w:rsidRPr="00164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164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 размещены </w:t>
            </w:r>
          </w:p>
          <w:p w:rsidR="006452E2" w:rsidRPr="00476BE3" w:rsidRDefault="00B36ED3" w:rsidP="006452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6BE3">
              <w:rPr>
                <w:rFonts w:ascii="Times New Roman" w:hAnsi="Times New Roman" w:cs="Times New Roman"/>
                <w:sz w:val="20"/>
                <w:szCs w:val="20"/>
              </w:rPr>
              <w:t>Еженедельно:</w:t>
            </w:r>
            <w:r w:rsidRPr="00476BE3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 xml:space="preserve"> о поступивших доходах и произведенных расходах за неделю; </w:t>
            </w:r>
            <w:r w:rsidRPr="00476BE3">
              <w:rPr>
                <w:rFonts w:ascii="Times New Roman" w:hAnsi="Times New Roman" w:cs="Times New Roman"/>
                <w:sz w:val="20"/>
                <w:szCs w:val="20"/>
              </w:rPr>
              <w:t xml:space="preserve">Ежемесячно: </w:t>
            </w:r>
            <w:r w:rsidR="006452E2" w:rsidRPr="00476BE3">
              <w:rPr>
                <w:rFonts w:ascii="Times New Roman" w:hAnsi="Times New Roman" w:cs="Times New Roman"/>
                <w:sz w:val="20"/>
                <w:szCs w:val="20"/>
              </w:rPr>
              <w:t>Проекты р</w:t>
            </w:r>
            <w:r w:rsidRPr="00476BE3">
              <w:rPr>
                <w:rFonts w:ascii="Times New Roman" w:hAnsi="Times New Roman" w:cs="Times New Roman"/>
                <w:sz w:val="20"/>
                <w:szCs w:val="20"/>
              </w:rPr>
              <w:t>ешени</w:t>
            </w:r>
            <w:r w:rsidR="006452E2" w:rsidRPr="00476BE3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476B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52E2" w:rsidRPr="00476BE3">
              <w:rPr>
                <w:rFonts w:ascii="Times New Roman" w:hAnsi="Times New Roman" w:cs="Times New Roman"/>
                <w:sz w:val="20"/>
                <w:szCs w:val="20"/>
              </w:rPr>
              <w:t xml:space="preserve">и решения </w:t>
            </w:r>
            <w:r w:rsidRPr="00476BE3">
              <w:rPr>
                <w:rFonts w:ascii="Times New Roman" w:hAnsi="Times New Roman" w:cs="Times New Roman"/>
                <w:sz w:val="20"/>
                <w:szCs w:val="20"/>
              </w:rPr>
              <w:t>Глазовского районного Совета депутатов «О бюджете муниципального образования «Глазовский район », Отчеты о бюджете и кредиторской задолженности, Муниципальная долго</w:t>
            </w:r>
            <w:r w:rsidR="00764B7D" w:rsidRPr="00476BE3">
              <w:rPr>
                <w:rFonts w:ascii="Times New Roman" w:hAnsi="Times New Roman" w:cs="Times New Roman"/>
                <w:sz w:val="20"/>
                <w:szCs w:val="20"/>
              </w:rPr>
              <w:t>вая книга, Расходы бюджета; Еже</w:t>
            </w:r>
            <w:r w:rsidRPr="00476BE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64B7D" w:rsidRPr="00476BE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76BE3">
              <w:rPr>
                <w:rFonts w:ascii="Times New Roman" w:hAnsi="Times New Roman" w:cs="Times New Roman"/>
                <w:sz w:val="20"/>
                <w:szCs w:val="20"/>
              </w:rPr>
              <w:t xml:space="preserve">артально: Исполнение бюджета, Бюджет для граждан; </w:t>
            </w:r>
            <w:r w:rsidR="006452E2" w:rsidRPr="00476BE3">
              <w:rPr>
                <w:rFonts w:ascii="Times New Roman" w:hAnsi="Times New Roman" w:cs="Times New Roman"/>
                <w:sz w:val="20"/>
                <w:szCs w:val="20"/>
              </w:rPr>
              <w:t xml:space="preserve">Сводная бюджетная роспись; </w:t>
            </w:r>
          </w:p>
          <w:p w:rsidR="002251FB" w:rsidRPr="00476BE3" w:rsidRDefault="002251FB" w:rsidP="006452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6BE3">
              <w:rPr>
                <w:rFonts w:ascii="Times New Roman" w:hAnsi="Times New Roman" w:cs="Times New Roman"/>
                <w:sz w:val="20"/>
                <w:szCs w:val="20"/>
              </w:rPr>
              <w:t>Результаты проведенных мониторингов качества финансового менеджмента, осуществляемого главными распорядителями средств бюджета муниципального образования «Глазовский район»</w:t>
            </w:r>
            <w:r w:rsidR="00905E0D" w:rsidRPr="00476BE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476B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36ED3" w:rsidRPr="000F4DEF" w:rsidRDefault="006452E2" w:rsidP="006452E2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76BE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36ED3" w:rsidRPr="00476BE3">
              <w:rPr>
                <w:rFonts w:ascii="Times New Roman" w:hAnsi="Times New Roman" w:cs="Times New Roman"/>
                <w:sz w:val="20"/>
                <w:szCs w:val="20"/>
              </w:rPr>
              <w:t xml:space="preserve">жегодно: Среднесрочный финансовый план, Отчет о результатах </w:t>
            </w:r>
            <w:r w:rsidR="00B36ED3" w:rsidRPr="00476B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 Управления финансов, Программы, Мониторинг качества финансового менеджмента, Свод реестров расходных обязательств муниципальных образований.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6ED3" w:rsidRPr="00D91D9C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91D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D91D9C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91D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D91D9C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91D9C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D91D9C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91D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D91D9C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91D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Рассмотрение обращений граждан Российской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D91D9C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91D9C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D91D9C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91D9C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D91D9C" w:rsidRDefault="00B36ED3" w:rsidP="00D91D9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1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</w:t>
            </w:r>
            <w:r w:rsidR="00D91D9C" w:rsidRPr="00D91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D91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D91D9C" w:rsidRDefault="00B36ED3" w:rsidP="00793298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91D9C">
              <w:rPr>
                <w:rFonts w:ascii="Times New Roman" w:hAnsi="Times New Roman" w:cs="Times New Roman"/>
                <w:sz w:val="20"/>
                <w:szCs w:val="20"/>
              </w:rPr>
              <w:t>Рассмотрение обращений граждан, принятие мер реагирования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F4DEF" w:rsidRDefault="00B36ED3" w:rsidP="00E018E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E018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201</w:t>
            </w:r>
            <w:r w:rsidR="002A4DC0" w:rsidRPr="00E018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E018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году </w:t>
            </w:r>
            <w:r w:rsidR="002A4DC0" w:rsidRPr="00E018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поступило 1 обращение от</w:t>
            </w:r>
            <w:r w:rsidRPr="00E018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граждан</w:t>
            </w:r>
            <w:r w:rsidR="00B11F8E" w:rsidRPr="00E018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B11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адрес Администрации МО «</w:t>
            </w:r>
            <w:proofErr w:type="spellStart"/>
            <w:r w:rsidR="00B11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="00B11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поступило обращение жителей </w:t>
            </w:r>
            <w:proofErr w:type="spellStart"/>
            <w:r w:rsidR="00B11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="00B11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о выделении финансовых средств, для оплаты затрат</w:t>
            </w:r>
            <w:r w:rsidRPr="002A4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11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энергоснабжающей</w:t>
            </w:r>
            <w:proofErr w:type="spellEnd"/>
            <w:r w:rsidR="00B11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линии лыжной трассы д. Адам</w:t>
            </w:r>
            <w:r w:rsidR="00E018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Подготовлен ответ Администрации МО «</w:t>
            </w:r>
            <w:proofErr w:type="spellStart"/>
            <w:r w:rsidR="00E018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="00E018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письмо от 28.12.2018 № 02-36/5550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6ED3" w:rsidRPr="00AD5E74" w:rsidRDefault="00B36ED3" w:rsidP="00793298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D5E7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AD5E74" w:rsidRDefault="00B36ED3" w:rsidP="00793298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D5E7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AD5E74" w:rsidRDefault="00B36ED3" w:rsidP="0079329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5E7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AD5E74" w:rsidRDefault="00B36ED3" w:rsidP="0079329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5E7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AD5E74" w:rsidRDefault="00B36ED3" w:rsidP="007932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D5E7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AD5E74" w:rsidRDefault="00B36ED3" w:rsidP="0079329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5E74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финансов Администрации муниципального образования «Глазовский район», органы местного самоуправления Глазовского района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AD5E74" w:rsidRDefault="00B36ED3" w:rsidP="0079329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5E7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6ED3" w:rsidRPr="00D91D9C" w:rsidRDefault="00B36ED3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91D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D91D9C" w:rsidRDefault="00B36ED3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91D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D91D9C" w:rsidRDefault="00B36ED3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91D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D91D9C" w:rsidRDefault="00B36ED3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91D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D91D9C" w:rsidRDefault="00B36ED3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91D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Разработка долгосрочной </w:t>
            </w:r>
            <w:r w:rsidRPr="00D91D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бюджетной стратегии </w:t>
            </w:r>
            <w:r w:rsidRPr="00D91D9C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«Глазовский район»</w:t>
            </w:r>
            <w:r w:rsidRPr="00D91D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ее применение в практике муниципального управления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D91D9C" w:rsidRDefault="00B36ED3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91D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Администрации </w:t>
            </w:r>
            <w:r w:rsidRPr="00D91D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образования «Глазовский район», отдел экономики, органы местного самоуправления Глазовского района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D91D9C" w:rsidRDefault="00B36ED3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91D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2015-2020 </w:t>
            </w:r>
            <w:r w:rsidRPr="00D91D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годы 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D91D9C" w:rsidRDefault="00B36ED3" w:rsidP="00CE3E2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1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201</w:t>
            </w:r>
            <w:r w:rsidR="00CE3E2D" w:rsidRPr="00D91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38599E" w:rsidRPr="00D91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D91D9C" w:rsidRDefault="00B36ED3" w:rsidP="0079329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91D9C">
              <w:rPr>
                <w:rFonts w:ascii="Times New Roman" w:hAnsi="Times New Roman" w:cs="Times New Roman"/>
                <w:sz w:val="20"/>
                <w:szCs w:val="20"/>
              </w:rPr>
              <w:t xml:space="preserve"> Правовые акты по использованию </w:t>
            </w:r>
            <w:r w:rsidRPr="00D91D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параметров долгосрочной бюджетной стратегии в практике муниципального управления.       Актуальная версия долгосрочной бюджетной стратегии, утвержденная правовым актом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D91D9C" w:rsidRDefault="00CE3E2D" w:rsidP="00CE3E2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1D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Постановление от 14.01.2016 года № 12.1 «О </w:t>
            </w:r>
            <w:r w:rsidRPr="00D91D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бюджетном прогнозе муниципального образования «Глазовский район» на долгосрочный период</w:t>
            </w:r>
            <w:r w:rsidRPr="00D91D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6ED3" w:rsidRPr="00D67CCB" w:rsidRDefault="00B36ED3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67C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D67CCB" w:rsidRDefault="00B36ED3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67C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D67CCB" w:rsidRDefault="00B36ED3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67C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D67CCB" w:rsidRDefault="00B36ED3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67C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D67CCB" w:rsidRDefault="00B36ED3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67C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Организационно-методическое обеспечение процесса разработки долгосрочной бюджетной стратегии </w:t>
            </w:r>
            <w:r w:rsidRPr="00D67CCB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«Глазовский район»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D67CCB" w:rsidRDefault="00B36ED3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67CCB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район», отдел экономики Глазовского района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D67CCB" w:rsidRDefault="00B36ED3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67C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2015 -2016 годы 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D67CCB" w:rsidRDefault="007E7578" w:rsidP="00CE3E2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C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кв. </w:t>
            </w:r>
            <w:r w:rsidR="00CE3E2D" w:rsidRPr="00D67C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 год</w:t>
            </w:r>
            <w:r w:rsidRPr="00D67C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D67CCB" w:rsidRDefault="00B36ED3" w:rsidP="0079329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7CCB">
              <w:rPr>
                <w:rFonts w:ascii="Times New Roman" w:hAnsi="Times New Roman" w:cs="Times New Roman"/>
                <w:sz w:val="20"/>
                <w:szCs w:val="20"/>
              </w:rPr>
              <w:t>Правовые акты, определяющие порядок разработки долгосрочной бюджетной стратегии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D67CCB" w:rsidRDefault="00CE3E2D" w:rsidP="00CE3E2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CCB">
              <w:rPr>
                <w:rFonts w:ascii="Times New Roman" w:hAnsi="Times New Roman" w:cs="Times New Roman"/>
                <w:sz w:val="20"/>
                <w:szCs w:val="20"/>
              </w:rPr>
              <w:t>Постановление от 14.01.2016 года № 12.1 «О бюджетном прогнозе муниципального образования «Глазовский район» на долгосрочный период</w:t>
            </w:r>
            <w:r w:rsidRPr="00D67C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6ED3" w:rsidRPr="00AD5E74" w:rsidRDefault="00B36ED3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D5E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AD5E74" w:rsidRDefault="00B36ED3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D5E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AD5E74" w:rsidRDefault="00B36ED3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D5E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AD5E74" w:rsidRDefault="00B36ED3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D5E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AD5E74" w:rsidRDefault="00B36ED3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D5E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Разработка и утверждение долгосрочной бюджетной стратегии </w:t>
            </w:r>
            <w:r w:rsidRPr="00AD5E7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«Глазовский район»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AD5E74" w:rsidRDefault="00B36ED3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D5E74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район», отдел экономики Администрации Глазовского района, органы местного самоуправления Глазовского района</w:t>
            </w:r>
            <w:r w:rsidRPr="00AD5E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AD5E74" w:rsidRDefault="00B36ED3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D5E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2015-2016 год</w:t>
            </w:r>
          </w:p>
          <w:p w:rsidR="00B36ED3" w:rsidRPr="00AD5E74" w:rsidRDefault="00B36ED3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AD5E74" w:rsidRDefault="007E7578" w:rsidP="007E757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E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B36ED3" w:rsidRPr="00AD5E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квартал 201</w:t>
            </w:r>
            <w:r w:rsidRPr="00AD5E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года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AD5E74" w:rsidRDefault="00B36ED3" w:rsidP="0079329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E74">
              <w:rPr>
                <w:rFonts w:ascii="Times New Roman" w:hAnsi="Times New Roman" w:cs="Times New Roman"/>
                <w:sz w:val="20"/>
                <w:szCs w:val="20"/>
              </w:rPr>
              <w:t xml:space="preserve">Правовой акт муниципального образования «Глазовский район», утверждающий долгосрочную бюджетную стратегию 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AD5E74" w:rsidRDefault="007E7578" w:rsidP="007E757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E74">
              <w:rPr>
                <w:rFonts w:ascii="Times New Roman" w:hAnsi="Times New Roman" w:cs="Times New Roman"/>
                <w:sz w:val="20"/>
                <w:szCs w:val="20"/>
              </w:rPr>
              <w:t>Разработано Постановление от 14.01.2016 года № 12.1 «О бюджетном прогнозе муниципального образования «Глазовский район» на долгосрочный период</w:t>
            </w:r>
            <w:r w:rsidRPr="00AD5E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6ED3" w:rsidRPr="009F3591" w:rsidRDefault="00B36ED3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F3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9F3591" w:rsidRDefault="00B36ED3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F3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9F3591" w:rsidRDefault="00B36ED3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F3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9F3591" w:rsidRDefault="00B36ED3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F3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9F3591" w:rsidRDefault="00B36ED3" w:rsidP="0079329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3591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муниципальных программ муниципального образования </w:t>
            </w:r>
            <w:r w:rsidRPr="009F35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«Глазовский район»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9F3591" w:rsidRDefault="00B36ED3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F35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Органы местного самоуправления Глазовского района</w:t>
            </w:r>
            <w:r w:rsidRPr="009F35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B36ED3" w:rsidRPr="009F3591" w:rsidRDefault="00B36ED3" w:rsidP="0079329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9F3591" w:rsidRDefault="00B36ED3" w:rsidP="0079329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35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2015-2020 годы 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9F3591" w:rsidRDefault="00B36ED3" w:rsidP="009F359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3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</w:t>
            </w:r>
            <w:r w:rsidR="009F3591" w:rsidRPr="009F3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9F3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9F3591" w:rsidRDefault="00B36ED3" w:rsidP="00793298">
            <w:pPr>
              <w:tabs>
                <w:tab w:val="center" w:pos="1141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3591">
              <w:rPr>
                <w:rFonts w:ascii="Times New Roman" w:hAnsi="Times New Roman" w:cs="Times New Roman"/>
                <w:sz w:val="20"/>
                <w:szCs w:val="20"/>
              </w:rPr>
              <w:t xml:space="preserve"> Актуальные (приведенные в соответствие с решением о бюджете) версии </w:t>
            </w:r>
            <w:r w:rsidRPr="009F35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программ муниципального образования «Глазовский район».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9F3591" w:rsidRDefault="00B36ED3" w:rsidP="009F359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35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Доля расходов  бюджета МО «Глазовский район, формируемых  в рамках муниципальных  программ  в общем </w:t>
            </w:r>
            <w:r w:rsidRPr="009F35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объеме  расходов бюджета  МО «Глазовский район»  (за исключением расходов,  осуществляемых  за счет субвенций  из федерального, республиканского  бюджета) -  </w:t>
            </w:r>
            <w:r w:rsidR="009F3591" w:rsidRPr="009F3591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  <w:r w:rsidRPr="009F359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36ED3" w:rsidRPr="009F3591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6ED3" w:rsidRPr="00CC7E33" w:rsidRDefault="00B36ED3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CC7E33" w:rsidRDefault="00B36ED3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CC7E33" w:rsidRDefault="00B36ED3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CC7E33" w:rsidRDefault="00B36ED3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CC7E33" w:rsidRDefault="00B36ED3" w:rsidP="0079329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E33">
              <w:rPr>
                <w:rFonts w:ascii="Times New Roman" w:hAnsi="Times New Roman" w:cs="Times New Roman"/>
                <w:sz w:val="20"/>
                <w:szCs w:val="20"/>
              </w:rPr>
              <w:t>Составление ежегодных планов реализации муниципальных программ муниципального образования «Глазовский район»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CC7E33" w:rsidRDefault="00B36ED3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E33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 Глазовского района</w:t>
            </w:r>
            <w:r w:rsidRPr="00CC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B36ED3" w:rsidRPr="00CC7E33" w:rsidRDefault="00B36ED3" w:rsidP="0079329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CC7E33" w:rsidRDefault="00B36ED3" w:rsidP="0079329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E33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CC7E33" w:rsidRDefault="00B36ED3" w:rsidP="00CC7E3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</w:t>
            </w:r>
            <w:r w:rsidR="00CC7E33" w:rsidRPr="00CC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CC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CC7E33" w:rsidRDefault="00B36ED3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E33">
              <w:rPr>
                <w:rFonts w:ascii="Times New Roman" w:hAnsi="Times New Roman" w:cs="Times New Roman"/>
                <w:sz w:val="20"/>
                <w:szCs w:val="20"/>
              </w:rPr>
              <w:t>Ежегодные планы реализации муниципальных программ, утвержденные актами органов местного самоуправления Глазовского района</w:t>
            </w:r>
            <w:r w:rsidRPr="00CC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B36ED3" w:rsidRPr="00CC7E33" w:rsidRDefault="00B36ED3" w:rsidP="0079329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CC7E33" w:rsidRDefault="00B36ED3" w:rsidP="00CC7E3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Приказ Управления финансов Администрации МО «Глазовский район» № </w:t>
            </w:r>
            <w:r w:rsidR="00C96941" w:rsidRPr="00CC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CC7E33" w:rsidRPr="00CC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CC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</w:t>
            </w:r>
            <w:r w:rsidR="00CC7E33" w:rsidRPr="00CC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280519" w:rsidRPr="00CC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CC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 w:rsidR="00CC7E33" w:rsidRPr="00CC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CC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.201</w:t>
            </w:r>
            <w:r w:rsidR="00CC7E33" w:rsidRPr="00CC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CC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 «</w:t>
            </w:r>
            <w:r w:rsidRPr="00CC7E33">
              <w:rPr>
                <w:rFonts w:ascii="Times New Roman" w:hAnsi="Times New Roman" w:cs="Times New Roman"/>
                <w:sz w:val="20"/>
                <w:szCs w:val="20"/>
              </w:rPr>
              <w:t>План реализации муниципальной программы Глазовского района» на 201</w:t>
            </w:r>
            <w:r w:rsidR="00CC7E33" w:rsidRPr="00CC7E3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C7E33">
              <w:rPr>
                <w:rFonts w:ascii="Times New Roman" w:hAnsi="Times New Roman" w:cs="Times New Roman"/>
                <w:sz w:val="20"/>
                <w:szCs w:val="20"/>
              </w:rPr>
              <w:t xml:space="preserve"> год»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36ED3" w:rsidRPr="00CC7E33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6ED3" w:rsidRPr="00CC7E33" w:rsidRDefault="00B36ED3" w:rsidP="0079329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CC7E33" w:rsidRDefault="00B36ED3" w:rsidP="0079329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CC7E33" w:rsidRDefault="00B36ED3" w:rsidP="0079329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CC7E33" w:rsidRDefault="00B36ED3" w:rsidP="0079329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CC7E33" w:rsidRDefault="00B36ED3" w:rsidP="0079329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E33">
              <w:rPr>
                <w:rFonts w:ascii="Times New Roman" w:hAnsi="Times New Roman" w:cs="Times New Roman"/>
                <w:sz w:val="20"/>
                <w:szCs w:val="20"/>
              </w:rPr>
              <w:t xml:space="preserve">Мониторинг и </w:t>
            </w:r>
            <w:proofErr w:type="gramStart"/>
            <w:r w:rsidRPr="00CC7E33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CC7E33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реализацией муниципальных программ муниципального образования «Глазовский район»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CC7E33" w:rsidRDefault="00B36ED3" w:rsidP="0079329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7E33">
              <w:rPr>
                <w:rFonts w:ascii="Times New Roman" w:hAnsi="Times New Roman" w:cs="Times New Roman"/>
                <w:sz w:val="20"/>
                <w:szCs w:val="20"/>
              </w:rPr>
              <w:t> Органы местного самоуправления Глазовского района</w:t>
            </w:r>
            <w:r w:rsidRPr="00CC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отдел экономики Администрации Глазовского района</w:t>
            </w:r>
          </w:p>
          <w:p w:rsidR="00B36ED3" w:rsidRPr="00CC7E33" w:rsidRDefault="00B36ED3" w:rsidP="0079329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CC7E33" w:rsidRDefault="00B36ED3" w:rsidP="0079329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E33">
              <w:rPr>
                <w:rFonts w:ascii="Times New Roman" w:hAnsi="Times New Roman" w:cs="Times New Roman"/>
                <w:sz w:val="20"/>
                <w:szCs w:val="20"/>
              </w:rPr>
              <w:t>2015-2020 годы 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CC7E33" w:rsidRDefault="00B36ED3" w:rsidP="00CC7E3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201</w:t>
            </w:r>
            <w:r w:rsidR="00CC7E33" w:rsidRPr="00CC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CC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CC7E33" w:rsidRDefault="00B36ED3" w:rsidP="0079329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E33">
              <w:rPr>
                <w:rFonts w:ascii="Times New Roman" w:hAnsi="Times New Roman" w:cs="Times New Roman"/>
                <w:sz w:val="20"/>
                <w:szCs w:val="20"/>
              </w:rPr>
              <w:t xml:space="preserve"> Полугодовые, годовые отчеты о реализации муниципальных программ муниципального образования «Глазовский район», решения, принятые  по итогам оценки эффективности реализации муниципальных программ муниципального образования «Глазовский район» на основе годовых </w:t>
            </w:r>
            <w:r w:rsidRPr="00CC7E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отчетов 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0F4DEF" w:rsidRDefault="002811E4" w:rsidP="0087043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C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 соотве</w:t>
            </w:r>
            <w:r w:rsidR="00764B7D" w:rsidRPr="00CC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C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ствии с Постановлением Администрации МО «Глазовский район»  </w:t>
            </w:r>
            <w:r w:rsidR="00CC7E33" w:rsidRPr="00CC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  <w:r w:rsidRPr="00CC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</w:t>
            </w:r>
            <w:r w:rsidR="00CC7E33" w:rsidRPr="00CC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C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 </w:t>
            </w:r>
            <w:r w:rsidR="00CC7E33" w:rsidRPr="00CC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июл</w:t>
            </w:r>
            <w:r w:rsidRPr="00CC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 201</w:t>
            </w:r>
            <w:r w:rsidR="00CC7E33" w:rsidRPr="00CC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CC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 «Об утверждении Порядка разработки, реализации и оценки эффективности муниципальных программ муниципального образования «Глазовский район» был проведен расчет оценки эффективности муниципальных программ (подпрограмм) за 201</w:t>
            </w:r>
            <w:r w:rsidR="00CC7E33" w:rsidRPr="00CC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CC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  <w:r w:rsidRPr="00870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764B7D" w:rsidRPr="00870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70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результатам оценки из 10 </w:t>
            </w:r>
            <w:r w:rsidRPr="00870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муниципальных программ </w:t>
            </w:r>
            <w:r w:rsidR="00870431" w:rsidRPr="00870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870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муниципальных программ с высокой степенью эффективности реализации и </w:t>
            </w:r>
            <w:r w:rsidR="001C59D9" w:rsidRPr="00870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программа </w:t>
            </w:r>
            <w:r w:rsidR="00957412" w:rsidRPr="00870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низкой степенью эффективности реализации.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36ED3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6ED3" w:rsidRPr="00E766DD" w:rsidRDefault="00B36ED3" w:rsidP="0079329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766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E766DD" w:rsidRDefault="00B36ED3" w:rsidP="0079329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766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E766DD" w:rsidRDefault="00B36ED3" w:rsidP="0079329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766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E766DD" w:rsidRDefault="00B36ED3" w:rsidP="0079329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766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E766DD" w:rsidRDefault="00B36ED3" w:rsidP="0079329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66DD">
              <w:rPr>
                <w:rFonts w:ascii="Times New Roman" w:hAnsi="Times New Roman" w:cs="Times New Roman"/>
                <w:sz w:val="20"/>
                <w:szCs w:val="20"/>
              </w:rPr>
              <w:t>Составление проекта бюджета в структуре муниципальных программ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E766DD" w:rsidRDefault="00B36ED3" w:rsidP="0079329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66DD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район», органы местного самоуправления Глазовского района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E766DD" w:rsidRDefault="00B36ED3" w:rsidP="0079329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66DD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E766DD" w:rsidRDefault="00B36ED3" w:rsidP="00E766D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6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квартал 201</w:t>
            </w:r>
            <w:r w:rsidR="00E766DD" w:rsidRPr="00E76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E76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E766DD" w:rsidRDefault="00B36ED3" w:rsidP="0079329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66DD">
              <w:rPr>
                <w:rFonts w:ascii="Times New Roman" w:hAnsi="Times New Roman" w:cs="Times New Roman"/>
                <w:sz w:val="20"/>
                <w:szCs w:val="20"/>
              </w:rPr>
              <w:t xml:space="preserve">Проект бюджета муниципального образования «Глазовский район» на очередной финансовый год и плановый период в структуре муниципальных программ. 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ED3" w:rsidRPr="00E766DD" w:rsidRDefault="002811E4" w:rsidP="00E766D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66D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 бюджета на 201</w:t>
            </w:r>
            <w:r w:rsidR="00E766DD" w:rsidRPr="00E766D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E766D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сформирован в структуре муниципальных программ 99,</w:t>
            </w:r>
            <w:r w:rsidR="00E766DD" w:rsidRPr="00E766D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E766D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36ED3" w:rsidRPr="000F4DEF" w:rsidRDefault="00B36ED3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52D62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2D62" w:rsidRPr="00956710" w:rsidRDefault="00352D62" w:rsidP="00793298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671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956710" w:rsidRDefault="00352D62" w:rsidP="00793298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671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956710" w:rsidRDefault="00352D62" w:rsidP="00793298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671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956710" w:rsidRDefault="00352D62" w:rsidP="00793298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956710" w:rsidRDefault="00352D62" w:rsidP="00793298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6710">
              <w:rPr>
                <w:rFonts w:ascii="Times New Roman" w:hAnsi="Times New Roman" w:cs="Times New Roman"/>
                <w:sz w:val="20"/>
                <w:szCs w:val="20"/>
              </w:rPr>
              <w:t>Разработка мероприятий, направленных на повышение  эффективности расходов бюджета муниципального образования «Глазовский район»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956710" w:rsidRDefault="00352D62" w:rsidP="00793298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671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район», органы местного самоуправления Глазовского района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956710" w:rsidRDefault="00352D62" w:rsidP="00793298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6710">
              <w:rPr>
                <w:rFonts w:ascii="Times New Roman" w:hAnsi="Times New Roman" w:cs="Times New Roman"/>
                <w:sz w:val="20"/>
                <w:szCs w:val="20"/>
              </w:rPr>
              <w:t xml:space="preserve">2015-2020 годы 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956710" w:rsidRDefault="00352D62" w:rsidP="00F515B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7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</w:t>
            </w:r>
            <w:r w:rsidR="00F515B9" w:rsidRPr="009567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9567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956710" w:rsidRDefault="00352D62" w:rsidP="00793298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671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мероприятий, направленных на повышение  эффективности расходов бюджета муниципального образования «Глазовский район»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4CB5" w:rsidRPr="00441243" w:rsidRDefault="00352D62" w:rsidP="00D34CB5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CB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 201</w:t>
            </w:r>
            <w:r w:rsidR="00D34CB5" w:rsidRPr="00D34CB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D34CB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году в соответствии с Постановлением от 14.03.2012 г. № 25.10 «Об утверждении Положения об организации проведения мониторинга качества финансового менеджмента, осуществляемого главными распорядителями средств бюджета муниципального образования «Глазовский район»  проведен мониторинг за 201</w:t>
            </w:r>
            <w:r w:rsidR="00D34CB5" w:rsidRPr="00D34CB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D34CB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год.</w:t>
            </w:r>
            <w:r w:rsidR="00D34CB5"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Средний уровень качества финансового менеджмента главных распорядителей 82,7% </w:t>
            </w:r>
            <w:r w:rsidR="00D34CB5"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.Наивысший 88,9 % у Управления образования Администрации МО «Глазовский район», Управление финансов Администрации МО «Глазовский район»</w:t>
            </w:r>
            <w:proofErr w:type="gramStart"/>
            <w:r w:rsidR="00D34CB5"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="00D34CB5"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Совет депутатов МО «Глазовский район», МО «</w:t>
            </w:r>
            <w:proofErr w:type="spellStart"/>
            <w:r w:rsidR="00D34CB5"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Куреговское</w:t>
            </w:r>
            <w:proofErr w:type="spellEnd"/>
            <w:r w:rsidR="00D34CB5"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», МО «</w:t>
            </w:r>
            <w:proofErr w:type="spellStart"/>
            <w:r w:rsidR="00D34CB5"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Штанигуртское</w:t>
            </w:r>
            <w:proofErr w:type="spellEnd"/>
            <w:r w:rsidR="00D34CB5"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», наименьший 69,3 % у Администрации МО «Глазовский район», МО «</w:t>
            </w:r>
            <w:proofErr w:type="spellStart"/>
            <w:r w:rsidR="00D34CB5"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Кожильское</w:t>
            </w:r>
            <w:proofErr w:type="spellEnd"/>
            <w:r w:rsidR="00D34CB5"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(данные 2017 года) . </w:t>
            </w:r>
            <w:r w:rsidR="00D34CB5" w:rsidRPr="000055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Мониторинг </w:t>
            </w:r>
            <w:r w:rsidR="00D34CB5"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качества финансового менеджмента, </w:t>
            </w:r>
            <w:r w:rsidR="00D34CB5" w:rsidRPr="000055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34CB5" w:rsidRPr="004412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2018 год будет проведен в марте 2019 года.</w:t>
            </w:r>
          </w:p>
          <w:p w:rsidR="00352D62" w:rsidRPr="00F515B9" w:rsidRDefault="00352D62" w:rsidP="00352D62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DC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</w:t>
            </w:r>
            <w:r w:rsidR="00FD2B35" w:rsidRPr="008B2DC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B2DC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</w:t>
            </w:r>
            <w:r w:rsidR="008B2DCC" w:rsidRPr="008B2DC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8B2DC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 проводился мониторинг  качества финансового менеджмента главных распорядителей ежеквартально. Средний уровень качества финансового менеджмента главных распорядителей  составил</w:t>
            </w:r>
            <w:proofErr w:type="gramStart"/>
            <w:r w:rsidRPr="008B2DC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515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  <w:proofErr w:type="gramEnd"/>
            <w:r w:rsidRPr="00F515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1 кв.-</w:t>
            </w:r>
            <w:r w:rsidR="00F515B9" w:rsidRPr="00F515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  <w:r w:rsidR="00FD2B35" w:rsidRPr="00F515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,3</w:t>
            </w:r>
            <w:r w:rsidRPr="00F515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%;2 кв.-7</w:t>
            </w:r>
            <w:r w:rsidR="00F515B9" w:rsidRPr="00F515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F515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%;</w:t>
            </w:r>
          </w:p>
          <w:p w:rsidR="00352D62" w:rsidRPr="000F4DEF" w:rsidRDefault="00352D62" w:rsidP="00956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0470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3кв.-</w:t>
            </w:r>
            <w:r w:rsidR="00956710" w:rsidRPr="000470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83,3</w:t>
            </w:r>
            <w:r w:rsidRPr="000470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%.</w:t>
            </w:r>
            <w:r w:rsidRPr="0004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52D62" w:rsidRPr="000F4DEF" w:rsidRDefault="00352D62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52D62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2D62" w:rsidRPr="001A3F2C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A3F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1A3F2C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A3F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1A3F2C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A3F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1A3F2C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A3F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1A3F2C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A3F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Создание системы оценки потребности в предоставлении муниципальных услуг (по видам услуг) с учетом разграничения полномочий, </w:t>
            </w:r>
            <w:r w:rsidRPr="001A3F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приоритетов социально-экономического развития Глазовского района, а также прогноза социально-экономического развития на долгосрочную перспективу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1A3F2C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A3F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Отел экономики Администрации Глазовского района, </w:t>
            </w:r>
            <w:r w:rsidRPr="001A3F2C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муниципального образования </w:t>
            </w:r>
            <w:r w:rsidRPr="001A3F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«Глазовский район», органы местного самоуправления Глазовского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1A3F2C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A3F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 2016-2020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1A3F2C" w:rsidRDefault="00815ECD" w:rsidP="001A3F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F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1A3F2C" w:rsidRPr="001A3F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352D62" w:rsidRPr="001A3F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1A3F2C" w:rsidRDefault="00352D62" w:rsidP="0079329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3F2C">
              <w:rPr>
                <w:rFonts w:ascii="Times New Roman" w:hAnsi="Times New Roman" w:cs="Times New Roman"/>
                <w:sz w:val="20"/>
                <w:szCs w:val="20"/>
              </w:rPr>
              <w:t xml:space="preserve"> Правовые акты  об организации работ по созданию системы оценки потребности в предоставлении муниципальных услуг и об </w:t>
            </w:r>
            <w:r w:rsidRPr="001A3F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использовании оценки потребности в оказании муниципальных услуг в стратегическом и бюджетном планировании. Правовые акты об утверждении методик оценки потребности в оказании муниципальных услуг (по видам услуг). Апробация методик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1A3F2C" w:rsidRDefault="00352D62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F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 соответствии с Постановлением Администрации МО «Глазовский район» от 23.08.2012 года № 187 «Об утверждении Положения о порядке </w:t>
            </w:r>
            <w:r w:rsidRPr="001A3F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проведения ежегодной оценки (мониторинга) </w:t>
            </w:r>
            <w:r w:rsidRPr="001A3F2C">
              <w:rPr>
                <w:rFonts w:ascii="Times New Roman" w:hAnsi="Times New Roman" w:cs="Times New Roman"/>
                <w:sz w:val="20"/>
                <w:szCs w:val="20"/>
              </w:rPr>
              <w:t xml:space="preserve">потребности в </w:t>
            </w:r>
            <w:proofErr w:type="spellStart"/>
            <w:proofErr w:type="gramStart"/>
            <w:r w:rsidRPr="001A3F2C">
              <w:rPr>
                <w:rFonts w:ascii="Times New Roman" w:hAnsi="Times New Roman" w:cs="Times New Roman"/>
                <w:sz w:val="20"/>
                <w:szCs w:val="20"/>
              </w:rPr>
              <w:t>предоста-влении</w:t>
            </w:r>
            <w:proofErr w:type="spellEnd"/>
            <w:proofErr w:type="gramEnd"/>
            <w:r w:rsidRPr="001A3F2C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услуг…» проведена оценка потребности в предоставлении муниципальных услуг. Результаты проведения оценки потребности в предоставлении муниципальных услуг учтены при формировании бюджета 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52D62" w:rsidRPr="000F4DEF" w:rsidRDefault="00352D62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52D62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2D62" w:rsidRPr="00E66618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66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E66618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66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E66618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66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E66618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E66618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66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 и повышение эффективности финансового контроля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E66618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6618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район», отдел экономики Администрации Глазовского района, органы местного самоуправления Глазовского района</w:t>
            </w:r>
            <w:r w:rsidRPr="00E666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352D62" w:rsidRPr="00E66618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E66618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66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E66618" w:rsidRDefault="00352D62" w:rsidP="00E666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66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</w:t>
            </w:r>
            <w:r w:rsidR="00E66618" w:rsidRPr="00E666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E666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E66618" w:rsidRDefault="00352D62" w:rsidP="0079329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66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Нормативные правовые акты Администрации </w:t>
            </w:r>
            <w:r w:rsidRPr="00E66618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«Глазовский район»</w:t>
            </w:r>
            <w:r w:rsidRPr="00E666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Ежеквартальные отчеты органов местного самоуправления в Глазовском районе  по осуществлению финансового контроля. Подготовка предложений по повышению качества контрольной деятельности, и</w:t>
            </w:r>
            <w:r w:rsidRPr="00E66618">
              <w:rPr>
                <w:rFonts w:ascii="Times New Roman" w:hAnsi="Times New Roman" w:cs="Times New Roman"/>
                <w:sz w:val="20"/>
                <w:szCs w:val="20"/>
              </w:rPr>
              <w:t xml:space="preserve">нформации о состоянии </w:t>
            </w:r>
            <w:r w:rsidRPr="00E666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финансового контроля в Глазовском районе. </w:t>
            </w:r>
            <w:r w:rsidRPr="00E666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семинаров, совещаний.</w:t>
            </w:r>
            <w:r w:rsidRPr="00E666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E66618" w:rsidRDefault="00352D62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66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Ежеквартально в Министерство финансов представляются отчеты по контрольно-ревизионной работе. По заключению ревизии, проверки даются предложения по устранению выявленных нарушений. Запрашивается информация об устранении, выявленных нарушений. По итогам ревизии проводится обсуждение материалов ревизии. За 201</w:t>
            </w:r>
            <w:r w:rsidR="00E66618" w:rsidRPr="00E666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E666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проведены </w:t>
            </w:r>
            <w:r w:rsidR="00E66618" w:rsidRPr="00E666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E666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совещания по обсуждению проверки. Предоставляется информация о </w:t>
            </w:r>
            <w:r w:rsidRPr="00E666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проведенных ревизиях, проверках Главе МО «Глазовский район» и председателю районной комиссии районного Совета депутатов.</w:t>
            </w:r>
          </w:p>
          <w:p w:rsidR="00352D62" w:rsidRPr="00E66618" w:rsidRDefault="00352D62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66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Ежеквартально предоставляется  информация</w:t>
            </w:r>
          </w:p>
          <w:p w:rsidR="00352D62" w:rsidRPr="00E66618" w:rsidRDefault="00352D62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66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Министерство экономики УР  о реализации контрольных полномочий  в сфере закупок товаров, работ и услуг.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52D62" w:rsidRPr="000F4DEF" w:rsidRDefault="00352D62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52D62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2D62" w:rsidRPr="00752C55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2C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752C55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2C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752C55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2C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752C55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2C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752C55" w:rsidRDefault="00352D62" w:rsidP="00793298">
            <w:pPr>
              <w:spacing w:after="24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2C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Переориентация контрольной деятельности органов местного самоуправления на оценку и  аудит эффективности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752C55" w:rsidRDefault="00352D62" w:rsidP="0079329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2C55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 Глазовского района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752C55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2C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 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752C55" w:rsidRDefault="00352D62" w:rsidP="00752C5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</w:t>
            </w:r>
            <w:r w:rsidR="00752C55" w:rsidRPr="00752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C60EB4" w:rsidRPr="00752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52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752C55" w:rsidRDefault="00352D62" w:rsidP="0079329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2C55">
              <w:rPr>
                <w:rFonts w:ascii="Times New Roman" w:hAnsi="Times New Roman" w:cs="Times New Roman"/>
                <w:sz w:val="20"/>
                <w:szCs w:val="20"/>
              </w:rPr>
              <w:t>Методическое обеспечение осуществления оценки и аудита эффективности. Нормативные правовые акты, органов местного самоуправления. Проведение семинаров, совещаний.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752C55" w:rsidRDefault="00352D62" w:rsidP="0079329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  <w:r w:rsidRPr="00752C55">
              <w:rPr>
                <w:rFonts w:ascii="Times New Roman" w:hAnsi="Times New Roman" w:cs="Times New Roman"/>
                <w:sz w:val="20"/>
                <w:szCs w:val="20"/>
              </w:rPr>
              <w:t xml:space="preserve">Главные распорядители осуществляют внутренний финансовый </w:t>
            </w:r>
            <w:r w:rsidRPr="00476BE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</w:t>
            </w:r>
            <w:r w:rsidR="00752C55" w:rsidRPr="00476BE3">
              <w:rPr>
                <w:rFonts w:ascii="Times New Roman" w:hAnsi="Times New Roman" w:cs="Times New Roman"/>
                <w:sz w:val="20"/>
                <w:szCs w:val="20"/>
              </w:rPr>
              <w:t>и внутренний финансовый аудит</w:t>
            </w:r>
            <w:r w:rsidR="00752C55" w:rsidRPr="00752C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C55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 порядком, утвержденным Постановлением Главы Администрации МО «Глазовский район </w:t>
            </w:r>
            <w:r w:rsidRPr="00752C55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№ 92 от 26.11.2014</w:t>
            </w:r>
            <w:r w:rsidRPr="00752C55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752C55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Об утверждении порядка осуществления главными распорядителями (распорядителями)</w:t>
            </w:r>
            <w:r w:rsidRPr="00752C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C55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средств бюджета  муниципального образования</w:t>
            </w:r>
            <w:r w:rsidRPr="00752C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C55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«Глазовский район», главными администраторами (администраторами) доходов бюджета</w:t>
            </w:r>
            <w:r w:rsidRPr="00752C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C55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муниципального образования «Глазовский </w:t>
            </w:r>
            <w:r w:rsidRPr="00752C55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lastRenderedPageBreak/>
              <w:t xml:space="preserve">район», </w:t>
            </w:r>
          </w:p>
          <w:p w:rsidR="00352D62" w:rsidRPr="00752C55" w:rsidRDefault="00352D62" w:rsidP="0079329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  <w:r w:rsidRPr="00752C55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главными администраторами (администраторами)</w:t>
            </w:r>
          </w:p>
          <w:p w:rsidR="00352D62" w:rsidRPr="00752C55" w:rsidRDefault="00352D62" w:rsidP="0079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  <w:r w:rsidRPr="00752C55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источников финансирования дефицита бюджета</w:t>
            </w:r>
          </w:p>
          <w:p w:rsidR="00352D62" w:rsidRPr="00752C55" w:rsidRDefault="00352D62" w:rsidP="0079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  <w:r w:rsidRPr="00752C55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муниципального образования «Глазовский район», </w:t>
            </w:r>
          </w:p>
          <w:p w:rsidR="00352D62" w:rsidRPr="00752C55" w:rsidRDefault="00352D62" w:rsidP="0079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  <w:r w:rsidRPr="00752C55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внутреннего  финансового контроля и внутреннего</w:t>
            </w:r>
          </w:p>
          <w:p w:rsidR="00352D62" w:rsidRPr="00752C55" w:rsidRDefault="00352D62" w:rsidP="0079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C55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финансового аудита</w:t>
            </w:r>
            <w:r w:rsidRPr="00752C55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352D62" w:rsidRPr="000F4DEF" w:rsidRDefault="00352D62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52D62" w:rsidRPr="000F4DEF" w:rsidRDefault="00352D62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52D62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2D62" w:rsidRPr="00652EB2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E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652EB2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E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652EB2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E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652EB2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E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652EB2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E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Организация и осуществление деятельности </w:t>
            </w:r>
            <w:r w:rsidRPr="00652EB2">
              <w:rPr>
                <w:rFonts w:ascii="Times New Roman" w:hAnsi="Times New Roman" w:cs="Times New Roman"/>
                <w:sz w:val="20"/>
                <w:szCs w:val="20"/>
              </w:rPr>
              <w:t>органов местного самоуправления Глазовского района</w:t>
            </w:r>
            <w:r w:rsidRPr="00652E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органа муниципального финансового контроля</w:t>
            </w:r>
            <w:r w:rsidRPr="00652EB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652E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</w:t>
            </w:r>
            <w:proofErr w:type="gramStart"/>
            <w:r w:rsidRPr="00652E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контролю за</w:t>
            </w:r>
            <w:proofErr w:type="gramEnd"/>
            <w:r w:rsidRPr="00652E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муниципальными закупками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652EB2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E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Отел экономики Администрации Глазовского района, </w:t>
            </w:r>
            <w:r w:rsidRPr="00652EB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район», органы местного самоуправления Глазовского района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652EB2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E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652EB2" w:rsidRDefault="00815ECD" w:rsidP="00652EB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2E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  <w:r w:rsidR="00652EB2" w:rsidRPr="00652E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652E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652EB2" w:rsidRDefault="00352D62" w:rsidP="0079329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E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Методическое обеспечение </w:t>
            </w:r>
            <w:proofErr w:type="gramStart"/>
            <w:r w:rsidRPr="00652E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контроля за</w:t>
            </w:r>
            <w:proofErr w:type="gramEnd"/>
            <w:r w:rsidRPr="00652E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муниципальными закупками. Нормативные правовые акты, регламентирующие деятельность органа муниципального финансового контроля, органов </w:t>
            </w:r>
            <w:r w:rsidRPr="00652EB2">
              <w:rPr>
                <w:rFonts w:ascii="Times New Roman" w:hAnsi="Times New Roman" w:cs="Times New Roman"/>
                <w:sz w:val="20"/>
                <w:szCs w:val="20"/>
              </w:rPr>
              <w:t>местного самоуправления Глазовского района</w:t>
            </w:r>
            <w:r w:rsidRPr="00652E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по </w:t>
            </w:r>
            <w:proofErr w:type="gramStart"/>
            <w:r w:rsidRPr="00652E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контролю за</w:t>
            </w:r>
            <w:proofErr w:type="gramEnd"/>
            <w:r w:rsidRPr="00652E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муниципальными закупками.</w:t>
            </w:r>
            <w:r w:rsidRPr="00652EB2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Проведение семинаров, совещаний. Проведение мероприятий по </w:t>
            </w:r>
            <w:proofErr w:type="gramStart"/>
            <w:r w:rsidRPr="00652EB2">
              <w:rPr>
                <w:rFonts w:ascii="Times New Roman" w:hAnsi="Times New Roman" w:cs="Times New Roman"/>
                <w:sz w:val="20"/>
                <w:szCs w:val="20"/>
              </w:rPr>
              <w:t>контролю за</w:t>
            </w:r>
            <w:proofErr w:type="gramEnd"/>
            <w:r w:rsidRPr="00652EB2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муниципальными </w:t>
            </w:r>
            <w:r w:rsidRPr="00652E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закупками. Соблюдение законодательства в сфере муниципальных закупок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0F4DEF" w:rsidRDefault="00352D62" w:rsidP="007F2F4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652E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 201</w:t>
            </w:r>
            <w:r w:rsidR="00652EB2" w:rsidRPr="00652E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652E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 функции по контролю в сфере закупок осуществлял главный специалист-эксперт по контрольно-ревизионной работе Администрации МО «Глазовский район» на основании распоряжения Администрации МО «Глазовский район» от 01.07.2015 № 150.3. </w:t>
            </w:r>
            <w:r w:rsidR="00CB2D27" w:rsidRPr="007F2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201</w:t>
            </w:r>
            <w:r w:rsidR="00652EB2" w:rsidRPr="007F2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7F2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году  контрольно-ревизионным отделом и главным спец</w:t>
            </w:r>
            <w:r w:rsidR="00CB2D27" w:rsidRPr="007F2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иалистом-экспертом рассмотрено </w:t>
            </w:r>
            <w:r w:rsidR="007F2F46" w:rsidRPr="007F2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7F2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уведомлени</w:t>
            </w:r>
            <w:r w:rsidR="00CB2D27" w:rsidRPr="007F2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F2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заключении контрак</w:t>
            </w:r>
            <w:r w:rsidR="007F2F46" w:rsidRPr="007F2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 с единственным поставщиком.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52D62" w:rsidRPr="000F4DEF" w:rsidRDefault="00352D62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352D62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2D62" w:rsidRPr="00A321B5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321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A321B5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321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A321B5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321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A321B5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A321B5" w:rsidRDefault="00352D62" w:rsidP="00793298">
            <w:pPr>
              <w:spacing w:after="24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321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перечней муниципальных услуг в соответствии с базовыми (отраслевыми) перечнями муниципальных услуг,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 (в соответствии с требованиями пункта 3.1 статьи 69.2 БК РФ)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A321B5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321B5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 Глазовского района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A321B5" w:rsidRDefault="00352D62" w:rsidP="004D543E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321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</w:t>
            </w:r>
            <w:r w:rsidR="004D543E" w:rsidRPr="00A321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A321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A321B5" w:rsidRDefault="00370E7E" w:rsidP="00A321B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2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352D62" w:rsidRPr="00A32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</w:t>
            </w:r>
            <w:r w:rsidR="00A321B5" w:rsidRPr="00A32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352D62" w:rsidRPr="00A32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A321B5" w:rsidRDefault="00352D62" w:rsidP="00AA700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21B5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Утвержденные перечни муниципальных услуг органами местного самоуправления Глазовского </w:t>
            </w:r>
            <w:proofErr w:type="gramStart"/>
            <w:r w:rsidRPr="00A321B5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  <w:proofErr w:type="gramEnd"/>
            <w:r w:rsidRPr="00A321B5">
              <w:rPr>
                <w:rFonts w:ascii="Times New Roman" w:hAnsi="Times New Roman" w:cs="Times New Roman"/>
                <w:sz w:val="20"/>
                <w:szCs w:val="20"/>
              </w:rPr>
              <w:t xml:space="preserve"> которые являются учредителями муниципальных учреждений, в 2016 году (для формирования муниципальных заданий на 2017 год и плановый период)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7D99" w:rsidRPr="00A321B5" w:rsidRDefault="00817D99" w:rsidP="00817D9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21B5">
              <w:rPr>
                <w:rFonts w:ascii="Times New Roman" w:hAnsi="Times New Roman" w:cs="Times New Roman"/>
                <w:sz w:val="20"/>
                <w:szCs w:val="20"/>
              </w:rPr>
              <w:t>Структурными подразделениями администрации района</w:t>
            </w:r>
          </w:p>
          <w:p w:rsidR="00817D99" w:rsidRPr="00A321B5" w:rsidRDefault="00AD2376" w:rsidP="00817D9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2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муниципальные услуги сформированы </w:t>
            </w:r>
            <w:r w:rsidR="00817D99" w:rsidRPr="00A32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</w:t>
            </w:r>
            <w:r w:rsidR="00817D99" w:rsidRPr="00A321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21B5"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="00817D99" w:rsidRPr="00A321B5">
              <w:rPr>
                <w:rFonts w:ascii="Times New Roman" w:hAnsi="Times New Roman" w:cs="Times New Roman"/>
                <w:sz w:val="20"/>
                <w:szCs w:val="20"/>
              </w:rPr>
              <w:t>общероссийскими базовыми (отраслевыми) перечнями (классификаторами) государственных и муниципальных услуг</w:t>
            </w:r>
            <w:r w:rsidR="005E3F06" w:rsidRPr="00A321B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E3F06" w:rsidRPr="00A321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3F06" w:rsidRPr="00A321B5">
              <w:rPr>
                <w:rFonts w:ascii="Times New Roman" w:hAnsi="Times New Roman" w:cs="Times New Roman"/>
                <w:sz w:val="20"/>
                <w:szCs w:val="20"/>
              </w:rPr>
              <w:t>оказываемых физическим лицам</w:t>
            </w:r>
            <w:r w:rsidR="00F70A0D" w:rsidRPr="00A321B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10232" w:rsidRPr="00A321B5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формирование, ведение и утверждение которых осуществляется в порядке, установленном Правительством Российской Федерации </w:t>
            </w:r>
            <w:r w:rsidR="005E3F06" w:rsidRPr="00A321B5">
              <w:rPr>
                <w:rFonts w:ascii="Times New Roman" w:hAnsi="Times New Roman" w:cs="Times New Roman"/>
                <w:sz w:val="20"/>
                <w:szCs w:val="20"/>
              </w:rPr>
              <w:t xml:space="preserve">и региональным перечнем (классификатором) государственных (муниципальных) </w:t>
            </w:r>
            <w:proofErr w:type="gramStart"/>
            <w:r w:rsidR="005E3F06" w:rsidRPr="00A321B5">
              <w:rPr>
                <w:rFonts w:ascii="Times New Roman" w:hAnsi="Times New Roman" w:cs="Times New Roman"/>
                <w:sz w:val="20"/>
                <w:szCs w:val="20"/>
              </w:rPr>
              <w:t>услуг</w:t>
            </w:r>
            <w:proofErr w:type="gramEnd"/>
            <w:r w:rsidRPr="00A321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21B5">
              <w:rPr>
                <w:rFonts w:ascii="Times New Roman" w:hAnsi="Times New Roman" w:cs="Times New Roman"/>
                <w:sz w:val="20"/>
                <w:szCs w:val="20"/>
              </w:rPr>
              <w:t xml:space="preserve">не включенных в общероссийские базовые (отраслевые) перечни (классификаторы) государственных и муниципальных услуг, и работ, оказание и выполнение которых предусмотрено </w:t>
            </w:r>
            <w:r w:rsidRPr="00A321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нормативными правовыми актами Удмуртской </w:t>
            </w:r>
            <w:proofErr w:type="gramStart"/>
            <w:r w:rsidRPr="00A321B5">
              <w:rPr>
                <w:rFonts w:ascii="Times New Roman" w:hAnsi="Times New Roman" w:cs="Times New Roman"/>
                <w:sz w:val="20"/>
                <w:szCs w:val="20"/>
              </w:rPr>
              <w:t>Республики (муниципальными правовыми актами муниципального образования "Глазовский район") (далее - региональный перечень (классификатор) государственных (муниципальных) услуг и работ)</w:t>
            </w:r>
            <w:proofErr w:type="gramEnd"/>
          </w:p>
          <w:p w:rsidR="00352D62" w:rsidRPr="00A321B5" w:rsidRDefault="00352D62" w:rsidP="00844F9A">
            <w:pPr>
              <w:pStyle w:val="ConsPlusNormal"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52D62" w:rsidRPr="000F4DEF" w:rsidRDefault="00352D62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52D62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2D62" w:rsidRPr="004C382F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C38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4C382F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C38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4C382F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C38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4C382F" w:rsidRDefault="00352D62" w:rsidP="00793298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C38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4C382F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C38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оценки соответствия качества оказываемых муниципальных услуг утвержденным требованиям к качеству, изучение мнения населения о качестве оказываемых муниципальных услуг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4C382F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C382F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 Глазовского района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4C382F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C38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4C382F" w:rsidRDefault="00352D62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3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</w:t>
            </w:r>
            <w:r w:rsidR="004C382F" w:rsidRPr="004C3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C3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</w:t>
            </w:r>
          </w:p>
          <w:p w:rsidR="00352D62" w:rsidRPr="004C382F" w:rsidRDefault="00352D62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4C382F" w:rsidRDefault="00352D62" w:rsidP="0079329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382F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оценки качества предоставленных муниципальных услуг, в том числе оценка населения (по видам услуг). 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0083" w:rsidRPr="004C382F" w:rsidRDefault="00076480" w:rsidP="00BF0F97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38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0083" w:rsidRPr="004C38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Постановление</w:t>
            </w:r>
            <w:r w:rsidRPr="004C38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</w:t>
            </w:r>
            <w:r w:rsidR="00560083" w:rsidRPr="004C38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Администрации муниципального образования «Глазовский район»  от 27.06.2016 года № 74.2  утвержден Порядок соответствия качества муниципальных услуг, фактически оказываемых в муниципальном образовании «Глазовский район»</w:t>
            </w:r>
            <w:r w:rsidR="00D8607C" w:rsidRPr="004C38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утвержденным требованиям к качеству муниципальных услуг».</w:t>
            </w:r>
            <w:r w:rsidR="00560083" w:rsidRPr="004C38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6B412C" w:rsidRPr="004C382F" w:rsidRDefault="006B412C" w:rsidP="006B41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C38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Постановление Администрации муниципального образования «Глазовский район» </w:t>
            </w:r>
            <w:proofErr w:type="gramStart"/>
            <w:r w:rsidRPr="004C38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</w:t>
            </w:r>
            <w:proofErr w:type="gramEnd"/>
            <w:r w:rsidRPr="004C38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560083" w:rsidRPr="004C382F" w:rsidRDefault="00E82ECA" w:rsidP="006B41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38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 </w:t>
            </w:r>
            <w:r w:rsidR="006B412C" w:rsidRPr="004C38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29.12.2017 № 220 «Об утверждении требований к качеству муниципальных услуг,</w:t>
            </w:r>
            <w:r w:rsidR="004C382F" w:rsidRPr="004C38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оказываемых</w:t>
            </w:r>
            <w:r w:rsidR="006B412C" w:rsidRPr="004C38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сфере образования бюджетными муниципальными </w:t>
            </w:r>
            <w:r w:rsidR="006B412C" w:rsidRPr="004C38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общеобразовательными учреждениями и учреждениями дополнительного образования МО «Глазовский район»</w:t>
            </w:r>
          </w:p>
          <w:p w:rsidR="00284BEA" w:rsidRPr="004C382F" w:rsidRDefault="00284BEA" w:rsidP="00284B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C38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Постановление Администрации муниципального образования «Глазовский район» </w:t>
            </w:r>
            <w:proofErr w:type="gramStart"/>
            <w:r w:rsidRPr="004C38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</w:t>
            </w:r>
            <w:proofErr w:type="gramEnd"/>
            <w:r w:rsidRPr="004C38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E82ECA" w:rsidRPr="004C382F" w:rsidRDefault="004C382F" w:rsidP="002A3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38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284BEA" w:rsidRPr="004C38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4C38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284BEA" w:rsidRPr="004C38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1.201</w:t>
            </w:r>
            <w:r w:rsidRPr="004C38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284BEA" w:rsidRPr="004C38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 1</w:t>
            </w:r>
            <w:r w:rsidRPr="004C38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.1.3</w:t>
            </w:r>
            <w:r w:rsidR="00284BEA" w:rsidRPr="004C38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gramStart"/>
            <w:r w:rsidR="00284BEA" w:rsidRPr="004C38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proofErr w:type="gramEnd"/>
            <w:r w:rsidR="00284BEA" w:rsidRPr="004C38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284BEA" w:rsidRPr="004C38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утверждений</w:t>
            </w:r>
            <w:proofErr w:type="gramEnd"/>
            <w:r w:rsidR="00284BEA" w:rsidRPr="004C38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требований к качеству муниципальных услуг, оказываемых муниципальными учреждениями культуры»</w:t>
            </w:r>
          </w:p>
          <w:p w:rsidR="00352D62" w:rsidRPr="004C382F" w:rsidRDefault="00352D62" w:rsidP="000020F9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C38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Оказание муниципальной услуги по осуществлению библиотечного, библиографического и информационного обслуживания пользователей библиотеки – уровень удовлетворенности населения составил – 9</w:t>
            </w:r>
            <w:r w:rsidR="00F326D4" w:rsidRPr="004C38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8443D" w:rsidRPr="004C38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,6</w:t>
            </w:r>
            <w:r w:rsidRPr="004C38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%;</w:t>
            </w:r>
          </w:p>
          <w:p w:rsidR="00352D62" w:rsidRPr="004C382F" w:rsidRDefault="00352D62" w:rsidP="000020F9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C38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Оказание муниципальной услуги по организации и проведению культурно-массовых мероприятий составил – </w:t>
            </w:r>
            <w:r w:rsidR="00E8443D" w:rsidRPr="004C38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90,1</w:t>
            </w:r>
            <w:r w:rsidRPr="004C38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  <w:p w:rsidR="00352D62" w:rsidRPr="004C382F" w:rsidRDefault="00352D62" w:rsidP="000020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38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Оказание муниципальной услуги по предоставлению доступа к музейным фондам – </w:t>
            </w:r>
            <w:r w:rsidRPr="004C38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  <w:r w:rsidR="00E8443D" w:rsidRPr="004C38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F326D4" w:rsidRPr="004C38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  <w:p w:rsidR="00A84B3E" w:rsidRPr="004C382F" w:rsidRDefault="00A84B3E" w:rsidP="00A84B3E">
            <w:pPr>
              <w:widowControl w:val="0"/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ru-RU" w:bidi="hi-IN"/>
              </w:rPr>
            </w:pPr>
            <w:r w:rsidRPr="004C382F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ru-RU" w:bidi="hi-IN"/>
              </w:rPr>
              <w:t>Было проведено изучение мнения населения о качестве оказания муниципальных услуг, предоставляемых муниципальными общеобразовательными учреждениями.</w:t>
            </w:r>
          </w:p>
          <w:p w:rsidR="00352D62" w:rsidRPr="004C382F" w:rsidRDefault="00A84B3E" w:rsidP="00A84B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382F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ru-RU" w:bidi="hi-IN"/>
              </w:rPr>
              <w:t>Количество родителей, удовлетворенных  качеством предоставляемых услуг, составляет 95-98%.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52D62" w:rsidRPr="000F4DEF" w:rsidRDefault="00352D62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52D62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2D62" w:rsidRPr="002F04AA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04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2F04AA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04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2F04AA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04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2F04AA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04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2F04AA" w:rsidRDefault="00352D62" w:rsidP="00793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04AA">
              <w:rPr>
                <w:rFonts w:ascii="Times New Roman" w:hAnsi="Times New Roman" w:cs="Times New Roman"/>
                <w:sz w:val="20"/>
                <w:szCs w:val="20"/>
              </w:rPr>
              <w:t xml:space="preserve">Переход при финансовом обеспечении выполнения муниципальных заданий к единым методикам расчета нормативных затрат на оказание муниципальных услуг,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</w:t>
            </w:r>
            <w:r w:rsidRPr="002F04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деятельности, а также с учетом территориальной и (или) отраслевой специфики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2F04AA" w:rsidRDefault="00352D62" w:rsidP="0079329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04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Органы местного самоуправления Глазовского района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2F04AA" w:rsidRDefault="00352D62" w:rsidP="00290E84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04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</w:t>
            </w:r>
            <w:r w:rsidR="00290E84" w:rsidRPr="002F04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2F04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2F04AA" w:rsidRDefault="00352D62" w:rsidP="002F04A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04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2F04AA" w:rsidRPr="002F04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2F04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2F04AA" w:rsidRDefault="00352D62" w:rsidP="0079329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04AA">
              <w:rPr>
                <w:rFonts w:ascii="Times New Roman" w:hAnsi="Times New Roman" w:cs="Times New Roman"/>
                <w:sz w:val="20"/>
                <w:szCs w:val="20"/>
              </w:rPr>
              <w:t> Правовые акты, утверждающие методики расчета нормативных затрат на оказание муниципальных услуг, с учетом общих требований, определенных федеральным законодательством, с учетом территориальной и (или) отраслевой специфики (в разрезе муниципальных услуг)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4D37D5" w:rsidRDefault="00F16C91" w:rsidP="00F16C91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D37D5">
              <w:rPr>
                <w:rFonts w:ascii="Times New Roman" w:hAnsi="Times New Roman" w:cs="Times New Roman"/>
                <w:sz w:val="20"/>
                <w:szCs w:val="20"/>
              </w:rPr>
              <w:t xml:space="preserve">По отрасли образование нормативные затраты </w:t>
            </w:r>
            <w:r w:rsidR="009E2F77" w:rsidRPr="004D37D5">
              <w:rPr>
                <w:rFonts w:ascii="Times New Roman" w:hAnsi="Times New Roman" w:cs="Times New Roman"/>
                <w:sz w:val="20"/>
                <w:szCs w:val="20"/>
              </w:rPr>
              <w:t>на оказание муниципальных услуг,</w:t>
            </w:r>
            <w:r w:rsidRPr="004D37D5">
              <w:rPr>
                <w:rFonts w:ascii="Times New Roman" w:hAnsi="Times New Roman" w:cs="Times New Roman"/>
                <w:sz w:val="20"/>
                <w:szCs w:val="20"/>
              </w:rPr>
              <w:t xml:space="preserve"> рассчитываются в соответствии </w:t>
            </w:r>
            <w:r w:rsidR="009E2F77" w:rsidRPr="004D37D5"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Pr="004D37D5">
              <w:rPr>
                <w:rFonts w:ascii="Times New Roman" w:hAnsi="Times New Roman" w:cs="Times New Roman"/>
                <w:sz w:val="20"/>
                <w:szCs w:val="20"/>
              </w:rPr>
              <w:t>общероссийскими базовыми (отраслевыми) перечнями (классификаторами) государственных и муниципальных услуг, оказываемых физическим лицам, формирование, ведение и утверждение которых осуществляется в порядке, установленном Правительством Российской Федерации</w:t>
            </w:r>
            <w:r w:rsidR="00A3370C" w:rsidRPr="004D37D5">
              <w:rPr>
                <w:rFonts w:ascii="Times New Roman" w:hAnsi="Times New Roman" w:cs="Times New Roman"/>
                <w:sz w:val="20"/>
                <w:szCs w:val="20"/>
              </w:rPr>
              <w:t xml:space="preserve">,  с учетом корректирующих коэффициентов </w:t>
            </w:r>
            <w:r w:rsidRPr="004D37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370C" w:rsidRPr="004D37D5">
              <w:rPr>
                <w:rFonts w:ascii="Times New Roman" w:hAnsi="Times New Roman"/>
                <w:sz w:val="20"/>
                <w:szCs w:val="20"/>
              </w:rPr>
              <w:t>Постановление Администрации МО «</w:t>
            </w:r>
            <w:proofErr w:type="spellStart"/>
            <w:r w:rsidR="00A3370C" w:rsidRPr="004D37D5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="00A3370C" w:rsidRPr="004D37D5">
              <w:rPr>
                <w:rFonts w:ascii="Times New Roman" w:hAnsi="Times New Roman"/>
                <w:sz w:val="20"/>
                <w:szCs w:val="20"/>
              </w:rPr>
              <w:t xml:space="preserve"> район» от 22.12.217 г. № 205.2 «Об </w:t>
            </w:r>
            <w:r w:rsidR="00A3370C" w:rsidRPr="004D37D5">
              <w:rPr>
                <w:rFonts w:ascii="Times New Roman" w:hAnsi="Times New Roman"/>
                <w:sz w:val="20"/>
                <w:szCs w:val="20"/>
              </w:rPr>
              <w:lastRenderedPageBreak/>
              <w:t>утверждении коэффициентов выравнивания и нормативных затрат на оказание муниципальных</w:t>
            </w:r>
            <w:proofErr w:type="gramEnd"/>
            <w:r w:rsidR="00A3370C" w:rsidRPr="004D37D5">
              <w:rPr>
                <w:rFonts w:ascii="Times New Roman" w:hAnsi="Times New Roman"/>
                <w:sz w:val="20"/>
                <w:szCs w:val="20"/>
              </w:rPr>
              <w:t xml:space="preserve"> услуг, применяемых в бюджетных учреждениях отрасли «Образование» муниципального образования «</w:t>
            </w:r>
            <w:proofErr w:type="spellStart"/>
            <w:r w:rsidR="00A3370C" w:rsidRPr="004D37D5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="00A3370C" w:rsidRPr="004D37D5">
              <w:rPr>
                <w:rFonts w:ascii="Times New Roman" w:hAnsi="Times New Roman"/>
                <w:sz w:val="20"/>
                <w:szCs w:val="20"/>
              </w:rPr>
              <w:t xml:space="preserve"> район»,</w:t>
            </w:r>
          </w:p>
          <w:p w:rsidR="00F16C91" w:rsidRPr="000F4DEF" w:rsidRDefault="00F16C91" w:rsidP="004D37D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proofErr w:type="gramStart"/>
            <w:r w:rsidRPr="004D37D5">
              <w:rPr>
                <w:rFonts w:ascii="Times New Roman" w:hAnsi="Times New Roman" w:cs="Times New Roman"/>
                <w:sz w:val="20"/>
                <w:szCs w:val="20"/>
              </w:rPr>
              <w:t xml:space="preserve">По отрасли культура нормативные затраты на оказание муниципальных услуг, </w:t>
            </w:r>
            <w:r w:rsidR="00D573F7" w:rsidRPr="004D37D5">
              <w:rPr>
                <w:rFonts w:ascii="Times New Roman" w:hAnsi="Times New Roman" w:cs="Times New Roman"/>
                <w:sz w:val="20"/>
                <w:szCs w:val="20"/>
              </w:rPr>
              <w:t xml:space="preserve">предусмотренные </w:t>
            </w:r>
            <w:r w:rsidR="002F04AA" w:rsidRPr="004D37D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D37D5">
              <w:rPr>
                <w:rFonts w:ascii="Times New Roman" w:hAnsi="Times New Roman" w:cs="Times New Roman"/>
                <w:sz w:val="20"/>
                <w:szCs w:val="20"/>
              </w:rPr>
              <w:t>егиональным перечнем (классификатором) государственных (муниципальных) услуг не включенных в общероссийские базовые (отраслевые) перечни (классификаторы) государственных и муниципальных услуг, и работ, оказание и выполнение которых предусмотрено нормативными правовыми актами Удмуртской Республики (муниципальными правовыми актами муниципального образования "</w:t>
            </w:r>
            <w:proofErr w:type="spellStart"/>
            <w:r w:rsidRPr="004D37D5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4D37D5">
              <w:rPr>
                <w:rFonts w:ascii="Times New Roman" w:hAnsi="Times New Roman" w:cs="Times New Roman"/>
                <w:sz w:val="20"/>
                <w:szCs w:val="20"/>
              </w:rPr>
              <w:t xml:space="preserve"> район") </w:t>
            </w:r>
            <w:r w:rsidR="00D573F7" w:rsidRPr="004D37D5">
              <w:rPr>
                <w:rFonts w:ascii="Times New Roman" w:hAnsi="Times New Roman" w:cs="Times New Roman"/>
                <w:sz w:val="20"/>
                <w:szCs w:val="20"/>
              </w:rPr>
              <w:t xml:space="preserve">рассчитываются в соответствии с </w:t>
            </w:r>
            <w:r w:rsidRPr="004D37D5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 w:rsidR="00D573F7" w:rsidRPr="004D37D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4D37D5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</w:t>
            </w:r>
            <w:r w:rsidR="00D573F7" w:rsidRPr="004D37D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D37D5">
              <w:rPr>
                <w:rFonts w:ascii="Times New Roman" w:hAnsi="Times New Roman" w:cs="Times New Roman"/>
                <w:sz w:val="20"/>
                <w:szCs w:val="20"/>
              </w:rPr>
              <w:t xml:space="preserve"> МО </w:t>
            </w:r>
            <w:r w:rsidRPr="004D37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proofErr w:type="spellStart"/>
            <w:r w:rsidRPr="004D37D5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4D37D5">
              <w:rPr>
                <w:rFonts w:ascii="Times New Roman" w:hAnsi="Times New Roman" w:cs="Times New Roman"/>
                <w:sz w:val="20"/>
                <w:szCs w:val="20"/>
              </w:rPr>
              <w:t xml:space="preserve"> район» от </w:t>
            </w:r>
            <w:r w:rsidR="00A3370C" w:rsidRPr="004D37D5">
              <w:rPr>
                <w:rFonts w:ascii="Times New Roman" w:hAnsi="Times New Roman" w:cs="Times New Roman"/>
                <w:sz w:val="20"/>
                <w:szCs w:val="20"/>
              </w:rPr>
              <w:t>15.12.2017 № 204.4 «Об</w:t>
            </w:r>
            <w:proofErr w:type="gramEnd"/>
            <w:r w:rsidR="00A3370C" w:rsidRPr="004D37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A3370C" w:rsidRPr="004D37D5">
              <w:rPr>
                <w:rFonts w:ascii="Times New Roman" w:hAnsi="Times New Roman" w:cs="Times New Roman"/>
                <w:sz w:val="20"/>
                <w:szCs w:val="20"/>
              </w:rPr>
              <w:t>утверждении базовых нормативов затрат на оказание муниципальных услуг (выполнение работ) для бюджетных учреждений культуры МО «</w:t>
            </w:r>
            <w:proofErr w:type="spellStart"/>
            <w:r w:rsidR="00A3370C" w:rsidRPr="004D37D5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="00A3370C" w:rsidRPr="004D37D5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  <w:r w:rsidR="00D573F7" w:rsidRPr="004D37D5">
              <w:rPr>
                <w:rFonts w:ascii="Times New Roman" w:hAnsi="Times New Roman" w:cs="Times New Roman"/>
                <w:sz w:val="20"/>
                <w:szCs w:val="20"/>
              </w:rPr>
              <w:t xml:space="preserve">, с учетом корректирующих коэффициентов  </w:t>
            </w:r>
            <w:r w:rsidR="00D573F7" w:rsidRPr="004D37D5">
              <w:rPr>
                <w:rFonts w:ascii="Times New Roman" w:hAnsi="Times New Roman"/>
                <w:sz w:val="20"/>
                <w:szCs w:val="20"/>
              </w:rPr>
              <w:t>Постановление Администрации МО «</w:t>
            </w:r>
            <w:proofErr w:type="spellStart"/>
            <w:r w:rsidR="00D573F7" w:rsidRPr="004D37D5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="00D573F7" w:rsidRPr="004D37D5">
              <w:rPr>
                <w:rFonts w:ascii="Times New Roman" w:hAnsi="Times New Roman"/>
                <w:sz w:val="20"/>
                <w:szCs w:val="20"/>
              </w:rPr>
              <w:t xml:space="preserve"> район» от 22.12.2017 № 205.1 «Об утверждении коэффициентов выравнивания и нормативных затрат на оказание муниципальных услуг (выполнение работ) для бюджетных учреждений культуры МО «</w:t>
            </w:r>
            <w:proofErr w:type="spellStart"/>
            <w:r w:rsidR="00D573F7" w:rsidRPr="004D37D5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="00D573F7" w:rsidRPr="004D37D5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  <w:r w:rsidR="00A3370C" w:rsidRPr="004D37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73F7" w:rsidRPr="004D37D5">
              <w:rPr>
                <w:rFonts w:ascii="Times New Roman" w:hAnsi="Times New Roman" w:cs="Times New Roman"/>
                <w:sz w:val="20"/>
                <w:szCs w:val="20"/>
              </w:rPr>
              <w:t>в связи с отсутствием утвержденных базовых нормативов затрат на оказание государственных</w:t>
            </w:r>
            <w:proofErr w:type="gramEnd"/>
            <w:r w:rsidR="00D573F7" w:rsidRPr="004D37D5">
              <w:rPr>
                <w:rFonts w:ascii="Times New Roman" w:hAnsi="Times New Roman" w:cs="Times New Roman"/>
                <w:sz w:val="20"/>
                <w:szCs w:val="20"/>
              </w:rPr>
              <w:t xml:space="preserve"> (муниципальных) услуг (выполнение работ) на республиканском уровне</w:t>
            </w:r>
            <w:r w:rsidR="004D37D5" w:rsidRPr="004D37D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52D62" w:rsidRPr="000F4DEF" w:rsidRDefault="00352D62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52D62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2D62" w:rsidRPr="004D0262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D02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4D0262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D02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4D0262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D02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4D0262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D02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4D0262" w:rsidRDefault="00352D62" w:rsidP="0079329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0262">
              <w:rPr>
                <w:rFonts w:ascii="Times New Roman" w:hAnsi="Times New Roman" w:cs="Times New Roman"/>
                <w:sz w:val="20"/>
                <w:szCs w:val="20"/>
              </w:rPr>
              <w:t>Оптимизация сети муниципальных учреждений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4D0262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D0262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 Глазовского района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4D0262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D02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2015-2016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4D0262" w:rsidRDefault="00352D62" w:rsidP="00E8443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0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E8443D" w:rsidRPr="004D0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D0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4D0262" w:rsidRDefault="00352D62" w:rsidP="0079329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0262">
              <w:rPr>
                <w:rFonts w:ascii="Times New Roman" w:hAnsi="Times New Roman" w:cs="Times New Roman"/>
                <w:sz w:val="20"/>
                <w:szCs w:val="20"/>
              </w:rPr>
              <w:t xml:space="preserve">Ликвидация или преобразование муниципальных учреждений, не оказывающих услуги, </w:t>
            </w:r>
            <w:r w:rsidRPr="004D02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непосредственно направленные на реализацию полномочий органов местного самоуправления Глазовского района, а также не соответствующие профилю органа, осуществляющего функции и полномочия учредителя, в организации иной организационно-правовой формы. Изменение типа бюджетных и автономных учреждений, оказывающих услуги в интересах органов местного самоуправления, на тип казенного учреждения, либо их ликвидация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443D" w:rsidRDefault="00E8443D" w:rsidP="00E8443D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2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В 2016 году разработан план мероприятий  на период до 2020 года  по росту доходов бюджета, оптимизации расходов бюджета и сокращению </w:t>
            </w:r>
            <w:r w:rsidRPr="006D2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муниципального долга утвержден Постановлением от 30.12.2016 г № 130.</w:t>
            </w:r>
          </w:p>
          <w:p w:rsidR="006D2E56" w:rsidRPr="00D15249" w:rsidRDefault="006D2E56" w:rsidP="006D2E5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152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течение 2018 года произведена оптимизация:</w:t>
            </w:r>
          </w:p>
          <w:p w:rsidR="00056A24" w:rsidRPr="00056A24" w:rsidRDefault="00056A24" w:rsidP="00056A2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56A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  <w:r w:rsidRPr="00056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Перевод МОУ «</w:t>
            </w:r>
            <w:proofErr w:type="spellStart"/>
            <w:r w:rsidRPr="00056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Понинская</w:t>
            </w:r>
            <w:proofErr w:type="spellEnd"/>
            <w:r w:rsidRPr="00056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СОШ» на 5-дневную рабочую неделю с 01.09.2018 г. Экономия 189,2 тыс. руб. (Заработная плата с отчислен., ГСМ)</w:t>
            </w:r>
            <w:proofErr w:type="gramEnd"/>
          </w:p>
          <w:p w:rsidR="00056A24" w:rsidRPr="00056A24" w:rsidRDefault="00056A24" w:rsidP="00056A2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A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  <w:r w:rsidRPr="00056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Перевод МОУ «</w:t>
            </w:r>
            <w:proofErr w:type="spellStart"/>
            <w:r w:rsidRPr="00056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Золотаревская</w:t>
            </w:r>
            <w:proofErr w:type="spellEnd"/>
            <w:r w:rsidRPr="00056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НШДС» на 5-дневную рабочую неделю с 01.09.2018 г. Экономия 25,4 тыс. руб. (Заработная плата с отчислениями).</w:t>
            </w:r>
          </w:p>
          <w:p w:rsidR="00056A24" w:rsidRPr="00056A24" w:rsidRDefault="00056A24" w:rsidP="00056A2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A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  <w:r w:rsidRPr="00056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Списание 2 транспортных средств МОУ «</w:t>
            </w:r>
            <w:proofErr w:type="spellStart"/>
            <w:r w:rsidRPr="00056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Парзинская</w:t>
            </w:r>
            <w:proofErr w:type="spellEnd"/>
            <w:r w:rsidRPr="00056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СОШ» (ГАЗ-5204, ВАЗ-2106) – 2,1 тыс. руб. (транспортный налог).</w:t>
            </w:r>
          </w:p>
          <w:p w:rsidR="00056A24" w:rsidRPr="00056A24" w:rsidRDefault="00056A24" w:rsidP="00056A2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Списание транспортного средства МУДО «ДЮСШ» (ГАЗ-31105 «Волга») - 2,4 тыс. руб.</w:t>
            </w:r>
          </w:p>
          <w:p w:rsidR="00056A24" w:rsidRPr="00056A24" w:rsidRDefault="00056A24" w:rsidP="00056A2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A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  <w:r w:rsidRPr="00056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Уменьшение количества воспитанников, сокращение групп в МКУ «</w:t>
            </w:r>
            <w:proofErr w:type="spellStart"/>
            <w:r w:rsidRPr="00056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Понинский</w:t>
            </w:r>
            <w:proofErr w:type="spellEnd"/>
            <w:r w:rsidRPr="00056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детский дом» с 01.09.2018 г. Экономия 1 342,7 тыс. руб</w:t>
            </w:r>
            <w:proofErr w:type="gramStart"/>
            <w:r w:rsidRPr="00056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.(</w:t>
            </w:r>
            <w:proofErr w:type="gramEnd"/>
            <w:r w:rsidRPr="00056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Заработная плата с </w:t>
            </w:r>
            <w:r w:rsidRPr="00056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отчислениями)</w:t>
            </w:r>
          </w:p>
          <w:p w:rsidR="00F40FD7" w:rsidRPr="000F4DEF" w:rsidRDefault="00056A24" w:rsidP="00056A24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056A24">
              <w:rPr>
                <w:rFonts w:ascii="Times New Roman" w:eastAsia="DejaVu Sans" w:hAnsi="Times New Roman" w:cs="Times New Roman"/>
                <w:b/>
                <w:kern w:val="1"/>
                <w:sz w:val="20"/>
                <w:szCs w:val="24"/>
                <w:lang w:eastAsia="hi-IN" w:bidi="hi-IN"/>
              </w:rPr>
              <w:t>5.</w:t>
            </w:r>
            <w:r w:rsidRPr="00056A24">
              <w:rPr>
                <w:rFonts w:ascii="Times New Roman" w:eastAsia="DejaVu Sans" w:hAnsi="Times New Roman" w:cs="Times New Roman"/>
                <w:kern w:val="1"/>
                <w:sz w:val="20"/>
                <w:szCs w:val="24"/>
                <w:lang w:eastAsia="hi-IN" w:bidi="hi-IN"/>
              </w:rPr>
              <w:t xml:space="preserve"> Реорганизация общеобразовательных учреждений в форме присоединения МОУ «</w:t>
            </w:r>
            <w:proofErr w:type="spellStart"/>
            <w:r w:rsidRPr="00056A24">
              <w:rPr>
                <w:rFonts w:ascii="Times New Roman" w:eastAsia="DejaVu Sans" w:hAnsi="Times New Roman" w:cs="Times New Roman"/>
                <w:kern w:val="1"/>
                <w:sz w:val="20"/>
                <w:szCs w:val="24"/>
                <w:lang w:eastAsia="hi-IN" w:bidi="hi-IN"/>
              </w:rPr>
              <w:t>Слудская</w:t>
            </w:r>
            <w:proofErr w:type="spellEnd"/>
            <w:r w:rsidRPr="00056A24">
              <w:rPr>
                <w:rFonts w:ascii="Times New Roman" w:eastAsia="DejaVu Sans" w:hAnsi="Times New Roman" w:cs="Times New Roman"/>
                <w:kern w:val="1"/>
                <w:sz w:val="20"/>
                <w:szCs w:val="24"/>
                <w:lang w:eastAsia="hi-IN" w:bidi="hi-IN"/>
              </w:rPr>
              <w:t xml:space="preserve"> НШДС» к МОУ «</w:t>
            </w:r>
            <w:proofErr w:type="spellStart"/>
            <w:r w:rsidRPr="00056A24">
              <w:rPr>
                <w:rFonts w:ascii="Times New Roman" w:eastAsia="DejaVu Sans" w:hAnsi="Times New Roman" w:cs="Times New Roman"/>
                <w:kern w:val="1"/>
                <w:sz w:val="20"/>
                <w:szCs w:val="24"/>
                <w:lang w:eastAsia="hi-IN" w:bidi="hi-IN"/>
              </w:rPr>
              <w:t>Дондыкарская</w:t>
            </w:r>
            <w:proofErr w:type="spellEnd"/>
            <w:r w:rsidRPr="00056A24">
              <w:rPr>
                <w:rFonts w:ascii="Times New Roman" w:eastAsia="DejaVu Sans" w:hAnsi="Times New Roman" w:cs="Times New Roman"/>
                <w:kern w:val="1"/>
                <w:sz w:val="20"/>
                <w:szCs w:val="24"/>
                <w:lang w:eastAsia="hi-IN" w:bidi="hi-IN"/>
              </w:rPr>
              <w:t xml:space="preserve"> СОШ» с 26.11.2018 г. Экономия 300,5 тыс. руб. (Заработная плата с отчислениями)</w:t>
            </w:r>
            <w:r w:rsidR="00E8443D">
              <w:rPr>
                <w:rFonts w:ascii="Times New Roman" w:eastAsia="DejaVu Sans" w:hAnsi="Times New Roman" w:cs="Times New Roman"/>
                <w:kern w:val="1"/>
                <w:sz w:val="20"/>
                <w:szCs w:val="24"/>
                <w:lang w:eastAsia="hi-IN" w:bidi="hi-IN"/>
              </w:rPr>
              <w:t xml:space="preserve"> </w:t>
            </w:r>
          </w:p>
          <w:p w:rsidR="006D2E56" w:rsidRDefault="006D2E56" w:rsidP="002414BB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E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Перевод </w:t>
            </w:r>
            <w:proofErr w:type="spellStart"/>
            <w:r w:rsidRPr="006D2E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Отогуртского</w:t>
            </w:r>
            <w:proofErr w:type="spellEnd"/>
            <w:r w:rsidRPr="006D2E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 на газовое отопление – экономия по отоплению </w:t>
            </w:r>
            <w:r w:rsidR="004D02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 тыс.</w:t>
            </w:r>
            <w:r w:rsidR="00AD0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D02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  <w:r w:rsidR="00476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D2E56" w:rsidRDefault="006D2E56" w:rsidP="002414BB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2D62" w:rsidRPr="000F4DEF" w:rsidRDefault="00AA6525" w:rsidP="004D0262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4D02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</w:t>
            </w:r>
            <w:r w:rsidR="008C5A72" w:rsidRPr="004D02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Администрации района </w:t>
            </w:r>
            <w:r w:rsidRPr="004D0262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</w:t>
            </w:r>
            <w:r w:rsidR="008C5A72" w:rsidRPr="004D0262">
              <w:rPr>
                <w:rFonts w:ascii="Times New Roman" w:hAnsi="Times New Roman" w:cs="Times New Roman"/>
                <w:sz w:val="20"/>
                <w:szCs w:val="20"/>
              </w:rPr>
              <w:t>перевод с г</w:t>
            </w:r>
            <w:r w:rsidRPr="004D0262">
              <w:rPr>
                <w:rFonts w:ascii="Times New Roman" w:hAnsi="Times New Roman" w:cs="Times New Roman"/>
                <w:sz w:val="20"/>
                <w:szCs w:val="20"/>
              </w:rPr>
              <w:t>лавн</w:t>
            </w:r>
            <w:r w:rsidR="008C5A72" w:rsidRPr="004D0262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4D0262">
              <w:rPr>
                <w:rFonts w:ascii="Times New Roman" w:hAnsi="Times New Roman" w:cs="Times New Roman"/>
                <w:sz w:val="20"/>
                <w:szCs w:val="20"/>
              </w:rPr>
              <w:t xml:space="preserve"> специалист</w:t>
            </w:r>
            <w:r w:rsidR="008C5A72" w:rsidRPr="004D026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D0262">
              <w:rPr>
                <w:rFonts w:ascii="Times New Roman" w:hAnsi="Times New Roman" w:cs="Times New Roman"/>
                <w:sz w:val="20"/>
                <w:szCs w:val="20"/>
              </w:rPr>
              <w:t xml:space="preserve"> – эксперт</w:t>
            </w:r>
            <w:r w:rsidR="008C5A72" w:rsidRPr="004D026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D02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5A72" w:rsidRPr="004D0262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4D0262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специалиста</w:t>
            </w:r>
            <w:r w:rsidR="004D02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5A72" w:rsidRPr="004D0262">
              <w:rPr>
                <w:rFonts w:ascii="Times New Roman" w:hAnsi="Times New Roman" w:cs="Times New Roman"/>
                <w:sz w:val="20"/>
                <w:szCs w:val="20"/>
              </w:rPr>
              <w:t>- эксперта</w:t>
            </w:r>
            <w:r w:rsidRPr="004D0262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–</w:t>
            </w:r>
            <w:r w:rsidR="004D0262" w:rsidRPr="004D02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D0262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экономия </w:t>
            </w:r>
            <w:r w:rsidR="004D0262" w:rsidRPr="004D0262">
              <w:rPr>
                <w:rFonts w:ascii="Times New Roman" w:hAnsi="Times New Roman" w:cs="Times New Roman"/>
                <w:sz w:val="20"/>
                <w:szCs w:val="20"/>
              </w:rPr>
              <w:t xml:space="preserve">ФОТ </w:t>
            </w:r>
            <w:r w:rsidRPr="004D0262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составила </w:t>
            </w:r>
            <w:r w:rsidR="008C5A72" w:rsidRPr="004D0262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 w:rsidRPr="004D0262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,0 тыс. руб.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52D62" w:rsidRPr="000F4DEF" w:rsidRDefault="00352D62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52D62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2D62" w:rsidRPr="004C6C8D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C6C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4C6C8D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C6C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4C6C8D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C6C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4C6C8D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C6C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4C6C8D" w:rsidRDefault="00352D62" w:rsidP="0079329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6C8D">
              <w:rPr>
                <w:rFonts w:ascii="Times New Roman" w:hAnsi="Times New Roman" w:cs="Times New Roman"/>
                <w:sz w:val="20"/>
                <w:szCs w:val="20"/>
              </w:rPr>
              <w:t>Упорядочение формирования перечней услуг, оказываемых на платной основе в муниципальных учреждениях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4C6C8D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C6C8D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4C6C8D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C6C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4C6C8D" w:rsidRDefault="00352D62" w:rsidP="004C6C8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C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4C6C8D" w:rsidRPr="004C6C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C6C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4C6C8D" w:rsidRDefault="00352D62" w:rsidP="0079329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6C8D">
              <w:rPr>
                <w:rFonts w:ascii="Times New Roman" w:hAnsi="Times New Roman" w:cs="Times New Roman"/>
                <w:sz w:val="20"/>
                <w:szCs w:val="20"/>
              </w:rPr>
              <w:t xml:space="preserve"> Правовые акты, предусматривающие меры по исключению возможности злоупотреблений руководителей муниципальных учреждений в части взимания платы за оказание муниципальных услуг, гарантированных населению за счет средств бюджета муниципального образования </w:t>
            </w:r>
            <w:r w:rsidRPr="004C6C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«Глазовский район»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3635" w:rsidRPr="004C6C8D" w:rsidRDefault="00D53635" w:rsidP="00D5363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C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Постановление Администрации муниципального образования «Глазовский район» от 11.01.2017г.  № 1.4 «Об установлении тарифов на дополнительные платные образовательные услуги, предоставляемые МБОУДО «</w:t>
            </w:r>
            <w:proofErr w:type="spellStart"/>
            <w:r w:rsidRPr="004C6C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Понинская</w:t>
            </w:r>
            <w:proofErr w:type="spellEnd"/>
            <w:r w:rsidRPr="004C6C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ДШИ»;</w:t>
            </w:r>
          </w:p>
          <w:p w:rsidR="00D53635" w:rsidRPr="000F4DEF" w:rsidRDefault="00D53635" w:rsidP="004C6C8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4C6C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 Администрации муниципального образования «Глазовский район»    от 12.01.2016  №  9.1 «Об утверждении Положения о </w:t>
            </w:r>
            <w:r w:rsidRPr="004C6C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предоставлении  платных услуг и тарифов на платные услуги МУК «ГРИКМК» на 2016 год.</w:t>
            </w:r>
            <w:r w:rsidR="004C6C8D" w:rsidRPr="004C6C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Постановление Администрации МО «</w:t>
            </w:r>
            <w:proofErr w:type="spellStart"/>
            <w:r w:rsidR="004C6C8D" w:rsidRPr="004C6C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="004C6C8D" w:rsidRPr="004C6C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от 11.01.2018 № 1.1.8 «</w:t>
            </w:r>
            <w:r w:rsidR="004C6C8D" w:rsidRPr="004C6C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Об утверждении прейскуранта цен на платные услуги,</w:t>
            </w:r>
            <w:r w:rsidR="004C6C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="004C6C8D" w:rsidRPr="004C6C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оказываемые муниципальным </w:t>
            </w:r>
            <w:r w:rsidR="004C6C8D" w:rsidRPr="004C6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учреждением культуры</w:t>
            </w:r>
            <w:r w:rsidR="004C6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4C6C8D" w:rsidRPr="004C6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«</w:t>
            </w:r>
            <w:proofErr w:type="spellStart"/>
            <w:r w:rsidR="004C6C8D" w:rsidRPr="004C6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Глазовский</w:t>
            </w:r>
            <w:proofErr w:type="spellEnd"/>
            <w:r w:rsidR="004C6C8D" w:rsidRPr="004C6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районный историко-краеведческий музейный</w:t>
            </w:r>
            <w:r w:rsidR="004C6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4C6C8D" w:rsidRPr="004C6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комплекс» муниципального образования «</w:t>
            </w:r>
            <w:proofErr w:type="spellStart"/>
            <w:r w:rsidR="004C6C8D" w:rsidRPr="004C6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Глазовский</w:t>
            </w:r>
            <w:proofErr w:type="spellEnd"/>
            <w:r w:rsidR="004C6C8D" w:rsidRPr="004C6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район»</w:t>
            </w:r>
            <w:r w:rsidR="004C6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C6C8D" w:rsidRPr="004C6C8D" w:rsidRDefault="00D53635" w:rsidP="00D53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C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 Администрации муниципального образования «Глазовский район» «Об установлении цен на платные услуги МБУК «Центр </w:t>
            </w:r>
            <w:proofErr w:type="spellStart"/>
            <w:r w:rsidRPr="004C6C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КиТ</w:t>
            </w:r>
            <w:proofErr w:type="spellEnd"/>
            <w:r w:rsidRPr="004C6C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от 17.05.2017 № 77, от 01.09.2017 № 116.1 от 11.09.2017 № 132.1, от 14.11.2017 № 176.1</w:t>
            </w:r>
            <w:r w:rsidR="004C6C8D" w:rsidRPr="004C6C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от 28.11.2018 № 1.135.1</w:t>
            </w:r>
            <w:r w:rsidR="004C6C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="004C6C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</w:t>
            </w:r>
            <w:proofErr w:type="gramEnd"/>
            <w:r w:rsidR="004C6C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18.05.2018 № 1.77</w:t>
            </w:r>
            <w:r w:rsidRPr="004C6C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4C6C8D" w:rsidRPr="004C6C8D" w:rsidRDefault="00D53635" w:rsidP="00D53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C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 Администрации муниципального образования «Глазовский район» от 22.03.2016 № 39 «Об утверждении Положения о платных услугах Глазовского </w:t>
            </w:r>
            <w:r w:rsidRPr="004C6C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района МУК «Централизованная библиотечная система МО «</w:t>
            </w:r>
            <w:proofErr w:type="spellStart"/>
            <w:r w:rsidRPr="004C6C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4C6C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  <w:r w:rsidR="004C6C8D" w:rsidRPr="004C6C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4C6C8D" w:rsidRPr="004C6C8D" w:rsidRDefault="004C6C8D" w:rsidP="004C6C8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4C6C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 Администрации муниципального образования «</w:t>
            </w:r>
            <w:proofErr w:type="spellStart"/>
            <w:r w:rsidRPr="004C6C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4C6C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от 30.03.2018 № 1.48.1 «</w:t>
            </w:r>
            <w:r w:rsidRPr="004C6C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Об установлении цен на услуги, предоставление</w:t>
            </w:r>
          </w:p>
          <w:p w:rsidR="004C6C8D" w:rsidRPr="004C6C8D" w:rsidRDefault="004C6C8D" w:rsidP="004C6C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gramStart"/>
            <w:r w:rsidRPr="004C6C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которых</w:t>
            </w:r>
            <w:proofErr w:type="gramEnd"/>
            <w:r w:rsidRPr="004C6C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осуществляется на платной основе</w:t>
            </w:r>
          </w:p>
          <w:p w:rsidR="004C6C8D" w:rsidRPr="004C6C8D" w:rsidRDefault="004C6C8D" w:rsidP="004C6C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C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муниципального </w:t>
            </w:r>
            <w:r w:rsidRPr="004C6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учреждения культуры</w:t>
            </w:r>
          </w:p>
          <w:p w:rsidR="004C6C8D" w:rsidRPr="004C6C8D" w:rsidRDefault="004C6C8D" w:rsidP="004C6C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C6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«</w:t>
            </w:r>
            <w:proofErr w:type="spellStart"/>
            <w:r w:rsidRPr="004C6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Глазовская</w:t>
            </w:r>
            <w:proofErr w:type="spellEnd"/>
            <w:r w:rsidRPr="004C6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районная централизованная</w:t>
            </w:r>
          </w:p>
          <w:p w:rsidR="00D53635" w:rsidRPr="004C6C8D" w:rsidRDefault="004C6C8D" w:rsidP="004C6C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библиотечная система» МО «</w:t>
            </w:r>
            <w:proofErr w:type="spellStart"/>
            <w:r w:rsidRPr="004C6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4C6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район»</w:t>
            </w:r>
            <w:proofErr w:type="gramStart"/>
            <w:r w:rsidRPr="004C6C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53635" w:rsidRPr="004C6C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</w:p>
          <w:p w:rsidR="00352D62" w:rsidRPr="000F4DEF" w:rsidRDefault="00EB0B50" w:rsidP="00EB0B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EB0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Администрации МО «</w:t>
            </w:r>
            <w:proofErr w:type="spellStart"/>
            <w:r w:rsidRPr="00EB0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EB0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</w:t>
            </w:r>
            <w:r w:rsidR="00D53635" w:rsidRPr="00EB0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 </w:t>
            </w:r>
            <w:r w:rsidRPr="00EB0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  <w:r w:rsidR="00D53635" w:rsidRPr="00EB0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EB0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  <w:r w:rsidR="00D53635" w:rsidRPr="00EB0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.201</w:t>
            </w:r>
            <w:r w:rsidRPr="00EB0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D53635" w:rsidRPr="00EB0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№ </w:t>
            </w:r>
            <w:r w:rsidRPr="00EB0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1.33, от 01.06.2018 № 1.84.2</w:t>
            </w:r>
            <w:r w:rsidR="00D53635" w:rsidRPr="00EB0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«Об у</w:t>
            </w:r>
            <w:r w:rsidRPr="00EB0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становл</w:t>
            </w:r>
            <w:r w:rsidR="00D53635" w:rsidRPr="00EB0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ении </w:t>
            </w:r>
            <w:r w:rsidRPr="00EB0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цены на</w:t>
            </w:r>
            <w:r w:rsidR="00D53635" w:rsidRPr="00EB0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платны</w:t>
            </w:r>
            <w:r w:rsidRPr="00EB0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D53635" w:rsidRPr="00EB0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услуг</w:t>
            </w:r>
            <w:r w:rsidRPr="00EB0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D53635" w:rsidRPr="00EB0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МУДО «ДЮСШ».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52D62" w:rsidRPr="000F4DEF" w:rsidRDefault="00352D62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52D62" w:rsidRPr="000F4DEF" w:rsidTr="002F20B0">
        <w:trPr>
          <w:trHeight w:val="13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2D62" w:rsidRPr="00B74D19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4D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B74D19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4D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B74D19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4D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B74D19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4D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B74D19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4D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Внедрение и совершенствование </w:t>
            </w:r>
            <w:proofErr w:type="gramStart"/>
            <w:r w:rsidRPr="00B74D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систем оплаты труда работников муниципальных учреждений </w:t>
            </w:r>
            <w:r w:rsidRPr="00B74D19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gramEnd"/>
            <w:r w:rsidRPr="00B74D19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«Глазовский район» </w:t>
            </w:r>
            <w:r w:rsidRPr="00B74D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 применением в учреждениях принципов </w:t>
            </w:r>
            <w:r w:rsidRPr="00B74D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«эффективного контракта»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B74D19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4D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Органы местного самоуправления Глазовского района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B74D19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4D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2015-2017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B74D19" w:rsidRDefault="00352D62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</w:t>
            </w:r>
            <w:r w:rsidR="006E0E6F" w:rsidRPr="00B74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B74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352D62" w:rsidRPr="00B74D19" w:rsidRDefault="00352D62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B74D19" w:rsidRDefault="00352D62" w:rsidP="00793298">
            <w:pPr>
              <w:autoSpaceDE w:val="0"/>
              <w:autoSpaceDN w:val="0"/>
              <w:adjustRightInd w:val="0"/>
              <w:ind w:firstLine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B74D19">
              <w:rPr>
                <w:rFonts w:ascii="Times New Roman" w:hAnsi="Times New Roman" w:cs="Times New Roman"/>
                <w:sz w:val="20"/>
                <w:szCs w:val="20"/>
              </w:rPr>
              <w:t xml:space="preserve">Правовые акты, устанавливающие системы оплаты труда в </w:t>
            </w:r>
            <w:r w:rsidRPr="00B74D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 w:rsidRPr="00B74D1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учреждениях муниципального образования «Глазовский район» (по органам местного самоуправления Глазовского района, </w:t>
            </w:r>
            <w:r w:rsidRPr="00B74D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осуществляющим функции и полномочия учредителя муниципальных учреждений Глазовского района),  с установлением показателей и критериев оценки эффективности деятельности работников  </w:t>
            </w:r>
            <w:r w:rsidRPr="00B74D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учреждений </w:t>
            </w:r>
            <w:r w:rsidRPr="00B74D19">
              <w:rPr>
                <w:rFonts w:ascii="Times New Roman" w:hAnsi="Times New Roman" w:cs="Times New Roman"/>
                <w:sz w:val="20"/>
                <w:szCs w:val="20"/>
              </w:rPr>
              <w:t>для назначения им стимулирующих выплат в зависимости от результатов труда и качества оказываемых муниципальных услуг</w:t>
            </w:r>
            <w:proofErr w:type="gramEnd"/>
          </w:p>
          <w:p w:rsidR="00352D62" w:rsidRPr="00B74D19" w:rsidRDefault="00352D62" w:rsidP="0079329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B74D19" w:rsidRDefault="00352D62" w:rsidP="00A07E3F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4D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Постановление Администрации муниципального образования «Глазовский район» № </w:t>
            </w:r>
            <w:r w:rsidR="000C2D2B" w:rsidRPr="00B74D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131.3 </w:t>
            </w:r>
            <w:r w:rsidRPr="00B74D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 w:rsidR="000C2D2B" w:rsidRPr="00B74D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  <w:r w:rsidRPr="00B74D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.09.1</w:t>
            </w:r>
            <w:r w:rsidR="000C2D2B" w:rsidRPr="00B74D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B74D19" w:rsidRPr="00B74D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№ 1.111.1 от 03.09.2018 </w:t>
            </w:r>
            <w:r w:rsidRPr="00B74D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«Об утверждении Положения о порядке установления выплат стимулирующего характера руководителям </w:t>
            </w:r>
            <w:r w:rsidR="000C2D2B" w:rsidRPr="00B74D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</w:t>
            </w:r>
            <w:r w:rsidRPr="00B74D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льных учреждений</w:t>
            </w:r>
            <w:r w:rsidR="000C2D2B" w:rsidRPr="00B74D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подконтрольных Управлению образования Администрации</w:t>
            </w:r>
            <w:r w:rsidRPr="00B74D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муниципального образования «Глазовский район», в котором установлены критерии </w:t>
            </w:r>
            <w:proofErr w:type="gramStart"/>
            <w:r w:rsidRPr="00B74D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оценки эффективности деятельности руководителей </w:t>
            </w:r>
            <w:r w:rsidR="000C2D2B" w:rsidRPr="00B74D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proofErr w:type="gramEnd"/>
            <w:r w:rsidRPr="00B74D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:rsidR="00352D62" w:rsidRPr="00B74D19" w:rsidRDefault="00352D62" w:rsidP="00A07E3F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52D62" w:rsidRPr="00B74D19" w:rsidRDefault="00352D62" w:rsidP="00A07E3F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4D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установлению </w:t>
            </w:r>
            <w:proofErr w:type="gramStart"/>
            <w:r w:rsidRPr="00B74D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оценки эффективности деятельности работников  муниципальных учреждений образования</w:t>
            </w:r>
            <w:proofErr w:type="gramEnd"/>
            <w:r w:rsidRPr="00B74D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каждом образовательном учреждении разработаны Положения об оплате труда работников образовательного учреждения с  приложением  пункта «Выплаты  стимулирующего характера для  работников» </w:t>
            </w:r>
          </w:p>
          <w:p w:rsidR="00352D62" w:rsidRPr="000F4DEF" w:rsidRDefault="00352D62" w:rsidP="00A07E3F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  <w:p w:rsidR="00352D62" w:rsidRPr="008C5A72" w:rsidRDefault="00352D62" w:rsidP="00A07E3F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A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МО «Глазовский район» от 12 мая  2015 г. №60</w:t>
            </w:r>
          </w:p>
          <w:p w:rsidR="00352D62" w:rsidRPr="008C5A72" w:rsidRDefault="00352D62" w:rsidP="00A07E3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A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«Об утверждении  </w:t>
            </w:r>
            <w:proofErr w:type="gramStart"/>
            <w:r w:rsidRPr="008C5A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показателей</w:t>
            </w:r>
            <w:r w:rsidR="00764B7D" w:rsidRPr="008C5A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C5A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оценки </w:t>
            </w:r>
            <w:r w:rsidRPr="008C5A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профессиональной деятельности руководителей</w:t>
            </w:r>
            <w:r w:rsidR="00764B7D" w:rsidRPr="008C5A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C5A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муниципальных учреждений культуры муниципального</w:t>
            </w:r>
            <w:proofErr w:type="gramEnd"/>
            <w:r w:rsidRPr="008C5A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образования «Глазовский район»</w:t>
            </w:r>
          </w:p>
          <w:p w:rsidR="00352D62" w:rsidRPr="008C5A72" w:rsidRDefault="00352D62" w:rsidP="00A07E3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A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Постановление Администраций от 30.03.2015 № 36 « Об утверждении  Порядка отнесения</w:t>
            </w:r>
            <w:r w:rsidR="00764B7D" w:rsidRPr="008C5A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="00764B7D" w:rsidRPr="008C5A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8C5A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униципаль</w:t>
            </w:r>
            <w:r w:rsidR="00764B7D" w:rsidRPr="008C5A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8C5A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ных</w:t>
            </w:r>
            <w:proofErr w:type="spellEnd"/>
            <w:proofErr w:type="gramEnd"/>
            <w:r w:rsidRPr="008C5A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учреждений культуры</w:t>
            </w:r>
            <w:r w:rsidR="00764B7D" w:rsidRPr="008C5A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C5A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 группам  по оплате труда руководителей»</w:t>
            </w:r>
          </w:p>
          <w:p w:rsidR="00352D62" w:rsidRPr="008C5A72" w:rsidRDefault="00352D62" w:rsidP="00A07E3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A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МО  от 05.05.2015 № 56</w:t>
            </w:r>
            <w:r w:rsidR="003A0284" w:rsidRPr="008C5A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8C5A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64B7D" w:rsidRPr="008C5A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C5A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«Глазовский район «О внесении изменений в Положение об оплате труда работников МУК «Центр развития культуры», утвержденного Постановлением Администрации МО «</w:t>
            </w:r>
            <w:proofErr w:type="spellStart"/>
            <w:r w:rsidRPr="008C5A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8C5A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 №</w:t>
            </w:r>
            <w:r w:rsidR="008C5A72" w:rsidRPr="008C5A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C5A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</w:t>
            </w:r>
            <w:r w:rsidR="003A0284" w:rsidRPr="008C5A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8C5A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от 08.08.2013»</w:t>
            </w:r>
          </w:p>
          <w:p w:rsidR="00352D62" w:rsidRPr="008C5A72" w:rsidRDefault="00764B7D" w:rsidP="00A07E3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A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52D62" w:rsidRPr="008C5A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МО «Глазовский район» от 16.12.2015 № 150</w:t>
            </w:r>
            <w:proofErr w:type="gramStart"/>
            <w:r w:rsidRPr="008C5A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52D62" w:rsidRPr="008C5A72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proofErr w:type="gramEnd"/>
            <w:r w:rsidR="00352D62" w:rsidRPr="008C5A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внесении изменений в  постановление </w:t>
            </w:r>
            <w:r w:rsidR="00352D62" w:rsidRPr="008C5A7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Администрации муниципального образования «</w:t>
            </w:r>
            <w:proofErr w:type="spellStart"/>
            <w:r w:rsidR="00352D62" w:rsidRPr="008C5A72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="00352D62" w:rsidRPr="008C5A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район» от 02.10.2013 </w:t>
            </w:r>
            <w:r w:rsidR="00352D62" w:rsidRPr="008C5A72">
              <w:rPr>
                <w:rFonts w:ascii="Times New Roman" w:hAnsi="Times New Roman" w:cs="Times New Roman"/>
                <w:sz w:val="20"/>
                <w:szCs w:val="20"/>
              </w:rPr>
              <w:t>№112.1 «</w:t>
            </w:r>
            <w:r w:rsidR="00352D62" w:rsidRPr="008C5A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 утверждении целевых показателей эффективности деятельности муниципальных учреждений  культуры муниципального образования «Глазовский район»   от 12.05.2015 </w:t>
            </w:r>
            <w:r w:rsidR="00352D62" w:rsidRPr="008C5A72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№ 60 «</w:t>
            </w:r>
            <w:r w:rsidR="00352D62" w:rsidRPr="008C5A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 утверждении  показателей</w:t>
            </w:r>
            <w:r w:rsidRPr="008C5A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52D62" w:rsidRPr="008C5A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оценки профессиональной деятельности руководителей</w:t>
            </w:r>
            <w:r w:rsidRPr="008C5A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52D62" w:rsidRPr="008C5A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муниципальных учреждений культуры муниципального образования «Глазовский район»</w:t>
            </w:r>
          </w:p>
          <w:p w:rsidR="00352D62" w:rsidRPr="008C5A72" w:rsidRDefault="00352D62" w:rsidP="00A07E3F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A7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 Администрации   МО «Глазовский район» от 18.03.2016 № 38 «Об установлении группы оплаты труда  муниципальному бюджетному учреждению культуры  «Центр  культуры и туризма Глазовского района»</w:t>
            </w:r>
          </w:p>
          <w:p w:rsidR="00352D62" w:rsidRPr="008C5A72" w:rsidRDefault="00352D62" w:rsidP="00A07E3F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2D62" w:rsidRPr="008C5A72" w:rsidRDefault="00352D62" w:rsidP="00764B7D">
            <w:pPr>
              <w:rPr>
                <w:color w:val="000000"/>
              </w:rPr>
            </w:pPr>
            <w:r w:rsidRPr="008C5A7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 Администрации   МО «Глазовский район» от </w:t>
            </w:r>
            <w:r w:rsidRPr="008C5A7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07.04.2016 № 45</w:t>
            </w:r>
            <w:r w:rsidR="00764B7D" w:rsidRPr="008C5A7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C5A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«Об отнесении  к группе по оплате труда» </w:t>
            </w:r>
          </w:p>
          <w:p w:rsidR="003A0284" w:rsidRPr="008C5A72" w:rsidRDefault="003A0284" w:rsidP="003A02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5A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Постановление  Администрации   МО «Глазовский район» от 10.03.2017 № 40</w:t>
            </w:r>
          </w:p>
          <w:p w:rsidR="003A0284" w:rsidRPr="008C5A72" w:rsidRDefault="003A0284" w:rsidP="003A02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5A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«Об отнесении  к группе по оплате труда»</w:t>
            </w:r>
          </w:p>
          <w:p w:rsidR="003A0284" w:rsidRPr="008C5A72" w:rsidRDefault="003A0284" w:rsidP="003A0284">
            <w:pPr>
              <w:spacing w:after="0" w:line="240" w:lineRule="auto"/>
              <w:ind w:left="459" w:firstLine="176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3A0284" w:rsidRDefault="003A0284" w:rsidP="003A02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5A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Постановление  Администрации   МО «Глазовский район» от 27.02.2017 № 30.2 «Об установлении группы оплаты труда  муниципальному бюджетному учреждению культуры  «Центр  культуры и туризма Глазовского района»</w:t>
            </w:r>
          </w:p>
          <w:p w:rsidR="008C5A72" w:rsidRDefault="008C5A72" w:rsidP="008C5A72">
            <w:pPr>
              <w:spacing w:after="0" w:line="240" w:lineRule="auto"/>
              <w:ind w:left="459" w:firstLine="17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C5A72" w:rsidRPr="000F4DEF" w:rsidRDefault="008C5A72" w:rsidP="008C5A72">
            <w:pPr>
              <w:spacing w:after="0" w:line="240" w:lineRule="auto"/>
              <w:ind w:left="459" w:firstLine="176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eastAsia="ru-RU"/>
              </w:rPr>
            </w:pPr>
            <w:r w:rsidRPr="008C5A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Постановление  Администрации   МО «</w:t>
            </w:r>
            <w:proofErr w:type="spellStart"/>
            <w:r w:rsidRPr="008C5A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8C5A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район» от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02.03.2018 № 1.38 «Об отнесении к группе по оплате труда»</w:t>
            </w:r>
          </w:p>
          <w:p w:rsidR="008C5A72" w:rsidRDefault="008C5A72" w:rsidP="003A02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C5A72" w:rsidRPr="008C5A72" w:rsidRDefault="008C5A72" w:rsidP="003A02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3A0284" w:rsidRDefault="008C5A72" w:rsidP="003A0284">
            <w:pPr>
              <w:spacing w:after="0" w:line="240" w:lineRule="auto"/>
              <w:ind w:left="459" w:firstLine="176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eastAsia="ru-RU"/>
              </w:rPr>
            </w:pPr>
            <w:r w:rsidRPr="008C5A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Постановление  Администрации   МО «</w:t>
            </w:r>
            <w:proofErr w:type="spellStart"/>
            <w:r w:rsidRPr="008C5A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8C5A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район» от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19.02.2018 № 1.27 «Об установлении группы оплаты труда МБУК «Центр культуры и туризма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района»</w:t>
            </w:r>
          </w:p>
          <w:p w:rsidR="00352D62" w:rsidRPr="00056A24" w:rsidRDefault="00056A24" w:rsidP="00A07E3F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056A24">
              <w:rPr>
                <w:rStyle w:val="21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Завершена работа по переходу на эффективный </w:t>
            </w:r>
            <w:r w:rsidRPr="00056A24">
              <w:rPr>
                <w:rStyle w:val="21"/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контракт с работниками образовательных организаций. </w:t>
            </w:r>
            <w:proofErr w:type="gramStart"/>
            <w:r w:rsidRPr="00056A24">
              <w:rPr>
                <w:rStyle w:val="21"/>
                <w:rFonts w:ascii="Times New Roman" w:hAnsi="Times New Roman" w:cs="Times New Roman"/>
                <w:color w:val="000000"/>
                <w:sz w:val="20"/>
                <w:szCs w:val="20"/>
              </w:rPr>
              <w:t>На основании Положения о выплатах стимулирующего характера руководителям образовательных учреждений (</w:t>
            </w:r>
            <w:r w:rsidRPr="00056A24">
              <w:rPr>
                <w:rFonts w:ascii="Times New Roman" w:eastAsia="Calibri" w:hAnsi="Times New Roman" w:cs="Times New Roman"/>
                <w:sz w:val="20"/>
                <w:szCs w:val="20"/>
              </w:rPr>
              <w:t>Постановление Администрации Глазовского района от 03.09.2018 № 1.111.1 «Об утверждении Положения о порядке установления выплат стимулирующего характера руководителям муниципальных учреждений, подконтрольных Управлению образования Администрации муниципального образования «Глазовский район»)</w:t>
            </w:r>
            <w:r w:rsidRPr="00056A24">
              <w:rPr>
                <w:rStyle w:val="21"/>
                <w:rFonts w:ascii="Times New Roman" w:hAnsi="Times New Roman" w:cs="Times New Roman"/>
                <w:color w:val="000000"/>
                <w:sz w:val="20"/>
                <w:szCs w:val="20"/>
              </w:rPr>
              <w:t>, Положений об оплате труда работников муниципальных общеобразовательных учреждений (приложение «Выплаты стимулирующего характера») заключены трудовые договоры в виде эффективных контрактов со всеми руководителями и</w:t>
            </w:r>
            <w:proofErr w:type="gramEnd"/>
            <w:r w:rsidRPr="00056A24">
              <w:rPr>
                <w:rStyle w:val="21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педагогическими работниками образовательных учреждений.</w:t>
            </w:r>
          </w:p>
          <w:p w:rsidR="00352D62" w:rsidRPr="000F4DEF" w:rsidRDefault="00352D62" w:rsidP="00A07E3F">
            <w:pPr>
              <w:spacing w:before="40" w:after="40"/>
              <w:rPr>
                <w:color w:val="000000"/>
                <w:highlight w:val="yellow"/>
              </w:rPr>
            </w:pPr>
          </w:p>
          <w:p w:rsidR="00352D62" w:rsidRPr="000F4DEF" w:rsidRDefault="00352D62" w:rsidP="00A07E3F">
            <w:pPr>
              <w:spacing w:before="40" w:after="40"/>
              <w:rPr>
                <w:color w:val="000000"/>
                <w:highlight w:val="yellow"/>
              </w:rPr>
            </w:pPr>
          </w:p>
          <w:p w:rsidR="00352D62" w:rsidRPr="000F4DEF" w:rsidRDefault="00352D62" w:rsidP="00A07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52D62" w:rsidRPr="000F4DEF" w:rsidRDefault="00352D62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52D62" w:rsidRPr="000F4DEF" w:rsidTr="002F20B0">
        <w:trPr>
          <w:trHeight w:val="834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2D62" w:rsidRPr="00D15249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152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D15249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152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D15249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152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D15249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152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D15249" w:rsidRDefault="00352D62" w:rsidP="0079329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5249">
              <w:rPr>
                <w:rFonts w:ascii="Times New Roman" w:hAnsi="Times New Roman" w:cs="Times New Roman"/>
                <w:sz w:val="20"/>
                <w:szCs w:val="20"/>
              </w:rPr>
              <w:t>Мониторинг оказания муниципальных услуг в сферах образования, культуры, предусматривающий формирование плана по решению выявленных проблем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D15249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15249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район», органы местного самоуправления Глазовского района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D15249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152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D15249" w:rsidRDefault="00352D62" w:rsidP="00D1524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2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</w:t>
            </w:r>
            <w:r w:rsidR="00D15249" w:rsidRPr="00D152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D152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D15249" w:rsidRDefault="00352D62" w:rsidP="0079329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5249">
              <w:rPr>
                <w:rFonts w:ascii="Times New Roman" w:hAnsi="Times New Roman" w:cs="Times New Roman"/>
                <w:sz w:val="20"/>
                <w:szCs w:val="20"/>
              </w:rPr>
              <w:t>Результаты мониторинга. Формирование планов по решению выявленных проблем. Организация работ по устранению выявленных проблем (правовые акты, совещания)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D15249" w:rsidRDefault="00352D62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2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Согласно Постановлению Администрации муниципального образования «Глазовский район» от 23.08.2012 года № 187  проводится ежегодная оценка (мониторинг) потребности в предоставлении муниципальных услуг</w:t>
            </w:r>
            <w:proofErr w:type="gramStart"/>
            <w:r w:rsidRPr="00D152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D543E" w:rsidRPr="00D152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proofErr w:type="gramEnd"/>
          </w:p>
          <w:p w:rsidR="007B6C88" w:rsidRPr="00D15249" w:rsidRDefault="004D543E" w:rsidP="007B6C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2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соответствии с Постановлением  от 30.12.2015 года № 159 «Об утверждении порядка осуществлении </w:t>
            </w:r>
            <w:proofErr w:type="gramStart"/>
            <w:r w:rsidRPr="00D152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D152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выполнением муниципального задания»</w:t>
            </w:r>
            <w:r w:rsidR="00290E84" w:rsidRPr="00D152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ежеквартально</w:t>
            </w:r>
            <w:r w:rsidRPr="00D152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проводятся  заседании комиссии по Контролю за исполнением муниципального задания муниципальными учреждениями культуры и образования  комиссией даются рекомендации по решению выявленных проблем.</w:t>
            </w:r>
          </w:p>
          <w:p w:rsidR="00290E84" w:rsidRPr="00D15249" w:rsidRDefault="00290E84" w:rsidP="006A05D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249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Администрации муниципального образования «Глазовский район» № 103.2 от 31.10.2016 г «О Порядке внесения изменений  в муниципальные задания муниципальных </w:t>
            </w:r>
            <w:r w:rsidRPr="00D152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учреждений культуры муниципального образования «Глазовский район»</w:t>
            </w:r>
          </w:p>
          <w:p w:rsidR="00290E84" w:rsidRPr="00E66DAD" w:rsidRDefault="00290E84" w:rsidP="006A05D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66DAD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муниципального образования «Глазовский район» № 112.1 от 22.11.2016 г. «Об утверждении порядка внесения изменений  в муниципальные зада-</w:t>
            </w:r>
            <w:proofErr w:type="spellStart"/>
            <w:r w:rsidRPr="00E66DAD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E66DA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бюджетных </w:t>
            </w:r>
            <w:proofErr w:type="spellStart"/>
            <w:r w:rsidRPr="00E66DAD">
              <w:rPr>
                <w:rFonts w:ascii="Times New Roman" w:hAnsi="Times New Roman" w:cs="Times New Roman"/>
                <w:sz w:val="20"/>
                <w:szCs w:val="20"/>
              </w:rPr>
              <w:t>общеобра-зовательных</w:t>
            </w:r>
            <w:proofErr w:type="spellEnd"/>
            <w:r w:rsidRPr="00E66DAD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учреждений и учреждений дополнительного образования МО «Глазовский район»</w:t>
            </w:r>
            <w:proofErr w:type="gramEnd"/>
          </w:p>
          <w:p w:rsidR="00290E84" w:rsidRPr="00E66DAD" w:rsidRDefault="00BA1BAB" w:rsidP="00290E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6DA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В соответствии с утвержденными </w:t>
            </w:r>
            <w:r w:rsidR="00E22E3A" w:rsidRPr="00E66DA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Порядк</w:t>
            </w:r>
            <w:r w:rsidRPr="00E66DA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ами</w:t>
            </w:r>
            <w:r w:rsidR="00E22E3A" w:rsidRPr="00E66DA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E66DA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по </w:t>
            </w:r>
            <w:r w:rsidR="00E22E3A" w:rsidRPr="00E66DA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внесени</w:t>
            </w:r>
            <w:r w:rsidRPr="00E66DA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ю</w:t>
            </w:r>
            <w:r w:rsidR="00E22E3A" w:rsidRPr="00E66DA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изменений в </w:t>
            </w:r>
            <w:r w:rsidR="00E22E3A" w:rsidRPr="00E66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муниципальные </w:t>
            </w:r>
            <w:r w:rsidR="00E22E3A" w:rsidRPr="00E66DA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задания  муниципальных учреждений </w:t>
            </w:r>
            <w:r w:rsidR="00E22E3A" w:rsidRPr="00E66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 образования «Глазовский район», предусм</w:t>
            </w:r>
            <w:r w:rsidR="00845ABF" w:rsidRPr="00E66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E22E3A" w:rsidRPr="00E66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</w:t>
            </w:r>
            <w:r w:rsidRPr="00E66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ены</w:t>
            </w:r>
            <w:r w:rsidR="00E22E3A" w:rsidRPr="00E66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финансовые санкции (штрафы, изъятия) </w:t>
            </w:r>
            <w:r w:rsidR="00E22E3A" w:rsidRPr="00E66DAD">
              <w:rPr>
                <w:rFonts w:ascii="Times New Roman" w:hAnsi="Times New Roman" w:cs="Times New Roman"/>
                <w:sz w:val="20"/>
                <w:szCs w:val="20"/>
              </w:rPr>
              <w:t>за невыполнение утвержденных требований к качеству муниципальных услуг</w:t>
            </w:r>
            <w:r w:rsidR="00E22E3A" w:rsidRPr="00E66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E22E3A" w:rsidRPr="00E66D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D543E" w:rsidRPr="000F4DEF" w:rsidRDefault="004D543E" w:rsidP="007255D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52D62" w:rsidRPr="000F4DEF" w:rsidRDefault="00352D62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52D62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2D62" w:rsidRPr="00EF3760" w:rsidRDefault="00352D62" w:rsidP="00793298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37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EF3760" w:rsidRDefault="00352D62" w:rsidP="00793298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376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EF3760" w:rsidRDefault="00352D62" w:rsidP="00793298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376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EF3760" w:rsidRDefault="00352D62" w:rsidP="00793298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376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EF3760" w:rsidRDefault="00352D62" w:rsidP="00793298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3760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мониторинга и оценки </w:t>
            </w:r>
            <w:proofErr w:type="gramStart"/>
            <w:r w:rsidRPr="00EF37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качества финансового менеджмента главных распорядителей средств бюджета муниципального</w:t>
            </w:r>
            <w:proofErr w:type="gramEnd"/>
            <w:r w:rsidRPr="00EF3760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«Глазовский район», применение результатов оценки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EF3760" w:rsidRDefault="00352D62" w:rsidP="00793298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37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Администрации </w:t>
            </w:r>
            <w:r w:rsidRPr="00EF37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образования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EF3760" w:rsidRDefault="00352D62" w:rsidP="00793298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37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EF3760" w:rsidRDefault="00352D62" w:rsidP="00EF376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7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2,3,4 кварталы 201</w:t>
            </w:r>
            <w:r w:rsidR="00EF3760" w:rsidRPr="00EF37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EF37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EF3760" w:rsidRDefault="00352D62" w:rsidP="00793298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EF3760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оценки качества </w:t>
            </w:r>
            <w:r w:rsidRPr="00EF37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финансового менеджмента главных распорядителей средств бюджета муниципального образования «Глазовский район», публикация данных в открытом доступен на сайте </w:t>
            </w:r>
            <w:r w:rsidRPr="00EF3760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Администрации </w:t>
            </w:r>
            <w:r w:rsidRPr="00EF3760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</w:t>
            </w:r>
            <w:r w:rsidRPr="00EF3760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"Глазовский район"</w:t>
            </w:r>
            <w:r w:rsidRPr="00EF376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EF3760">
              <w:rPr>
                <w:rFonts w:ascii="Times New Roman" w:hAnsi="Times New Roman" w:cs="Times New Roman"/>
                <w:sz w:val="20"/>
                <w:szCs w:val="20"/>
              </w:rPr>
              <w:t xml:space="preserve"> Повышение </w:t>
            </w:r>
            <w:proofErr w:type="gramStart"/>
            <w:r w:rsidRPr="00EF3760">
              <w:rPr>
                <w:rFonts w:ascii="Times New Roman" w:hAnsi="Times New Roman" w:cs="Times New Roman"/>
                <w:sz w:val="20"/>
                <w:szCs w:val="20"/>
              </w:rPr>
              <w:t>качества финансового управления главных распорядителей средств бюджета муниципального</w:t>
            </w:r>
            <w:proofErr w:type="gramEnd"/>
            <w:r w:rsidRPr="00EF3760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«Глазовский район»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63F3" w:rsidRPr="00EF3760" w:rsidRDefault="00E853C0" w:rsidP="00E853C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76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 201</w:t>
            </w:r>
            <w:r w:rsidR="00EF3760" w:rsidRPr="00EF376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EF376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году в соответствии с </w:t>
            </w:r>
            <w:r w:rsidRPr="00EF376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Постановлением от 14.03.2012 г. № 25.10 «Об утверждении Положения об организации проведения мониторинга качества финансового менеджмента, осуществляемого главными распорядителями средств бюджета муниципального образования «Глазовский район»  проведен мониторинг за 201</w:t>
            </w:r>
            <w:r w:rsidR="00EF3760" w:rsidRPr="00EF376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EF376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год. Средний уровень качества финансового менеджмента главных распорядителей </w:t>
            </w:r>
            <w:r w:rsidR="003A5105" w:rsidRPr="00EF376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F376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82,</w:t>
            </w:r>
            <w:r w:rsidR="00EF3760" w:rsidRPr="00EF376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EF376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% </w:t>
            </w:r>
            <w:r w:rsidR="003A5105" w:rsidRPr="00EF376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 что свидетельствует об удовлетворительном качестве финансового менеджмента главных распорядителей</w:t>
            </w:r>
            <w:r w:rsidRPr="00EF376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EF37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A5105" w:rsidRPr="00EF37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результатам мониторинга качества финансового менеджмента за 201</w:t>
            </w:r>
            <w:r w:rsidR="00EF3760" w:rsidRPr="00EF37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3A5105" w:rsidRPr="00EF37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главным распорядителям средств подготовлены и направлены рекомендации о приняти</w:t>
            </w:r>
            <w:r w:rsidR="00CD63F3" w:rsidRPr="00EF37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3A5105" w:rsidRPr="00EF37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 по устранению недостатков в организации финансового менеджмента,  проведени</w:t>
            </w:r>
            <w:r w:rsidR="00CD63F3" w:rsidRPr="00EF37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="003A5105" w:rsidRPr="00EF37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комплекса мероприятий, направленных на улучшение </w:t>
            </w:r>
            <w:proofErr w:type="gramStart"/>
            <w:r w:rsidR="003A5105" w:rsidRPr="00EF37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качества</w:t>
            </w:r>
            <w:r w:rsidR="00CD63F3" w:rsidRPr="00EF37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финансового </w:t>
            </w:r>
            <w:r w:rsidR="00CD63F3" w:rsidRPr="00EF37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менеджмента главных распорядителей средств бюджета</w:t>
            </w:r>
            <w:proofErr w:type="gramEnd"/>
            <w:r w:rsidR="00CD63F3" w:rsidRPr="00EF37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EF3760" w:rsidRPr="00441243" w:rsidRDefault="00EF3760" w:rsidP="00EF376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Наивысший 88,9 % у Управления образования Администрации МО «</w:t>
            </w:r>
            <w:proofErr w:type="spellStart"/>
            <w:r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район», Управление финансов Администрации МО «</w:t>
            </w:r>
            <w:proofErr w:type="spellStart"/>
            <w:r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  <w:proofErr w:type="gramStart"/>
            <w:r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Совет депутатов МО «</w:t>
            </w:r>
            <w:proofErr w:type="spellStart"/>
            <w:r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район», МО «</w:t>
            </w:r>
            <w:proofErr w:type="spellStart"/>
            <w:r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Куреговское</w:t>
            </w:r>
            <w:proofErr w:type="spellEnd"/>
            <w:r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», МО «</w:t>
            </w:r>
            <w:proofErr w:type="spellStart"/>
            <w:r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Штанигуртское</w:t>
            </w:r>
            <w:proofErr w:type="spellEnd"/>
            <w:r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», наименьший 69,3 % у Администрации МО «</w:t>
            </w:r>
            <w:proofErr w:type="spellStart"/>
            <w:r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район», МО «</w:t>
            </w:r>
            <w:proofErr w:type="spellStart"/>
            <w:r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Кожильское</w:t>
            </w:r>
            <w:proofErr w:type="spellEnd"/>
            <w:r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(данные 2017 года) . </w:t>
            </w:r>
            <w:r w:rsidRPr="000055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Мониторинг </w:t>
            </w:r>
            <w:r w:rsidRPr="000055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качества финансового менеджмента, </w:t>
            </w:r>
            <w:r w:rsidRPr="000055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12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2018 год будет проведен в марте 2019 года.</w:t>
            </w:r>
          </w:p>
          <w:p w:rsidR="00EF3760" w:rsidRPr="00F515B9" w:rsidRDefault="00EF3760" w:rsidP="00EF376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DC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2018 года проводился мониторинг  качества финансового менеджмента главных распорядителей ежеквартально. Средний уровень качества финансового менеджмента главных распорядителей  составил</w:t>
            </w:r>
            <w:proofErr w:type="gramStart"/>
            <w:r w:rsidRPr="008B2DC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515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  <w:proofErr w:type="gramEnd"/>
            <w:r w:rsidRPr="00F515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1 кв.-89,3%;2 кв.-76%;</w:t>
            </w:r>
          </w:p>
          <w:p w:rsidR="00E853C0" w:rsidRPr="00EF3760" w:rsidRDefault="00EF3760" w:rsidP="00EF376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70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3кв.-83,3%.</w:t>
            </w:r>
            <w:r w:rsidRPr="0004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CD63F3" w:rsidRPr="00EF3760" w:rsidRDefault="00CD63F3" w:rsidP="00CD63F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7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Результаты мониторинга и оценки качества финансового </w:t>
            </w:r>
            <w:r w:rsidRPr="00EF37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менеджмента главных распорядителей средств бюджета</w:t>
            </w:r>
            <w:r w:rsidR="00313492" w:rsidRPr="00EF37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EF37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ежеквартально размещаются</w:t>
            </w:r>
            <w:r w:rsidR="00313492" w:rsidRPr="00EF3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</w:t>
            </w:r>
            <w:r w:rsidR="00313492" w:rsidRPr="00EF3760">
              <w:rPr>
                <w:rFonts w:ascii="Times New Roman" w:hAnsi="Times New Roman" w:cs="Times New Roman"/>
                <w:sz w:val="20"/>
                <w:szCs w:val="20"/>
              </w:rPr>
              <w:t xml:space="preserve">официальном сайте Администрации </w:t>
            </w:r>
            <w:r w:rsidR="00313492" w:rsidRPr="00EF3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13492" w:rsidRPr="00EF3760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«Глазовский район»</w:t>
            </w:r>
          </w:p>
          <w:p w:rsidR="00352D62" w:rsidRPr="00EF3760" w:rsidRDefault="00352D62" w:rsidP="0025317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52D62" w:rsidRPr="000F4DEF" w:rsidRDefault="00352D62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52D62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2D62" w:rsidRPr="00F9412B" w:rsidRDefault="00352D62" w:rsidP="00793298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41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F9412B" w:rsidRDefault="00352D62" w:rsidP="00793298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41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F9412B" w:rsidRDefault="00352D62" w:rsidP="00793298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412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F9412B" w:rsidRDefault="00352D62" w:rsidP="00793298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41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F9412B" w:rsidRDefault="00352D62" w:rsidP="00793298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412B">
              <w:rPr>
                <w:rFonts w:ascii="Times New Roman" w:hAnsi="Times New Roman" w:cs="Times New Roman"/>
                <w:sz w:val="20"/>
                <w:szCs w:val="20"/>
              </w:rPr>
              <w:t>Координация работы и методическая поддержка главных распорядителей средств бюджета муниципального образования «Глазовский район»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F9412B" w:rsidRDefault="00352D62" w:rsidP="00793298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412B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F9412B" w:rsidRDefault="00352D62" w:rsidP="00793298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412B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F9412B" w:rsidRDefault="00352D62" w:rsidP="00F9412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4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 кварталы 201</w:t>
            </w:r>
            <w:r w:rsidR="00F9412B" w:rsidRPr="00F94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F94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F9412B" w:rsidRDefault="00352D62" w:rsidP="00793298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412B">
              <w:rPr>
                <w:rFonts w:ascii="Times New Roman" w:hAnsi="Times New Roman" w:cs="Times New Roman"/>
                <w:sz w:val="20"/>
                <w:szCs w:val="20"/>
              </w:rPr>
              <w:t>Разработка методических рекомендаций для главных распорядителей средств бюджета муниципального образования «Глазовский район»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CF61B7" w:rsidRDefault="00352D62" w:rsidP="00793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61B7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дефицита бюджета муниципального  образования «Глазовский район» к доходам бюджета, рассчитанное в соответствии с требованиями Бюджетного </w:t>
            </w:r>
            <w:hyperlink r:id="rId11" w:history="1">
              <w:r w:rsidRPr="00CF61B7">
                <w:rPr>
                  <w:rFonts w:ascii="Times New Roman" w:hAnsi="Times New Roman" w:cs="Times New Roman"/>
                  <w:sz w:val="20"/>
                  <w:szCs w:val="20"/>
                </w:rPr>
                <w:t>кодекса</w:t>
              </w:r>
            </w:hyperlink>
            <w:r w:rsidRPr="00CF61B7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 Федерации - не более 10 %.</w:t>
            </w:r>
          </w:p>
          <w:p w:rsidR="00352D62" w:rsidRPr="000F4DEF" w:rsidRDefault="00253174" w:rsidP="00F9412B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F9412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Средний уровень </w:t>
            </w:r>
            <w:proofErr w:type="gramStart"/>
            <w:r w:rsidRPr="00F9412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качества финансового менеджмента главных распорядителей </w:t>
            </w:r>
            <w:r w:rsidRPr="00F9412B">
              <w:rPr>
                <w:rFonts w:ascii="Times New Roman" w:hAnsi="Times New Roman" w:cs="Times New Roman"/>
                <w:sz w:val="20"/>
                <w:szCs w:val="20"/>
              </w:rPr>
              <w:t>средств бюджета</w:t>
            </w:r>
            <w:proofErr w:type="gramEnd"/>
            <w:r w:rsidRPr="00F941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412B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F941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9412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  <w:r w:rsidR="00E30E79" w:rsidRPr="00F9412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F9412B" w:rsidRPr="00F9412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F9412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  за 201</w:t>
            </w:r>
            <w:r w:rsidR="009201E4" w:rsidRPr="00F9412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F9412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52D62" w:rsidRPr="000F4DEF" w:rsidRDefault="00352D62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52D62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2D62" w:rsidRPr="00B234A4" w:rsidRDefault="00352D62" w:rsidP="00793298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4A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B234A4" w:rsidRDefault="00352D62" w:rsidP="00793298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4A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B234A4" w:rsidRDefault="00352D62" w:rsidP="00793298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4A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B234A4" w:rsidRDefault="00352D62" w:rsidP="00793298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B234A4" w:rsidRDefault="00352D62" w:rsidP="00793298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4A4">
              <w:rPr>
                <w:rFonts w:ascii="Times New Roman" w:hAnsi="Times New Roman" w:cs="Times New Roman"/>
                <w:sz w:val="20"/>
                <w:szCs w:val="20"/>
              </w:rPr>
              <w:t>Стимулирование главных распорядителей средств бюджета муниципального образования «Глазовский район»  по итогам оценки качества финансового менеджмента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B234A4" w:rsidRDefault="00352D62" w:rsidP="00793298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4A4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B234A4" w:rsidRDefault="00352D62" w:rsidP="00793298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4A4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B234A4" w:rsidRDefault="00352D62" w:rsidP="00B234A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квартал 201</w:t>
            </w:r>
            <w:r w:rsidR="00B234A4" w:rsidRPr="00B23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B234A4" w:rsidRDefault="00352D62" w:rsidP="00793298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4A4">
              <w:rPr>
                <w:rFonts w:ascii="Times New Roman" w:hAnsi="Times New Roman" w:cs="Times New Roman"/>
                <w:sz w:val="20"/>
                <w:szCs w:val="20"/>
              </w:rPr>
              <w:t xml:space="preserve">Поощрение главных распорядителей средств бюджета муниципального образования «Глазовский район», добившихся лучших результатов в управлении финансами, по </w:t>
            </w:r>
            <w:r w:rsidRPr="00B234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результатам годовой оценки качества финансового менеджмента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B234A4" w:rsidRDefault="00352D62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 связи с недостаточностью финансовых средств поощрение главных распорядителей не проводилось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52D62" w:rsidRPr="000F4DEF" w:rsidRDefault="00352D62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52D62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2D62" w:rsidRPr="006E0E6F" w:rsidRDefault="00352D62" w:rsidP="0079329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0E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6E0E6F" w:rsidRDefault="00352D62" w:rsidP="0079329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0E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6E0E6F" w:rsidRDefault="00352D62" w:rsidP="0079329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0E6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6E0E6F" w:rsidRDefault="00352D62" w:rsidP="0079329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0E6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6E0E6F" w:rsidRDefault="00352D62" w:rsidP="0079329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0E6F">
              <w:rPr>
                <w:rFonts w:ascii="Times New Roman" w:hAnsi="Times New Roman" w:cs="Times New Roman"/>
                <w:sz w:val="20"/>
                <w:szCs w:val="20"/>
              </w:rPr>
              <w:t>Законодательное закрепление общих принципов предоставления субсидий из бюджета муниципального образования «Глазовский район»  бюджетам муниципальных образований, включая требование об их распределении между муниципальными образованиями  решением о бюджете (за исключением субсидий, предоставляемых на конкурсной основе), а также установление общих принципов предоставления субсидий бюджетам муниципальных образований в условиях внедрения муниципальных программ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6E0E6F" w:rsidRDefault="00352D62" w:rsidP="0079329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0E6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6E0E6F" w:rsidRDefault="00352D62" w:rsidP="0079329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0E6F">
              <w:rPr>
                <w:rFonts w:ascii="Times New Roman" w:hAnsi="Times New Roman" w:cs="Times New Roman"/>
                <w:sz w:val="20"/>
                <w:szCs w:val="20"/>
              </w:rPr>
              <w:t>2016-2020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6E0E6F" w:rsidRDefault="00352D62" w:rsidP="006E0E6F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E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6E0E6F" w:rsidRPr="006E0E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6E0E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6E0E6F" w:rsidRDefault="00352D62" w:rsidP="0079329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6E0E6F">
              <w:rPr>
                <w:rFonts w:ascii="Times New Roman" w:hAnsi="Times New Roman" w:cs="Times New Roman"/>
                <w:sz w:val="20"/>
                <w:szCs w:val="20"/>
              </w:rPr>
              <w:t xml:space="preserve">Внесение изменений в Постановление Главы муниципального образования «Глазовский район» </w:t>
            </w:r>
            <w:r w:rsidRPr="006E0E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 10 февраля 2012 года № 3.1.1 «Об утверждении Порядка предоставления иных межбюджетных трансфертов из бюджета Глазовского района бюджетам муниципальных образований (поселений</w:t>
            </w:r>
            <w:proofErr w:type="gramEnd"/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05D0" w:rsidRPr="006E0E6F" w:rsidRDefault="006A05D0" w:rsidP="004821F1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0E6F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Главы муниципального образования «Глазовский район» </w:t>
            </w:r>
            <w:r w:rsidRPr="006E0E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 10 февраля 2012 года № 3.1.1 «Об утверждении Порядка предоставления иных межбюджетных трансфертов из бюджета Глазовского района бюджетам муниципальных образований (поселений) отменено.</w:t>
            </w:r>
          </w:p>
          <w:p w:rsidR="00352D62" w:rsidRPr="006E0E6F" w:rsidRDefault="006A05D0" w:rsidP="004821F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0E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Принято </w:t>
            </w:r>
            <w:r w:rsidR="0099288F" w:rsidRPr="006E0E6F">
              <w:rPr>
                <w:rFonts w:ascii="Times New Roman" w:hAnsi="Times New Roman" w:cs="Times New Roman"/>
                <w:sz w:val="20"/>
                <w:szCs w:val="20"/>
              </w:rPr>
              <w:t>Решение Совета депутатов муниципального образования «Глазовский район» от 31.10.2017 № 129 «Об утверждения порядка предоставления иных межбюджетных трансфертов из бюджета муниципального образования «Глазовский район» бюджетам муниципальных образований – сельских поселений Глазовского района»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52D62" w:rsidRPr="000F4DEF" w:rsidRDefault="00352D62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52D62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2D62" w:rsidRPr="003838A3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3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3838A3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3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3838A3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3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3838A3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3838A3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3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Публикация сведений  на </w:t>
            </w:r>
            <w:r w:rsidRPr="003838A3">
              <w:rPr>
                <w:rFonts w:ascii="Times New Roman" w:hAnsi="Times New Roman" w:cs="Times New Roman"/>
                <w:sz w:val="20"/>
                <w:szCs w:val="20"/>
              </w:rPr>
              <w:t xml:space="preserve">официальном сайте Администрации </w:t>
            </w:r>
            <w:r w:rsidRPr="00383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838A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Pr="00383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образования «Глазовский район»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3838A3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3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Администрации муниципального образования </w:t>
            </w:r>
            <w:r w:rsidRPr="00383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3838A3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3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3838A3" w:rsidRDefault="00352D62" w:rsidP="003838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8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</w:t>
            </w:r>
            <w:r w:rsidR="003838A3" w:rsidRPr="003838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3838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3838A3" w:rsidRDefault="00352D62" w:rsidP="0079329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38A3">
              <w:rPr>
                <w:rFonts w:ascii="Times New Roman" w:hAnsi="Times New Roman" w:cs="Times New Roman"/>
                <w:sz w:val="20"/>
                <w:szCs w:val="20"/>
              </w:rPr>
              <w:t xml:space="preserve">Опубликованные сведения, предусмотренные порядком </w:t>
            </w:r>
            <w:r w:rsidRPr="00383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размещения информации на сайте </w:t>
            </w:r>
            <w:r w:rsidRPr="00383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Администрации Глазовского района 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0F4DEF" w:rsidRDefault="00352D62" w:rsidP="00B1426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proofErr w:type="gramStart"/>
            <w:r w:rsidRPr="003838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 целях повышения прозрачности  проводимой бюджетной политики, механизм </w:t>
            </w:r>
            <w:r w:rsidRPr="003838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официального раскрытия информации о бюджетном процессе в Муниципальном </w:t>
            </w:r>
            <w:proofErr w:type="spellStart"/>
            <w:r w:rsidRPr="003838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образованияя</w:t>
            </w:r>
            <w:proofErr w:type="spellEnd"/>
            <w:r w:rsidRPr="003838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3838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3838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реализован через официальный сайт Администрации МО «Глазовский район» в сети Интернет.</w:t>
            </w:r>
            <w:proofErr w:type="gramEnd"/>
            <w:r w:rsidRPr="003838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838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r w:rsidRPr="003838A3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Управлении финансов Администрации муниципального образования «Глазовский район» утвержден перечень информации о деятельности управления финансов Администрации МО «Глазовский район» размещаемой на официальном сайте МО «Глазовский район» (Приказ № 55.1 от 25.11.2013 года) в соответствии с данным перечнем н</w:t>
            </w:r>
            <w:r w:rsidRPr="003838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 официальном сайте </w:t>
            </w:r>
            <w:r w:rsidR="003838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3838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201</w:t>
            </w:r>
            <w:r w:rsidR="003838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3838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  <w:r w:rsidR="003838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3838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размещены </w:t>
            </w:r>
            <w:r w:rsidR="00B142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еженедельно информация о поступивших доходах и произведенных расходах;</w:t>
            </w:r>
            <w:proofErr w:type="gramEnd"/>
            <w:r w:rsidR="00B142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142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ежемесячно: Расходы бюджета, Отчет о бюджете и кредиторской задолженности, </w:t>
            </w:r>
            <w:r w:rsidR="00512385" w:rsidRPr="00B142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долговая книга</w:t>
            </w:r>
            <w:r w:rsidR="00B14260" w:rsidRPr="00B142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информация о предельном объеме </w:t>
            </w:r>
            <w:r w:rsidR="00B14260" w:rsidRPr="00B142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муниципального долга и верхнем пределе муниципального долга</w:t>
            </w:r>
            <w:r w:rsidR="00512385" w:rsidRPr="00B142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Ежеквартально: Сводная бюджетная роспись,</w:t>
            </w:r>
            <w:r w:rsidRPr="00B142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12385" w:rsidRPr="00B142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«Бюджет для граждан». А также Годовое исполнение бюджета и </w:t>
            </w:r>
            <w:r w:rsidRPr="00B142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Проекты решений и решения о бюджете</w:t>
            </w:r>
            <w:r w:rsidR="00512385" w:rsidRPr="00B142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52D62" w:rsidRPr="000F4DEF" w:rsidRDefault="00352D62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52D62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2D62" w:rsidRPr="00A00246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02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A00246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02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A00246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02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A00246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A00246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02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и публикация «Бюджета для граждан»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A00246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0246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A00246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02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A00246" w:rsidRDefault="00352D62" w:rsidP="009E21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9E21A5" w:rsidRPr="00A00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A00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A00246" w:rsidRDefault="00352D62" w:rsidP="0079329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00246">
              <w:rPr>
                <w:rFonts w:ascii="Times New Roman" w:hAnsi="Times New Roman" w:cs="Times New Roman"/>
                <w:sz w:val="20"/>
                <w:szCs w:val="20"/>
              </w:rPr>
              <w:t>Опубликованный на официальном сайте Администрации  муниципального образования «Глазовский район» «Бюджет для граждан» на стадиях: составление проекта бюджета; утвержденный бюджет; разработка слайдов об исполнении бюджета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A00246" w:rsidRDefault="00352D62" w:rsidP="00A0024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24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00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 официальном сайте Администрации МО «Глазовский район» </w:t>
            </w:r>
            <w:r w:rsidR="006072F4" w:rsidRPr="00A00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размещается </w:t>
            </w:r>
            <w:r w:rsidRPr="00A00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«Бюджет для граждан»</w:t>
            </w:r>
            <w:r w:rsidR="006072F4" w:rsidRPr="00A00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E21A5" w:rsidRPr="00A00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</w:t>
            </w:r>
            <w:r w:rsidR="009E21A5" w:rsidRPr="00A00246">
              <w:rPr>
                <w:rFonts w:ascii="Times New Roman" w:hAnsi="Times New Roman" w:cs="Times New Roman"/>
                <w:sz w:val="20"/>
                <w:szCs w:val="20"/>
              </w:rPr>
              <w:t xml:space="preserve">проекту бюджета района; к бюджету района; ежеквартально </w:t>
            </w:r>
            <w:r w:rsidR="006072F4" w:rsidRPr="00A00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="00A00246" w:rsidRPr="00A00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исполнению бюджета.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52D62" w:rsidRPr="000F4DEF" w:rsidRDefault="00352D62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52D62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2D62" w:rsidRPr="009E21A5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E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9E21A5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E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9E21A5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E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9E21A5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E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9E21A5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E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Проведение общественного (публичного) обсуждения проектов муниципальных программ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9E21A5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E21A5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 Глазовского района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9E21A5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E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9E21A5" w:rsidRDefault="00352D62" w:rsidP="009E21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21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9E21A5" w:rsidRPr="009E21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9E21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9E21A5" w:rsidRDefault="00352D62" w:rsidP="0079329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E21A5">
              <w:rPr>
                <w:rFonts w:ascii="Times New Roman" w:hAnsi="Times New Roman" w:cs="Times New Roman"/>
                <w:sz w:val="20"/>
                <w:szCs w:val="20"/>
              </w:rPr>
              <w:t>Публикация результатов общественного обсуждения на официальных сайтах органов местного самоуправления Глазовского района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9E21A5" w:rsidRDefault="00352D62" w:rsidP="00793298">
            <w:pPr>
              <w:pStyle w:val="Default"/>
              <w:rPr>
                <w:sz w:val="20"/>
                <w:szCs w:val="20"/>
              </w:rPr>
            </w:pPr>
            <w:r w:rsidRPr="009E21A5">
              <w:rPr>
                <w:sz w:val="20"/>
                <w:szCs w:val="20"/>
              </w:rPr>
              <w:t>Н</w:t>
            </w:r>
            <w:r w:rsidRPr="009E21A5">
              <w:rPr>
                <w:rFonts w:eastAsia="Times New Roman"/>
                <w:sz w:val="20"/>
                <w:szCs w:val="20"/>
                <w:lang w:eastAsia="ru-RU"/>
              </w:rPr>
              <w:t xml:space="preserve">а официальном сайте   Администрации МО «Глазовский район» размещаются </w:t>
            </w:r>
          </w:p>
          <w:p w:rsidR="00352D62" w:rsidRPr="009E21A5" w:rsidRDefault="00352D62" w:rsidP="00793298">
            <w:pPr>
              <w:pStyle w:val="Default"/>
              <w:rPr>
                <w:sz w:val="20"/>
                <w:szCs w:val="20"/>
              </w:rPr>
            </w:pPr>
            <w:r w:rsidRPr="009E21A5">
              <w:rPr>
                <w:sz w:val="20"/>
                <w:szCs w:val="20"/>
              </w:rPr>
              <w:t xml:space="preserve"> з</w:t>
            </w:r>
            <w:r w:rsidRPr="009E21A5">
              <w:rPr>
                <w:bCs/>
                <w:sz w:val="20"/>
                <w:szCs w:val="20"/>
              </w:rPr>
              <w:t xml:space="preserve">аключения </w:t>
            </w:r>
          </w:p>
          <w:p w:rsidR="00352D62" w:rsidRPr="009E21A5" w:rsidRDefault="00352D62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21A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 результатам публичных слушаний по проектам решения Совета депутатов муниципального образования «Глазовский район» «Об утверждении отчета об исполнении бюджета муниципального образования «Глазовский </w:t>
            </w:r>
            <w:r w:rsidRPr="009E21A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район» 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52D62" w:rsidRPr="000F4DEF" w:rsidRDefault="00352D62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52D62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2D62" w:rsidRPr="00056B16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056B16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056B16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056B16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056B16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профессиональной подготовке, переподготовке и повышению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056B16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6B16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056B16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056B16" w:rsidRDefault="00056B16" w:rsidP="00056B1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6B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352D62" w:rsidRPr="00056B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квартал 201</w:t>
            </w:r>
            <w:r w:rsidRPr="00056B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352D62" w:rsidRPr="00056B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056B16" w:rsidRDefault="00352D62" w:rsidP="0079329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6B16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056B16" w:rsidRDefault="00352D62" w:rsidP="00E25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ru-RU"/>
              </w:rPr>
            </w:pPr>
            <w:r w:rsidRPr="00056B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r w:rsidR="00E255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056B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квартале 201</w:t>
            </w:r>
            <w:r w:rsidR="00056B16" w:rsidRPr="00056B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056B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 в </w:t>
            </w:r>
            <w:r w:rsidRPr="00056B16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муниципального образования «Глазовский район» один специалист прошел </w:t>
            </w:r>
            <w:r w:rsidRPr="0005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профессиональную подготовку по программе</w:t>
            </w:r>
            <w:r w:rsidR="002535A2" w:rsidRPr="0005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05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r w:rsidR="00056B16" w:rsidRPr="0005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Взаимодействие органов местного самоуправления с государственными информационными системами»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52D62" w:rsidRPr="000F4DEF" w:rsidRDefault="00352D62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056B16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6B16" w:rsidRPr="00056B16" w:rsidRDefault="00056B16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6B16" w:rsidRPr="00056B16" w:rsidRDefault="00056B16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6B16" w:rsidRPr="00056B16" w:rsidRDefault="00056B16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6B16" w:rsidRPr="00056B16" w:rsidRDefault="00056B16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6B16" w:rsidRPr="00056B16" w:rsidRDefault="00056B16" w:rsidP="00451E8F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профессиональной подготовке, переподготовке и повышению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6B16" w:rsidRPr="00056B16" w:rsidRDefault="00056B16" w:rsidP="00451E8F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6B16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6B16" w:rsidRPr="00056B16" w:rsidRDefault="00056B16" w:rsidP="00451E8F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6B16" w:rsidRPr="00056B16" w:rsidRDefault="00056B16" w:rsidP="00451E8F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6B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квартал 2018 г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6B16" w:rsidRPr="00056B16" w:rsidRDefault="00056B16" w:rsidP="00451E8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6B16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6B16" w:rsidRPr="00056B16" w:rsidRDefault="00056B16" w:rsidP="00E25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ru-RU"/>
              </w:rPr>
            </w:pPr>
            <w:r w:rsidRPr="00056B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r w:rsidR="00E255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056B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квартале 2018 года в </w:t>
            </w:r>
            <w:r w:rsidRPr="00056B16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муниципального образования «Глазовский район» один специалист прошел </w:t>
            </w:r>
            <w:r w:rsidRPr="0005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профессиональную подготовку по программе: «Взаимодействие органов местного самоуправления с государственными информационными системами»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56B16" w:rsidRPr="000F4DEF" w:rsidRDefault="00056B16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52D62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2D62" w:rsidRPr="00217BDA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7B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217BDA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7B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217BDA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7B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217BDA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7B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217BDA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7B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Мониторинг и оценка хода реализации </w:t>
            </w:r>
            <w:r w:rsidRPr="00217B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подпрограммы, ее актуализация с учетом достигнутых результатов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217BDA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7B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Администрации </w:t>
            </w:r>
            <w:r w:rsidRPr="00217B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образования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217BDA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7B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217BDA" w:rsidRDefault="00352D62" w:rsidP="00C07F7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7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квартал 201</w:t>
            </w:r>
            <w:r w:rsidR="00C07F75" w:rsidRPr="00217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217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217BDA" w:rsidRDefault="00352D62" w:rsidP="0079329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7BDA">
              <w:rPr>
                <w:rFonts w:ascii="Times New Roman" w:hAnsi="Times New Roman" w:cs="Times New Roman"/>
                <w:sz w:val="20"/>
                <w:szCs w:val="20"/>
              </w:rPr>
              <w:t xml:space="preserve">Правовые акты о внесении изменений </w:t>
            </w:r>
            <w:r w:rsidRPr="00217B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муниципальную подпрограмму «</w:t>
            </w:r>
            <w:r w:rsidRPr="00217B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«Глазовский район», обеспечение долгосрочной сбалансированности и устойчивости бюджета»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217BDA" w:rsidRDefault="00352D62" w:rsidP="0081239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217BD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Постановление Администрации МО </w:t>
            </w:r>
            <w:r w:rsidRPr="00217BD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«Глазовский район» от </w:t>
            </w:r>
            <w:smartTag w:uri="urn:schemas-microsoft-com:office:smarttags" w:element="date">
              <w:smartTagPr>
                <w:attr w:name="Year" w:val="2018"/>
                <w:attr w:name="Day" w:val="14"/>
                <w:attr w:name="Month" w:val="2"/>
                <w:attr w:name="ls" w:val="trans"/>
              </w:smartTagPr>
              <w:r w:rsidR="00C07F75" w:rsidRPr="00217BDA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14</w:t>
              </w:r>
              <w:r w:rsidRPr="00217BDA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.</w:t>
              </w:r>
              <w:r w:rsidR="00796DAC" w:rsidRPr="00217BDA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02</w:t>
              </w:r>
              <w:r w:rsidRPr="00217BDA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.201</w:t>
              </w:r>
              <w:r w:rsidR="00C07F75" w:rsidRPr="00217BDA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8</w:t>
              </w:r>
            </w:smartTag>
            <w:r w:rsidRPr="00217B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№ </w:t>
            </w:r>
            <w:r w:rsidR="00C07F75" w:rsidRPr="00217BDA">
              <w:rPr>
                <w:rFonts w:ascii="Times New Roman" w:hAnsi="Times New Roman" w:cs="Times New Roman"/>
                <w:bCs/>
                <w:sz w:val="20"/>
                <w:szCs w:val="20"/>
              </w:rPr>
              <w:t>1.23</w:t>
            </w:r>
            <w:r w:rsidRPr="00217B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«О внесении изменений в муниципальн</w:t>
            </w:r>
            <w:r w:rsidR="00C07F75" w:rsidRPr="00217BDA">
              <w:rPr>
                <w:rFonts w:ascii="Times New Roman" w:hAnsi="Times New Roman" w:cs="Times New Roman"/>
                <w:bCs/>
                <w:sz w:val="20"/>
                <w:szCs w:val="20"/>
              </w:rPr>
              <w:t>ую</w:t>
            </w:r>
            <w:r w:rsidRPr="00217B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программ</w:t>
            </w:r>
            <w:r w:rsidR="00C07F75" w:rsidRPr="00217B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 «Муниципальное управление на 2015-2020 годы» </w:t>
            </w:r>
            <w:r w:rsidRPr="00217B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МО «Глазовский район» утвержденн</w:t>
            </w:r>
            <w:r w:rsidR="00C07F75" w:rsidRPr="00217BDA">
              <w:rPr>
                <w:rFonts w:ascii="Times New Roman" w:hAnsi="Times New Roman" w:cs="Times New Roman"/>
                <w:bCs/>
                <w:sz w:val="20"/>
                <w:szCs w:val="20"/>
              </w:rPr>
              <w:t>ую</w:t>
            </w:r>
            <w:r w:rsidRPr="00217B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17BD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постановлением Администрации МО «Глазовский район» от </w:t>
            </w:r>
            <w:smartTag w:uri="urn:schemas-microsoft-com:office:smarttags" w:element="date">
              <w:smartTagPr>
                <w:attr w:name="Year" w:val="2017"/>
                <w:attr w:name="Day" w:val="21"/>
                <w:attr w:name="Month" w:val="03"/>
                <w:attr w:name="ls" w:val="trans"/>
              </w:smartTagPr>
              <w:r w:rsidR="00C07F75" w:rsidRPr="00217BDA">
                <w:rPr>
                  <w:rFonts w:ascii="Times New Roman" w:hAnsi="Times New Roman" w:cs="Times New Roman"/>
                  <w:bCs/>
                  <w:color w:val="000000"/>
                  <w:sz w:val="20"/>
                  <w:szCs w:val="20"/>
                </w:rPr>
                <w:t>21</w:t>
              </w:r>
              <w:r w:rsidRPr="00217BDA">
                <w:rPr>
                  <w:rFonts w:ascii="Times New Roman" w:hAnsi="Times New Roman" w:cs="Times New Roman"/>
                  <w:bCs/>
                  <w:color w:val="000000"/>
                  <w:sz w:val="20"/>
                  <w:szCs w:val="20"/>
                </w:rPr>
                <w:t>.</w:t>
              </w:r>
              <w:r w:rsidR="00C07F75" w:rsidRPr="00217BDA">
                <w:rPr>
                  <w:rFonts w:ascii="Times New Roman" w:hAnsi="Times New Roman" w:cs="Times New Roman"/>
                  <w:bCs/>
                  <w:color w:val="000000"/>
                  <w:sz w:val="20"/>
                  <w:szCs w:val="20"/>
                </w:rPr>
                <w:t>03</w:t>
              </w:r>
              <w:r w:rsidRPr="00217BDA">
                <w:rPr>
                  <w:rFonts w:ascii="Times New Roman" w:hAnsi="Times New Roman" w:cs="Times New Roman"/>
                  <w:bCs/>
                  <w:color w:val="000000"/>
                  <w:sz w:val="20"/>
                  <w:szCs w:val="20"/>
                </w:rPr>
                <w:t>.201</w:t>
              </w:r>
              <w:r w:rsidR="00C07F75" w:rsidRPr="00217BDA">
                <w:rPr>
                  <w:rFonts w:ascii="Times New Roman" w:hAnsi="Times New Roman" w:cs="Times New Roman"/>
                  <w:bCs/>
                  <w:color w:val="000000"/>
                  <w:sz w:val="20"/>
                  <w:szCs w:val="20"/>
                </w:rPr>
                <w:t>7</w:t>
              </w:r>
            </w:smartTag>
            <w:r w:rsidRPr="00217BD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№ 4</w:t>
            </w:r>
            <w:r w:rsidR="00C07F75" w:rsidRPr="00217BD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</w:t>
            </w:r>
            <w:r w:rsidRPr="00217BD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217B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«Об утверждении </w:t>
            </w:r>
            <w:r w:rsidR="00812392" w:rsidRPr="00217BDA">
              <w:rPr>
                <w:rFonts w:ascii="Times New Roman" w:hAnsi="Times New Roman" w:cs="Times New Roman"/>
                <w:bCs/>
                <w:sz w:val="20"/>
                <w:szCs w:val="20"/>
              </w:rPr>
              <w:t>м</w:t>
            </w:r>
            <w:r w:rsidRPr="00217BDA">
              <w:rPr>
                <w:rFonts w:ascii="Times New Roman" w:hAnsi="Times New Roman" w:cs="Times New Roman"/>
                <w:bCs/>
                <w:sz w:val="20"/>
                <w:szCs w:val="20"/>
              </w:rPr>
              <w:t>униципальн</w:t>
            </w:r>
            <w:r w:rsidR="0016568A" w:rsidRPr="00217BDA">
              <w:rPr>
                <w:rFonts w:ascii="Times New Roman" w:hAnsi="Times New Roman" w:cs="Times New Roman"/>
                <w:bCs/>
                <w:sz w:val="20"/>
                <w:szCs w:val="20"/>
              </w:rPr>
              <w:t>ой</w:t>
            </w:r>
            <w:r w:rsidRPr="00217B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программ</w:t>
            </w:r>
            <w:r w:rsidR="0016568A" w:rsidRPr="00217B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ы ««Муниципальное управление на 2015-2020 годы» (в ред. Постановление Администрации МО «Глазовский район» </w:t>
            </w:r>
            <w:r w:rsidRPr="00217B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6568A" w:rsidRPr="00217B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 30.06.2017 № 109.1) </w:t>
            </w:r>
            <w:r w:rsidR="00796DAC" w:rsidRPr="00217BDA">
              <w:rPr>
                <w:rFonts w:ascii="Times New Roman" w:hAnsi="Times New Roman" w:cs="Times New Roman"/>
                <w:bCs/>
                <w:sz w:val="20"/>
                <w:szCs w:val="20"/>
              </w:rPr>
              <w:t>Внесены изменения в части приведения в соответствии с бюджетом муниципального</w:t>
            </w:r>
            <w:proofErr w:type="gramEnd"/>
            <w:r w:rsidR="00796DAC" w:rsidRPr="00217B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образования «Глазовский район» на 201</w:t>
            </w:r>
            <w:r w:rsidR="0016568A" w:rsidRPr="00217BDA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="00796DAC" w:rsidRPr="00217B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  <w:p w:rsidR="0016568A" w:rsidRPr="00217BDA" w:rsidRDefault="00812392" w:rsidP="001656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BDA">
              <w:rPr>
                <w:rFonts w:ascii="Times New Roman" w:hAnsi="Times New Roman" w:cs="Times New Roman"/>
                <w:bCs/>
                <w:sz w:val="20"/>
                <w:szCs w:val="20"/>
              </w:rPr>
              <w:t>Постановление Администрации МО «Глазовский район» от 21.03.20</w:t>
            </w:r>
            <w:r w:rsidR="0016568A" w:rsidRPr="00217BDA"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  <w:r w:rsidRPr="00217B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№ </w:t>
            </w:r>
            <w:r w:rsidR="0016568A" w:rsidRPr="00217BDA">
              <w:rPr>
                <w:rFonts w:ascii="Times New Roman" w:hAnsi="Times New Roman" w:cs="Times New Roman"/>
                <w:bCs/>
                <w:sz w:val="20"/>
                <w:szCs w:val="20"/>
              </w:rPr>
              <w:t>1.44</w:t>
            </w:r>
            <w:proofErr w:type="gramStart"/>
            <w:r w:rsidRPr="00217B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6568A" w:rsidRPr="00217BD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proofErr w:type="gramEnd"/>
            <w:r w:rsidR="0016568A" w:rsidRPr="00217B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приведение в соответствие с утвержденным </w:t>
            </w:r>
          </w:p>
          <w:p w:rsidR="0016568A" w:rsidRPr="0016568A" w:rsidRDefault="0016568A" w:rsidP="001656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6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бюджетом на 2018 год и плановый период 2019 </w:t>
            </w:r>
          </w:p>
          <w:p w:rsidR="0016568A" w:rsidRPr="0016568A" w:rsidRDefault="0016568A" w:rsidP="001656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6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2020 годов муниципального </w:t>
            </w:r>
            <w:r w:rsidRPr="0016568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образования</w:t>
            </w:r>
          </w:p>
          <w:p w:rsidR="0016568A" w:rsidRPr="0016568A" w:rsidRDefault="0016568A" w:rsidP="001656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68A">
              <w:rPr>
                <w:rFonts w:ascii="Times New Roman" w:eastAsia="Calibri" w:hAnsi="Times New Roman" w:cs="Times New Roman"/>
                <w:sz w:val="20"/>
                <w:szCs w:val="20"/>
              </w:rPr>
              <w:t>«Глазовский район» муниципальной программы</w:t>
            </w:r>
          </w:p>
          <w:p w:rsidR="0016568A" w:rsidRPr="0016568A" w:rsidRDefault="0016568A" w:rsidP="00165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6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65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«Муниципальное управление на 2015-2020 годы»</w:t>
            </w:r>
          </w:p>
          <w:p w:rsidR="0016568A" w:rsidRPr="0016568A" w:rsidRDefault="0016568A" w:rsidP="001656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68A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муниципального образования «Глазовский район»,</w:t>
            </w:r>
          </w:p>
          <w:p w:rsidR="0016568A" w:rsidRPr="0016568A" w:rsidRDefault="0016568A" w:rsidP="001656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16568A">
              <w:rPr>
                <w:rFonts w:ascii="Times New Roman" w:eastAsia="Calibri" w:hAnsi="Times New Roman" w:cs="Times New Roman"/>
                <w:sz w:val="20"/>
                <w:szCs w:val="20"/>
              </w:rPr>
              <w:t>утвержденную</w:t>
            </w:r>
            <w:proofErr w:type="gramEnd"/>
            <w:r w:rsidRPr="001656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постановлением Администрации муниципального </w:t>
            </w:r>
          </w:p>
          <w:p w:rsidR="0016568A" w:rsidRPr="0016568A" w:rsidRDefault="0016568A" w:rsidP="001656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6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образования «Глазовский район» от 21.03.2017 № 49 </w:t>
            </w:r>
          </w:p>
          <w:p w:rsidR="0016568A" w:rsidRPr="0016568A" w:rsidRDefault="0016568A" w:rsidP="001656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6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«Об утверждении муниципальной программы </w:t>
            </w:r>
          </w:p>
          <w:p w:rsidR="0016568A" w:rsidRPr="0016568A" w:rsidRDefault="0016568A" w:rsidP="00165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68A"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165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управление на 2015-2020 годы» </w:t>
            </w:r>
          </w:p>
          <w:p w:rsidR="0016568A" w:rsidRPr="0016568A" w:rsidRDefault="0016568A" w:rsidP="00165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65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ред. Постановления Администрации муниципального</w:t>
            </w:r>
            <w:proofErr w:type="gramEnd"/>
          </w:p>
          <w:p w:rsidR="000A33D4" w:rsidRPr="00217BDA" w:rsidRDefault="0016568A" w:rsidP="00165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образования «Глазовский район» от 14.02.2018 №1.23)</w:t>
            </w:r>
            <w:r w:rsidRPr="00217B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52D62" w:rsidRPr="000F4DEF" w:rsidRDefault="00352D62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52D62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2D62" w:rsidRPr="00C07F75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07F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C07F75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07F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C07F75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07F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C07F75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07F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C07F75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07F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проекта муниципальной  программы (подпрограммы) совершенствования системы управления общественными финансами на очередной долгосрочный период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C07F75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07F75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C07F75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07F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C07F75" w:rsidRDefault="00352D62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C07F75" w:rsidRDefault="00352D62" w:rsidP="0079329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7F75">
              <w:rPr>
                <w:rFonts w:ascii="Times New Roman" w:hAnsi="Times New Roman" w:cs="Times New Roman"/>
                <w:sz w:val="20"/>
                <w:szCs w:val="20"/>
              </w:rPr>
              <w:t>Проект программы совершенствования системы управления общественными финансами на очередной долгосрочный период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0F4DEF" w:rsidRDefault="00352D62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52D62" w:rsidRPr="000F4DEF" w:rsidRDefault="00352D62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52D62" w:rsidRPr="000F4DEF" w:rsidTr="002F2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2D62" w:rsidRPr="00B234A4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34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B234A4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34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B234A4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34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B234A4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34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B234A4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34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Материальное </w:t>
            </w:r>
            <w:r w:rsidRPr="00B234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стимулирование </w:t>
            </w:r>
            <w:proofErr w:type="gramStart"/>
            <w:r w:rsidRPr="00B234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участников реализации подпрограммы повышения эффективности расходов бюджета муниципального</w:t>
            </w:r>
            <w:proofErr w:type="gramEnd"/>
            <w:r w:rsidRPr="00B234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образования «Глазовский 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B234A4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34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</w:t>
            </w:r>
            <w:r w:rsidRPr="00B234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муниципального образования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B234A4" w:rsidRDefault="00352D62" w:rsidP="007932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34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2015-2020 </w:t>
            </w:r>
            <w:r w:rsidRPr="00B234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B234A4" w:rsidRDefault="00352D62" w:rsidP="00B234A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</w:t>
            </w:r>
            <w:r w:rsidR="00B234A4" w:rsidRPr="00B23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B23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B234A4" w:rsidRDefault="00352D62" w:rsidP="0079329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4A4">
              <w:rPr>
                <w:rFonts w:ascii="Times New Roman" w:hAnsi="Times New Roman" w:cs="Times New Roman"/>
                <w:sz w:val="20"/>
                <w:szCs w:val="20"/>
              </w:rPr>
              <w:t xml:space="preserve">Распределение </w:t>
            </w:r>
            <w:r w:rsidRPr="00B234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премиальных выплат участникам реализации </w:t>
            </w:r>
            <w:proofErr w:type="gramStart"/>
            <w:r w:rsidRPr="00B234A4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подпрограммы повышения эффективности расходов бюджета </w:t>
            </w:r>
            <w:r w:rsidRPr="00B234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proofErr w:type="gramEnd"/>
            <w:r w:rsidRPr="00B234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образования «Глазовский район»</w:t>
            </w:r>
            <w:r w:rsidRPr="00B234A4">
              <w:rPr>
                <w:rFonts w:ascii="Times New Roman" w:hAnsi="Times New Roman" w:cs="Times New Roman"/>
                <w:sz w:val="20"/>
                <w:szCs w:val="20"/>
              </w:rPr>
              <w:t xml:space="preserve"> на период до 2020 года по итогам выполнения плана мероприятий и достигнутых результатов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2D62" w:rsidRPr="00B234A4" w:rsidRDefault="002535A2" w:rsidP="00B234A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A4">
              <w:rPr>
                <w:rFonts w:ascii="Times New Roman" w:hAnsi="Times New Roman"/>
                <w:sz w:val="20"/>
                <w:szCs w:val="20"/>
              </w:rPr>
              <w:lastRenderedPageBreak/>
              <w:t>Премирован</w:t>
            </w:r>
            <w:r w:rsidR="00B234A4" w:rsidRPr="00B234A4">
              <w:rPr>
                <w:rFonts w:ascii="Times New Roman" w:hAnsi="Times New Roman"/>
                <w:sz w:val="20"/>
                <w:szCs w:val="20"/>
              </w:rPr>
              <w:t>ие</w:t>
            </w:r>
            <w:r w:rsidR="00352D62" w:rsidRPr="00B234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2D62" w:rsidRPr="00B234A4">
              <w:rPr>
                <w:rFonts w:ascii="Times New Roman" w:hAnsi="Times New Roman"/>
                <w:sz w:val="20"/>
                <w:szCs w:val="20"/>
              </w:rPr>
              <w:lastRenderedPageBreak/>
              <w:t>работник</w:t>
            </w:r>
            <w:r w:rsidR="00B234A4" w:rsidRPr="00B234A4">
              <w:rPr>
                <w:rFonts w:ascii="Times New Roman" w:hAnsi="Times New Roman"/>
                <w:sz w:val="20"/>
                <w:szCs w:val="20"/>
              </w:rPr>
              <w:t>ов</w:t>
            </w:r>
            <w:r w:rsidR="00352D62" w:rsidRPr="00B234A4">
              <w:rPr>
                <w:rFonts w:ascii="Times New Roman" w:hAnsi="Times New Roman"/>
                <w:sz w:val="20"/>
                <w:szCs w:val="20"/>
              </w:rPr>
              <w:t xml:space="preserve"> управления финансов </w:t>
            </w:r>
            <w:r w:rsidR="00C5533D" w:rsidRPr="00B234A4">
              <w:rPr>
                <w:rFonts w:ascii="Times New Roman" w:hAnsi="Times New Roman"/>
                <w:sz w:val="20"/>
                <w:szCs w:val="20"/>
              </w:rPr>
              <w:t xml:space="preserve">по реализации </w:t>
            </w:r>
            <w:r w:rsidR="00352D62" w:rsidRPr="00B234A4">
              <w:rPr>
                <w:rFonts w:ascii="Times New Roman" w:hAnsi="Times New Roman"/>
                <w:sz w:val="20"/>
                <w:szCs w:val="20"/>
              </w:rPr>
              <w:t>программ</w:t>
            </w:r>
            <w:r w:rsidR="00C5533D" w:rsidRPr="00B234A4">
              <w:rPr>
                <w:rFonts w:ascii="Times New Roman" w:hAnsi="Times New Roman"/>
                <w:sz w:val="20"/>
                <w:szCs w:val="20"/>
              </w:rPr>
              <w:t>ы</w:t>
            </w:r>
            <w:r w:rsidR="00352D62" w:rsidRPr="00B234A4">
              <w:rPr>
                <w:rFonts w:ascii="Times New Roman" w:hAnsi="Times New Roman"/>
                <w:sz w:val="20"/>
                <w:szCs w:val="20"/>
              </w:rPr>
              <w:t xml:space="preserve"> «Повышение эффективности расходов бюджета МО «</w:t>
            </w:r>
            <w:proofErr w:type="spellStart"/>
            <w:r w:rsidR="00352D62" w:rsidRPr="00B234A4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="00352D62" w:rsidRPr="00B234A4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  <w:r w:rsidR="00C5533D" w:rsidRPr="00B234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234A4" w:rsidRPr="00B234A4">
              <w:rPr>
                <w:rFonts w:ascii="Times New Roman" w:hAnsi="Times New Roman"/>
                <w:sz w:val="20"/>
                <w:szCs w:val="20"/>
              </w:rPr>
              <w:t>не проводилось.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52D62" w:rsidRPr="000F4DEF" w:rsidRDefault="00352D62" w:rsidP="0079329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</w:tbl>
    <w:p w:rsidR="00B36ED3" w:rsidRPr="000F4DEF" w:rsidRDefault="00B36ED3" w:rsidP="00B36ED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196396" w:rsidRPr="00FD4F12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F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4. </w:t>
      </w:r>
      <w:hyperlink r:id="rId12" w:history="1">
        <w:r w:rsidRPr="00FD4F1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FD4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</w:t>
      </w:r>
    </w:p>
    <w:p w:rsidR="00196396" w:rsidRPr="00FD4F12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3"/>
        <w:gridCol w:w="418"/>
        <w:gridCol w:w="474"/>
        <w:gridCol w:w="396"/>
        <w:gridCol w:w="664"/>
        <w:gridCol w:w="1843"/>
        <w:gridCol w:w="3827"/>
        <w:gridCol w:w="1559"/>
        <w:gridCol w:w="1418"/>
        <w:gridCol w:w="1701"/>
        <w:gridCol w:w="1984"/>
      </w:tblGrid>
      <w:tr w:rsidR="002B2602" w:rsidRPr="00FD4F12" w:rsidTr="002B2602">
        <w:trPr>
          <w:trHeight w:val="1065"/>
        </w:trPr>
        <w:tc>
          <w:tcPr>
            <w:tcW w:w="176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602" w:rsidRPr="00FD4F12" w:rsidRDefault="002B2602" w:rsidP="00A46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F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6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602" w:rsidRPr="00FD4F12" w:rsidRDefault="002B2602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F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2602" w:rsidRPr="00FD4F12" w:rsidRDefault="002B2602" w:rsidP="002B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F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38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B2602" w:rsidRPr="00FD4F12" w:rsidRDefault="002B2602" w:rsidP="002B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F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B2602" w:rsidRPr="00FD4F12" w:rsidRDefault="002B2602" w:rsidP="002B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F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B2602" w:rsidRPr="00FD4F12" w:rsidRDefault="002B2602" w:rsidP="002B260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F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B2602" w:rsidRPr="00FD4F12" w:rsidRDefault="002B2602" w:rsidP="002B260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F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конец отчетного периода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B2602" w:rsidRPr="00FD4F12" w:rsidRDefault="002B2602" w:rsidP="002B260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F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Относительное отклонение факта на конец отчетного периода от плана на отчетный год, %</w:t>
            </w:r>
          </w:p>
        </w:tc>
      </w:tr>
      <w:tr w:rsidR="002B2602" w:rsidRPr="00FD4F12" w:rsidTr="002B2602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B2602" w:rsidRPr="00FD4F12" w:rsidRDefault="002B260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4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B2602" w:rsidRPr="00FD4F12" w:rsidRDefault="002B260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D4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B2602" w:rsidRPr="00FD4F12" w:rsidRDefault="002B260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4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B2602" w:rsidRPr="00FD4F12" w:rsidRDefault="002B260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4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B2602" w:rsidRPr="00FD4F12" w:rsidRDefault="002B2602" w:rsidP="00A46A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2602" w:rsidRPr="00FD4F12" w:rsidRDefault="002B2602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B2602" w:rsidRPr="00FD4F12" w:rsidRDefault="002B2602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B2602" w:rsidRPr="00FD4F12" w:rsidRDefault="002B2602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B2602" w:rsidRPr="00FD4F12" w:rsidRDefault="002B2602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B2602" w:rsidRPr="00FD4F12" w:rsidRDefault="002B2602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B2602" w:rsidRPr="00FD4F12" w:rsidRDefault="002B2602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B2602" w:rsidRPr="00FD4F12" w:rsidTr="002B2602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2602" w:rsidRPr="00FD4F12" w:rsidRDefault="002B2602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D4F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2602" w:rsidRPr="00FD4F12" w:rsidRDefault="002B2602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D4F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2602" w:rsidRPr="00FD4F12" w:rsidRDefault="002B2602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D4F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2602" w:rsidRPr="00FD4F12" w:rsidRDefault="002B2602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D4F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6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2B2602" w:rsidRPr="00FD4F12" w:rsidRDefault="002B2602" w:rsidP="00F72E7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F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         Подпрограмма </w:t>
            </w:r>
            <w:r w:rsidRPr="00FD4F12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муниципальными финансами</w:t>
            </w:r>
          </w:p>
        </w:tc>
      </w:tr>
      <w:tr w:rsidR="002B2602" w:rsidRPr="00FD4F12" w:rsidTr="002B2602">
        <w:trPr>
          <w:trHeight w:val="671"/>
        </w:trPr>
        <w:tc>
          <w:tcPr>
            <w:tcW w:w="14757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B2602" w:rsidRPr="00FD4F12" w:rsidRDefault="002B2602" w:rsidP="00F72E77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D4F12">
              <w:rPr>
                <w:rFonts w:ascii="Times New Roman" w:hAnsi="Times New Roman" w:cs="Times New Roman"/>
                <w:sz w:val="20"/>
                <w:szCs w:val="20"/>
              </w:rPr>
              <w:t>Муниципальные  задания на оказание муниципальных услуг, выполнение муниципальных работ муниципальными учреждениями Администрации муниципального образования « Глазовский район» в рамках муниципальной  подпрограммы не формируются</w:t>
            </w:r>
          </w:p>
        </w:tc>
      </w:tr>
      <w:tr w:rsidR="002B2602" w:rsidRPr="00FD4F12" w:rsidTr="002B2602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2602" w:rsidRPr="00FD4F12" w:rsidRDefault="002B2602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D4F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2602" w:rsidRPr="00FD4F12" w:rsidRDefault="002B2602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D4F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2602" w:rsidRPr="00FD4F12" w:rsidRDefault="002B2602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D4F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2602" w:rsidRPr="00FD4F12" w:rsidRDefault="002B2602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D4F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B2602" w:rsidRPr="00FD4F12" w:rsidRDefault="002B2602" w:rsidP="00F72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D4F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     Подпрограмма </w:t>
            </w:r>
            <w:r w:rsidRPr="00FD4F1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«Глазовский район», обеспечение долгосрочной сбалансированности и устойчивости бюджета</w:t>
            </w:r>
          </w:p>
        </w:tc>
      </w:tr>
      <w:tr w:rsidR="002B2602" w:rsidRPr="00FD4F12" w:rsidTr="002B2602">
        <w:trPr>
          <w:trHeight w:val="282"/>
        </w:trPr>
        <w:tc>
          <w:tcPr>
            <w:tcW w:w="14757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B2602" w:rsidRPr="00FD4F12" w:rsidRDefault="002B2602" w:rsidP="00F72E77">
            <w:pPr>
              <w:spacing w:before="40" w:after="40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FD4F12">
              <w:rPr>
                <w:rFonts w:ascii="Times New Roman" w:hAnsi="Times New Roman" w:cs="Times New Roman"/>
                <w:sz w:val="20"/>
                <w:szCs w:val="20"/>
              </w:rPr>
              <w:t>Муниципальные  задания на оказание муниципальных услуг, выполнение муниципальных работ муниципальными учреждениями Администрации муниципального образования « Глазовский район» в рамках муниципальной  подпрограммы не формируются</w:t>
            </w:r>
          </w:p>
        </w:tc>
      </w:tr>
    </w:tbl>
    <w:p w:rsidR="004818D7" w:rsidRPr="00FD4F12" w:rsidRDefault="004818D7" w:rsidP="00B36E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D01" w:rsidRPr="000F4DEF" w:rsidRDefault="00293D01" w:rsidP="00B36E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293D01" w:rsidRPr="000F4DEF" w:rsidRDefault="00293D01" w:rsidP="00B36E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293D01" w:rsidRPr="000F4DEF" w:rsidRDefault="00293D01" w:rsidP="00B36E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293D01" w:rsidRPr="000F4DEF" w:rsidRDefault="00293D01" w:rsidP="00B36E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293D01" w:rsidRPr="000F4DEF" w:rsidRDefault="00293D01" w:rsidP="00B36E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F72E77" w:rsidRPr="00F039F0" w:rsidRDefault="00F72E77" w:rsidP="00F72E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5.</w:t>
      </w:r>
      <w:r w:rsidRPr="00F03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3" w:history="1">
        <w:r w:rsidRPr="00F039F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F03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«Глазовский район» на реализацию муниципальной программы </w:t>
      </w:r>
    </w:p>
    <w:p w:rsidR="00F72E77" w:rsidRPr="00F039F0" w:rsidRDefault="00F72E77" w:rsidP="00F72E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4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534"/>
        <w:gridCol w:w="474"/>
        <w:gridCol w:w="492"/>
        <w:gridCol w:w="1723"/>
        <w:gridCol w:w="2130"/>
        <w:gridCol w:w="644"/>
        <w:gridCol w:w="546"/>
        <w:gridCol w:w="426"/>
        <w:gridCol w:w="992"/>
        <w:gridCol w:w="567"/>
        <w:gridCol w:w="992"/>
        <w:gridCol w:w="1135"/>
        <w:gridCol w:w="1135"/>
        <w:gridCol w:w="2242"/>
      </w:tblGrid>
      <w:tr w:rsidR="00F72E77" w:rsidRPr="00F039F0" w:rsidTr="00293D01">
        <w:trPr>
          <w:trHeight w:val="499"/>
          <w:tblHeader/>
        </w:trPr>
        <w:tc>
          <w:tcPr>
            <w:tcW w:w="195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E77" w:rsidRPr="00F039F0" w:rsidRDefault="00F72E77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72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2E77" w:rsidRPr="00F039F0" w:rsidRDefault="00F72E77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13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2E77" w:rsidRPr="00F039F0" w:rsidRDefault="00F72E77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175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E77" w:rsidRPr="00F039F0" w:rsidRDefault="00F72E77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26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E77" w:rsidRPr="00F039F0" w:rsidRDefault="00F72E77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«Глазовский район», тыс. рублей</w:t>
            </w:r>
          </w:p>
        </w:tc>
        <w:tc>
          <w:tcPr>
            <w:tcW w:w="2242" w:type="dxa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  <w:hideMark/>
          </w:tcPr>
          <w:p w:rsidR="00F72E77" w:rsidRPr="00F039F0" w:rsidRDefault="00F72E77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</w:t>
            </w:r>
            <w:r w:rsidR="00293D01"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 уточненному плану на 31 декабря отчетного года</w:t>
            </w: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%</w:t>
            </w:r>
            <w:r w:rsidR="00293D01"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 плану на отчетный год</w:t>
            </w:r>
          </w:p>
        </w:tc>
      </w:tr>
      <w:tr w:rsidR="00293D01" w:rsidRPr="00F039F0" w:rsidTr="00293D01">
        <w:trPr>
          <w:trHeight w:val="620"/>
          <w:tblHeader/>
        </w:trPr>
        <w:tc>
          <w:tcPr>
            <w:tcW w:w="195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D01" w:rsidRPr="00F039F0" w:rsidRDefault="00293D01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3D01" w:rsidRPr="00F039F0" w:rsidRDefault="00293D01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3D01" w:rsidRPr="00F039F0" w:rsidRDefault="00293D01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3D01" w:rsidRPr="00F039F0" w:rsidRDefault="00293D01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3D01" w:rsidRPr="00F039F0" w:rsidRDefault="00293D01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3D01" w:rsidRPr="00F039F0" w:rsidRDefault="00293D01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3D01" w:rsidRPr="00F039F0" w:rsidRDefault="00293D01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3D01" w:rsidRPr="00F039F0" w:rsidRDefault="00293D01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3D01" w:rsidRPr="00F039F0" w:rsidRDefault="00293D01" w:rsidP="00293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1 января отчетного года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3D01" w:rsidRPr="00F039F0" w:rsidRDefault="00293D01" w:rsidP="00293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Уточненный план на 31 декабря отчетного года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3D01" w:rsidRPr="00F039F0" w:rsidRDefault="00293D01" w:rsidP="00293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31 декабря отчетного периода</w:t>
            </w:r>
          </w:p>
        </w:tc>
        <w:tc>
          <w:tcPr>
            <w:tcW w:w="2242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:rsidR="00293D01" w:rsidRPr="00F039F0" w:rsidRDefault="00293D01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93D01" w:rsidRPr="00F039F0" w:rsidTr="00293D01">
        <w:trPr>
          <w:trHeight w:val="345"/>
          <w:tblHeader/>
        </w:trPr>
        <w:tc>
          <w:tcPr>
            <w:tcW w:w="4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93D01" w:rsidRPr="00F039F0" w:rsidRDefault="00293D01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93D01" w:rsidRPr="00F039F0" w:rsidRDefault="00293D01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039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93D01" w:rsidRPr="00F039F0" w:rsidRDefault="00293D01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93D01" w:rsidRPr="00F039F0" w:rsidRDefault="00293D01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3D01" w:rsidRPr="00F039F0" w:rsidRDefault="00293D01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3D01" w:rsidRPr="00F039F0" w:rsidRDefault="00293D01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3D01" w:rsidRPr="00F039F0" w:rsidRDefault="00293D01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3D01" w:rsidRPr="00F039F0" w:rsidRDefault="00293D01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3D01" w:rsidRPr="00F039F0" w:rsidRDefault="00293D01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3D01" w:rsidRPr="00F039F0" w:rsidRDefault="00293D01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3D01" w:rsidRPr="00F039F0" w:rsidRDefault="00293D01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3D01" w:rsidRPr="00F039F0" w:rsidRDefault="00293D01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3D01" w:rsidRPr="00F039F0" w:rsidRDefault="00293D01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3D01" w:rsidRPr="00F039F0" w:rsidRDefault="00293D01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42" w:type="dxa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93D01" w:rsidRPr="00F039F0" w:rsidRDefault="00293D01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F627E" w:rsidRPr="00F039F0" w:rsidTr="00181F94">
        <w:trPr>
          <w:trHeight w:val="259"/>
        </w:trPr>
        <w:tc>
          <w:tcPr>
            <w:tcW w:w="4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FF627E" w:rsidRPr="00F039F0" w:rsidRDefault="00FF627E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FF627E" w:rsidRPr="00F039F0" w:rsidRDefault="00FF627E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FF627E" w:rsidRPr="00F039F0" w:rsidRDefault="00FF627E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FF627E" w:rsidRPr="00F039F0" w:rsidRDefault="00FF627E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627E" w:rsidRPr="00F039F0" w:rsidRDefault="00FF627E" w:rsidP="00F72E7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управление</w:t>
            </w: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27E" w:rsidRPr="00F039F0" w:rsidRDefault="00FF627E" w:rsidP="00F72E7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627E" w:rsidRPr="00F039F0" w:rsidRDefault="00FF627E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627E" w:rsidRPr="00F039F0" w:rsidRDefault="00FF627E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627E" w:rsidRPr="00F039F0" w:rsidRDefault="00FF627E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627E" w:rsidRPr="00F039F0" w:rsidRDefault="00FF627E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627E" w:rsidRPr="00F039F0" w:rsidRDefault="00FF627E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627E" w:rsidRPr="00F039F0" w:rsidRDefault="00FF627E" w:rsidP="00F72E7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627E" w:rsidRPr="00F039F0" w:rsidRDefault="00FF627E" w:rsidP="00F72E7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627E" w:rsidRPr="00F039F0" w:rsidRDefault="00FF627E" w:rsidP="00F72E7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F627E" w:rsidRPr="00F039F0" w:rsidRDefault="00FF627E" w:rsidP="00F72E7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F627E" w:rsidRPr="00F039F0" w:rsidTr="00181F94">
        <w:trPr>
          <w:trHeight w:val="966"/>
        </w:trPr>
        <w:tc>
          <w:tcPr>
            <w:tcW w:w="45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627E" w:rsidRPr="00F039F0" w:rsidRDefault="00FF627E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627E" w:rsidRPr="00F039F0" w:rsidRDefault="00FF627E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627E" w:rsidRPr="00F039F0" w:rsidRDefault="00FF627E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627E" w:rsidRPr="00F039F0" w:rsidRDefault="00FF627E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627E" w:rsidRPr="00F039F0" w:rsidRDefault="00FF627E" w:rsidP="00F72E7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27E" w:rsidRPr="00F039F0" w:rsidRDefault="00FF627E" w:rsidP="00F72E7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627E" w:rsidRPr="00F039F0" w:rsidRDefault="00FF627E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627E" w:rsidRPr="00F039F0" w:rsidRDefault="00FF627E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627E" w:rsidRPr="00F039F0" w:rsidRDefault="00FF627E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627E" w:rsidRPr="00F039F0" w:rsidRDefault="00FF627E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0920000000 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627E" w:rsidRPr="00F039F0" w:rsidRDefault="00FF627E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627E" w:rsidRPr="00F039F0" w:rsidRDefault="00FF627E" w:rsidP="0031503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19</w:t>
            </w:r>
            <w:r w:rsidR="0031503E"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346,6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627E" w:rsidRPr="00F039F0" w:rsidRDefault="00FF627E" w:rsidP="00832E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  <w:r w:rsidR="00832E83"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627E" w:rsidRPr="00F039F0" w:rsidRDefault="00FF627E" w:rsidP="00832E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  <w:r w:rsidR="00832E83"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111,2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F627E" w:rsidRPr="00F039F0" w:rsidRDefault="00FF627E" w:rsidP="00FF627E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FF627E" w:rsidRPr="00F039F0" w:rsidRDefault="00FF627E" w:rsidP="00FF627E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FF627E" w:rsidRPr="00F039F0" w:rsidRDefault="00FF627E" w:rsidP="00FF627E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FF627E" w:rsidRPr="00F039F0" w:rsidRDefault="00FF627E" w:rsidP="00FF627E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FF627E" w:rsidRPr="00F039F0" w:rsidRDefault="00FF627E" w:rsidP="00F039F0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99,</w:t>
            </w:r>
            <w:r w:rsidR="00F039F0"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FF627E" w:rsidRPr="00F039F0" w:rsidTr="00181F94">
        <w:trPr>
          <w:trHeight w:val="1194"/>
        </w:trPr>
        <w:tc>
          <w:tcPr>
            <w:tcW w:w="4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27E" w:rsidRPr="00F039F0" w:rsidRDefault="00FF627E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27E" w:rsidRPr="00F039F0" w:rsidRDefault="00FF627E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27E" w:rsidRPr="00F039F0" w:rsidRDefault="00FF627E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27E" w:rsidRPr="00F039F0" w:rsidRDefault="00FF627E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627E" w:rsidRPr="00F039F0" w:rsidRDefault="00FF627E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27E" w:rsidRPr="00F039F0" w:rsidRDefault="00FF627E" w:rsidP="00F72E7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627E" w:rsidRPr="00F039F0" w:rsidRDefault="00FF627E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627E" w:rsidRPr="00F039F0" w:rsidRDefault="00FF627E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627E" w:rsidRPr="00F039F0" w:rsidRDefault="00FF627E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627E" w:rsidRPr="00F039F0" w:rsidRDefault="00FF627E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0920000000 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627E" w:rsidRPr="00F039F0" w:rsidRDefault="00FF627E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FF627E" w:rsidRPr="00F039F0" w:rsidRDefault="00FF627E" w:rsidP="00F72E77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FF627E" w:rsidRPr="00F039F0" w:rsidRDefault="00FF627E" w:rsidP="00F72E77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FF627E" w:rsidRPr="00F039F0" w:rsidRDefault="00FF627E" w:rsidP="00F72E77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FF627E" w:rsidRPr="00F039F0" w:rsidRDefault="00FF627E" w:rsidP="0031503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  <w:r w:rsidR="0031503E"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346,6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627E" w:rsidRPr="00F039F0" w:rsidRDefault="00FF627E" w:rsidP="00832E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  <w:r w:rsidR="00832E83"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627E" w:rsidRPr="00F039F0" w:rsidRDefault="00FF627E" w:rsidP="00EE5A9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  <w:r w:rsidR="00EE5A90"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111,2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F627E" w:rsidRPr="00F039F0" w:rsidRDefault="00FF627E" w:rsidP="00FF627E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FF627E" w:rsidRPr="00F039F0" w:rsidRDefault="00FF627E" w:rsidP="00FF627E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FF627E" w:rsidRPr="00F039F0" w:rsidRDefault="00FF627E" w:rsidP="00FF627E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FF627E" w:rsidRPr="00F039F0" w:rsidRDefault="00FF627E" w:rsidP="00FF627E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FF627E" w:rsidRPr="00F039F0" w:rsidRDefault="00FF627E" w:rsidP="00F039F0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99,</w:t>
            </w:r>
            <w:r w:rsidR="00F039F0"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FF627E" w:rsidRPr="00F039F0" w:rsidTr="00181F94">
        <w:trPr>
          <w:trHeight w:val="52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627E" w:rsidRPr="00F039F0" w:rsidRDefault="00FF627E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627E" w:rsidRPr="00F039F0" w:rsidRDefault="00FF627E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627E" w:rsidRPr="00F039F0" w:rsidRDefault="00FF627E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627E" w:rsidRPr="00F039F0" w:rsidRDefault="00FF627E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627E" w:rsidRPr="00F039F0" w:rsidRDefault="00FF627E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Обслуживание муниципального долга муниципального образования «Глазовский район».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627E" w:rsidRPr="00F039F0" w:rsidRDefault="00FF627E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627E" w:rsidRPr="00F039F0" w:rsidRDefault="00FF627E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0922060070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31503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</w:t>
            </w:r>
            <w:r w:rsidR="0031503E"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092,2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832E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832E83"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592,2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EE5A90" w:rsidP="00F72E7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583,4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F627E" w:rsidRPr="00F039F0" w:rsidRDefault="00FF627E" w:rsidP="00F039F0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9</w:t>
            </w:r>
            <w:r w:rsidR="00F039F0"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8,5</w:t>
            </w:r>
          </w:p>
        </w:tc>
      </w:tr>
      <w:tr w:rsidR="00FF627E" w:rsidRPr="00F039F0" w:rsidTr="00181F94">
        <w:trPr>
          <w:trHeight w:val="522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627E" w:rsidRPr="00F039F0" w:rsidRDefault="00FF627E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Выравнивание бюджетной обеспеченности </w:t>
            </w:r>
            <w:r w:rsidRPr="00F039F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главных распорядителей </w:t>
            </w:r>
            <w:r w:rsidRPr="00F039F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бюджета </w:t>
            </w: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«Глазовский район», </w:t>
            </w:r>
            <w:r w:rsidRPr="00F039F0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муниципальных образований в Глазовском районе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627E" w:rsidRPr="00F039F0" w:rsidRDefault="00FF627E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315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31503E"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832E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11</w:t>
            </w:r>
            <w:r w:rsidR="00832E83"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679,5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9320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  <w:r w:rsidR="00932050"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679,5</w:t>
            </w: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F627E" w:rsidRPr="00F039F0" w:rsidRDefault="00FF627E" w:rsidP="00FF627E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FF627E" w:rsidRPr="00F039F0" w:rsidTr="00181F94">
        <w:trPr>
          <w:trHeight w:val="522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627E" w:rsidRPr="00F039F0" w:rsidRDefault="00FF627E" w:rsidP="00F72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627E" w:rsidRPr="00F039F0" w:rsidRDefault="00FF627E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31503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10</w:t>
            </w:r>
            <w:r w:rsidR="0031503E"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</w:t>
            </w:r>
            <w:r w:rsidR="0031503E"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832E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 w:rsidR="00832E83"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746,5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9320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932050"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0746,5</w:t>
            </w: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F627E" w:rsidRPr="00F039F0" w:rsidRDefault="00FF627E" w:rsidP="00FF627E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FF627E" w:rsidRPr="00F039F0" w:rsidTr="00181F94">
        <w:trPr>
          <w:trHeight w:val="522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627E" w:rsidRPr="00F039F0" w:rsidRDefault="00FF627E" w:rsidP="00F72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bCs/>
                <w:sz w:val="20"/>
                <w:szCs w:val="20"/>
              </w:rPr>
              <w:t>Расчёт и предоставление дотаций поселениям за счёт средств бюджета Удмуртской Республики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627E" w:rsidRPr="00F039F0" w:rsidRDefault="00FF627E" w:rsidP="00F72E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627E" w:rsidRPr="00F039F0" w:rsidRDefault="00FF627E" w:rsidP="00315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31503E"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627E" w:rsidRPr="00F039F0" w:rsidRDefault="00FF627E" w:rsidP="00832E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9</w:t>
            </w:r>
            <w:r w:rsidR="00832E83"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627E" w:rsidRPr="00F039F0" w:rsidRDefault="00FF627E" w:rsidP="009320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="00932050"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F627E" w:rsidRPr="00F039F0" w:rsidRDefault="00FF627E" w:rsidP="00FF627E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FF627E" w:rsidRPr="00F039F0" w:rsidTr="00181F94">
        <w:trPr>
          <w:trHeight w:val="522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627E" w:rsidRPr="00F039F0" w:rsidRDefault="00FF627E" w:rsidP="00F72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627E" w:rsidRPr="00F039F0" w:rsidRDefault="00FF627E" w:rsidP="00F72E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2E83" w:rsidRPr="00F039F0" w:rsidRDefault="00832E83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0923260620</w:t>
            </w:r>
          </w:p>
          <w:p w:rsidR="00F039F0" w:rsidRPr="00F039F0" w:rsidRDefault="00F039F0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2E83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</w:t>
            </w:r>
          </w:p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503E" w:rsidRPr="00F039F0" w:rsidRDefault="00832E83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  <w:p w:rsidR="0031503E" w:rsidRPr="00F039F0" w:rsidRDefault="0031503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039F0" w:rsidRPr="00F039F0" w:rsidRDefault="00F039F0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2E83" w:rsidRPr="00F039F0" w:rsidRDefault="00832E83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1503E" w:rsidRPr="00F039F0" w:rsidRDefault="0031503E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039F0" w:rsidRPr="00F039F0" w:rsidRDefault="00F039F0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627E" w:rsidRPr="00F039F0" w:rsidRDefault="0031503E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  <w:p w:rsidR="00FF627E" w:rsidRPr="00F039F0" w:rsidRDefault="0031503E" w:rsidP="00315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2E83" w:rsidRPr="00F039F0" w:rsidRDefault="00832E83" w:rsidP="00F72E7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3,3</w:t>
            </w:r>
          </w:p>
          <w:p w:rsidR="0031503E" w:rsidRPr="00F039F0" w:rsidRDefault="0031503E" w:rsidP="00F72E7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F627E" w:rsidRPr="00F039F0" w:rsidRDefault="00FF627E" w:rsidP="00F72E7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</w:t>
            </w:r>
            <w:r w:rsidR="00832E83"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  <w:p w:rsidR="00FF627E" w:rsidRPr="00F039F0" w:rsidRDefault="00832E83" w:rsidP="00832E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627E" w:rsidRPr="00F039F0" w:rsidRDefault="00932050" w:rsidP="00F72E7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3,3</w:t>
            </w:r>
          </w:p>
          <w:p w:rsidR="0031503E" w:rsidRPr="00F039F0" w:rsidRDefault="0031503E" w:rsidP="00F72E7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F627E" w:rsidRPr="00F039F0" w:rsidRDefault="00FF627E" w:rsidP="00F72E7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2,7</w:t>
            </w:r>
          </w:p>
          <w:p w:rsidR="00932050" w:rsidRPr="00F039F0" w:rsidRDefault="00932050" w:rsidP="00F72E7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F627E" w:rsidRPr="00F039F0" w:rsidRDefault="00F039F0" w:rsidP="00FF627E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  <w:p w:rsidR="00F039F0" w:rsidRPr="00F039F0" w:rsidRDefault="00F039F0" w:rsidP="00FF627E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FF627E" w:rsidRPr="00F039F0" w:rsidRDefault="00FF627E" w:rsidP="00FF627E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FF627E" w:rsidRPr="00F039F0" w:rsidTr="00181F94">
        <w:trPr>
          <w:trHeight w:val="522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627E" w:rsidRPr="00F039F0" w:rsidRDefault="00FF627E" w:rsidP="00F72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Реализация установленных полномочий (функций) управлением финансов Администрации муниципального образования «Глазовский район».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627E" w:rsidRPr="00F039F0" w:rsidRDefault="00FF627E" w:rsidP="00F72E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627E" w:rsidRPr="00F039F0" w:rsidRDefault="00FF627E" w:rsidP="00F72E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627E" w:rsidRPr="00F039F0" w:rsidRDefault="00FF627E" w:rsidP="0031503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31503E"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547,9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627E" w:rsidRPr="00F039F0" w:rsidRDefault="00FF627E" w:rsidP="00832E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832E83"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627E" w:rsidRPr="00F039F0" w:rsidRDefault="00FF627E" w:rsidP="00631C2F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631C2F"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841,3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F627E" w:rsidRPr="00F039F0" w:rsidRDefault="00FF627E" w:rsidP="00F039F0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9</w:t>
            </w:r>
            <w:r w:rsidR="00F039F0"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9,1</w:t>
            </w:r>
          </w:p>
        </w:tc>
      </w:tr>
      <w:tr w:rsidR="00FF627E" w:rsidRPr="00F039F0" w:rsidTr="00181F94">
        <w:trPr>
          <w:trHeight w:val="259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FF627E" w:rsidRPr="00F039F0" w:rsidRDefault="00FF627E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FF627E" w:rsidRPr="00F039F0" w:rsidRDefault="00FF627E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</w:t>
            </w:r>
          </w:p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129, </w:t>
            </w:r>
          </w:p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122,244,</w:t>
            </w:r>
          </w:p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  <w:r w:rsidR="0031503E"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02,2</w:t>
            </w:r>
          </w:p>
          <w:p w:rsidR="00FF627E" w:rsidRPr="00F039F0" w:rsidRDefault="00FF627E" w:rsidP="00F72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31503E"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389,9</w:t>
            </w:r>
          </w:p>
          <w:p w:rsidR="00FF627E" w:rsidRPr="00F039F0" w:rsidRDefault="0031503E" w:rsidP="00F72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</w:t>
            </w:r>
          </w:p>
          <w:p w:rsidR="00FF627E" w:rsidRPr="00F039F0" w:rsidRDefault="0031503E" w:rsidP="00F72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555,1</w:t>
            </w:r>
          </w:p>
          <w:p w:rsidR="00FF627E" w:rsidRPr="00F039F0" w:rsidRDefault="00FF627E" w:rsidP="00F72E7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F627E" w:rsidRPr="00F039F0" w:rsidRDefault="00FF627E" w:rsidP="00F72E7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832E83"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734,2</w:t>
            </w:r>
          </w:p>
          <w:p w:rsidR="00FF627E" w:rsidRPr="00F039F0" w:rsidRDefault="00832E83" w:rsidP="00F72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1414,4</w:t>
            </w:r>
          </w:p>
          <w:p w:rsidR="00FF627E" w:rsidRPr="00F039F0" w:rsidRDefault="00832E83" w:rsidP="00F72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4,9</w:t>
            </w:r>
          </w:p>
          <w:p w:rsidR="00FF627E" w:rsidRPr="00F039F0" w:rsidRDefault="00832E83" w:rsidP="00F72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747,8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</w:t>
            </w:r>
            <w:r w:rsidR="00631C2F"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723,1</w:t>
            </w:r>
          </w:p>
          <w:p w:rsidR="00FF627E" w:rsidRPr="00F039F0" w:rsidRDefault="00FF627E" w:rsidP="00F72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631C2F"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396,7</w:t>
            </w:r>
          </w:p>
          <w:p w:rsidR="00FF627E" w:rsidRPr="00F039F0" w:rsidRDefault="00631C2F" w:rsidP="00F72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4,9</w:t>
            </w:r>
          </w:p>
          <w:p w:rsidR="00FF627E" w:rsidRPr="00F039F0" w:rsidRDefault="00631C2F" w:rsidP="00F72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716,6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FF627E" w:rsidRPr="00F039F0" w:rsidRDefault="00F039F0" w:rsidP="00FF627E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99,8</w:t>
            </w:r>
          </w:p>
          <w:p w:rsidR="00FF627E" w:rsidRPr="00F039F0" w:rsidRDefault="00FF627E" w:rsidP="00FF627E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98</w:t>
            </w:r>
            <w:r w:rsidR="00F039F0"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,7</w:t>
            </w:r>
          </w:p>
          <w:p w:rsidR="00FF627E" w:rsidRPr="00F039F0" w:rsidRDefault="00FF627E" w:rsidP="00FF627E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FF627E" w:rsidRPr="00F039F0" w:rsidRDefault="00F039F0" w:rsidP="00F039F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95,8</w:t>
            </w:r>
          </w:p>
        </w:tc>
      </w:tr>
      <w:tr w:rsidR="00FF627E" w:rsidRPr="00F039F0" w:rsidTr="00181F94">
        <w:trPr>
          <w:trHeight w:val="259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FF627E" w:rsidRPr="00F039F0" w:rsidRDefault="00FF627E" w:rsidP="00F72E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Управление информационными технологиями, модернизация и обслуживание средств электронно-вычислительной техники в сфере реализации муниципальной подпрограммы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FF627E" w:rsidRPr="00F039F0" w:rsidRDefault="00FF627E" w:rsidP="00F72E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FF627E" w:rsidRPr="00F039F0" w:rsidRDefault="00FF627E" w:rsidP="00F72E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F627E" w:rsidRPr="00F039F0" w:rsidRDefault="0031503E" w:rsidP="003150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F627E" w:rsidRPr="00F039F0" w:rsidRDefault="00832E83" w:rsidP="00832E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F627E" w:rsidRPr="00F039F0" w:rsidRDefault="00631C2F" w:rsidP="00631C2F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F627E"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FF627E" w:rsidRPr="00F039F0" w:rsidRDefault="00631C2F" w:rsidP="00631C2F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F627E" w:rsidRPr="00F039F0" w:rsidTr="00181F94">
        <w:trPr>
          <w:trHeight w:val="259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F627E" w:rsidRPr="00F039F0" w:rsidRDefault="00FF627E" w:rsidP="00F72E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Резервные средства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F627E" w:rsidRPr="00F039F0" w:rsidRDefault="00FF627E" w:rsidP="00F72E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FF627E" w:rsidRPr="00F039F0" w:rsidRDefault="00FF627E" w:rsidP="00F72E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F627E" w:rsidRPr="00F039F0" w:rsidRDefault="00FF627E" w:rsidP="00F72E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0923860080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F627E" w:rsidRPr="00F039F0" w:rsidRDefault="00FF627E" w:rsidP="00F72E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F627E" w:rsidRPr="00F039F0" w:rsidRDefault="00FF627E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F627E" w:rsidRPr="00F039F0" w:rsidRDefault="00832E83" w:rsidP="00832E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F627E" w:rsidRPr="00F039F0" w:rsidRDefault="00FF627E" w:rsidP="00F72E7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FF627E" w:rsidRPr="00F039F0" w:rsidRDefault="00FF627E" w:rsidP="00FF627E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F627E" w:rsidRPr="00F039F0" w:rsidTr="00181F94">
        <w:trPr>
          <w:trHeight w:val="259"/>
        </w:trPr>
        <w:tc>
          <w:tcPr>
            <w:tcW w:w="45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627E" w:rsidRPr="00F039F0" w:rsidRDefault="00FF627E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627E" w:rsidRPr="00F039F0" w:rsidRDefault="00FF627E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627E" w:rsidRPr="00F039F0" w:rsidRDefault="00FF627E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627E" w:rsidRPr="00F039F0" w:rsidRDefault="00FF627E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627E" w:rsidRPr="00F039F0" w:rsidRDefault="00FF627E" w:rsidP="00F72E7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F039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27E" w:rsidRPr="00F039F0" w:rsidRDefault="00FF627E" w:rsidP="00F72E7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627E" w:rsidRPr="00F039F0" w:rsidRDefault="00FF627E" w:rsidP="00F72E7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627E" w:rsidRPr="00F039F0" w:rsidRDefault="00FF627E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627E" w:rsidRPr="00F039F0" w:rsidRDefault="00FF627E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627E" w:rsidRPr="00F039F0" w:rsidRDefault="00FF627E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0930000000 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627E" w:rsidRPr="00F039F0" w:rsidRDefault="00FF627E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280C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</w:t>
            </w:r>
            <w:r w:rsidR="00280CD3"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280CD3"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F627E" w:rsidRPr="00F039F0" w:rsidRDefault="00DA0DBF" w:rsidP="00FF627E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93,3</w:t>
            </w:r>
          </w:p>
        </w:tc>
      </w:tr>
      <w:tr w:rsidR="00FF627E" w:rsidRPr="00F039F0" w:rsidTr="00181F94">
        <w:trPr>
          <w:trHeight w:val="522"/>
        </w:trPr>
        <w:tc>
          <w:tcPr>
            <w:tcW w:w="4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27E" w:rsidRPr="00F039F0" w:rsidRDefault="00FF627E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27E" w:rsidRPr="00F039F0" w:rsidRDefault="00FF627E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27E" w:rsidRPr="00F039F0" w:rsidRDefault="00FF627E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27E" w:rsidRPr="00F039F0" w:rsidRDefault="00FF627E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627E" w:rsidRPr="00F039F0" w:rsidRDefault="00FF627E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27E" w:rsidRPr="00F039F0" w:rsidRDefault="00FF627E" w:rsidP="00F72E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FF627E" w:rsidRPr="00F039F0" w:rsidRDefault="00FF627E" w:rsidP="00F72E7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627E" w:rsidRPr="00F039F0" w:rsidRDefault="00FF627E" w:rsidP="00F72E7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627E" w:rsidRPr="00F039F0" w:rsidRDefault="00FF627E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627E" w:rsidRPr="00F039F0" w:rsidRDefault="00FF627E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627E" w:rsidRPr="00F039F0" w:rsidRDefault="00FF627E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0930000000 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627E" w:rsidRPr="00F039F0" w:rsidRDefault="00FF627E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DA0DBF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DA0DBF"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DA0DBF"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F627E" w:rsidRPr="00F039F0" w:rsidRDefault="00DA0DBF" w:rsidP="00DA0DBF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93,3</w:t>
            </w:r>
          </w:p>
        </w:tc>
      </w:tr>
      <w:tr w:rsidR="00280CD3" w:rsidRPr="00F039F0" w:rsidTr="00181F94">
        <w:trPr>
          <w:trHeight w:val="522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CD3" w:rsidRPr="00F039F0" w:rsidRDefault="00280CD3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CD3" w:rsidRPr="00F039F0" w:rsidRDefault="00280CD3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CD3" w:rsidRPr="00F039F0" w:rsidRDefault="00280CD3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CD3" w:rsidRPr="00F039F0" w:rsidRDefault="00280CD3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0CD3" w:rsidRPr="00F039F0" w:rsidRDefault="00280CD3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мероприятий, направленных на повышение эффективности расходов бюджета муниципального образования «Глазовский район»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CD3" w:rsidRPr="00F039F0" w:rsidRDefault="00280CD3" w:rsidP="00280C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280CD3" w:rsidRPr="00F039F0" w:rsidRDefault="00280CD3" w:rsidP="00F72E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CD3" w:rsidRPr="00F039F0" w:rsidRDefault="00280CD3" w:rsidP="00F72E7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0CD3" w:rsidRPr="00F039F0" w:rsidRDefault="00280CD3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0CD3" w:rsidRPr="00F039F0" w:rsidRDefault="00280CD3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0CD3" w:rsidRPr="00F039F0" w:rsidRDefault="00280CD3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0930562720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0CD3" w:rsidRPr="00F039F0" w:rsidRDefault="00280CD3" w:rsidP="00F72E7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0CD3" w:rsidRPr="00F039F0" w:rsidRDefault="00280CD3" w:rsidP="00F72E7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80CD3" w:rsidRPr="00F039F0" w:rsidRDefault="00280CD3" w:rsidP="00F72E7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80CD3" w:rsidRPr="00F039F0" w:rsidRDefault="00280CD3" w:rsidP="00280C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80CD3" w:rsidRPr="00F039F0" w:rsidRDefault="00280CD3" w:rsidP="00280C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0CD3" w:rsidRPr="00F039F0" w:rsidRDefault="00280CD3" w:rsidP="00280C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80CD3" w:rsidRPr="00F039F0" w:rsidRDefault="00280CD3" w:rsidP="00280C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80CD3" w:rsidRPr="00F039F0" w:rsidRDefault="00280CD3" w:rsidP="00280C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80CD3" w:rsidRPr="00F039F0" w:rsidRDefault="00280CD3" w:rsidP="00280C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0CD3" w:rsidRPr="00F039F0" w:rsidRDefault="00280CD3" w:rsidP="00F72E7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80CD3" w:rsidRPr="00F039F0" w:rsidRDefault="00280CD3" w:rsidP="00F72E7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80CD3" w:rsidRPr="00F039F0" w:rsidRDefault="00280CD3" w:rsidP="00F72E7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80CD3" w:rsidRPr="00F039F0" w:rsidRDefault="00280CD3" w:rsidP="00F72E7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80CD3" w:rsidRPr="00F039F0" w:rsidRDefault="00280CD3" w:rsidP="00FF627E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DA0DBF" w:rsidRPr="00F039F0" w:rsidRDefault="00DA0DBF" w:rsidP="00FF627E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DA0DBF" w:rsidRPr="00F039F0" w:rsidRDefault="00DA0DBF" w:rsidP="00FF627E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DA0DBF" w:rsidRPr="00F039F0" w:rsidRDefault="00DA0DBF" w:rsidP="00FF627E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</w:tr>
      <w:tr w:rsidR="00FF627E" w:rsidRPr="00F039F0" w:rsidTr="00181F94">
        <w:trPr>
          <w:trHeight w:val="4756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627E" w:rsidRPr="00F039F0" w:rsidRDefault="00FF627E" w:rsidP="00F72E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участию в обеспечении профессиональной подготовки, переподготовке и повышению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627E" w:rsidRPr="00F039F0" w:rsidRDefault="00FF627E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0932362720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  <w:p w:rsidR="00DA66BB" w:rsidRPr="00F039F0" w:rsidRDefault="00DA66BB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Default="00DA66BB" w:rsidP="00DA66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FF627E" w:rsidRPr="00F039F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  <w:p w:rsidR="00DA66BB" w:rsidRPr="00F039F0" w:rsidRDefault="00DA66BB" w:rsidP="00DA66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627E" w:rsidRPr="00F039F0" w:rsidRDefault="00DA0DBF" w:rsidP="00DA0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FF627E"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627E" w:rsidRPr="00F039F0" w:rsidRDefault="00DA0DBF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FF627E"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F627E" w:rsidRPr="00F039F0" w:rsidRDefault="00FF627E" w:rsidP="00FF627E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FF627E" w:rsidRPr="00F039F0" w:rsidTr="00181F94">
        <w:trPr>
          <w:trHeight w:val="522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627E" w:rsidRPr="00F039F0" w:rsidRDefault="00FF627E" w:rsidP="00F72E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039F0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Материальное стимулирование </w:t>
            </w:r>
            <w:proofErr w:type="gramStart"/>
            <w:r w:rsidRPr="00F039F0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участников реализации подпрограммы повышения эффективности расходов бюджета муниципального</w:t>
            </w:r>
            <w:proofErr w:type="gramEnd"/>
            <w:r w:rsidRPr="00F039F0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образования «Глазовский район» на период </w:t>
            </w:r>
            <w:r w:rsidRPr="00F039F0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lastRenderedPageBreak/>
              <w:t>до 2020 года по итогам выполнения плана мероприятий и достигнутых результатов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627E" w:rsidRPr="00F039F0" w:rsidRDefault="00FF627E" w:rsidP="00F72E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039F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230</w:t>
            </w:r>
          </w:p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01</w:t>
            </w:r>
          </w:p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06</w:t>
            </w:r>
          </w:p>
          <w:p w:rsidR="00FF627E" w:rsidRPr="00F039F0" w:rsidRDefault="00FF627E" w:rsidP="00F72E77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FF627E" w:rsidRPr="00F039F0" w:rsidRDefault="00FF627E" w:rsidP="00F72E77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0932662720</w:t>
            </w:r>
          </w:p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0932662720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121</w:t>
            </w:r>
          </w:p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FF627E" w:rsidRPr="00F039F0" w:rsidRDefault="00FF627E" w:rsidP="00F72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FF627E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  <w:t>0</w:t>
            </w:r>
          </w:p>
          <w:p w:rsidR="00FF627E" w:rsidRPr="00F039F0" w:rsidRDefault="00FF627E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</w:pPr>
          </w:p>
          <w:p w:rsidR="00FF627E" w:rsidRPr="00F039F0" w:rsidRDefault="00FF627E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</w:pPr>
          </w:p>
          <w:p w:rsidR="00FF627E" w:rsidRPr="00F039F0" w:rsidRDefault="00FF627E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</w:pPr>
          </w:p>
          <w:p w:rsidR="00FF627E" w:rsidRPr="00F039F0" w:rsidRDefault="00FF627E" w:rsidP="00F72E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DA0DBF" w:rsidP="00F72E7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FF627E" w:rsidRPr="00F039F0" w:rsidRDefault="00FF627E" w:rsidP="00F72E7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F627E" w:rsidRPr="00F039F0" w:rsidRDefault="00FF627E" w:rsidP="00F72E7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F627E" w:rsidRPr="00F039F0" w:rsidRDefault="00DA0DBF" w:rsidP="00DA0DBF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627E" w:rsidRPr="00F039F0" w:rsidRDefault="00DA0DBF" w:rsidP="00F72E7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FF627E" w:rsidRPr="00F039F0" w:rsidRDefault="00FF627E" w:rsidP="00F72E7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F627E" w:rsidRPr="00F039F0" w:rsidRDefault="00FF627E" w:rsidP="00F72E7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F627E" w:rsidRPr="00F039F0" w:rsidRDefault="00DA0DBF" w:rsidP="00DA0DBF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F627E" w:rsidRPr="00F039F0" w:rsidRDefault="00FF627E" w:rsidP="00FF627E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FF627E" w:rsidRPr="00F039F0" w:rsidRDefault="00FF627E" w:rsidP="00FF627E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FF627E" w:rsidRPr="00F039F0" w:rsidRDefault="00FF627E" w:rsidP="00FF627E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FF627E" w:rsidRPr="00F039F0" w:rsidRDefault="00FF627E" w:rsidP="00FF627E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</w:tbl>
    <w:p w:rsidR="00F72E77" w:rsidRPr="00F039F0" w:rsidRDefault="00F72E77" w:rsidP="00F72E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E77" w:rsidRPr="00F039F0" w:rsidRDefault="00F72E77" w:rsidP="00F72E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E77" w:rsidRPr="00F039F0" w:rsidRDefault="00F72E77" w:rsidP="00F72E7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39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4818D7" w:rsidRPr="000F4DEF" w:rsidRDefault="004818D7" w:rsidP="00B36E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293D01" w:rsidRPr="00E87206" w:rsidRDefault="00293D01" w:rsidP="00293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2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6.</w:t>
      </w:r>
      <w:r w:rsidRPr="00E87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4" w:history="1">
        <w:r w:rsidRPr="00E8720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E87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расходах на реализацию целей муниципальной программы за счет всех источников финансирования </w:t>
      </w:r>
    </w:p>
    <w:p w:rsidR="00293D01" w:rsidRPr="00E87206" w:rsidRDefault="00293D01" w:rsidP="00293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1" w:type="dxa"/>
        <w:tblInd w:w="93" w:type="dxa"/>
        <w:tblLook w:val="04A0" w:firstRow="1" w:lastRow="0" w:firstColumn="1" w:lastColumn="0" w:noHBand="0" w:noVBand="1"/>
      </w:tblPr>
      <w:tblGrid>
        <w:gridCol w:w="778"/>
        <w:gridCol w:w="621"/>
        <w:gridCol w:w="3578"/>
        <w:gridCol w:w="4994"/>
        <w:gridCol w:w="1620"/>
        <w:gridCol w:w="1480"/>
        <w:gridCol w:w="1540"/>
      </w:tblGrid>
      <w:tr w:rsidR="00293D01" w:rsidRPr="00E87206" w:rsidTr="00293D01">
        <w:trPr>
          <w:trHeight w:val="330"/>
          <w:tblHeader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5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293D01" w:rsidRPr="00E87206" w:rsidTr="00293D01">
        <w:trPr>
          <w:trHeight w:val="636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Фактические расходы на отчетную дату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93D01" w:rsidRPr="00E87206" w:rsidTr="00293D01">
        <w:trPr>
          <w:trHeight w:val="36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93D01" w:rsidRPr="00E87206" w:rsidRDefault="00293D01" w:rsidP="00293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93D01" w:rsidRPr="00E87206" w:rsidRDefault="00293D01" w:rsidP="00293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93D01" w:rsidRPr="00E87206" w:rsidTr="00293D01"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93D01" w:rsidRPr="00E87206" w:rsidRDefault="00293D01" w:rsidP="00293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93D01" w:rsidRPr="00E87206" w:rsidRDefault="00293D01" w:rsidP="00293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управление</w:t>
            </w: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D01" w:rsidRPr="00E87206" w:rsidRDefault="00293D01" w:rsidP="00293D01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93D01" w:rsidRPr="00E87206" w:rsidTr="00293D01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D01" w:rsidRPr="00E87206" w:rsidRDefault="00293D01" w:rsidP="00293D01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93D01" w:rsidRPr="00E87206" w:rsidTr="00293D01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93D01" w:rsidRPr="00E87206" w:rsidRDefault="00293D01" w:rsidP="00293D01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D01" w:rsidRPr="00E87206" w:rsidRDefault="00293D01" w:rsidP="00293D01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93D01" w:rsidRPr="00E87206" w:rsidTr="00293D01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93D01" w:rsidRPr="00E87206" w:rsidRDefault="00293D01" w:rsidP="00293D01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D01" w:rsidRPr="00E87206" w:rsidRDefault="00293D01" w:rsidP="00293D01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93D01" w:rsidRPr="00E87206" w:rsidTr="00293D01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93D01" w:rsidRPr="00E87206" w:rsidRDefault="00293D01" w:rsidP="00293D01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D01" w:rsidRPr="00E87206" w:rsidRDefault="00293D01" w:rsidP="00293D01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93D01" w:rsidRPr="00E87206" w:rsidTr="00293D01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D01" w:rsidRPr="00E87206" w:rsidRDefault="00293D01" w:rsidP="00293D01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93D01" w:rsidRPr="00E87206" w:rsidTr="00293D01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D01" w:rsidRPr="00E87206" w:rsidRDefault="00293D01" w:rsidP="00293D01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93D01" w:rsidRPr="00E87206" w:rsidTr="00293D01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93D01" w:rsidRPr="00E87206" w:rsidRDefault="00293D01" w:rsidP="00293D01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93D01" w:rsidRPr="00E87206" w:rsidTr="00293D01">
        <w:trPr>
          <w:trHeight w:val="282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93D01" w:rsidRPr="00E87206" w:rsidRDefault="00293D01" w:rsidP="00293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93D01" w:rsidRPr="00E87206" w:rsidRDefault="00293D01" w:rsidP="00293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E87206" w:rsidRDefault="00293D01" w:rsidP="00E87206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19</w:t>
            </w:r>
            <w:r w:rsidR="00E87206" w:rsidRPr="00E8720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D01" w:rsidRPr="00E87206" w:rsidRDefault="00293D01" w:rsidP="00E87206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19</w:t>
            </w:r>
            <w:r w:rsidR="00E87206" w:rsidRPr="00E8720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111,2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93D01" w:rsidRPr="00E87206" w:rsidRDefault="00293D01" w:rsidP="00E87206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99,</w:t>
            </w:r>
            <w:r w:rsidR="00E87206" w:rsidRPr="00E87206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293D01" w:rsidRPr="00E87206" w:rsidTr="00293D01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E87206" w:rsidRDefault="00293D01" w:rsidP="00E87206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19</w:t>
            </w:r>
            <w:r w:rsidR="00E87206" w:rsidRPr="00E8720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D01" w:rsidRPr="00E87206" w:rsidRDefault="00293D01" w:rsidP="00E87206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19</w:t>
            </w:r>
            <w:r w:rsidR="00E87206" w:rsidRPr="00E8720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111,2</w:t>
            </w:r>
            <w:r w:rsidRPr="00E8720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93D01" w:rsidRPr="00E87206" w:rsidRDefault="00293D01" w:rsidP="00E87206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99,</w:t>
            </w:r>
            <w:r w:rsidR="00E87206" w:rsidRPr="00E87206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293D01" w:rsidRPr="00E87206" w:rsidTr="00293D01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93D01" w:rsidRPr="00E87206" w:rsidRDefault="00293D01" w:rsidP="00293D01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D01" w:rsidRPr="00E87206" w:rsidRDefault="00293D01" w:rsidP="00293D01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93D01" w:rsidRPr="00E87206" w:rsidTr="00293D01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93D01" w:rsidRPr="00E87206" w:rsidRDefault="00293D01" w:rsidP="00293D01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D01" w:rsidRPr="00E87206" w:rsidRDefault="00293D01" w:rsidP="00293D01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93D01" w:rsidRPr="00E87206" w:rsidTr="00293D01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93D01" w:rsidRPr="00E87206" w:rsidRDefault="00293D01" w:rsidP="00293D01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D01" w:rsidRPr="00E87206" w:rsidRDefault="00293D01" w:rsidP="00E8720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="00E87206"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D01" w:rsidRPr="00E87206" w:rsidRDefault="00293D01" w:rsidP="00E8720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="00E87206"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D01" w:rsidRPr="00E87206" w:rsidRDefault="00293D01" w:rsidP="00293D01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293D01" w:rsidRPr="00E87206" w:rsidTr="00293D01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01" w:rsidRPr="00E87206" w:rsidRDefault="00293D01" w:rsidP="00293D01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D01" w:rsidRPr="00E87206" w:rsidRDefault="00293D01" w:rsidP="00E8720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E87206"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0746,5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D01" w:rsidRPr="00E87206" w:rsidRDefault="00293D01" w:rsidP="00E8720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E87206"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0746,5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D01" w:rsidRPr="00E87206" w:rsidRDefault="00293D01" w:rsidP="00293D01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293D01" w:rsidRPr="00E87206" w:rsidTr="00293D01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D01" w:rsidRPr="00E87206" w:rsidRDefault="00293D01" w:rsidP="00293D01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93D01" w:rsidRPr="00E87206" w:rsidTr="00293D01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D01" w:rsidRPr="00E87206" w:rsidRDefault="00293D01" w:rsidP="00293D01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93D01" w:rsidRPr="00E87206" w:rsidTr="00293D01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93D01" w:rsidRPr="00E87206" w:rsidRDefault="00293D01" w:rsidP="00293D01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93D01" w:rsidRPr="00E87206" w:rsidTr="00293D01">
        <w:trPr>
          <w:trHeight w:val="282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93D01" w:rsidRPr="00E87206" w:rsidRDefault="00293D01" w:rsidP="00293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93D01" w:rsidRPr="00E87206" w:rsidRDefault="00293D01" w:rsidP="00293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Повышение эффективности расходов бюджета муниципального образования            «Глазовский </w:t>
            </w:r>
            <w:r w:rsidRPr="00E8720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район», обеспечение долгосрочной сбалансированности и устойчивости бюджета</w:t>
            </w: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AA1421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A142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12,0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AA1421" w:rsidRDefault="00293D01" w:rsidP="00E87206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A142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1</w:t>
            </w:r>
            <w:r w:rsidR="00E87206" w:rsidRPr="00AA142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1,</w:t>
            </w:r>
            <w:r w:rsidRPr="00AA142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D01" w:rsidRPr="00AA1421" w:rsidRDefault="00E87206" w:rsidP="00E87206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A1421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93,3</w:t>
            </w:r>
          </w:p>
        </w:tc>
      </w:tr>
      <w:tr w:rsidR="00293D01" w:rsidRPr="00E87206" w:rsidTr="00293D01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AA1421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A142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12,0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AA1421" w:rsidRDefault="00293D01" w:rsidP="00E87206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A142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E87206" w:rsidRPr="00AA142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1,</w:t>
            </w:r>
            <w:r w:rsidRPr="00AA142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D01" w:rsidRPr="00AA1421" w:rsidRDefault="00E87206" w:rsidP="00E87206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A1421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93,3</w:t>
            </w:r>
          </w:p>
        </w:tc>
      </w:tr>
      <w:tr w:rsidR="00293D01" w:rsidRPr="00E87206" w:rsidTr="00293D01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93D01" w:rsidRPr="00E87206" w:rsidRDefault="00293D01" w:rsidP="00293D01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93D01" w:rsidRPr="00E87206" w:rsidTr="00293D01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93D01" w:rsidRPr="00E87206" w:rsidRDefault="00293D01" w:rsidP="00293D01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D01" w:rsidRPr="00E87206" w:rsidRDefault="00293D01" w:rsidP="00293D01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93D01" w:rsidRPr="00E87206" w:rsidTr="00293D01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93D01" w:rsidRPr="00E87206" w:rsidRDefault="00293D01" w:rsidP="00293D01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D01" w:rsidRPr="00E87206" w:rsidRDefault="00293D01" w:rsidP="00293D01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93D01" w:rsidRPr="00E87206" w:rsidTr="00293D01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D01" w:rsidRPr="00E87206" w:rsidRDefault="00293D01" w:rsidP="00293D01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293D01" w:rsidRPr="00E87206" w:rsidTr="00293D01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D01" w:rsidRPr="00E87206" w:rsidRDefault="00293D01" w:rsidP="00293D01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93D01" w:rsidRPr="00E87206" w:rsidTr="00293D01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3D01" w:rsidRPr="00E87206" w:rsidRDefault="00293D01" w:rsidP="00293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93D01" w:rsidRPr="00E87206" w:rsidRDefault="00293D01" w:rsidP="00293D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93D01" w:rsidRPr="00E87206" w:rsidRDefault="00293D01" w:rsidP="00293D01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293D01" w:rsidRPr="00E87206" w:rsidRDefault="00293D01" w:rsidP="00293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3D01" w:rsidRPr="00E87206" w:rsidRDefault="00293D01" w:rsidP="00293D0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D01" w:rsidRPr="00E87206" w:rsidRDefault="00293D01" w:rsidP="00293D0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D01" w:rsidRPr="00E87206" w:rsidRDefault="00293D01" w:rsidP="00293D0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D01" w:rsidRPr="00E87206" w:rsidRDefault="00293D01" w:rsidP="00293D0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D01" w:rsidRPr="00E87206" w:rsidRDefault="00293D01" w:rsidP="00293D0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D01" w:rsidRPr="00E87206" w:rsidRDefault="00293D01" w:rsidP="00293D0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D01" w:rsidRPr="00E87206" w:rsidRDefault="00293D01" w:rsidP="00293D0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D01" w:rsidRPr="00E87206" w:rsidRDefault="00293D01" w:rsidP="00293D0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D01" w:rsidRPr="00E87206" w:rsidRDefault="00293D01" w:rsidP="00293D0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D01" w:rsidRPr="00E87206" w:rsidRDefault="00293D01" w:rsidP="00293D0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D01" w:rsidRPr="00E87206" w:rsidRDefault="00293D01" w:rsidP="00293D0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D01" w:rsidRPr="00E87206" w:rsidRDefault="00293D01" w:rsidP="00293D0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18D7" w:rsidRPr="00E87206" w:rsidRDefault="004818D7" w:rsidP="00B36E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18D7" w:rsidRPr="000F4DEF" w:rsidRDefault="004818D7" w:rsidP="00B36E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196396" w:rsidRPr="00E70362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</w:t>
      </w:r>
      <w:r w:rsidR="00293D01" w:rsidRPr="00E70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E70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hyperlink r:id="rId15" w:history="1">
        <w:r w:rsidRPr="00E7036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Сведения</w:t>
        </w:r>
      </w:hyperlink>
      <w:r w:rsidRPr="00E70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программу </w:t>
      </w:r>
    </w:p>
    <w:p w:rsidR="00196396" w:rsidRPr="00E70362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196396" w:rsidRPr="00E70362" w:rsidTr="00196396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6396" w:rsidRPr="00E70362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6396" w:rsidRPr="00E70362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6396" w:rsidRPr="00E70362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6396" w:rsidRPr="00E70362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96396" w:rsidRPr="00E70362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196396" w:rsidRPr="000F4DEF" w:rsidTr="00A60953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6396" w:rsidRPr="00E70362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6396" w:rsidRPr="00E70362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Правовой акт Администрации муниципального образования «Глазовский район»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96" w:rsidRPr="00E70362" w:rsidRDefault="00E70362" w:rsidP="00E7036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  <w:r w:rsidR="00796DAC"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.02.201</w:t>
            </w:r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796DAC"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96" w:rsidRPr="00E70362" w:rsidRDefault="00796DAC" w:rsidP="00E7036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r w:rsidR="00E70362"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1.23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E70362" w:rsidRDefault="00796DAC" w:rsidP="00E7036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0362">
              <w:rPr>
                <w:rFonts w:ascii="Times New Roman" w:hAnsi="Times New Roman" w:cs="Times New Roman"/>
                <w:bCs/>
                <w:sz w:val="20"/>
                <w:szCs w:val="20"/>
              </w:rPr>
              <w:t>Внесены изменения  в паспорт и приложение 5, 6 в  части приведения в соответствии с бюджетом муниципального образования «Глазовский район» на 201</w:t>
            </w:r>
            <w:r w:rsidR="00E70362" w:rsidRPr="00E70362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Pr="00E703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196396" w:rsidRPr="000F4DEF" w:rsidTr="00B36ED3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6396" w:rsidRPr="00E70362" w:rsidRDefault="00806790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6396" w:rsidRPr="00E70362" w:rsidRDefault="00806790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Правовой акт Администрации муниципального образования «Глазовский район»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E70362" w:rsidRDefault="00806790" w:rsidP="00E70362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21.03.201</w:t>
            </w:r>
            <w:r w:rsidR="00E70362"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E70362" w:rsidRDefault="00196396" w:rsidP="00E7036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806790"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r w:rsidR="00E70362"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1.44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96396" w:rsidRPr="00E70362" w:rsidRDefault="00196396" w:rsidP="00E7036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806790" w:rsidRPr="00E70362">
              <w:rPr>
                <w:rFonts w:ascii="Times New Roman" w:hAnsi="Times New Roman" w:cs="Times New Roman"/>
                <w:bCs/>
                <w:sz w:val="20"/>
                <w:szCs w:val="20"/>
              </w:rPr>
              <w:t>Внесены изменения  в паспорт и приложение 5, 6 в  части приведения в соответствии с бюджетом муниципального образования «Глазовский район» на 201</w:t>
            </w:r>
            <w:r w:rsidR="00E70362" w:rsidRPr="00E70362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="00806790" w:rsidRPr="00E703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201</w:t>
            </w:r>
            <w:r w:rsidR="00E70362" w:rsidRPr="00E70362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="00806790" w:rsidRPr="00E703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</w:t>
            </w:r>
            <w:r w:rsidR="00E70362" w:rsidRPr="00E70362"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  <w:r w:rsidR="00806790" w:rsidRPr="00E703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</w:p>
        </w:tc>
      </w:tr>
      <w:tr w:rsidR="00196396" w:rsidRPr="00196396" w:rsidTr="00196396">
        <w:trPr>
          <w:trHeight w:val="30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6396" w:rsidRPr="00E70362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E70362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196396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196396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96396" w:rsidRPr="00196396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96396" w:rsidRPr="00196396" w:rsidTr="00196396">
        <w:trPr>
          <w:trHeight w:val="31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196396" w:rsidRPr="00196396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196396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196396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196396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96396" w:rsidRPr="00196396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196396" w:rsidRPr="00196396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396" w:rsidRPr="00196396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7FD9" w:rsidRDefault="007A7FD9"/>
    <w:sectPr w:rsidR="007A7FD9" w:rsidSect="00A826FF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417E6"/>
    <w:multiLevelType w:val="hybridMultilevel"/>
    <w:tmpl w:val="3842A744"/>
    <w:lvl w:ilvl="0" w:tplc="5824F92A">
      <w:start w:val="1"/>
      <w:numFmt w:val="decimal"/>
      <w:lvlText w:val="%1."/>
      <w:lvlJc w:val="left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EFD666E"/>
    <w:multiLevelType w:val="hybridMultilevel"/>
    <w:tmpl w:val="98D6F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91543E"/>
    <w:multiLevelType w:val="hybridMultilevel"/>
    <w:tmpl w:val="A8B0F73A"/>
    <w:lvl w:ilvl="0" w:tplc="3B8CDE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F936DBB"/>
    <w:multiLevelType w:val="hybridMultilevel"/>
    <w:tmpl w:val="47E81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F9A"/>
    <w:rsid w:val="000020F9"/>
    <w:rsid w:val="00003B30"/>
    <w:rsid w:val="00005582"/>
    <w:rsid w:val="00007814"/>
    <w:rsid w:val="00013FC6"/>
    <w:rsid w:val="00016131"/>
    <w:rsid w:val="000270A3"/>
    <w:rsid w:val="00033802"/>
    <w:rsid w:val="00034098"/>
    <w:rsid w:val="00035996"/>
    <w:rsid w:val="00047014"/>
    <w:rsid w:val="00052002"/>
    <w:rsid w:val="00056A24"/>
    <w:rsid w:val="00056B16"/>
    <w:rsid w:val="00062459"/>
    <w:rsid w:val="000666F8"/>
    <w:rsid w:val="000717BE"/>
    <w:rsid w:val="000741BF"/>
    <w:rsid w:val="00076480"/>
    <w:rsid w:val="00092D08"/>
    <w:rsid w:val="00096B4F"/>
    <w:rsid w:val="000A0640"/>
    <w:rsid w:val="000A1F85"/>
    <w:rsid w:val="000A33D4"/>
    <w:rsid w:val="000A453E"/>
    <w:rsid w:val="000B01F1"/>
    <w:rsid w:val="000B36A3"/>
    <w:rsid w:val="000B67E2"/>
    <w:rsid w:val="000B7059"/>
    <w:rsid w:val="000C2960"/>
    <w:rsid w:val="000C2D2B"/>
    <w:rsid w:val="000C7505"/>
    <w:rsid w:val="000D1C24"/>
    <w:rsid w:val="000D5BAC"/>
    <w:rsid w:val="000D6996"/>
    <w:rsid w:val="000D78B7"/>
    <w:rsid w:val="000E02E6"/>
    <w:rsid w:val="000E170D"/>
    <w:rsid w:val="000E1962"/>
    <w:rsid w:val="000F082F"/>
    <w:rsid w:val="000F307D"/>
    <w:rsid w:val="000F4DEF"/>
    <w:rsid w:val="000F5FFF"/>
    <w:rsid w:val="000F67CD"/>
    <w:rsid w:val="0010049E"/>
    <w:rsid w:val="001019BE"/>
    <w:rsid w:val="00103146"/>
    <w:rsid w:val="00130EBE"/>
    <w:rsid w:val="001348B9"/>
    <w:rsid w:val="0013621C"/>
    <w:rsid w:val="001443CE"/>
    <w:rsid w:val="00145781"/>
    <w:rsid w:val="00146E21"/>
    <w:rsid w:val="0015026D"/>
    <w:rsid w:val="001523CD"/>
    <w:rsid w:val="00152B7A"/>
    <w:rsid w:val="00153145"/>
    <w:rsid w:val="00164DA3"/>
    <w:rsid w:val="0016568A"/>
    <w:rsid w:val="0017135F"/>
    <w:rsid w:val="00171B6C"/>
    <w:rsid w:val="00174A01"/>
    <w:rsid w:val="00175F29"/>
    <w:rsid w:val="00181F94"/>
    <w:rsid w:val="00182BA2"/>
    <w:rsid w:val="0018604B"/>
    <w:rsid w:val="00196396"/>
    <w:rsid w:val="001970CF"/>
    <w:rsid w:val="001A3F2C"/>
    <w:rsid w:val="001A6F6E"/>
    <w:rsid w:val="001B6C52"/>
    <w:rsid w:val="001C2C54"/>
    <w:rsid w:val="001C3288"/>
    <w:rsid w:val="001C59D9"/>
    <w:rsid w:val="001D0103"/>
    <w:rsid w:val="001D6CBD"/>
    <w:rsid w:val="001F37C1"/>
    <w:rsid w:val="001F4C5F"/>
    <w:rsid w:val="002105E5"/>
    <w:rsid w:val="00216727"/>
    <w:rsid w:val="00217181"/>
    <w:rsid w:val="00217BDA"/>
    <w:rsid w:val="00224DA0"/>
    <w:rsid w:val="002251FB"/>
    <w:rsid w:val="00235035"/>
    <w:rsid w:val="0023635F"/>
    <w:rsid w:val="002414BB"/>
    <w:rsid w:val="00245A0F"/>
    <w:rsid w:val="00245F57"/>
    <w:rsid w:val="002466B1"/>
    <w:rsid w:val="00251DFD"/>
    <w:rsid w:val="00253174"/>
    <w:rsid w:val="002535A2"/>
    <w:rsid w:val="00253B67"/>
    <w:rsid w:val="002743D5"/>
    <w:rsid w:val="00280519"/>
    <w:rsid w:val="00280CD3"/>
    <w:rsid w:val="002811E4"/>
    <w:rsid w:val="002841B4"/>
    <w:rsid w:val="00284BEA"/>
    <w:rsid w:val="00290E84"/>
    <w:rsid w:val="002915AC"/>
    <w:rsid w:val="00293D01"/>
    <w:rsid w:val="0029620B"/>
    <w:rsid w:val="002A335F"/>
    <w:rsid w:val="002A4DC0"/>
    <w:rsid w:val="002B2602"/>
    <w:rsid w:val="002C711C"/>
    <w:rsid w:val="002D121F"/>
    <w:rsid w:val="002E065D"/>
    <w:rsid w:val="002F04AA"/>
    <w:rsid w:val="002F0A27"/>
    <w:rsid w:val="002F20B0"/>
    <w:rsid w:val="002F395E"/>
    <w:rsid w:val="002F6954"/>
    <w:rsid w:val="00310232"/>
    <w:rsid w:val="00313492"/>
    <w:rsid w:val="0031503E"/>
    <w:rsid w:val="00315C3D"/>
    <w:rsid w:val="003179B7"/>
    <w:rsid w:val="00335D7B"/>
    <w:rsid w:val="00342B09"/>
    <w:rsid w:val="00352D62"/>
    <w:rsid w:val="00361A74"/>
    <w:rsid w:val="00370E7E"/>
    <w:rsid w:val="00371032"/>
    <w:rsid w:val="003838A3"/>
    <w:rsid w:val="0038599E"/>
    <w:rsid w:val="00390670"/>
    <w:rsid w:val="003A0284"/>
    <w:rsid w:val="003A15F6"/>
    <w:rsid w:val="003A168E"/>
    <w:rsid w:val="003A5105"/>
    <w:rsid w:val="003A5925"/>
    <w:rsid w:val="003C1F66"/>
    <w:rsid w:val="003C572D"/>
    <w:rsid w:val="003D4EF5"/>
    <w:rsid w:val="003E39C0"/>
    <w:rsid w:val="003F1209"/>
    <w:rsid w:val="00400424"/>
    <w:rsid w:val="004016A6"/>
    <w:rsid w:val="004045B6"/>
    <w:rsid w:val="00412145"/>
    <w:rsid w:val="00423F60"/>
    <w:rsid w:val="004325BF"/>
    <w:rsid w:val="00433DAF"/>
    <w:rsid w:val="00441243"/>
    <w:rsid w:val="00443F94"/>
    <w:rsid w:val="00451E8F"/>
    <w:rsid w:val="004521BB"/>
    <w:rsid w:val="00453378"/>
    <w:rsid w:val="004571B8"/>
    <w:rsid w:val="00460D75"/>
    <w:rsid w:val="004642C3"/>
    <w:rsid w:val="00464EAC"/>
    <w:rsid w:val="00465716"/>
    <w:rsid w:val="0047504A"/>
    <w:rsid w:val="00476BE3"/>
    <w:rsid w:val="00480B6A"/>
    <w:rsid w:val="004818D7"/>
    <w:rsid w:val="00481C4E"/>
    <w:rsid w:val="004821F1"/>
    <w:rsid w:val="004843D3"/>
    <w:rsid w:val="0048525C"/>
    <w:rsid w:val="0048553E"/>
    <w:rsid w:val="004861AB"/>
    <w:rsid w:val="004861AE"/>
    <w:rsid w:val="00486A0E"/>
    <w:rsid w:val="00497534"/>
    <w:rsid w:val="004A1A74"/>
    <w:rsid w:val="004A2414"/>
    <w:rsid w:val="004A4F4E"/>
    <w:rsid w:val="004A5F5B"/>
    <w:rsid w:val="004B1A29"/>
    <w:rsid w:val="004B557F"/>
    <w:rsid w:val="004B7E2D"/>
    <w:rsid w:val="004C382F"/>
    <w:rsid w:val="004C383F"/>
    <w:rsid w:val="004C4557"/>
    <w:rsid w:val="004C6C8D"/>
    <w:rsid w:val="004D0262"/>
    <w:rsid w:val="004D1424"/>
    <w:rsid w:val="004D37D5"/>
    <w:rsid w:val="004D4CC1"/>
    <w:rsid w:val="004D543E"/>
    <w:rsid w:val="004D6633"/>
    <w:rsid w:val="004D72C2"/>
    <w:rsid w:val="004F4B38"/>
    <w:rsid w:val="004F77A7"/>
    <w:rsid w:val="005071B4"/>
    <w:rsid w:val="0051193C"/>
    <w:rsid w:val="00512385"/>
    <w:rsid w:val="00521E9A"/>
    <w:rsid w:val="00525FF9"/>
    <w:rsid w:val="00526FFE"/>
    <w:rsid w:val="00533DFA"/>
    <w:rsid w:val="00542933"/>
    <w:rsid w:val="00543947"/>
    <w:rsid w:val="00543F55"/>
    <w:rsid w:val="00546EF3"/>
    <w:rsid w:val="0055066D"/>
    <w:rsid w:val="00560083"/>
    <w:rsid w:val="0056639D"/>
    <w:rsid w:val="00583C07"/>
    <w:rsid w:val="0058547C"/>
    <w:rsid w:val="0059361D"/>
    <w:rsid w:val="005A4863"/>
    <w:rsid w:val="005A55C9"/>
    <w:rsid w:val="005A5F76"/>
    <w:rsid w:val="005B01D8"/>
    <w:rsid w:val="005B0B92"/>
    <w:rsid w:val="005B3B7B"/>
    <w:rsid w:val="005B6433"/>
    <w:rsid w:val="005C1DFA"/>
    <w:rsid w:val="005C3C02"/>
    <w:rsid w:val="005D09DB"/>
    <w:rsid w:val="005D29CF"/>
    <w:rsid w:val="005D7913"/>
    <w:rsid w:val="005E3F06"/>
    <w:rsid w:val="005F62FC"/>
    <w:rsid w:val="006004D9"/>
    <w:rsid w:val="006072F4"/>
    <w:rsid w:val="00612D7F"/>
    <w:rsid w:val="00621224"/>
    <w:rsid w:val="00621274"/>
    <w:rsid w:val="00630D67"/>
    <w:rsid w:val="00631C2F"/>
    <w:rsid w:val="006325D0"/>
    <w:rsid w:val="006452E2"/>
    <w:rsid w:val="00646442"/>
    <w:rsid w:val="00647319"/>
    <w:rsid w:val="006517E4"/>
    <w:rsid w:val="00652EB2"/>
    <w:rsid w:val="00666493"/>
    <w:rsid w:val="006773AE"/>
    <w:rsid w:val="00682E53"/>
    <w:rsid w:val="006848F5"/>
    <w:rsid w:val="00687DFF"/>
    <w:rsid w:val="00691258"/>
    <w:rsid w:val="00697A3F"/>
    <w:rsid w:val="006A05D0"/>
    <w:rsid w:val="006A2C1E"/>
    <w:rsid w:val="006B05F9"/>
    <w:rsid w:val="006B412C"/>
    <w:rsid w:val="006B789E"/>
    <w:rsid w:val="006B7D27"/>
    <w:rsid w:val="006C3F9A"/>
    <w:rsid w:val="006D2E56"/>
    <w:rsid w:val="006D3743"/>
    <w:rsid w:val="006E0E6F"/>
    <w:rsid w:val="006E1C05"/>
    <w:rsid w:val="006E6203"/>
    <w:rsid w:val="006F1F9F"/>
    <w:rsid w:val="006F4927"/>
    <w:rsid w:val="0070219B"/>
    <w:rsid w:val="00710806"/>
    <w:rsid w:val="00712816"/>
    <w:rsid w:val="007128E1"/>
    <w:rsid w:val="007147DE"/>
    <w:rsid w:val="007247B7"/>
    <w:rsid w:val="007255DC"/>
    <w:rsid w:val="0073701F"/>
    <w:rsid w:val="007425FA"/>
    <w:rsid w:val="00742E76"/>
    <w:rsid w:val="00742E9D"/>
    <w:rsid w:val="00746825"/>
    <w:rsid w:val="00750A6F"/>
    <w:rsid w:val="00752C55"/>
    <w:rsid w:val="00752FFD"/>
    <w:rsid w:val="0075363A"/>
    <w:rsid w:val="0075452D"/>
    <w:rsid w:val="00755F0F"/>
    <w:rsid w:val="007645A3"/>
    <w:rsid w:val="00764B7D"/>
    <w:rsid w:val="00766387"/>
    <w:rsid w:val="007667C1"/>
    <w:rsid w:val="00767E34"/>
    <w:rsid w:val="00793298"/>
    <w:rsid w:val="00793A77"/>
    <w:rsid w:val="00793F97"/>
    <w:rsid w:val="00796DAC"/>
    <w:rsid w:val="00797CFB"/>
    <w:rsid w:val="007A30BE"/>
    <w:rsid w:val="007A5E69"/>
    <w:rsid w:val="007A7FD9"/>
    <w:rsid w:val="007B6C88"/>
    <w:rsid w:val="007C7362"/>
    <w:rsid w:val="007D3FC3"/>
    <w:rsid w:val="007D6ABD"/>
    <w:rsid w:val="007E62FA"/>
    <w:rsid w:val="007E7578"/>
    <w:rsid w:val="007F2F46"/>
    <w:rsid w:val="00802D77"/>
    <w:rsid w:val="00806790"/>
    <w:rsid w:val="00810FB9"/>
    <w:rsid w:val="00812392"/>
    <w:rsid w:val="00815ECD"/>
    <w:rsid w:val="0081733D"/>
    <w:rsid w:val="00817D99"/>
    <w:rsid w:val="00822BA7"/>
    <w:rsid w:val="00823E93"/>
    <w:rsid w:val="00825727"/>
    <w:rsid w:val="008271FF"/>
    <w:rsid w:val="008323E4"/>
    <w:rsid w:val="00832E83"/>
    <w:rsid w:val="00844F9A"/>
    <w:rsid w:val="00845ABF"/>
    <w:rsid w:val="00847166"/>
    <w:rsid w:val="00851253"/>
    <w:rsid w:val="00857296"/>
    <w:rsid w:val="008575F3"/>
    <w:rsid w:val="00861278"/>
    <w:rsid w:val="008652A0"/>
    <w:rsid w:val="00865347"/>
    <w:rsid w:val="00870431"/>
    <w:rsid w:val="00871098"/>
    <w:rsid w:val="008760DD"/>
    <w:rsid w:val="00883CB5"/>
    <w:rsid w:val="00885634"/>
    <w:rsid w:val="008A01CE"/>
    <w:rsid w:val="008B2DCC"/>
    <w:rsid w:val="008B4678"/>
    <w:rsid w:val="008B76AE"/>
    <w:rsid w:val="008C5A72"/>
    <w:rsid w:val="008D2976"/>
    <w:rsid w:val="008D29A5"/>
    <w:rsid w:val="008E2B9D"/>
    <w:rsid w:val="008E2F45"/>
    <w:rsid w:val="008E55A0"/>
    <w:rsid w:val="008F0D6E"/>
    <w:rsid w:val="008F59D5"/>
    <w:rsid w:val="00905E0D"/>
    <w:rsid w:val="009151E5"/>
    <w:rsid w:val="00915809"/>
    <w:rsid w:val="00916DE6"/>
    <w:rsid w:val="009201E4"/>
    <w:rsid w:val="00924B9C"/>
    <w:rsid w:val="00926C13"/>
    <w:rsid w:val="00926C2E"/>
    <w:rsid w:val="00932050"/>
    <w:rsid w:val="00932CD7"/>
    <w:rsid w:val="009459FB"/>
    <w:rsid w:val="00950BAD"/>
    <w:rsid w:val="00952D17"/>
    <w:rsid w:val="00956710"/>
    <w:rsid w:val="00957412"/>
    <w:rsid w:val="0095792F"/>
    <w:rsid w:val="00961668"/>
    <w:rsid w:val="0096185D"/>
    <w:rsid w:val="009657E7"/>
    <w:rsid w:val="0099288F"/>
    <w:rsid w:val="00992EBA"/>
    <w:rsid w:val="009A0C8F"/>
    <w:rsid w:val="009A3423"/>
    <w:rsid w:val="009A3E2F"/>
    <w:rsid w:val="009A3E42"/>
    <w:rsid w:val="009A642F"/>
    <w:rsid w:val="009B11C1"/>
    <w:rsid w:val="009C04BC"/>
    <w:rsid w:val="009C1010"/>
    <w:rsid w:val="009D328D"/>
    <w:rsid w:val="009D6FA1"/>
    <w:rsid w:val="009D7808"/>
    <w:rsid w:val="009E1C16"/>
    <w:rsid w:val="009E21A5"/>
    <w:rsid w:val="009E2F77"/>
    <w:rsid w:val="009E53A1"/>
    <w:rsid w:val="009E57D8"/>
    <w:rsid w:val="009F0846"/>
    <w:rsid w:val="009F3591"/>
    <w:rsid w:val="00A00246"/>
    <w:rsid w:val="00A07E3F"/>
    <w:rsid w:val="00A153DB"/>
    <w:rsid w:val="00A15914"/>
    <w:rsid w:val="00A321B5"/>
    <w:rsid w:val="00A3370C"/>
    <w:rsid w:val="00A42306"/>
    <w:rsid w:val="00A46A4C"/>
    <w:rsid w:val="00A51E5E"/>
    <w:rsid w:val="00A60953"/>
    <w:rsid w:val="00A620C1"/>
    <w:rsid w:val="00A624C5"/>
    <w:rsid w:val="00A70F5B"/>
    <w:rsid w:val="00A71E35"/>
    <w:rsid w:val="00A72A84"/>
    <w:rsid w:val="00A773D6"/>
    <w:rsid w:val="00A813A6"/>
    <w:rsid w:val="00A826FF"/>
    <w:rsid w:val="00A84B3E"/>
    <w:rsid w:val="00A956FB"/>
    <w:rsid w:val="00AA1421"/>
    <w:rsid w:val="00AA3F96"/>
    <w:rsid w:val="00AA6525"/>
    <w:rsid w:val="00AA7002"/>
    <w:rsid w:val="00AC2809"/>
    <w:rsid w:val="00AD0631"/>
    <w:rsid w:val="00AD0FAE"/>
    <w:rsid w:val="00AD1E2D"/>
    <w:rsid w:val="00AD2376"/>
    <w:rsid w:val="00AD4B5E"/>
    <w:rsid w:val="00AD597A"/>
    <w:rsid w:val="00AD5E74"/>
    <w:rsid w:val="00AD6C38"/>
    <w:rsid w:val="00AE3037"/>
    <w:rsid w:val="00AE432E"/>
    <w:rsid w:val="00AE4D17"/>
    <w:rsid w:val="00AF4964"/>
    <w:rsid w:val="00B11F8E"/>
    <w:rsid w:val="00B14260"/>
    <w:rsid w:val="00B234A4"/>
    <w:rsid w:val="00B32661"/>
    <w:rsid w:val="00B3341B"/>
    <w:rsid w:val="00B36ED3"/>
    <w:rsid w:val="00B50BFF"/>
    <w:rsid w:val="00B533B6"/>
    <w:rsid w:val="00B53406"/>
    <w:rsid w:val="00B560E0"/>
    <w:rsid w:val="00B578EB"/>
    <w:rsid w:val="00B701AC"/>
    <w:rsid w:val="00B72148"/>
    <w:rsid w:val="00B74D19"/>
    <w:rsid w:val="00B7632D"/>
    <w:rsid w:val="00B77A0E"/>
    <w:rsid w:val="00B8086A"/>
    <w:rsid w:val="00B827D9"/>
    <w:rsid w:val="00B84D37"/>
    <w:rsid w:val="00B8510C"/>
    <w:rsid w:val="00B85317"/>
    <w:rsid w:val="00B90D99"/>
    <w:rsid w:val="00B91DD4"/>
    <w:rsid w:val="00B92CB9"/>
    <w:rsid w:val="00B97297"/>
    <w:rsid w:val="00BA1BAB"/>
    <w:rsid w:val="00BA69D5"/>
    <w:rsid w:val="00BA712A"/>
    <w:rsid w:val="00BA74E3"/>
    <w:rsid w:val="00BB54F6"/>
    <w:rsid w:val="00BB6DDF"/>
    <w:rsid w:val="00BC6A0B"/>
    <w:rsid w:val="00BD0F38"/>
    <w:rsid w:val="00BD68BD"/>
    <w:rsid w:val="00BE3C19"/>
    <w:rsid w:val="00BF0F97"/>
    <w:rsid w:val="00BF268F"/>
    <w:rsid w:val="00BF53EE"/>
    <w:rsid w:val="00BF6635"/>
    <w:rsid w:val="00BF6860"/>
    <w:rsid w:val="00C03574"/>
    <w:rsid w:val="00C07CFB"/>
    <w:rsid w:val="00C07F75"/>
    <w:rsid w:val="00C140F3"/>
    <w:rsid w:val="00C25791"/>
    <w:rsid w:val="00C269D1"/>
    <w:rsid w:val="00C32C5A"/>
    <w:rsid w:val="00C440EE"/>
    <w:rsid w:val="00C51342"/>
    <w:rsid w:val="00C52361"/>
    <w:rsid w:val="00C5533D"/>
    <w:rsid w:val="00C55DC6"/>
    <w:rsid w:val="00C60EB4"/>
    <w:rsid w:val="00C66D24"/>
    <w:rsid w:val="00C711C0"/>
    <w:rsid w:val="00C84EC6"/>
    <w:rsid w:val="00C874B6"/>
    <w:rsid w:val="00C93C90"/>
    <w:rsid w:val="00C96941"/>
    <w:rsid w:val="00CA1491"/>
    <w:rsid w:val="00CB03D2"/>
    <w:rsid w:val="00CB2D27"/>
    <w:rsid w:val="00CB5F01"/>
    <w:rsid w:val="00CB7DC8"/>
    <w:rsid w:val="00CC43E0"/>
    <w:rsid w:val="00CC5098"/>
    <w:rsid w:val="00CC6D82"/>
    <w:rsid w:val="00CC7E33"/>
    <w:rsid w:val="00CD63F3"/>
    <w:rsid w:val="00CD7615"/>
    <w:rsid w:val="00CE1A84"/>
    <w:rsid w:val="00CE37F4"/>
    <w:rsid w:val="00CE3E2D"/>
    <w:rsid w:val="00CE57C2"/>
    <w:rsid w:val="00CE68AB"/>
    <w:rsid w:val="00CF5C3C"/>
    <w:rsid w:val="00CF61B7"/>
    <w:rsid w:val="00D1091F"/>
    <w:rsid w:val="00D11C3F"/>
    <w:rsid w:val="00D15249"/>
    <w:rsid w:val="00D17DAA"/>
    <w:rsid w:val="00D21157"/>
    <w:rsid w:val="00D2211E"/>
    <w:rsid w:val="00D242B0"/>
    <w:rsid w:val="00D243A1"/>
    <w:rsid w:val="00D34CB5"/>
    <w:rsid w:val="00D352A0"/>
    <w:rsid w:val="00D35E10"/>
    <w:rsid w:val="00D42AD0"/>
    <w:rsid w:val="00D473AE"/>
    <w:rsid w:val="00D53635"/>
    <w:rsid w:val="00D540CE"/>
    <w:rsid w:val="00D560B3"/>
    <w:rsid w:val="00D573F7"/>
    <w:rsid w:val="00D67CCB"/>
    <w:rsid w:val="00D76CC1"/>
    <w:rsid w:val="00D80617"/>
    <w:rsid w:val="00D80D03"/>
    <w:rsid w:val="00D8607C"/>
    <w:rsid w:val="00D90DEB"/>
    <w:rsid w:val="00D91739"/>
    <w:rsid w:val="00D91D9C"/>
    <w:rsid w:val="00D92A1B"/>
    <w:rsid w:val="00DA0DBF"/>
    <w:rsid w:val="00DA1DB8"/>
    <w:rsid w:val="00DA277D"/>
    <w:rsid w:val="00DA551E"/>
    <w:rsid w:val="00DA66BB"/>
    <w:rsid w:val="00DB6E65"/>
    <w:rsid w:val="00DC2FE3"/>
    <w:rsid w:val="00DD02DF"/>
    <w:rsid w:val="00DD5A02"/>
    <w:rsid w:val="00DD7F70"/>
    <w:rsid w:val="00DE182D"/>
    <w:rsid w:val="00DE30E2"/>
    <w:rsid w:val="00DE4B77"/>
    <w:rsid w:val="00DE4BE2"/>
    <w:rsid w:val="00DF28A6"/>
    <w:rsid w:val="00DF7A57"/>
    <w:rsid w:val="00E018E1"/>
    <w:rsid w:val="00E01980"/>
    <w:rsid w:val="00E06B2E"/>
    <w:rsid w:val="00E06FA4"/>
    <w:rsid w:val="00E106D2"/>
    <w:rsid w:val="00E1608D"/>
    <w:rsid w:val="00E22E3A"/>
    <w:rsid w:val="00E2339B"/>
    <w:rsid w:val="00E255E7"/>
    <w:rsid w:val="00E264A8"/>
    <w:rsid w:val="00E265C1"/>
    <w:rsid w:val="00E30E79"/>
    <w:rsid w:val="00E33CFD"/>
    <w:rsid w:val="00E34DAE"/>
    <w:rsid w:val="00E36CE4"/>
    <w:rsid w:val="00E46DDC"/>
    <w:rsid w:val="00E50CC3"/>
    <w:rsid w:val="00E53D64"/>
    <w:rsid w:val="00E55CE8"/>
    <w:rsid w:val="00E66618"/>
    <w:rsid w:val="00E66DAD"/>
    <w:rsid w:val="00E70362"/>
    <w:rsid w:val="00E71A34"/>
    <w:rsid w:val="00E730F1"/>
    <w:rsid w:val="00E766DD"/>
    <w:rsid w:val="00E777F3"/>
    <w:rsid w:val="00E82ECA"/>
    <w:rsid w:val="00E8443D"/>
    <w:rsid w:val="00E85149"/>
    <w:rsid w:val="00E853C0"/>
    <w:rsid w:val="00E85869"/>
    <w:rsid w:val="00E8613D"/>
    <w:rsid w:val="00E87206"/>
    <w:rsid w:val="00E96379"/>
    <w:rsid w:val="00EA17DE"/>
    <w:rsid w:val="00EA2803"/>
    <w:rsid w:val="00EB0B50"/>
    <w:rsid w:val="00EB2C7A"/>
    <w:rsid w:val="00EB4B95"/>
    <w:rsid w:val="00EC64D8"/>
    <w:rsid w:val="00EC6BF6"/>
    <w:rsid w:val="00EC7399"/>
    <w:rsid w:val="00EC7E55"/>
    <w:rsid w:val="00EE5A90"/>
    <w:rsid w:val="00EF3760"/>
    <w:rsid w:val="00F039F0"/>
    <w:rsid w:val="00F1315A"/>
    <w:rsid w:val="00F16C91"/>
    <w:rsid w:val="00F2288D"/>
    <w:rsid w:val="00F30D83"/>
    <w:rsid w:val="00F326D4"/>
    <w:rsid w:val="00F330E9"/>
    <w:rsid w:val="00F331A5"/>
    <w:rsid w:val="00F359B6"/>
    <w:rsid w:val="00F40FD7"/>
    <w:rsid w:val="00F46EB2"/>
    <w:rsid w:val="00F4786D"/>
    <w:rsid w:val="00F515B9"/>
    <w:rsid w:val="00F51CBB"/>
    <w:rsid w:val="00F559DE"/>
    <w:rsid w:val="00F57A1F"/>
    <w:rsid w:val="00F62835"/>
    <w:rsid w:val="00F70A0D"/>
    <w:rsid w:val="00F72E77"/>
    <w:rsid w:val="00F81309"/>
    <w:rsid w:val="00F83DA2"/>
    <w:rsid w:val="00F8488E"/>
    <w:rsid w:val="00F921EB"/>
    <w:rsid w:val="00F9412B"/>
    <w:rsid w:val="00F95A16"/>
    <w:rsid w:val="00F97D69"/>
    <w:rsid w:val="00FA1899"/>
    <w:rsid w:val="00FA22AA"/>
    <w:rsid w:val="00FA6969"/>
    <w:rsid w:val="00FB574A"/>
    <w:rsid w:val="00FB577C"/>
    <w:rsid w:val="00FC1674"/>
    <w:rsid w:val="00FD2B35"/>
    <w:rsid w:val="00FD3CCE"/>
    <w:rsid w:val="00FD3E9E"/>
    <w:rsid w:val="00FD4F12"/>
    <w:rsid w:val="00FE6366"/>
    <w:rsid w:val="00FE6F21"/>
    <w:rsid w:val="00FF3694"/>
    <w:rsid w:val="00FF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6396"/>
  </w:style>
  <w:style w:type="character" w:styleId="a3">
    <w:name w:val="Hyperlink"/>
    <w:basedOn w:val="a0"/>
    <w:uiPriority w:val="99"/>
    <w:semiHidden/>
    <w:unhideWhenUsed/>
    <w:rsid w:val="001963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6396"/>
    <w:rPr>
      <w:color w:val="800080"/>
      <w:u w:val="single"/>
    </w:rPr>
  </w:style>
  <w:style w:type="paragraph" w:customStyle="1" w:styleId="ConsPlusNonformat">
    <w:name w:val="ConsPlusNonformat"/>
    <w:uiPriority w:val="99"/>
    <w:rsid w:val="007536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Default">
    <w:name w:val="Default"/>
    <w:rsid w:val="00C269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36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6ED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36E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4D663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D6633"/>
  </w:style>
  <w:style w:type="paragraph" w:styleId="a7">
    <w:name w:val="List Paragraph"/>
    <w:basedOn w:val="a"/>
    <w:uiPriority w:val="34"/>
    <w:qFormat/>
    <w:rsid w:val="00D42AD0"/>
    <w:pPr>
      <w:ind w:left="720"/>
      <w:contextualSpacing/>
    </w:pPr>
  </w:style>
  <w:style w:type="character" w:customStyle="1" w:styleId="21">
    <w:name w:val="Основной текст (2)_"/>
    <w:basedOn w:val="a0"/>
    <w:link w:val="210"/>
    <w:uiPriority w:val="99"/>
    <w:locked/>
    <w:rsid w:val="00056A24"/>
    <w:rPr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056A24"/>
    <w:pPr>
      <w:widowControl w:val="0"/>
      <w:shd w:val="clear" w:color="auto" w:fill="FFFFFF"/>
      <w:spacing w:before="300" w:after="0" w:line="269" w:lineRule="exact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6396"/>
  </w:style>
  <w:style w:type="character" w:styleId="a3">
    <w:name w:val="Hyperlink"/>
    <w:basedOn w:val="a0"/>
    <w:uiPriority w:val="99"/>
    <w:semiHidden/>
    <w:unhideWhenUsed/>
    <w:rsid w:val="001963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6396"/>
    <w:rPr>
      <w:color w:val="800080"/>
      <w:u w:val="single"/>
    </w:rPr>
  </w:style>
  <w:style w:type="paragraph" w:customStyle="1" w:styleId="ConsPlusNonformat">
    <w:name w:val="ConsPlusNonformat"/>
    <w:uiPriority w:val="99"/>
    <w:rsid w:val="007536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Default">
    <w:name w:val="Default"/>
    <w:rsid w:val="00C269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36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6ED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36E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4D663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D6633"/>
  </w:style>
  <w:style w:type="paragraph" w:styleId="a7">
    <w:name w:val="List Paragraph"/>
    <w:basedOn w:val="a"/>
    <w:uiPriority w:val="34"/>
    <w:qFormat/>
    <w:rsid w:val="00D42AD0"/>
    <w:pPr>
      <w:ind w:left="720"/>
      <w:contextualSpacing/>
    </w:pPr>
  </w:style>
  <w:style w:type="character" w:customStyle="1" w:styleId="21">
    <w:name w:val="Основной текст (2)_"/>
    <w:basedOn w:val="a0"/>
    <w:link w:val="210"/>
    <w:uiPriority w:val="99"/>
    <w:locked/>
    <w:rsid w:val="00056A24"/>
    <w:rPr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056A24"/>
    <w:pPr>
      <w:widowControl w:val="0"/>
      <w:shd w:val="clear" w:color="auto" w:fill="FFFFFF"/>
      <w:spacing w:before="300" w:after="0" w:line="269" w:lineRule="exact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8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6DE9C45B96DF519F3C140416CD52A4AAE0122156C782FB6D2CFD73B0s5w1G" TargetMode="External"/><Relationship Id="rId13" Type="http://schemas.openxmlformats.org/officeDocument/2006/relationships/hyperlink" Target="consultantplus://offline/ref=81C534AC1618B38338B7138DDEB14344F59B417381706259B468524054C32ECBB30FCA5546109B5D4A4FB66DK4O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hyperlink" Target="consultantplus://offline/ref=81C534AC1618B38338B7138DDEB14344F59B417381706259B468524054C32ECBB30FCA5546109B5D4A4FB36DK0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F6DE9C45B96DF519F3C140416CD52A4AAE0122156C782FB6D2CFD73B0s5w1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1C534AC1618B38338B7138DDEB14344F59B417381706259B468524054C32ECBB30FCA5546109B5D4A4FBD6DK2O" TargetMode="External"/><Relationship Id="rId10" Type="http://schemas.openxmlformats.org/officeDocument/2006/relationships/hyperlink" Target="consultantplus://offline/ref=F292B13F21F5D3AAE75D53033D1F38C273AAD176F9393BFECC70224628D3F6064BFCA91B96928573C71F42U9O8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1C534AC1618B38338B7138DDEB14344F59B417381706259B468524054C32ECBB30FCA5546109B5D4A4FB16DK7O" TargetMode="External"/><Relationship Id="rId14" Type="http://schemas.openxmlformats.org/officeDocument/2006/relationships/hyperlink" Target="consultantplus://offline/ref=81C534AC1618B38338B7138DDEB14344F59B417381706259B468524054C32ECBB30FCA5546109B5D4A4FB16DK3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7C8C1-9D51-4829-8464-28B490D70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6928</TotalTime>
  <Pages>91</Pages>
  <Words>15556</Words>
  <Characters>88672</Characters>
  <Application>Microsoft Office Word</Application>
  <DocSecurity>0</DocSecurity>
  <Lines>738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185</cp:revision>
  <cp:lastPrinted>2019-02-19T03:49:00Z</cp:lastPrinted>
  <dcterms:created xsi:type="dcterms:W3CDTF">2015-04-06T04:47:00Z</dcterms:created>
  <dcterms:modified xsi:type="dcterms:W3CDTF">2019-02-20T06:36:00Z</dcterms:modified>
</cp:coreProperties>
</file>