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2F" w:rsidRDefault="00F2448F">
      <w:pPr>
        <w:pStyle w:val="a8"/>
        <w:spacing w:before="2"/>
        <w:jc w:val="right"/>
      </w:pPr>
      <w:r>
        <w:t>проект</w:t>
      </w:r>
    </w:p>
    <w:p w:rsidR="00DC2D2F" w:rsidRDefault="00F2448F">
      <w:pPr>
        <w:spacing w:line="322" w:lineRule="exact"/>
        <w:ind w:left="3670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12"/>
          <w:sz w:val="28"/>
        </w:rPr>
        <w:t xml:space="preserve"> </w:t>
      </w:r>
      <w:r>
        <w:rPr>
          <w:b/>
          <w:spacing w:val="-2"/>
          <w:sz w:val="28"/>
        </w:rPr>
        <w:t>изменений</w:t>
      </w:r>
    </w:p>
    <w:p w:rsidR="00DC2D2F" w:rsidRDefault="00F2448F">
      <w:pPr>
        <w:spacing w:line="242" w:lineRule="auto"/>
        <w:ind w:left="1285" w:right="282" w:firstLine="1157"/>
        <w:jc w:val="both"/>
        <w:rPr>
          <w:b/>
          <w:sz w:val="28"/>
        </w:rPr>
      </w:pPr>
      <w:r>
        <w:rPr>
          <w:b/>
          <w:sz w:val="28"/>
        </w:rPr>
        <w:t xml:space="preserve">в Правила землепользования и застройки </w:t>
      </w:r>
    </w:p>
    <w:p w:rsidR="00DC2D2F" w:rsidRDefault="00F2448F">
      <w:pPr>
        <w:spacing w:line="242" w:lineRule="auto"/>
        <w:ind w:left="1285" w:right="282"/>
        <w:jc w:val="both"/>
        <w:rPr>
          <w:b/>
          <w:sz w:val="28"/>
        </w:rPr>
      </w:pPr>
      <w:r>
        <w:rPr>
          <w:b/>
          <w:spacing w:val="-2"/>
          <w:sz w:val="28"/>
        </w:rPr>
        <w:t>муниципального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  <w:r>
        <w:rPr>
          <w:b/>
          <w:spacing w:val="26"/>
          <w:sz w:val="28"/>
        </w:rPr>
        <w:t xml:space="preserve"> </w:t>
      </w:r>
      <w:r>
        <w:rPr>
          <w:b/>
          <w:spacing w:val="-2"/>
          <w:sz w:val="28"/>
        </w:rPr>
        <w:t>«</w:t>
      </w:r>
      <w:proofErr w:type="spellStart"/>
      <w:r w:rsidR="007104B5">
        <w:rPr>
          <w:b/>
          <w:spacing w:val="-2"/>
          <w:sz w:val="28"/>
        </w:rPr>
        <w:t>Штанигуртское</w:t>
      </w:r>
      <w:proofErr w:type="spellEnd"/>
      <w:r>
        <w:rPr>
          <w:b/>
          <w:spacing w:val="-2"/>
          <w:sz w:val="28"/>
        </w:rPr>
        <w:t xml:space="preserve">», утвержденные </w:t>
      </w:r>
    </w:p>
    <w:p w:rsidR="004C1BF3" w:rsidRDefault="00F2448F">
      <w:pPr>
        <w:spacing w:before="2"/>
        <w:ind w:left="339" w:right="320"/>
        <w:jc w:val="center"/>
        <w:rPr>
          <w:b/>
          <w:sz w:val="28"/>
        </w:rPr>
      </w:pPr>
      <w:r>
        <w:rPr>
          <w:b/>
          <w:sz w:val="28"/>
        </w:rPr>
        <w:t>решением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депутатов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2"/>
          <w:sz w:val="28"/>
        </w:rPr>
        <w:t xml:space="preserve"> </w:t>
      </w:r>
      <w:r w:rsidR="007104B5">
        <w:rPr>
          <w:b/>
          <w:sz w:val="28"/>
        </w:rPr>
        <w:t>«</w:t>
      </w:r>
      <w:proofErr w:type="spellStart"/>
      <w:r w:rsidR="007104B5">
        <w:rPr>
          <w:b/>
          <w:sz w:val="28"/>
        </w:rPr>
        <w:t>Штанигуртское</w:t>
      </w:r>
      <w:proofErr w:type="spellEnd"/>
      <w:r>
        <w:rPr>
          <w:b/>
          <w:sz w:val="28"/>
        </w:rPr>
        <w:t xml:space="preserve">» </w:t>
      </w:r>
      <w:proofErr w:type="spellStart"/>
      <w:r>
        <w:rPr>
          <w:b/>
          <w:sz w:val="28"/>
        </w:rPr>
        <w:t>Глазовского</w:t>
      </w:r>
      <w:proofErr w:type="spellEnd"/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района Удмуртской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Республики</w:t>
      </w:r>
    </w:p>
    <w:p w:rsidR="00DC2D2F" w:rsidRDefault="00F2448F" w:rsidP="004C1BF3">
      <w:pPr>
        <w:spacing w:before="2"/>
        <w:ind w:left="339" w:right="320"/>
        <w:jc w:val="center"/>
        <w:rPr>
          <w:b/>
          <w:sz w:val="28"/>
        </w:rPr>
      </w:pPr>
      <w:r>
        <w:rPr>
          <w:b/>
          <w:sz w:val="28"/>
        </w:rPr>
        <w:t xml:space="preserve"> от</w:t>
      </w:r>
      <w:r>
        <w:rPr>
          <w:b/>
          <w:spacing w:val="-4"/>
          <w:sz w:val="28"/>
        </w:rPr>
        <w:t xml:space="preserve"> </w:t>
      </w:r>
      <w:r w:rsidR="007104B5">
        <w:rPr>
          <w:b/>
          <w:spacing w:val="-4"/>
          <w:sz w:val="28"/>
        </w:rPr>
        <w:t>19</w:t>
      </w:r>
      <w:r>
        <w:rPr>
          <w:b/>
          <w:sz w:val="28"/>
        </w:rPr>
        <w:t xml:space="preserve"> декабря 2013 года</w:t>
      </w:r>
      <w:r w:rsidR="004C1BF3">
        <w:rPr>
          <w:b/>
          <w:sz w:val="28"/>
        </w:rPr>
        <w:t xml:space="preserve"> </w:t>
      </w:r>
      <w:r>
        <w:rPr>
          <w:b/>
          <w:sz w:val="28"/>
        </w:rPr>
        <w:t>№</w:t>
      </w:r>
      <w:r w:rsidR="007104B5">
        <w:rPr>
          <w:b/>
          <w:sz w:val="28"/>
        </w:rPr>
        <w:t>122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«Об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18"/>
          <w:sz w:val="28"/>
        </w:rPr>
        <w:t xml:space="preserve"> </w:t>
      </w:r>
      <w:r w:rsidR="007104B5">
        <w:rPr>
          <w:b/>
          <w:sz w:val="28"/>
        </w:rPr>
        <w:t>п</w:t>
      </w:r>
      <w:r>
        <w:rPr>
          <w:b/>
          <w:sz w:val="28"/>
        </w:rPr>
        <w:t>равил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землепользования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застрой</w:t>
      </w:r>
      <w:r w:rsidR="007104B5">
        <w:rPr>
          <w:b/>
          <w:sz w:val="28"/>
        </w:rPr>
        <w:t>ки муниципального образования «</w:t>
      </w:r>
      <w:proofErr w:type="spellStart"/>
      <w:r w:rsidR="007104B5">
        <w:rPr>
          <w:b/>
          <w:sz w:val="28"/>
        </w:rPr>
        <w:t>Штанигуртское</w:t>
      </w:r>
      <w:proofErr w:type="spellEnd"/>
      <w:r>
        <w:rPr>
          <w:b/>
          <w:sz w:val="28"/>
        </w:rPr>
        <w:t xml:space="preserve">» </w:t>
      </w:r>
    </w:p>
    <w:p w:rsidR="00DC2D2F" w:rsidRPr="00E14F17" w:rsidRDefault="00DC2D2F">
      <w:pPr>
        <w:pStyle w:val="a8"/>
        <w:rPr>
          <w:b/>
          <w:sz w:val="22"/>
          <w:szCs w:val="22"/>
        </w:rPr>
      </w:pPr>
    </w:p>
    <w:p w:rsidR="00DC2D2F" w:rsidRPr="00E14F17" w:rsidRDefault="00DC2D2F">
      <w:pPr>
        <w:pStyle w:val="a8"/>
        <w:spacing w:before="4"/>
        <w:rPr>
          <w:b/>
          <w:sz w:val="22"/>
          <w:szCs w:val="22"/>
        </w:rPr>
      </w:pPr>
    </w:p>
    <w:p w:rsidR="00DC2D2F" w:rsidRDefault="00F2448F">
      <w:pPr>
        <w:pStyle w:val="a8"/>
        <w:spacing w:line="242" w:lineRule="auto"/>
        <w:ind w:left="296" w:right="227" w:firstLine="701"/>
        <w:jc w:val="both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Градостроительным</w:t>
      </w:r>
      <w:r>
        <w:rPr>
          <w:spacing w:val="80"/>
        </w:rPr>
        <w:t xml:space="preserve"> </w:t>
      </w:r>
      <w:r>
        <w:t>кодексом</w:t>
      </w:r>
      <w:r>
        <w:rPr>
          <w:spacing w:val="80"/>
        </w:rPr>
        <w:t xml:space="preserve"> </w:t>
      </w:r>
      <w:r>
        <w:t>Российской Федерации,</w:t>
      </w:r>
      <w:r>
        <w:rPr>
          <w:spacing w:val="27"/>
        </w:rPr>
        <w:t xml:space="preserve"> </w:t>
      </w:r>
      <w:r>
        <w:t>Законом</w:t>
      </w:r>
      <w:r>
        <w:rPr>
          <w:spacing w:val="23"/>
        </w:rPr>
        <w:t xml:space="preserve"> </w:t>
      </w:r>
      <w:r>
        <w:t>Удмуртской</w:t>
      </w:r>
      <w:r>
        <w:rPr>
          <w:spacing w:val="33"/>
        </w:rPr>
        <w:t xml:space="preserve"> </w:t>
      </w:r>
      <w:r>
        <w:t>Республики</w:t>
      </w:r>
      <w:r>
        <w:rPr>
          <w:spacing w:val="26"/>
        </w:rPr>
        <w:t xml:space="preserve"> </w:t>
      </w:r>
      <w:r>
        <w:t>от 28 ноября</w:t>
      </w:r>
      <w:r>
        <w:rPr>
          <w:spacing w:val="19"/>
        </w:rPr>
        <w:t xml:space="preserve"> </w:t>
      </w:r>
      <w:r>
        <w:t>2014</w:t>
      </w:r>
      <w:r>
        <w:rPr>
          <w:spacing w:val="15"/>
        </w:rPr>
        <w:t xml:space="preserve"> </w:t>
      </w:r>
      <w:r>
        <w:t>года №</w:t>
      </w:r>
      <w:r>
        <w:rPr>
          <w:spacing w:val="40"/>
        </w:rPr>
        <w:t xml:space="preserve"> </w:t>
      </w:r>
      <w:r>
        <w:t>69-P3 «О перераспределении полномочий между органами местного самоуправления муниципальных образований, образованных на территории Удмуртской Республики, и органами государственной</w:t>
      </w:r>
      <w:r>
        <w:rPr>
          <w:spacing w:val="-1"/>
        </w:rPr>
        <w:t xml:space="preserve"> </w:t>
      </w:r>
      <w:r>
        <w:t>власти Удмуртской Республики»:</w:t>
      </w:r>
    </w:p>
    <w:p w:rsidR="00DC2D2F" w:rsidRDefault="00F2448F">
      <w:pPr>
        <w:pStyle w:val="af"/>
        <w:tabs>
          <w:tab w:val="left" w:pos="1284"/>
        </w:tabs>
        <w:spacing w:line="242" w:lineRule="auto"/>
        <w:ind w:left="284" w:right="208" w:firstLine="724"/>
        <w:rPr>
          <w:sz w:val="28"/>
        </w:rPr>
      </w:pPr>
      <w:r>
        <w:rPr>
          <w:sz w:val="28"/>
        </w:rPr>
        <w:t>внести в Правила землепользования и застройки муниципального образования «</w:t>
      </w:r>
      <w:proofErr w:type="spellStart"/>
      <w:r w:rsidR="007104B5">
        <w:rPr>
          <w:sz w:val="28"/>
        </w:rPr>
        <w:t>Штанигуртское</w:t>
      </w:r>
      <w:proofErr w:type="spellEnd"/>
      <w:r>
        <w:rPr>
          <w:sz w:val="28"/>
        </w:rPr>
        <w:t>», утвержденные решением Совета депутатов муниципального образования «</w:t>
      </w:r>
      <w:proofErr w:type="spellStart"/>
      <w:r w:rsidR="00790717">
        <w:rPr>
          <w:sz w:val="28"/>
        </w:rPr>
        <w:t>Штанигуртское</w:t>
      </w:r>
      <w:proofErr w:type="spellEnd"/>
      <w:r>
        <w:rPr>
          <w:sz w:val="28"/>
        </w:rPr>
        <w:t xml:space="preserve">» </w:t>
      </w:r>
      <w:proofErr w:type="spellStart"/>
      <w:r>
        <w:rPr>
          <w:sz w:val="28"/>
        </w:rPr>
        <w:t>Глазовского</w:t>
      </w:r>
      <w:proofErr w:type="spellEnd"/>
      <w:r>
        <w:rPr>
          <w:sz w:val="28"/>
        </w:rPr>
        <w:t xml:space="preserve"> района Удмуртской Республики от </w:t>
      </w:r>
      <w:r w:rsidR="00790717">
        <w:rPr>
          <w:sz w:val="28"/>
        </w:rPr>
        <w:t>19</w:t>
      </w:r>
      <w:r>
        <w:rPr>
          <w:sz w:val="28"/>
        </w:rPr>
        <w:t xml:space="preserve"> декабря 2013 года № </w:t>
      </w:r>
      <w:r w:rsidR="00790717">
        <w:rPr>
          <w:sz w:val="28"/>
        </w:rPr>
        <w:t>122 «Об утверждении п</w:t>
      </w:r>
      <w:r>
        <w:rPr>
          <w:sz w:val="28"/>
        </w:rPr>
        <w:t>равил землепользования и застройки м</w:t>
      </w:r>
      <w:r w:rsidR="00790717">
        <w:rPr>
          <w:sz w:val="28"/>
        </w:rPr>
        <w:t>униципального образования «</w:t>
      </w:r>
      <w:proofErr w:type="spellStart"/>
      <w:r w:rsidR="00790717">
        <w:rPr>
          <w:sz w:val="28"/>
        </w:rPr>
        <w:t>Штанигуртское</w:t>
      </w:r>
      <w:proofErr w:type="spellEnd"/>
      <w:r>
        <w:rPr>
          <w:sz w:val="28"/>
        </w:rPr>
        <w:t>», следующие изменения:</w:t>
      </w:r>
    </w:p>
    <w:p w:rsidR="00DC2D2F" w:rsidRDefault="00C353B6">
      <w:pPr>
        <w:pStyle w:val="af"/>
        <w:numPr>
          <w:ilvl w:val="1"/>
          <w:numId w:val="1"/>
        </w:numPr>
        <w:tabs>
          <w:tab w:val="left" w:pos="1455"/>
        </w:tabs>
        <w:spacing w:line="242" w:lineRule="auto"/>
        <w:ind w:right="232" w:firstLine="707"/>
        <w:jc w:val="left"/>
        <w:rPr>
          <w:sz w:val="28"/>
        </w:rPr>
      </w:pPr>
      <w:r>
        <w:rPr>
          <w:sz w:val="28"/>
        </w:rPr>
        <w:t xml:space="preserve">таблицу </w:t>
      </w:r>
      <w:r w:rsidR="00790717">
        <w:rPr>
          <w:sz w:val="28"/>
        </w:rPr>
        <w:t>8</w:t>
      </w:r>
      <w:r w:rsidR="00F2448F">
        <w:rPr>
          <w:sz w:val="28"/>
        </w:rPr>
        <w:t xml:space="preserve"> статьи </w:t>
      </w:r>
      <w:r w:rsidR="00790717">
        <w:rPr>
          <w:sz w:val="28"/>
        </w:rPr>
        <w:t>22</w:t>
      </w:r>
      <w:r w:rsidR="00F2448F">
        <w:rPr>
          <w:sz w:val="28"/>
        </w:rPr>
        <w:t xml:space="preserve"> дополнить строками следующего содержания:</w:t>
      </w:r>
    </w:p>
    <w:p w:rsidR="00DC2D2F" w:rsidRDefault="00F2448F">
      <w:pPr>
        <w:pStyle w:val="af"/>
        <w:tabs>
          <w:tab w:val="left" w:pos="1455"/>
        </w:tabs>
        <w:spacing w:line="242" w:lineRule="auto"/>
        <w:ind w:left="142" w:right="232" w:firstLine="0"/>
        <w:jc w:val="left"/>
        <w:rPr>
          <w:sz w:val="28"/>
        </w:rPr>
      </w:pPr>
      <w:r>
        <w:rPr>
          <w:sz w:val="28"/>
        </w:rPr>
        <w:t>«</w:t>
      </w:r>
    </w:p>
    <w:tbl>
      <w:tblPr>
        <w:tblStyle w:val="ae"/>
        <w:tblW w:w="960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75"/>
        <w:gridCol w:w="2126"/>
        <w:gridCol w:w="709"/>
        <w:gridCol w:w="2929"/>
        <w:gridCol w:w="2032"/>
        <w:gridCol w:w="1134"/>
      </w:tblGrid>
      <w:tr w:rsidR="00DC2D2F" w:rsidTr="00AF24BF">
        <w:trPr>
          <w:trHeight w:val="1071"/>
        </w:trPr>
        <w:tc>
          <w:tcPr>
            <w:tcW w:w="675" w:type="dxa"/>
          </w:tcPr>
          <w:p w:rsidR="00DC2D2F" w:rsidRDefault="00790717" w:rsidP="00AF24BF">
            <w:pPr>
              <w:pStyle w:val="af"/>
              <w:tabs>
                <w:tab w:val="center" w:pos="425"/>
                <w:tab w:val="left" w:pos="1455"/>
              </w:tabs>
              <w:spacing w:line="242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DC2D2F" w:rsidRDefault="00790717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Автомобильные мойки</w:t>
            </w:r>
          </w:p>
        </w:tc>
        <w:tc>
          <w:tcPr>
            <w:tcW w:w="709" w:type="dxa"/>
          </w:tcPr>
          <w:p w:rsidR="00AF24BF" w:rsidRDefault="00790717" w:rsidP="00790717">
            <w:pPr>
              <w:pStyle w:val="af"/>
              <w:tabs>
                <w:tab w:val="left" w:pos="1455"/>
              </w:tabs>
              <w:spacing w:line="242" w:lineRule="auto"/>
              <w:ind w:left="0"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4.9.1.3</w:t>
            </w:r>
          </w:p>
          <w:p w:rsidR="00AF24BF" w:rsidRPr="00AF24BF" w:rsidRDefault="00AF24BF" w:rsidP="00AF24BF"/>
          <w:p w:rsidR="00AF24BF" w:rsidRPr="00AF24BF" w:rsidRDefault="00AF24BF" w:rsidP="00AF24BF"/>
          <w:p w:rsidR="00DC2D2F" w:rsidRPr="00AF24BF" w:rsidRDefault="00DC2D2F" w:rsidP="00AF24BF">
            <w:pPr>
              <w:rPr>
                <w:lang w:val="en-US"/>
              </w:rPr>
            </w:pPr>
          </w:p>
        </w:tc>
        <w:tc>
          <w:tcPr>
            <w:tcW w:w="2929" w:type="dxa"/>
          </w:tcPr>
          <w:p w:rsidR="00DC2D2F" w:rsidRDefault="00790717" w:rsidP="00AF24BF">
            <w:pPr>
              <w:pStyle w:val="af"/>
              <w:tabs>
                <w:tab w:val="left" w:pos="1455"/>
              </w:tabs>
              <w:spacing w:line="242" w:lineRule="auto"/>
              <w:ind w:left="-108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032" w:type="dxa"/>
          </w:tcPr>
          <w:p w:rsidR="00DC2D2F" w:rsidRPr="00AF24BF" w:rsidRDefault="00AF24BF" w:rsidP="00AF24BF">
            <w:r w:rsidRPr="009B6BBE">
              <w:rPr>
                <w:sz w:val="24"/>
                <w:szCs w:val="24"/>
              </w:rPr>
              <w:t>Объектные автостоянки для легковых автомобилей</w:t>
            </w:r>
          </w:p>
        </w:tc>
        <w:tc>
          <w:tcPr>
            <w:tcW w:w="1134" w:type="dxa"/>
          </w:tcPr>
          <w:p w:rsidR="00DC2D2F" w:rsidRDefault="00DC2D2F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:rsidR="00AF24BF" w:rsidRPr="00AF24BF" w:rsidRDefault="00AF24BF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:rsidR="00DC2D2F" w:rsidRDefault="00F2448F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C2D2F" w:rsidRDefault="00F2448F">
      <w:pPr>
        <w:pStyle w:val="af"/>
        <w:tabs>
          <w:tab w:val="left" w:pos="1455"/>
        </w:tabs>
        <w:spacing w:line="242" w:lineRule="auto"/>
        <w:ind w:left="142" w:right="232" w:firstLine="0"/>
        <w:jc w:val="lef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»;</w:t>
      </w:r>
    </w:p>
    <w:p w:rsidR="00AF24BF" w:rsidRDefault="00C353B6" w:rsidP="00AF24BF">
      <w:pPr>
        <w:pStyle w:val="af"/>
        <w:numPr>
          <w:ilvl w:val="1"/>
          <w:numId w:val="1"/>
        </w:numPr>
        <w:tabs>
          <w:tab w:val="left" w:pos="1455"/>
        </w:tabs>
        <w:spacing w:line="242" w:lineRule="auto"/>
        <w:ind w:right="232" w:firstLine="707"/>
        <w:jc w:val="left"/>
        <w:rPr>
          <w:sz w:val="28"/>
        </w:rPr>
      </w:pPr>
      <w:r>
        <w:rPr>
          <w:sz w:val="28"/>
        </w:rPr>
        <w:t xml:space="preserve">таблицу </w:t>
      </w:r>
      <w:r w:rsidR="00AF24BF" w:rsidRPr="00AF24BF">
        <w:rPr>
          <w:sz w:val="28"/>
        </w:rPr>
        <w:t>9</w:t>
      </w:r>
      <w:r w:rsidR="00AF24BF">
        <w:rPr>
          <w:sz w:val="28"/>
        </w:rPr>
        <w:t xml:space="preserve"> статьи 22 дополнить строками следующего содержания:</w:t>
      </w:r>
    </w:p>
    <w:p w:rsidR="00AF24BF" w:rsidRDefault="00AF24BF" w:rsidP="00AF24BF">
      <w:pPr>
        <w:pStyle w:val="af"/>
        <w:tabs>
          <w:tab w:val="left" w:pos="1455"/>
        </w:tabs>
        <w:spacing w:line="242" w:lineRule="auto"/>
        <w:ind w:left="142" w:right="232" w:firstLine="0"/>
        <w:jc w:val="left"/>
        <w:rPr>
          <w:sz w:val="28"/>
        </w:rPr>
      </w:pPr>
      <w:r>
        <w:rPr>
          <w:sz w:val="28"/>
        </w:rPr>
        <w:t>«</w:t>
      </w:r>
    </w:p>
    <w:tbl>
      <w:tblPr>
        <w:tblStyle w:val="ae"/>
        <w:tblW w:w="960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75"/>
        <w:gridCol w:w="2126"/>
        <w:gridCol w:w="709"/>
        <w:gridCol w:w="2929"/>
        <w:gridCol w:w="2032"/>
        <w:gridCol w:w="1134"/>
      </w:tblGrid>
      <w:tr w:rsidR="00AF24BF" w:rsidTr="006F04A4">
        <w:trPr>
          <w:trHeight w:val="1071"/>
        </w:trPr>
        <w:tc>
          <w:tcPr>
            <w:tcW w:w="675" w:type="dxa"/>
          </w:tcPr>
          <w:p w:rsidR="00AF24BF" w:rsidRPr="00AF24BF" w:rsidRDefault="00AF24BF" w:rsidP="006F04A4">
            <w:pPr>
              <w:pStyle w:val="af"/>
              <w:tabs>
                <w:tab w:val="center" w:pos="425"/>
                <w:tab w:val="left" w:pos="1455"/>
              </w:tabs>
              <w:spacing w:line="242" w:lineRule="auto"/>
              <w:ind w:left="0" w:right="34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AF24BF" w:rsidRPr="00AF24BF" w:rsidRDefault="00AF24BF" w:rsidP="006F04A4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</w:t>
            </w:r>
          </w:p>
        </w:tc>
        <w:tc>
          <w:tcPr>
            <w:tcW w:w="709" w:type="dxa"/>
          </w:tcPr>
          <w:p w:rsidR="00AF24BF" w:rsidRDefault="00AF24BF" w:rsidP="006F04A4">
            <w:pPr>
              <w:pStyle w:val="af"/>
              <w:tabs>
                <w:tab w:val="left" w:pos="1455"/>
              </w:tabs>
              <w:spacing w:line="242" w:lineRule="auto"/>
              <w:ind w:left="0"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  <w:p w:rsidR="00AF24BF" w:rsidRPr="00AF24BF" w:rsidRDefault="00AF24BF" w:rsidP="006F04A4"/>
          <w:p w:rsidR="00AF24BF" w:rsidRPr="00AF24BF" w:rsidRDefault="00AF24BF" w:rsidP="006F04A4"/>
          <w:p w:rsidR="00AF24BF" w:rsidRPr="00AF24BF" w:rsidRDefault="00AF24BF" w:rsidP="006F04A4">
            <w:pPr>
              <w:rPr>
                <w:lang w:val="en-US"/>
              </w:rPr>
            </w:pPr>
          </w:p>
        </w:tc>
        <w:tc>
          <w:tcPr>
            <w:tcW w:w="2929" w:type="dxa"/>
          </w:tcPr>
          <w:p w:rsidR="00AF24BF" w:rsidRDefault="00AF24BF" w:rsidP="003805DD">
            <w:pPr>
              <w:pStyle w:val="af"/>
              <w:tabs>
                <w:tab w:val="left" w:pos="1455"/>
              </w:tabs>
              <w:spacing w:line="242" w:lineRule="auto"/>
              <w:ind w:left="-108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</w:t>
            </w:r>
            <w:r w:rsidR="003805DD">
              <w:rPr>
                <w:sz w:val="24"/>
                <w:szCs w:val="24"/>
              </w:rPr>
              <w:t xml:space="preserve">до 1000 </w:t>
            </w:r>
            <w:proofErr w:type="spellStart"/>
            <w:r w:rsidR="003805DD">
              <w:rPr>
                <w:sz w:val="24"/>
                <w:szCs w:val="24"/>
              </w:rPr>
              <w:t>кв.м</w:t>
            </w:r>
            <w:proofErr w:type="spellEnd"/>
            <w:r w:rsidR="003805DD">
              <w:rPr>
                <w:sz w:val="24"/>
                <w:szCs w:val="24"/>
              </w:rPr>
              <w:t>.</w:t>
            </w:r>
          </w:p>
        </w:tc>
        <w:tc>
          <w:tcPr>
            <w:tcW w:w="2032" w:type="dxa"/>
          </w:tcPr>
          <w:p w:rsidR="00AF24BF" w:rsidRPr="00AF24BF" w:rsidRDefault="00AF24BF" w:rsidP="006F04A4">
            <w:r w:rsidRPr="009B6BBE">
              <w:rPr>
                <w:sz w:val="24"/>
                <w:szCs w:val="24"/>
              </w:rPr>
              <w:t>Объектные автостоянки для легковых автомобилей</w:t>
            </w:r>
          </w:p>
        </w:tc>
        <w:tc>
          <w:tcPr>
            <w:tcW w:w="1134" w:type="dxa"/>
          </w:tcPr>
          <w:p w:rsidR="00AF24BF" w:rsidRDefault="00AF24BF" w:rsidP="006F04A4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  <w:p w:rsidR="00AF24BF" w:rsidRPr="00AF24BF" w:rsidRDefault="00AF24BF" w:rsidP="006F04A4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  <w:p w:rsidR="00AF24BF" w:rsidRDefault="00AF24BF" w:rsidP="006F04A4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F24BF" w:rsidRDefault="00AF24BF" w:rsidP="00AF24BF">
      <w:pPr>
        <w:pStyle w:val="af"/>
        <w:tabs>
          <w:tab w:val="left" w:pos="1455"/>
        </w:tabs>
        <w:spacing w:line="242" w:lineRule="auto"/>
        <w:ind w:left="142" w:right="232" w:firstLine="0"/>
        <w:jc w:val="lef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»;</w:t>
      </w:r>
    </w:p>
    <w:p w:rsidR="00DC2D2F" w:rsidRDefault="00F2448F" w:rsidP="00AF24BF">
      <w:pPr>
        <w:pStyle w:val="af"/>
        <w:numPr>
          <w:ilvl w:val="1"/>
          <w:numId w:val="1"/>
        </w:numPr>
        <w:tabs>
          <w:tab w:val="left" w:pos="1455"/>
        </w:tabs>
        <w:spacing w:line="242" w:lineRule="auto"/>
        <w:ind w:right="232" w:firstLine="707"/>
        <w:jc w:val="left"/>
        <w:rPr>
          <w:sz w:val="28"/>
        </w:rPr>
      </w:pPr>
      <w:r w:rsidRPr="009C6071">
        <w:rPr>
          <w:sz w:val="28"/>
        </w:rPr>
        <w:t>строку</w:t>
      </w:r>
      <w:r w:rsidRPr="00E14F17">
        <w:rPr>
          <w:sz w:val="28"/>
        </w:rPr>
        <w:t xml:space="preserve"> </w:t>
      </w:r>
      <w:r w:rsidR="009C6071" w:rsidRPr="00E14F17">
        <w:rPr>
          <w:sz w:val="28"/>
        </w:rPr>
        <w:t>3</w:t>
      </w:r>
      <w:r>
        <w:rPr>
          <w:sz w:val="28"/>
        </w:rPr>
        <w:t xml:space="preserve"> таблицы </w:t>
      </w:r>
      <w:r w:rsidR="009C6071">
        <w:rPr>
          <w:sz w:val="28"/>
        </w:rPr>
        <w:t>10</w:t>
      </w:r>
      <w:r>
        <w:rPr>
          <w:sz w:val="28"/>
        </w:rPr>
        <w:t xml:space="preserve"> статьи </w:t>
      </w:r>
      <w:r w:rsidR="009C6071">
        <w:rPr>
          <w:sz w:val="28"/>
        </w:rPr>
        <w:t>22</w:t>
      </w:r>
      <w:r>
        <w:rPr>
          <w:sz w:val="28"/>
        </w:rPr>
        <w:t xml:space="preserve"> изложить в следующей редакции</w:t>
      </w:r>
      <w:r w:rsidR="00E14F17">
        <w:rPr>
          <w:sz w:val="28"/>
        </w:rPr>
        <w:t>:</w:t>
      </w:r>
    </w:p>
    <w:p w:rsidR="00DC2D2F" w:rsidRDefault="00F2448F" w:rsidP="004C1BF3">
      <w:pPr>
        <w:pStyle w:val="af"/>
        <w:tabs>
          <w:tab w:val="left" w:pos="1455"/>
        </w:tabs>
        <w:spacing w:line="242" w:lineRule="auto"/>
        <w:ind w:left="993" w:right="232" w:hanging="851"/>
        <w:jc w:val="left"/>
        <w:rPr>
          <w:sz w:val="28"/>
        </w:rPr>
      </w:pPr>
      <w:r>
        <w:rPr>
          <w:sz w:val="28"/>
        </w:rPr>
        <w:t>«</w:t>
      </w: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2977"/>
        <w:gridCol w:w="5811"/>
      </w:tblGrid>
      <w:tr w:rsidR="00DC2D2F" w:rsidTr="000271E3">
        <w:tc>
          <w:tcPr>
            <w:tcW w:w="709" w:type="dxa"/>
            <w:vMerge w:val="restart"/>
          </w:tcPr>
          <w:p w:rsidR="00DC2D2F" w:rsidRDefault="009C6071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</w:tcPr>
          <w:p w:rsidR="00DC2D2F" w:rsidRPr="00E14F17" w:rsidRDefault="009C6071" w:rsidP="00E14F17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 w:rsidRPr="005F0AEC">
              <w:rPr>
                <w:sz w:val="24"/>
                <w:szCs w:val="24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</w:t>
            </w:r>
            <w:r w:rsidR="00E14F17">
              <w:rPr>
                <w:sz w:val="24"/>
                <w:szCs w:val="24"/>
              </w:rPr>
              <w:t>участка (процент)</w:t>
            </w:r>
          </w:p>
        </w:tc>
        <w:tc>
          <w:tcPr>
            <w:tcW w:w="5811" w:type="dxa"/>
          </w:tcPr>
          <w:p w:rsidR="00DC2D2F" w:rsidRDefault="009C6071" w:rsidP="009C6071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 w:rsidRPr="005F0AEC">
              <w:rPr>
                <w:sz w:val="24"/>
                <w:szCs w:val="24"/>
              </w:rPr>
              <w:t>90 – для коммунального обслуживания (котельные, КНС, АТС, КТП, ЗТП, ШРП, ГРП, ТП)</w:t>
            </w:r>
            <w:r w:rsidR="00F2448F">
              <w:rPr>
                <w:sz w:val="24"/>
                <w:szCs w:val="24"/>
              </w:rPr>
              <w:t xml:space="preserve"> </w:t>
            </w:r>
          </w:p>
        </w:tc>
      </w:tr>
      <w:tr w:rsidR="00DC2D2F" w:rsidTr="000271E3">
        <w:tc>
          <w:tcPr>
            <w:tcW w:w="709" w:type="dxa"/>
            <w:vMerge/>
          </w:tcPr>
          <w:p w:rsidR="00DC2D2F" w:rsidRDefault="00DC2D2F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C2D2F" w:rsidRDefault="00DC2D2F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DC2D2F" w:rsidRDefault="009C6071" w:rsidP="00E14F17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 – для размещения </w:t>
            </w:r>
            <w:r w:rsidR="00E14F17">
              <w:rPr>
                <w:sz w:val="24"/>
                <w:szCs w:val="24"/>
              </w:rPr>
              <w:t>магазинов</w:t>
            </w:r>
          </w:p>
        </w:tc>
      </w:tr>
      <w:tr w:rsidR="00E14F17" w:rsidTr="000271E3">
        <w:trPr>
          <w:trHeight w:val="855"/>
        </w:trPr>
        <w:tc>
          <w:tcPr>
            <w:tcW w:w="709" w:type="dxa"/>
            <w:vMerge/>
          </w:tcPr>
          <w:p w:rsidR="00E14F17" w:rsidRDefault="00E14F17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14F17" w:rsidRDefault="00E14F17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E14F17" w:rsidRDefault="00E14F17" w:rsidP="004C1BF3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– для прочих объектов</w:t>
            </w:r>
          </w:p>
        </w:tc>
      </w:tr>
    </w:tbl>
    <w:p w:rsidR="00DC2D2F" w:rsidRDefault="00F2448F">
      <w:pPr>
        <w:pStyle w:val="af"/>
        <w:tabs>
          <w:tab w:val="left" w:pos="1455"/>
        </w:tabs>
        <w:spacing w:line="242" w:lineRule="auto"/>
        <w:ind w:left="993" w:right="232" w:hanging="851"/>
        <w:jc w:val="right"/>
        <w:rPr>
          <w:sz w:val="28"/>
        </w:rPr>
      </w:pPr>
      <w:r>
        <w:rPr>
          <w:sz w:val="28"/>
        </w:rPr>
        <w:t>»;</w:t>
      </w:r>
    </w:p>
    <w:p w:rsidR="004C1BF3" w:rsidRDefault="004C1BF3" w:rsidP="004C1BF3">
      <w:pPr>
        <w:pStyle w:val="af"/>
        <w:numPr>
          <w:ilvl w:val="1"/>
          <w:numId w:val="1"/>
        </w:numPr>
        <w:tabs>
          <w:tab w:val="left" w:pos="1455"/>
        </w:tabs>
        <w:spacing w:line="242" w:lineRule="auto"/>
        <w:ind w:right="232" w:firstLine="707"/>
        <w:jc w:val="left"/>
        <w:rPr>
          <w:sz w:val="28"/>
        </w:rPr>
      </w:pPr>
      <w:r w:rsidRPr="009C6071">
        <w:rPr>
          <w:sz w:val="28"/>
        </w:rPr>
        <w:lastRenderedPageBreak/>
        <w:t>строку</w:t>
      </w:r>
      <w:r w:rsidRPr="00E14F17">
        <w:rPr>
          <w:sz w:val="28"/>
        </w:rPr>
        <w:t xml:space="preserve"> 5</w:t>
      </w:r>
      <w:r w:rsidR="00C353B6">
        <w:rPr>
          <w:sz w:val="28"/>
        </w:rPr>
        <w:t xml:space="preserve"> таблицы </w:t>
      </w:r>
      <w:r>
        <w:rPr>
          <w:sz w:val="28"/>
        </w:rPr>
        <w:t>10 статьи 22 изложить в следующей редакции</w:t>
      </w:r>
      <w:r w:rsidR="00E14F17">
        <w:rPr>
          <w:sz w:val="28"/>
        </w:rPr>
        <w:t>:</w:t>
      </w:r>
    </w:p>
    <w:p w:rsidR="004C1BF3" w:rsidRDefault="004C1BF3" w:rsidP="004C1BF3">
      <w:pPr>
        <w:pStyle w:val="af"/>
        <w:tabs>
          <w:tab w:val="left" w:pos="1455"/>
        </w:tabs>
        <w:spacing w:line="242" w:lineRule="auto"/>
        <w:ind w:left="993" w:right="232" w:hanging="851"/>
        <w:jc w:val="left"/>
        <w:rPr>
          <w:sz w:val="28"/>
        </w:rPr>
      </w:pPr>
      <w:r>
        <w:rPr>
          <w:sz w:val="28"/>
        </w:rPr>
        <w:t>«</w:t>
      </w: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2977"/>
        <w:gridCol w:w="5811"/>
      </w:tblGrid>
      <w:tr w:rsidR="004C1BF3" w:rsidTr="000271E3">
        <w:tc>
          <w:tcPr>
            <w:tcW w:w="709" w:type="dxa"/>
            <w:vMerge w:val="restart"/>
          </w:tcPr>
          <w:p w:rsidR="004C1BF3" w:rsidRDefault="004C1BF3" w:rsidP="006F04A4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vMerge w:val="restart"/>
          </w:tcPr>
          <w:p w:rsidR="004C1BF3" w:rsidRDefault="004C1BF3" w:rsidP="006F04A4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 w:rsidRPr="005F0AEC">
              <w:rPr>
                <w:sz w:val="24"/>
                <w:szCs w:val="24"/>
              </w:rPr>
              <w:t>Предельное количество этажей</w:t>
            </w:r>
          </w:p>
        </w:tc>
        <w:tc>
          <w:tcPr>
            <w:tcW w:w="5811" w:type="dxa"/>
          </w:tcPr>
          <w:p w:rsidR="004C1BF3" w:rsidRDefault="004C1BF3" w:rsidP="000271E3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3 - для размещения </w:t>
            </w:r>
            <w:r w:rsidR="00E14F17">
              <w:rPr>
                <w:sz w:val="24"/>
                <w:szCs w:val="24"/>
              </w:rPr>
              <w:t>магазинов</w:t>
            </w:r>
          </w:p>
        </w:tc>
      </w:tr>
      <w:tr w:rsidR="004C1BF3" w:rsidTr="000271E3">
        <w:trPr>
          <w:trHeight w:val="294"/>
        </w:trPr>
        <w:tc>
          <w:tcPr>
            <w:tcW w:w="709" w:type="dxa"/>
            <w:vMerge/>
          </w:tcPr>
          <w:p w:rsidR="004C1BF3" w:rsidRDefault="004C1BF3" w:rsidP="006F04A4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1BF3" w:rsidRDefault="004C1BF3" w:rsidP="006F04A4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4C1BF3" w:rsidRDefault="004C1BF3" w:rsidP="006F04A4">
            <w:pPr>
              <w:pStyle w:val="af"/>
              <w:tabs>
                <w:tab w:val="left" w:pos="1455"/>
              </w:tabs>
              <w:spacing w:line="242" w:lineRule="auto"/>
              <w:ind w:left="0" w:right="2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2 - для прочих объектов</w:t>
            </w:r>
          </w:p>
        </w:tc>
      </w:tr>
    </w:tbl>
    <w:p w:rsidR="004C1BF3" w:rsidRDefault="004C1BF3" w:rsidP="004C1BF3">
      <w:pPr>
        <w:pStyle w:val="af"/>
        <w:tabs>
          <w:tab w:val="left" w:pos="1455"/>
        </w:tabs>
        <w:spacing w:line="242" w:lineRule="auto"/>
        <w:ind w:left="993" w:right="232" w:hanging="851"/>
        <w:jc w:val="right"/>
        <w:rPr>
          <w:sz w:val="28"/>
        </w:rPr>
      </w:pPr>
      <w:r>
        <w:rPr>
          <w:sz w:val="28"/>
        </w:rPr>
        <w:t>».</w:t>
      </w:r>
    </w:p>
    <w:p w:rsidR="00DC2D2F" w:rsidRPr="004C1BF3" w:rsidRDefault="00DC2D2F" w:rsidP="004C1BF3">
      <w:pPr>
        <w:tabs>
          <w:tab w:val="left" w:pos="1455"/>
        </w:tabs>
        <w:spacing w:line="242" w:lineRule="auto"/>
        <w:ind w:right="232"/>
        <w:rPr>
          <w:sz w:val="28"/>
        </w:rPr>
      </w:pPr>
      <w:bookmarkStart w:id="0" w:name="_GoBack"/>
      <w:bookmarkEnd w:id="0"/>
    </w:p>
    <w:sectPr w:rsidR="00DC2D2F" w:rsidRPr="004C1BF3" w:rsidSect="00E14F17">
      <w:headerReference w:type="default" r:id="rId10"/>
      <w:pgSz w:w="11990" w:h="16840"/>
      <w:pgMar w:top="567" w:right="380" w:bottom="280" w:left="1440" w:header="5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F64" w:rsidRDefault="00E20F64">
      <w:r>
        <w:separator/>
      </w:r>
    </w:p>
  </w:endnote>
  <w:endnote w:type="continuationSeparator" w:id="0">
    <w:p w:rsidR="00E20F64" w:rsidRDefault="00E2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F64" w:rsidRDefault="00E20F64">
      <w:r>
        <w:separator/>
      </w:r>
    </w:p>
  </w:footnote>
  <w:footnote w:type="continuationSeparator" w:id="0">
    <w:p w:rsidR="00E20F64" w:rsidRDefault="00E20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D2F" w:rsidRDefault="00F2448F">
    <w:pPr>
      <w:pStyle w:val="a8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E1E002" wp14:editId="2F5B93FB">
              <wp:simplePos x="0" y="0"/>
              <wp:positionH relativeFrom="page">
                <wp:posOffset>4414520</wp:posOffset>
              </wp:positionH>
              <wp:positionV relativeFrom="page">
                <wp:posOffset>667385</wp:posOffset>
              </wp:positionV>
              <wp:extent cx="2417445" cy="854710"/>
              <wp:effectExtent l="0" t="0" r="0" b="0"/>
              <wp:wrapNone/>
              <wp:docPr id="236" name="Textbox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7445" cy="854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2D2F" w:rsidRDefault="00DC2D2F">
                          <w:pPr>
                            <w:spacing w:line="328" w:lineRule="exact"/>
                            <w:ind w:left="45" w:right="6"/>
                            <w:jc w:val="center"/>
                            <w:rPr>
                              <w:sz w:val="2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6" o:spid="_x0000_s1026" type="#_x0000_t202" style="position:absolute;margin-left:347.6pt;margin-top:52.55pt;width:190.35pt;height:67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" filled="f" stroked="f">
              <v:textbox inset="0,0,0,0">
                <w:txbxContent>
                  <w:p w:rsidR="00DC2D2F" w:rsidRDefault="00DC2D2F">
                    <w:pPr>
                      <w:spacing w:line="328" w:lineRule="exact"/>
                      <w:ind w:left="45" w:right="6"/>
                      <w:jc w:val="center"/>
                      <w:rPr>
                        <w:sz w:val="2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2079"/>
    <w:multiLevelType w:val="multilevel"/>
    <w:tmpl w:val="26110A24"/>
    <w:lvl w:ilvl="0">
      <w:start w:val="1"/>
      <w:numFmt w:val="decimal"/>
      <w:lvlText w:val="%1."/>
      <w:lvlJc w:val="left"/>
      <w:pPr>
        <w:ind w:left="335" w:hanging="291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6" w:hanging="439"/>
      </w:pPr>
      <w:rPr>
        <w:rFonts w:hint="default"/>
        <w:spacing w:val="0"/>
        <w:w w:val="101"/>
        <w:lang w:val="ru-RU" w:eastAsia="en-US" w:bidi="ar-SA"/>
      </w:rPr>
    </w:lvl>
    <w:lvl w:ilvl="2">
      <w:numFmt w:val="bullet"/>
      <w:lvlText w:val="•"/>
      <w:lvlJc w:val="left"/>
      <w:pPr>
        <w:ind w:left="1480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65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0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5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0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5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0" w:hanging="439"/>
      </w:pPr>
      <w:rPr>
        <w:rFonts w:hint="default"/>
        <w:lang w:val="ru-RU" w:eastAsia="en-US" w:bidi="ar-SA"/>
      </w:rPr>
    </w:lvl>
  </w:abstractNum>
  <w:abstractNum w:abstractNumId="1">
    <w:nsid w:val="26110A24"/>
    <w:multiLevelType w:val="multilevel"/>
    <w:tmpl w:val="26110A24"/>
    <w:lvl w:ilvl="0">
      <w:start w:val="1"/>
      <w:numFmt w:val="decimal"/>
      <w:lvlText w:val="%1."/>
      <w:lvlJc w:val="left"/>
      <w:pPr>
        <w:ind w:left="335" w:hanging="291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6" w:hanging="439"/>
      </w:pPr>
      <w:rPr>
        <w:rFonts w:hint="default"/>
        <w:spacing w:val="0"/>
        <w:w w:val="101"/>
        <w:lang w:val="ru-RU" w:eastAsia="en-US" w:bidi="ar-SA"/>
      </w:rPr>
    </w:lvl>
    <w:lvl w:ilvl="2">
      <w:numFmt w:val="bullet"/>
      <w:lvlText w:val="•"/>
      <w:lvlJc w:val="left"/>
      <w:pPr>
        <w:ind w:left="1480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65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0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5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0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5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0" w:hanging="439"/>
      </w:pPr>
      <w:rPr>
        <w:rFonts w:hint="default"/>
        <w:lang w:val="ru-RU" w:eastAsia="en-US" w:bidi="ar-SA"/>
      </w:rPr>
    </w:lvl>
  </w:abstractNum>
  <w:abstractNum w:abstractNumId="2">
    <w:nsid w:val="3C386E38"/>
    <w:multiLevelType w:val="multilevel"/>
    <w:tmpl w:val="26110A24"/>
    <w:lvl w:ilvl="0">
      <w:start w:val="1"/>
      <w:numFmt w:val="decimal"/>
      <w:lvlText w:val="%1."/>
      <w:lvlJc w:val="left"/>
      <w:pPr>
        <w:ind w:left="335" w:hanging="291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6" w:hanging="439"/>
      </w:pPr>
      <w:rPr>
        <w:rFonts w:hint="default"/>
        <w:spacing w:val="0"/>
        <w:w w:val="101"/>
        <w:lang w:val="ru-RU" w:eastAsia="en-US" w:bidi="ar-SA"/>
      </w:rPr>
    </w:lvl>
    <w:lvl w:ilvl="2">
      <w:numFmt w:val="bullet"/>
      <w:lvlText w:val="•"/>
      <w:lvlJc w:val="left"/>
      <w:pPr>
        <w:ind w:left="1480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65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0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5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0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5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0" w:hanging="43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5F"/>
    <w:rsid w:val="00025281"/>
    <w:rsid w:val="000271E3"/>
    <w:rsid w:val="00027861"/>
    <w:rsid w:val="00043C8B"/>
    <w:rsid w:val="000503C2"/>
    <w:rsid w:val="00054EA3"/>
    <w:rsid w:val="00057733"/>
    <w:rsid w:val="000604B5"/>
    <w:rsid w:val="00070769"/>
    <w:rsid w:val="000927DE"/>
    <w:rsid w:val="0009465F"/>
    <w:rsid w:val="000B119C"/>
    <w:rsid w:val="000B7CD1"/>
    <w:rsid w:val="000C17D4"/>
    <w:rsid w:val="00120C72"/>
    <w:rsid w:val="00124391"/>
    <w:rsid w:val="00155038"/>
    <w:rsid w:val="001618E6"/>
    <w:rsid w:val="00164BA1"/>
    <w:rsid w:val="00170F1C"/>
    <w:rsid w:val="00196772"/>
    <w:rsid w:val="001C0B75"/>
    <w:rsid w:val="001F0112"/>
    <w:rsid w:val="001F1BC9"/>
    <w:rsid w:val="00226FA4"/>
    <w:rsid w:val="002303BB"/>
    <w:rsid w:val="00266D4B"/>
    <w:rsid w:val="002823DD"/>
    <w:rsid w:val="002A30E5"/>
    <w:rsid w:val="002B2EBF"/>
    <w:rsid w:val="002C778F"/>
    <w:rsid w:val="002D5AE5"/>
    <w:rsid w:val="002E2E1E"/>
    <w:rsid w:val="002E43AD"/>
    <w:rsid w:val="002E4A23"/>
    <w:rsid w:val="002F2F5B"/>
    <w:rsid w:val="00315D9B"/>
    <w:rsid w:val="0032478B"/>
    <w:rsid w:val="003368BD"/>
    <w:rsid w:val="00352E13"/>
    <w:rsid w:val="003564C8"/>
    <w:rsid w:val="00357A31"/>
    <w:rsid w:val="003805DD"/>
    <w:rsid w:val="0038644A"/>
    <w:rsid w:val="00386F2C"/>
    <w:rsid w:val="003A5BFC"/>
    <w:rsid w:val="003B5BB7"/>
    <w:rsid w:val="003C10BA"/>
    <w:rsid w:val="003E1583"/>
    <w:rsid w:val="003E2789"/>
    <w:rsid w:val="003E4BF7"/>
    <w:rsid w:val="003F3930"/>
    <w:rsid w:val="00403B6D"/>
    <w:rsid w:val="0040784E"/>
    <w:rsid w:val="00420849"/>
    <w:rsid w:val="00433239"/>
    <w:rsid w:val="00435554"/>
    <w:rsid w:val="004359DC"/>
    <w:rsid w:val="00436E32"/>
    <w:rsid w:val="00436E8D"/>
    <w:rsid w:val="00454AB4"/>
    <w:rsid w:val="004764C8"/>
    <w:rsid w:val="0048506C"/>
    <w:rsid w:val="0049209F"/>
    <w:rsid w:val="00494F0E"/>
    <w:rsid w:val="004B6C8A"/>
    <w:rsid w:val="004C1BF3"/>
    <w:rsid w:val="004C20C9"/>
    <w:rsid w:val="004D05F2"/>
    <w:rsid w:val="004F5DDB"/>
    <w:rsid w:val="00500610"/>
    <w:rsid w:val="0050571A"/>
    <w:rsid w:val="005112A0"/>
    <w:rsid w:val="00553F01"/>
    <w:rsid w:val="005642C0"/>
    <w:rsid w:val="00575041"/>
    <w:rsid w:val="0058156A"/>
    <w:rsid w:val="005829BE"/>
    <w:rsid w:val="00586E8F"/>
    <w:rsid w:val="00596116"/>
    <w:rsid w:val="005B0F9D"/>
    <w:rsid w:val="00605B84"/>
    <w:rsid w:val="00607CB4"/>
    <w:rsid w:val="00612AF0"/>
    <w:rsid w:val="00627B0F"/>
    <w:rsid w:val="00631B57"/>
    <w:rsid w:val="006426D2"/>
    <w:rsid w:val="00654715"/>
    <w:rsid w:val="00657843"/>
    <w:rsid w:val="00675FD3"/>
    <w:rsid w:val="006B57B6"/>
    <w:rsid w:val="006D12B3"/>
    <w:rsid w:val="006E7007"/>
    <w:rsid w:val="006F0CD4"/>
    <w:rsid w:val="006F0CE5"/>
    <w:rsid w:val="007104B5"/>
    <w:rsid w:val="00724AB2"/>
    <w:rsid w:val="00740BE9"/>
    <w:rsid w:val="00741E5B"/>
    <w:rsid w:val="0075112B"/>
    <w:rsid w:val="00751F76"/>
    <w:rsid w:val="00762695"/>
    <w:rsid w:val="00790717"/>
    <w:rsid w:val="0079517B"/>
    <w:rsid w:val="007A5490"/>
    <w:rsid w:val="007C1197"/>
    <w:rsid w:val="007E2208"/>
    <w:rsid w:val="00806DCE"/>
    <w:rsid w:val="008338C6"/>
    <w:rsid w:val="008623E4"/>
    <w:rsid w:val="0087084C"/>
    <w:rsid w:val="008854C6"/>
    <w:rsid w:val="00894A22"/>
    <w:rsid w:val="00895ACD"/>
    <w:rsid w:val="008A01E1"/>
    <w:rsid w:val="008C48BB"/>
    <w:rsid w:val="008D5B1F"/>
    <w:rsid w:val="008F39F9"/>
    <w:rsid w:val="00904DDC"/>
    <w:rsid w:val="00915AF5"/>
    <w:rsid w:val="00923B21"/>
    <w:rsid w:val="00937D31"/>
    <w:rsid w:val="0096367A"/>
    <w:rsid w:val="00997010"/>
    <w:rsid w:val="009B237E"/>
    <w:rsid w:val="009B75F2"/>
    <w:rsid w:val="009C6071"/>
    <w:rsid w:val="009E08B5"/>
    <w:rsid w:val="009E2029"/>
    <w:rsid w:val="009E518F"/>
    <w:rsid w:val="009F0A1E"/>
    <w:rsid w:val="009F5FAF"/>
    <w:rsid w:val="00A00854"/>
    <w:rsid w:val="00A06069"/>
    <w:rsid w:val="00A27EE7"/>
    <w:rsid w:val="00A32683"/>
    <w:rsid w:val="00A35A14"/>
    <w:rsid w:val="00A3689D"/>
    <w:rsid w:val="00A42573"/>
    <w:rsid w:val="00A46230"/>
    <w:rsid w:val="00A62A17"/>
    <w:rsid w:val="00A6668A"/>
    <w:rsid w:val="00A72BFE"/>
    <w:rsid w:val="00A82474"/>
    <w:rsid w:val="00AB75D8"/>
    <w:rsid w:val="00AC5896"/>
    <w:rsid w:val="00AD09D9"/>
    <w:rsid w:val="00AF24BF"/>
    <w:rsid w:val="00B048B5"/>
    <w:rsid w:val="00B06B01"/>
    <w:rsid w:val="00B11CDB"/>
    <w:rsid w:val="00B17B7F"/>
    <w:rsid w:val="00B26C7E"/>
    <w:rsid w:val="00B6710B"/>
    <w:rsid w:val="00B70102"/>
    <w:rsid w:val="00B93118"/>
    <w:rsid w:val="00B9728A"/>
    <w:rsid w:val="00BD4E8E"/>
    <w:rsid w:val="00BE41A5"/>
    <w:rsid w:val="00BF2CA9"/>
    <w:rsid w:val="00BF5A5A"/>
    <w:rsid w:val="00C353B6"/>
    <w:rsid w:val="00C35DC6"/>
    <w:rsid w:val="00C4092A"/>
    <w:rsid w:val="00C82167"/>
    <w:rsid w:val="00C946AF"/>
    <w:rsid w:val="00CB1AA1"/>
    <w:rsid w:val="00CB4257"/>
    <w:rsid w:val="00CD0284"/>
    <w:rsid w:val="00CE4510"/>
    <w:rsid w:val="00D0349C"/>
    <w:rsid w:val="00D052E9"/>
    <w:rsid w:val="00D1741C"/>
    <w:rsid w:val="00D20399"/>
    <w:rsid w:val="00D20582"/>
    <w:rsid w:val="00D41A9B"/>
    <w:rsid w:val="00D460B4"/>
    <w:rsid w:val="00D54741"/>
    <w:rsid w:val="00D72A0C"/>
    <w:rsid w:val="00D80C79"/>
    <w:rsid w:val="00D82FB8"/>
    <w:rsid w:val="00DA1718"/>
    <w:rsid w:val="00DA79A4"/>
    <w:rsid w:val="00DB494F"/>
    <w:rsid w:val="00DC2D2F"/>
    <w:rsid w:val="00DC3E6F"/>
    <w:rsid w:val="00DC6B8F"/>
    <w:rsid w:val="00DC7E72"/>
    <w:rsid w:val="00DD699B"/>
    <w:rsid w:val="00DE0645"/>
    <w:rsid w:val="00DE124B"/>
    <w:rsid w:val="00DE1E2F"/>
    <w:rsid w:val="00DE5492"/>
    <w:rsid w:val="00DE5815"/>
    <w:rsid w:val="00DF2A5F"/>
    <w:rsid w:val="00DF31EA"/>
    <w:rsid w:val="00DF5B8A"/>
    <w:rsid w:val="00E14F17"/>
    <w:rsid w:val="00E20F64"/>
    <w:rsid w:val="00E26F1F"/>
    <w:rsid w:val="00E50282"/>
    <w:rsid w:val="00E558D0"/>
    <w:rsid w:val="00E70507"/>
    <w:rsid w:val="00EA34E6"/>
    <w:rsid w:val="00EC00DE"/>
    <w:rsid w:val="00EC254C"/>
    <w:rsid w:val="00EC4A08"/>
    <w:rsid w:val="00ED7906"/>
    <w:rsid w:val="00F14110"/>
    <w:rsid w:val="00F22E2C"/>
    <w:rsid w:val="00F2448F"/>
    <w:rsid w:val="00F42D45"/>
    <w:rsid w:val="00F5254C"/>
    <w:rsid w:val="00F61545"/>
    <w:rsid w:val="00F61ED9"/>
    <w:rsid w:val="00F66329"/>
    <w:rsid w:val="00F71516"/>
    <w:rsid w:val="00F75B12"/>
    <w:rsid w:val="00F77779"/>
    <w:rsid w:val="00F8566F"/>
    <w:rsid w:val="00F957F6"/>
    <w:rsid w:val="00F97C21"/>
    <w:rsid w:val="00FA436E"/>
    <w:rsid w:val="00FB093B"/>
    <w:rsid w:val="00FB3D57"/>
    <w:rsid w:val="00FF056A"/>
    <w:rsid w:val="576A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qFormat="1"/>
    <w:lsdException w:name="Subtitle" w:semiHidden="0" w:uiPriority="11" w:unhideWhenUsed="0" w:qFormat="1"/>
    <w:lsdException w:name="Body Text 3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53"/>
      <w:outlineLvl w:val="0"/>
    </w:pPr>
    <w:rPr>
      <w:rFonts w:ascii="Arial" w:eastAsia="Arial" w:hAnsi="Arial" w:cs="Arial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"/>
    <w:basedOn w:val="a"/>
    <w:uiPriority w:val="1"/>
    <w:qFormat/>
    <w:rPr>
      <w:sz w:val="28"/>
      <w:szCs w:val="28"/>
    </w:rPr>
  </w:style>
  <w:style w:type="paragraph" w:styleId="a9">
    <w:name w:val="Body Text Indent"/>
    <w:basedOn w:val="a"/>
    <w:link w:val="aa"/>
    <w:uiPriority w:val="99"/>
    <w:unhideWhenUsed/>
    <w:qFormat/>
    <w:pPr>
      <w:spacing w:after="120"/>
      <w:ind w:left="283"/>
    </w:pPr>
  </w:style>
  <w:style w:type="paragraph" w:styleId="ab">
    <w:name w:val="Title"/>
    <w:basedOn w:val="a"/>
    <w:uiPriority w:val="10"/>
    <w:qFormat/>
    <w:pPr>
      <w:spacing w:before="552"/>
      <w:ind w:left="339"/>
      <w:jc w:val="center"/>
    </w:pPr>
    <w:rPr>
      <w:sz w:val="49"/>
      <w:szCs w:val="49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sz w:val="16"/>
      <w:szCs w:val="16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pPr>
      <w:ind w:left="286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s1">
    <w:name w:val="s_1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semiHidden/>
    <w:rPr>
      <w:rFonts w:ascii="Times New Roman" w:eastAsia="Times New Roman" w:hAnsi="Times New Roman" w:cs="Times New Roman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qFormat="1"/>
    <w:lsdException w:name="Subtitle" w:semiHidden="0" w:uiPriority="11" w:unhideWhenUsed="0" w:qFormat="1"/>
    <w:lsdException w:name="Body Text 3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53"/>
      <w:outlineLvl w:val="0"/>
    </w:pPr>
    <w:rPr>
      <w:rFonts w:ascii="Arial" w:eastAsia="Arial" w:hAnsi="Arial" w:cs="Arial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"/>
    <w:basedOn w:val="a"/>
    <w:uiPriority w:val="1"/>
    <w:qFormat/>
    <w:rPr>
      <w:sz w:val="28"/>
      <w:szCs w:val="28"/>
    </w:rPr>
  </w:style>
  <w:style w:type="paragraph" w:styleId="a9">
    <w:name w:val="Body Text Indent"/>
    <w:basedOn w:val="a"/>
    <w:link w:val="aa"/>
    <w:uiPriority w:val="99"/>
    <w:unhideWhenUsed/>
    <w:qFormat/>
    <w:pPr>
      <w:spacing w:after="120"/>
      <w:ind w:left="283"/>
    </w:pPr>
  </w:style>
  <w:style w:type="paragraph" w:styleId="ab">
    <w:name w:val="Title"/>
    <w:basedOn w:val="a"/>
    <w:uiPriority w:val="10"/>
    <w:qFormat/>
    <w:pPr>
      <w:spacing w:before="552"/>
      <w:ind w:left="339"/>
      <w:jc w:val="center"/>
    </w:pPr>
    <w:rPr>
      <w:sz w:val="49"/>
      <w:szCs w:val="49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sz w:val="16"/>
      <w:szCs w:val="16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pPr>
      <w:ind w:left="286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s1">
    <w:name w:val="s_1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semiHidden/>
    <w:rPr>
      <w:rFonts w:ascii="Times New Roman" w:eastAsia="Times New Roman" w:hAnsi="Times New Roman" w:cs="Times New Roman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73FA09-BE6F-4380-A6D3-9410429C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4527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60</cp:revision>
  <cp:lastPrinted>2025-08-28T11:55:00Z</cp:lastPrinted>
  <dcterms:created xsi:type="dcterms:W3CDTF">2024-02-26T07:33:00Z</dcterms:created>
  <dcterms:modified xsi:type="dcterms:W3CDTF">2025-08-28T11:55:00Z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ScandAll PRO V2.0.1</vt:lpwstr>
  </property>
  <property fmtid="{D5CDD505-2E9C-101B-9397-08002B2CF9AE}" pid="4" name="LastSaved">
    <vt:filetime>2024-02-26T00:00:00Z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1049-12.2.0.18283</vt:lpwstr>
  </property>
  <property fmtid="{D5CDD505-2E9C-101B-9397-08002B2CF9AE}" pid="7" name="ICV">
    <vt:lpwstr>C2FB05DBE7924CAC94F54AAF5409A687_12</vt:lpwstr>
  </property>
</Properties>
</file>