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E9" w:rsidRDefault="00D81D2D" w:rsidP="00E92DE9">
      <w:pPr>
        <w:ind w:left="4820"/>
        <w:rPr>
          <w:b/>
        </w:rPr>
      </w:pPr>
      <w:r>
        <w:rPr>
          <w:b/>
        </w:rPr>
        <w:t xml:space="preserve">УТВЕРЖДЕНО </w:t>
      </w:r>
    </w:p>
    <w:p w:rsidR="00E92DE9" w:rsidRDefault="00D81D2D" w:rsidP="00E92DE9">
      <w:pPr>
        <w:ind w:left="4820"/>
        <w:rPr>
          <w:b/>
        </w:rPr>
      </w:pPr>
      <w:r>
        <w:rPr>
          <w:b/>
        </w:rPr>
        <w:t>постановлением</w:t>
      </w:r>
      <w:r w:rsidR="00E92DE9">
        <w:rPr>
          <w:b/>
        </w:rPr>
        <w:t xml:space="preserve"> Администрации </w:t>
      </w:r>
    </w:p>
    <w:p w:rsidR="00E92DE9" w:rsidRDefault="00E92DE9" w:rsidP="00E92DE9">
      <w:pPr>
        <w:ind w:left="4820"/>
        <w:rPr>
          <w:b/>
        </w:rPr>
      </w:pPr>
      <w:r>
        <w:rPr>
          <w:b/>
        </w:rPr>
        <w:t xml:space="preserve">муниципального образования «Глазовский район»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E92DE9" w:rsidRDefault="00E92DE9" w:rsidP="00E92DE9">
      <w:pPr>
        <w:ind w:left="4820"/>
        <w:rPr>
          <w:b/>
        </w:rPr>
      </w:pPr>
      <w:r>
        <w:rPr>
          <w:b/>
        </w:rPr>
        <w:t xml:space="preserve">18 января 2013 года № 7 «Об избирательных участках, участках </w:t>
      </w:r>
    </w:p>
    <w:p w:rsidR="00E92DE9" w:rsidRDefault="00E92DE9" w:rsidP="00E92DE9">
      <w:pPr>
        <w:ind w:left="4820"/>
        <w:rPr>
          <w:b/>
        </w:rPr>
      </w:pPr>
      <w:r>
        <w:rPr>
          <w:b/>
        </w:rPr>
        <w:t xml:space="preserve">референдума на территории муниципального образования </w:t>
      </w:r>
    </w:p>
    <w:p w:rsidR="00E92DE9" w:rsidRDefault="00E92DE9" w:rsidP="00A36122">
      <w:pPr>
        <w:ind w:left="4820"/>
        <w:rPr>
          <w:b/>
        </w:rPr>
      </w:pPr>
      <w:r>
        <w:rPr>
          <w:b/>
        </w:rPr>
        <w:t>«Глазовский район» (</w:t>
      </w:r>
      <w:r w:rsidR="00A36122">
        <w:rPr>
          <w:b/>
        </w:rPr>
        <w:t>в ред.</w:t>
      </w:r>
      <w:r w:rsidR="00C74D47">
        <w:rPr>
          <w:b/>
        </w:rPr>
        <w:t xml:space="preserve"> </w:t>
      </w:r>
      <w:r w:rsidR="00A36122">
        <w:rPr>
          <w:b/>
        </w:rPr>
        <w:t>постановлений</w:t>
      </w:r>
      <w:r>
        <w:rPr>
          <w:b/>
        </w:rPr>
        <w:t xml:space="preserve"> от 28 июля 2014 года № 53,</w:t>
      </w:r>
      <w:r w:rsidR="00A36122">
        <w:rPr>
          <w:b/>
        </w:rPr>
        <w:t xml:space="preserve"> </w:t>
      </w:r>
      <w:r>
        <w:rPr>
          <w:b/>
        </w:rPr>
        <w:t>от 7 июля 2016 года № 76</w:t>
      </w:r>
      <w:r w:rsidR="00C74D47">
        <w:rPr>
          <w:b/>
        </w:rPr>
        <w:t>, от 19 июня 2017 года № 99, от 1 декабря 2017 года № 192, от 2 июля 2018 года № 1.92</w:t>
      </w:r>
      <w:r>
        <w:rPr>
          <w:b/>
        </w:rPr>
        <w:t>)</w:t>
      </w:r>
    </w:p>
    <w:p w:rsidR="00D81D2D" w:rsidRDefault="00D81D2D" w:rsidP="00E92DE9">
      <w:pPr>
        <w:widowControl w:val="0"/>
        <w:tabs>
          <w:tab w:val="left" w:pos="1080"/>
        </w:tabs>
        <w:suppressAutoHyphens/>
        <w:ind w:left="4820"/>
        <w:jc w:val="center"/>
        <w:rPr>
          <w:b/>
        </w:rPr>
      </w:pPr>
    </w:p>
    <w:p w:rsidR="00E92DE9" w:rsidRDefault="00E92DE9" w:rsidP="00E92DE9">
      <w:pPr>
        <w:widowControl w:val="0"/>
        <w:tabs>
          <w:tab w:val="left" w:pos="1080"/>
        </w:tabs>
        <w:suppressAutoHyphens/>
        <w:ind w:left="3119"/>
        <w:jc w:val="center"/>
        <w:rPr>
          <w:b/>
        </w:rPr>
      </w:pPr>
    </w:p>
    <w:p w:rsidR="00E92DE9" w:rsidRDefault="00E92DE9" w:rsidP="00E92DE9">
      <w:pPr>
        <w:widowControl w:val="0"/>
        <w:tabs>
          <w:tab w:val="left" w:pos="1080"/>
        </w:tabs>
        <w:suppressAutoHyphens/>
        <w:ind w:left="3119"/>
        <w:jc w:val="center"/>
        <w:rPr>
          <w:b/>
        </w:rPr>
      </w:pPr>
    </w:p>
    <w:p w:rsidR="00D81D2D" w:rsidRPr="00D81D2D" w:rsidRDefault="00D81D2D" w:rsidP="00D81D2D">
      <w:pPr>
        <w:widowControl w:val="0"/>
        <w:tabs>
          <w:tab w:val="left" w:pos="1080"/>
        </w:tabs>
        <w:suppressAutoHyphens/>
        <w:ind w:firstLine="720"/>
        <w:jc w:val="center"/>
        <w:rPr>
          <w:b/>
          <w:color w:val="000000"/>
        </w:rPr>
      </w:pPr>
      <w:r w:rsidRPr="00D81D2D">
        <w:rPr>
          <w:b/>
        </w:rPr>
        <w:t>Избирательные участки, участки для проведения референдума на территории муниципального образования «Глазовский район»</w:t>
      </w:r>
    </w:p>
    <w:p w:rsidR="00D81D2D" w:rsidRDefault="00D81D2D" w:rsidP="00D81D2D">
      <w:pPr>
        <w:widowControl w:val="0"/>
        <w:tabs>
          <w:tab w:val="left" w:pos="1080"/>
        </w:tabs>
        <w:suppressAutoHyphens/>
        <w:rPr>
          <w:b/>
          <w:color w:val="000000"/>
          <w:u w:val="single"/>
        </w:rPr>
      </w:pPr>
    </w:p>
    <w:p w:rsidR="00D81D2D" w:rsidRDefault="00D81D2D" w:rsidP="00D81D2D">
      <w:pPr>
        <w:widowControl w:val="0"/>
        <w:tabs>
          <w:tab w:val="left" w:pos="1080"/>
        </w:tabs>
        <w:suppressAutoHyphens/>
        <w:jc w:val="center"/>
        <w:rPr>
          <w:b/>
          <w:color w:val="000000"/>
          <w:u w:val="single"/>
        </w:rPr>
      </w:pPr>
      <w:r>
        <w:t xml:space="preserve"> </w:t>
      </w:r>
      <w:r>
        <w:rPr>
          <w:b/>
          <w:color w:val="000000"/>
          <w:u w:val="single"/>
        </w:rPr>
        <w:t>Избирательный участок № 14/01 «Адамский»</w:t>
      </w:r>
    </w:p>
    <w:p w:rsidR="00D81D2D" w:rsidRDefault="00D81D2D" w:rsidP="00D81D2D">
      <w:pPr>
        <w:widowControl w:val="0"/>
        <w:tabs>
          <w:tab w:val="left" w:pos="1080"/>
        </w:tabs>
        <w:suppressAutoHyphens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rPr>
          <w:color w:val="000000"/>
        </w:rPr>
      </w:pPr>
      <w:r>
        <w:rPr>
          <w:color w:val="000000"/>
        </w:rPr>
        <w:tab/>
        <w:t>Число избирателей – 808;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Адам,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>, д. 18 (здание дошкольной группы Адамской средней общеобразовательной школы), тел. (341-41) 90-325;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Адам,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>, д. 16 (здание Адамского центрального сельского Дома культуры), тел. (341-41) 90-392;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д. Адам, д. </w:t>
      </w:r>
      <w:proofErr w:type="spellStart"/>
      <w:r>
        <w:rPr>
          <w:color w:val="000000"/>
        </w:rPr>
        <w:t>Весьякар</w:t>
      </w:r>
      <w:proofErr w:type="spellEnd"/>
      <w:r>
        <w:rPr>
          <w:color w:val="000000"/>
        </w:rPr>
        <w:t xml:space="preserve">, д. Заболотное, д. </w:t>
      </w:r>
      <w:proofErr w:type="spellStart"/>
      <w:r>
        <w:rPr>
          <w:color w:val="000000"/>
        </w:rPr>
        <w:t>Кельдыково</w:t>
      </w:r>
      <w:proofErr w:type="spellEnd"/>
      <w:r>
        <w:rPr>
          <w:color w:val="000000"/>
        </w:rPr>
        <w:t xml:space="preserve">, д. Полом. </w:t>
      </w:r>
      <w:proofErr w:type="gramEnd"/>
    </w:p>
    <w:p w:rsidR="00D81D2D" w:rsidRDefault="00D81D2D" w:rsidP="00D81D2D">
      <w:pPr>
        <w:widowControl w:val="0"/>
        <w:tabs>
          <w:tab w:val="left" w:pos="1080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1080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14/02 «Чепецкий»</w:t>
      </w:r>
    </w:p>
    <w:p w:rsidR="00D81D2D" w:rsidRDefault="00D81D2D" w:rsidP="00D81D2D">
      <w:pPr>
        <w:widowControl w:val="0"/>
        <w:tabs>
          <w:tab w:val="left" w:pos="1080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784;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Адам,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>, д. 18 (здание дошкольной группы Адамской средней общеобразовательной школы), тел. (341-41) 90-325;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Место нахождения помещения для голосования – Глазовский район, д. Адам, ул. Советская, д. 16 «а» (здание Детско-юношеской спортивной школы), тел. (341-41) 90-391;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п. Дом отдыха Чепца, д. Солдырь.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14/03 «Чажайский»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225;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Чажайский лесоучасток,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8 (здание </w:t>
      </w:r>
      <w:proofErr w:type="spellStart"/>
      <w:r>
        <w:rPr>
          <w:color w:val="000000"/>
        </w:rPr>
        <w:t>Чажайского</w:t>
      </w:r>
      <w:proofErr w:type="spellEnd"/>
      <w:r>
        <w:rPr>
          <w:color w:val="000000"/>
        </w:rPr>
        <w:t xml:space="preserve"> сельского клуба), тел. (341-41) 99-744;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Чажайский лесоучасток,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8 (здание </w:t>
      </w:r>
      <w:proofErr w:type="spellStart"/>
      <w:r>
        <w:rPr>
          <w:color w:val="000000"/>
        </w:rPr>
        <w:t>Чажайского</w:t>
      </w:r>
      <w:proofErr w:type="spellEnd"/>
      <w:r>
        <w:rPr>
          <w:color w:val="000000"/>
        </w:rPr>
        <w:t xml:space="preserve"> сельского клуба), тел. (341-41) 99-744;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В участок входят – д. Чажайский лесоучасток.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14/04 «Дондыкарский»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305;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Место нахождения участковой избирательной комиссии – Глазовский район, д. Дондыкар, ул. Мира, д. 5 (здание Дондыкарской средней общеобразовательной школы), тел. (341-41) 99-734;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Дондыкар, ул. Мира, д. 5 (здание Дондыкарской средней общеобразовательной школы), тел. (341-41) 99-734;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Дондыкар, д. </w:t>
      </w:r>
      <w:proofErr w:type="spellStart"/>
      <w:r>
        <w:rPr>
          <w:color w:val="000000"/>
        </w:rPr>
        <w:t>Выльгурт</w:t>
      </w:r>
      <w:proofErr w:type="spellEnd"/>
      <w:r>
        <w:rPr>
          <w:color w:val="000000"/>
        </w:rPr>
        <w:t xml:space="preserve">, д. Ягул, д. </w:t>
      </w:r>
      <w:proofErr w:type="spellStart"/>
      <w:r>
        <w:rPr>
          <w:color w:val="000000"/>
        </w:rPr>
        <w:t>Портяново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14/05 «Слудский»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685;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Место нахождения участковой избирательной комиссии – Глазовский район, д. Верхняя Слудка, ул. Садовая, д. 7 (здание Слудского центрального сельского Дома культуры), тел. (341-41) 98-143;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 Верхняя Слудка, ул. Садовая, д. 7 (здание Слудского центрального сельского Дома культуры), тел. (341-41) 98-143;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д. Верхняя Богатырка, д. Верхняя Слудка, д. </w:t>
      </w:r>
      <w:proofErr w:type="spellStart"/>
      <w:r>
        <w:rPr>
          <w:color w:val="000000"/>
        </w:rPr>
        <w:t>Гордъяр</w:t>
      </w:r>
      <w:proofErr w:type="spellEnd"/>
      <w:r>
        <w:rPr>
          <w:color w:val="000000"/>
        </w:rPr>
        <w:t xml:space="preserve">, д. Нижняя Богатырка, д. Нижняя Слудка, д. </w:t>
      </w:r>
      <w:proofErr w:type="spellStart"/>
      <w:r>
        <w:rPr>
          <w:color w:val="000000"/>
        </w:rPr>
        <w:t>Печешур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Пышкец</w:t>
      </w:r>
      <w:proofErr w:type="spellEnd"/>
      <w:r>
        <w:rPr>
          <w:color w:val="000000"/>
        </w:rPr>
        <w:t xml:space="preserve">, д. Симашур, д. </w:t>
      </w:r>
      <w:proofErr w:type="spellStart"/>
      <w:r>
        <w:rPr>
          <w:color w:val="000000"/>
        </w:rPr>
        <w:t>Усть-Пышкец</w:t>
      </w:r>
      <w:proofErr w:type="spellEnd"/>
      <w:r>
        <w:rPr>
          <w:color w:val="000000"/>
        </w:rPr>
        <w:t xml:space="preserve">. 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14/06 «Люмский»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526;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Место нахождения участковой избирательной комиссии – Глазовский район, с. Люм, ул. Люмская, д. 41 (здание Люмского сельского Дома культуры), тел. (341-41) 98-333;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с. Люм, ул. Люмская, д. 41 (здание Люмского сельского Дома культуры), тел. (341-41) 98-333;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с. Люм, д. Нижний </w:t>
      </w:r>
      <w:proofErr w:type="spellStart"/>
      <w:r>
        <w:rPr>
          <w:color w:val="000000"/>
        </w:rPr>
        <w:t>Колевай</w:t>
      </w:r>
      <w:proofErr w:type="spellEnd"/>
      <w:r>
        <w:rPr>
          <w:color w:val="000000"/>
        </w:rPr>
        <w:t xml:space="preserve">, д. Шудзя, д. </w:t>
      </w:r>
      <w:proofErr w:type="spellStart"/>
      <w:r>
        <w:rPr>
          <w:color w:val="000000"/>
        </w:rPr>
        <w:t>Заризь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14/07 «</w:t>
      </w:r>
      <w:proofErr w:type="gramStart"/>
      <w:r>
        <w:rPr>
          <w:b/>
          <w:color w:val="000000"/>
          <w:u w:val="single"/>
        </w:rPr>
        <w:t>Удмурт-Ключевской</w:t>
      </w:r>
      <w:proofErr w:type="gramEnd"/>
      <w:r>
        <w:rPr>
          <w:b/>
          <w:color w:val="000000"/>
          <w:u w:val="single"/>
        </w:rPr>
        <w:t>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557;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Место нахождения участковой избирательной комиссии – Глазовский район, д. Удмуртские Ключи, ул. Школьная, д. 11 (административное здание сельскохозяйственного производственного кооператива «Коммунар»), тел. (341-41) 99-310;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Удмуртские Ключи,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>, д. 4 (здание Ключевской средней общеобразовательной школы), тел. (341-41) 99-325;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Удмуртские Ключи, хутор Горлица, д. Педоново, д. </w:t>
      </w:r>
      <w:proofErr w:type="spellStart"/>
      <w:r>
        <w:rPr>
          <w:color w:val="000000"/>
        </w:rPr>
        <w:t>Тукбулатово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1080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1080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14/08 «Гулековский»</w:t>
      </w:r>
    </w:p>
    <w:p w:rsidR="00D81D2D" w:rsidRDefault="00D81D2D" w:rsidP="00D81D2D">
      <w:pPr>
        <w:widowControl w:val="0"/>
        <w:tabs>
          <w:tab w:val="left" w:pos="1080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474;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Гулеково,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д. 15 (здание администрации муниципального образования «Гулековское»), тел. (341-41) 98-734;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Место нахождения помещения для голосования – Глазовский район, д. Гулеково, </w:t>
      </w:r>
      <w:r w:rsidR="00C74D47">
        <w:rPr>
          <w:color w:val="000000"/>
        </w:rPr>
        <w:t>пер. Школьный</w:t>
      </w:r>
      <w:proofErr w:type="gramStart"/>
      <w:r w:rsidR="00C74D47">
        <w:rPr>
          <w:color w:val="000000"/>
        </w:rPr>
        <w:t>,д</w:t>
      </w:r>
      <w:proofErr w:type="gramEnd"/>
      <w:r w:rsidR="00C74D47">
        <w:rPr>
          <w:color w:val="000000"/>
        </w:rPr>
        <w:t>.22</w:t>
      </w:r>
      <w:r>
        <w:rPr>
          <w:color w:val="000000"/>
        </w:rPr>
        <w:t xml:space="preserve"> (</w:t>
      </w:r>
      <w:r w:rsidR="00C74D47">
        <w:rPr>
          <w:color w:val="000000"/>
        </w:rPr>
        <w:t>здание муниципального общеобразовательного учреждения «Гулековская начальная школа – детский сад» тел. (341-41) 98-749</w:t>
      </w:r>
      <w:r>
        <w:rPr>
          <w:color w:val="000000"/>
        </w:rPr>
        <w:t xml:space="preserve">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д. Гулеково, выселок Алексеевский, д. Бабино, д. Иваново, д. Коротай, д. </w:t>
      </w:r>
      <w:proofErr w:type="spellStart"/>
      <w:r>
        <w:rPr>
          <w:color w:val="000000"/>
        </w:rPr>
        <w:t>Макшур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Поздеево</w:t>
      </w:r>
      <w:proofErr w:type="spellEnd"/>
      <w:r>
        <w:rPr>
          <w:color w:val="000000"/>
        </w:rPr>
        <w:t>.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14/09 «Качкашурский»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1053;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Качкашур,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д. 5 (здание МОУ «Качкашурская СОШ»), тел. (341-41) 99-144;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Качкашур,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д. 5 (здание МОУ «Качкашурская СОШ»), тел. (341-41) 99-144;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д. Качкашур, д. Большой Лудошур, Дома </w:t>
      </w:r>
      <w:smartTag w:uri="urn:schemas-microsoft-com:office:smarttags" w:element="metricconverter">
        <w:smartTagPr>
          <w:attr w:name="ProductID" w:val="1168 км"/>
        </w:smartTagPr>
        <w:r>
          <w:rPr>
            <w:color w:val="000000"/>
          </w:rPr>
          <w:t>1168 км</w:t>
        </w:r>
      </w:smartTag>
      <w:r>
        <w:rPr>
          <w:color w:val="000000"/>
        </w:rPr>
        <w:t xml:space="preserve">, Дома </w:t>
      </w:r>
      <w:smartTag w:uri="urn:schemas-microsoft-com:office:smarttags" w:element="metricconverter">
        <w:smartTagPr>
          <w:attr w:name="ProductID" w:val="1169 км"/>
        </w:smartTagPr>
        <w:r>
          <w:rPr>
            <w:color w:val="000000"/>
          </w:rPr>
          <w:t>1169 км</w:t>
        </w:r>
      </w:smartTag>
      <w:r>
        <w:rPr>
          <w:color w:val="000000"/>
        </w:rPr>
        <w:t xml:space="preserve">, Дома </w:t>
      </w:r>
      <w:smartTag w:uri="urn:schemas-microsoft-com:office:smarttags" w:element="metricconverter">
        <w:smartTagPr>
          <w:attr w:name="ProductID" w:val="1173 км"/>
        </w:smartTagPr>
        <w:r>
          <w:rPr>
            <w:color w:val="000000"/>
          </w:rPr>
          <w:t>1173 км</w:t>
        </w:r>
      </w:smartTag>
      <w:r>
        <w:rPr>
          <w:color w:val="000000"/>
        </w:rPr>
        <w:t>, д. Лекшур, д. Малый Лудошур, д. Семеновский, д. Умск.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14/10 «Кожильский»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874;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Кожиль, ул. </w:t>
      </w:r>
      <w:proofErr w:type="gramStart"/>
      <w:r>
        <w:rPr>
          <w:color w:val="000000"/>
        </w:rPr>
        <w:t>Кировская</w:t>
      </w:r>
      <w:proofErr w:type="gramEnd"/>
      <w:r>
        <w:rPr>
          <w:color w:val="000000"/>
        </w:rPr>
        <w:t xml:space="preserve">, д. 35 (здание Кожильского центрального сельского Дома культуры), тел. (341-41) 90-245;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Кожиль, ул. </w:t>
      </w:r>
      <w:proofErr w:type="gramStart"/>
      <w:r>
        <w:rPr>
          <w:color w:val="000000"/>
        </w:rPr>
        <w:t>Кировская</w:t>
      </w:r>
      <w:proofErr w:type="gramEnd"/>
      <w:r>
        <w:rPr>
          <w:color w:val="000000"/>
        </w:rPr>
        <w:t xml:space="preserve">, д. 35 (здание Кожильского центрального сельского Дома культуры), тел. (341-41) 90-245;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В участок входят – д. Кожиль, д. Карасево, д. Нижняя Кузьма, д. Нижняя</w:t>
      </w:r>
      <w:proofErr w:type="gramStart"/>
      <w:r>
        <w:rPr>
          <w:color w:val="000000"/>
        </w:rPr>
        <w:t xml:space="preserve"> У</w:t>
      </w:r>
      <w:proofErr w:type="gramEnd"/>
      <w:r>
        <w:rPr>
          <w:color w:val="000000"/>
        </w:rPr>
        <w:t xml:space="preserve">быть, д. Верхняя Убыть, разъезд </w:t>
      </w:r>
      <w:proofErr w:type="spellStart"/>
      <w:r>
        <w:rPr>
          <w:color w:val="000000"/>
        </w:rPr>
        <w:t>Разъезд</w:t>
      </w:r>
      <w:proofErr w:type="spellEnd"/>
      <w:r>
        <w:rPr>
          <w:color w:val="000000"/>
        </w:rPr>
        <w:t xml:space="preserve"> Убыть </w:t>
      </w:r>
      <w:smartTag w:uri="urn:schemas-microsoft-com:office:smarttags" w:element="metricconverter">
        <w:smartTagPr>
          <w:attr w:name="ProductID" w:val="1152 км"/>
        </w:smartTagPr>
        <w:r>
          <w:rPr>
            <w:color w:val="000000"/>
          </w:rPr>
          <w:t>1152 км</w:t>
        </w:r>
      </w:smartTag>
      <w:r>
        <w:rPr>
          <w:color w:val="000000"/>
        </w:rPr>
        <w:t xml:space="preserve">, Дома </w:t>
      </w:r>
      <w:smartTag w:uri="urn:schemas-microsoft-com:office:smarttags" w:element="metricconverter">
        <w:smartTagPr>
          <w:attr w:name="ProductID" w:val="1147 км"/>
        </w:smartTagPr>
        <w:r>
          <w:rPr>
            <w:color w:val="000000"/>
          </w:rPr>
          <w:t>1147 км</w:t>
        </w:r>
      </w:smartTag>
      <w:r>
        <w:rPr>
          <w:color w:val="000000"/>
        </w:rPr>
        <w:t xml:space="preserve">, д. </w:t>
      </w:r>
      <w:proofErr w:type="spellStart"/>
      <w:r>
        <w:rPr>
          <w:color w:val="000000"/>
        </w:rPr>
        <w:t>Сянино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14/11 «Дзякинский»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664;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с. Дзякино,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д. 5 (здание Дзякинского сельского Дома культуры), тел. (341-41) 97-424;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с. Дзякино,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д. 5 (здание Дзякинского сельского Дома культуры), тел. (341-41) 97-424;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с. Дзякино, Дома </w:t>
      </w:r>
      <w:smartTag w:uri="urn:schemas-microsoft-com:office:smarttags" w:element="metricconverter">
        <w:smartTagPr>
          <w:attr w:name="ProductID" w:val="1143 км"/>
        </w:smartTagPr>
        <w:r>
          <w:rPr>
            <w:color w:val="000000"/>
          </w:rPr>
          <w:t>1143 км</w:t>
        </w:r>
      </w:smartTag>
      <w:r>
        <w:rPr>
          <w:color w:val="000000"/>
        </w:rPr>
        <w:t>, ст. Кожиль.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14/12 «Чуринский»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432;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Чура,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>, д. 12 «А» (</w:t>
      </w:r>
      <w:r w:rsidR="00C74D47">
        <w:rPr>
          <w:color w:val="000000"/>
        </w:rPr>
        <w:t>пристрой к Чуринской начальной школе-детскому саду), тел. (341-41) 97-842</w:t>
      </w:r>
      <w:r>
        <w:rPr>
          <w:color w:val="000000"/>
        </w:rPr>
        <w:t xml:space="preserve">; </w:t>
      </w:r>
    </w:p>
    <w:p w:rsidR="00C74D47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Чура,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>, д. 12 «А» (</w:t>
      </w:r>
      <w:r w:rsidR="00C74D47" w:rsidRPr="00C74D47">
        <w:rPr>
          <w:color w:val="000000"/>
        </w:rPr>
        <w:t>пристрой к Чуринской начальной школе-детскому саду), тел. (341-41) 97-842;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  <w:t xml:space="preserve">В участок входят – д. </w:t>
      </w:r>
      <w:proofErr w:type="gramStart"/>
      <w:r>
        <w:rPr>
          <w:color w:val="000000"/>
        </w:rPr>
        <w:t xml:space="preserve">Чура, д. </w:t>
      </w:r>
      <w:proofErr w:type="spellStart"/>
      <w:r>
        <w:rPr>
          <w:color w:val="000000"/>
        </w:rPr>
        <w:t>Извиль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Кыпка</w:t>
      </w:r>
      <w:proofErr w:type="spellEnd"/>
      <w:r>
        <w:rPr>
          <w:color w:val="000000"/>
        </w:rPr>
        <w:t>.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14/13 «Куреговский»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lastRenderedPageBreak/>
        <w:tab/>
        <w:t>Число избирателей – 931;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Курегово, пер. Школьный, д. 2«а» (здание администрации муниципального образования «Куреговское»), тел. (341-41) 90-021;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Курегово, пер. Школьный, д. 2 «Б» (здание </w:t>
      </w:r>
      <w:proofErr w:type="spellStart"/>
      <w:r>
        <w:rPr>
          <w:color w:val="000000"/>
        </w:rPr>
        <w:t>Куреговского</w:t>
      </w:r>
      <w:proofErr w:type="spellEnd"/>
      <w:r>
        <w:rPr>
          <w:color w:val="000000"/>
        </w:rPr>
        <w:t xml:space="preserve"> центрального сельского Дома культуры), тел. (341-41) 90-053;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д. Курегово, д. </w:t>
      </w:r>
      <w:proofErr w:type="spellStart"/>
      <w:r>
        <w:rPr>
          <w:color w:val="000000"/>
        </w:rPr>
        <w:t>Долгоево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Кабаково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Коротаево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Кортышево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Мыртыково</w:t>
      </w:r>
      <w:proofErr w:type="spellEnd"/>
      <w:r>
        <w:rPr>
          <w:color w:val="000000"/>
        </w:rPr>
        <w:t xml:space="preserve">, д. Самки, д. </w:t>
      </w:r>
      <w:proofErr w:type="spellStart"/>
      <w:r>
        <w:rPr>
          <w:color w:val="000000"/>
        </w:rPr>
        <w:t>Тагапи</w:t>
      </w:r>
      <w:proofErr w:type="spellEnd"/>
      <w:r>
        <w:rPr>
          <w:color w:val="000000"/>
        </w:rPr>
        <w:t>, д. Чиргино.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14/14 «Октябрьский»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1239;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с. Октябрьский,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д. 23 (здание Октябрьского центрального сельского Дома культуры), тел. (341-41) 99-571;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с. Октябрьский,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д. 23 (здание Октябрьского центрального сельского Дома культуры), тел. (341-41) 99-571;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с. Октябрьский, Дома </w:t>
      </w:r>
      <w:smartTag w:uri="urn:schemas-microsoft-com:office:smarttags" w:element="metricconverter">
        <w:smartTagPr>
          <w:attr w:name="ProductID" w:val="1177 км"/>
        </w:smartTagPr>
        <w:r>
          <w:rPr>
            <w:color w:val="000000"/>
          </w:rPr>
          <w:t>1177 км</w:t>
        </w:r>
      </w:smartTag>
      <w:r>
        <w:rPr>
          <w:color w:val="000000"/>
        </w:rPr>
        <w:t xml:space="preserve">, Дома </w:t>
      </w:r>
      <w:smartTag w:uri="urn:schemas-microsoft-com:office:smarttags" w:element="metricconverter">
        <w:smartTagPr>
          <w:attr w:name="ProductID" w:val="1181 км"/>
        </w:smartTagPr>
        <w:r>
          <w:rPr>
            <w:color w:val="000000"/>
          </w:rPr>
          <w:t>1181 км</w:t>
        </w:r>
      </w:smartTag>
      <w:r>
        <w:rPr>
          <w:color w:val="000000"/>
        </w:rPr>
        <w:t xml:space="preserve">, Дома </w:t>
      </w:r>
      <w:smartTag w:uri="urn:schemas-microsoft-com:office:smarttags" w:element="metricconverter">
        <w:smartTagPr>
          <w:attr w:name="ProductID" w:val="1182 км"/>
        </w:smartTagPr>
        <w:r>
          <w:rPr>
            <w:color w:val="000000"/>
          </w:rPr>
          <w:t>1182 км</w:t>
        </w:r>
      </w:smartTag>
      <w:r>
        <w:rPr>
          <w:color w:val="000000"/>
        </w:rPr>
        <w:t xml:space="preserve">, д. Омутница, разъезд </w:t>
      </w:r>
      <w:proofErr w:type="spellStart"/>
      <w:r>
        <w:rPr>
          <w:color w:val="000000"/>
        </w:rPr>
        <w:t>Разъезд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Туктым</w:t>
      </w:r>
      <w:proofErr w:type="spellEnd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181 км"/>
        </w:smartTagPr>
        <w:r>
          <w:rPr>
            <w:color w:val="000000"/>
          </w:rPr>
          <w:t>1181 км</w:t>
        </w:r>
      </w:smartTag>
      <w:r>
        <w:rPr>
          <w:color w:val="000000"/>
        </w:rPr>
        <w:t xml:space="preserve">, д. </w:t>
      </w:r>
      <w:proofErr w:type="spellStart"/>
      <w:r>
        <w:rPr>
          <w:color w:val="000000"/>
        </w:rPr>
        <w:t>Якшино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14/15 «Трубашурский»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342;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Трубашур,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д. 5 (здание Трубашурского сельского Дома культуры), тел. (341-41) 90-724;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Трубашур,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1 (здание </w:t>
      </w:r>
      <w:proofErr w:type="spellStart"/>
      <w:r>
        <w:rPr>
          <w:color w:val="000000"/>
        </w:rPr>
        <w:t>Трубашурской</w:t>
      </w:r>
      <w:proofErr w:type="spellEnd"/>
      <w:r>
        <w:rPr>
          <w:color w:val="000000"/>
        </w:rPr>
        <w:t xml:space="preserve"> начальной школы-детского сада), тел. (341-41) 90-849;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Трубашур, д. </w:t>
      </w:r>
      <w:proofErr w:type="spellStart"/>
      <w:r>
        <w:rPr>
          <w:color w:val="000000"/>
        </w:rPr>
        <w:t>Котнырево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Сепыч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14/16 «Парзинский»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796;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с. Парзи, ул. </w:t>
      </w:r>
      <w:proofErr w:type="gramStart"/>
      <w:r>
        <w:rPr>
          <w:color w:val="000000"/>
        </w:rPr>
        <w:t>Прудовая</w:t>
      </w:r>
      <w:proofErr w:type="gramEnd"/>
      <w:r>
        <w:rPr>
          <w:color w:val="000000"/>
        </w:rPr>
        <w:t xml:space="preserve">, д. 7 (здание </w:t>
      </w:r>
      <w:proofErr w:type="spellStart"/>
      <w:r>
        <w:rPr>
          <w:color w:val="000000"/>
        </w:rPr>
        <w:t>Парзинского</w:t>
      </w:r>
      <w:proofErr w:type="spellEnd"/>
      <w:r>
        <w:rPr>
          <w:color w:val="000000"/>
        </w:rPr>
        <w:t xml:space="preserve"> центрального сельского Дома культуры), тел. (341-41) 90-584; 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с. Парзи, ул. </w:t>
      </w:r>
      <w:proofErr w:type="gramStart"/>
      <w:r>
        <w:rPr>
          <w:color w:val="000000"/>
        </w:rPr>
        <w:t>Прудовая</w:t>
      </w:r>
      <w:proofErr w:type="gramEnd"/>
      <w:r>
        <w:rPr>
          <w:color w:val="000000"/>
        </w:rPr>
        <w:t xml:space="preserve">, д. 7 (здание </w:t>
      </w:r>
      <w:proofErr w:type="spellStart"/>
      <w:r>
        <w:rPr>
          <w:color w:val="000000"/>
        </w:rPr>
        <w:t>Парзинского</w:t>
      </w:r>
      <w:proofErr w:type="spellEnd"/>
      <w:r>
        <w:rPr>
          <w:color w:val="000000"/>
        </w:rPr>
        <w:t xml:space="preserve"> центрального сельского Дома культуры), тел. (341-41) 90-584;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с. Парзи, д. </w:t>
      </w:r>
      <w:proofErr w:type="spellStart"/>
      <w:r>
        <w:rPr>
          <w:color w:val="000000"/>
        </w:rPr>
        <w:t>Абагурт</w:t>
      </w:r>
      <w:proofErr w:type="spellEnd"/>
      <w:r>
        <w:rPr>
          <w:color w:val="000000"/>
        </w:rPr>
        <w:t xml:space="preserve">, д. Главатских, д. Новые Парзи, д. Озегвай, д. Тек, д. Парзинское СПТУ № 7, д. </w:t>
      </w:r>
      <w:proofErr w:type="spellStart"/>
      <w:r>
        <w:rPr>
          <w:color w:val="000000"/>
        </w:rPr>
        <w:t>Чебершур</w:t>
      </w:r>
      <w:proofErr w:type="spellEnd"/>
      <w:r>
        <w:rPr>
          <w:color w:val="000000"/>
        </w:rPr>
        <w:t>, д. Ягошур.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14/17 «Понинский»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1399;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с. Понино, ул. </w:t>
      </w:r>
      <w:proofErr w:type="gramStart"/>
      <w:r>
        <w:rPr>
          <w:color w:val="000000"/>
        </w:rPr>
        <w:t>Коммунальная</w:t>
      </w:r>
      <w:proofErr w:type="gramEnd"/>
      <w:r>
        <w:rPr>
          <w:color w:val="000000"/>
        </w:rPr>
        <w:t xml:space="preserve">, д. 7 (здание Понинского центрального сельского Дома культуры), тел. (341-41) 97-123;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с. Понино, ул. </w:t>
      </w:r>
      <w:proofErr w:type="gramStart"/>
      <w:r>
        <w:rPr>
          <w:color w:val="000000"/>
        </w:rPr>
        <w:lastRenderedPageBreak/>
        <w:t>Коммунальная</w:t>
      </w:r>
      <w:proofErr w:type="gramEnd"/>
      <w:r>
        <w:rPr>
          <w:color w:val="000000"/>
        </w:rPr>
        <w:t xml:space="preserve">, д. 7 (здание Понинского центрального сельского Дома культуры), тел. (341-41) 97-123;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с. Понино, д. </w:t>
      </w:r>
      <w:proofErr w:type="spellStart"/>
      <w:r>
        <w:rPr>
          <w:color w:val="000000"/>
        </w:rPr>
        <w:t>Ескино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Изошур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Кляпово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Коршевихино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Ляпино</w:t>
      </w:r>
      <w:proofErr w:type="spellEnd"/>
      <w:r>
        <w:rPr>
          <w:color w:val="000000"/>
        </w:rPr>
        <w:t xml:space="preserve">, д. Митино, д. </w:t>
      </w:r>
      <w:proofErr w:type="spellStart"/>
      <w:r>
        <w:rPr>
          <w:color w:val="000000"/>
        </w:rPr>
        <w:t>Артенки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Бадзымшур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Коршуново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Паслоково</w:t>
      </w:r>
      <w:proofErr w:type="spellEnd"/>
      <w:r>
        <w:rPr>
          <w:color w:val="000000"/>
        </w:rPr>
        <w:t>, д. Полдарай.</w:t>
      </w:r>
      <w:proofErr w:type="gramEnd"/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14/18 «Золотаревский»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468;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Золотарево,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1 «а» (здание </w:t>
      </w:r>
      <w:proofErr w:type="spellStart"/>
      <w:r>
        <w:rPr>
          <w:color w:val="000000"/>
        </w:rPr>
        <w:t>Золотаревской</w:t>
      </w:r>
      <w:proofErr w:type="spellEnd"/>
      <w:r>
        <w:rPr>
          <w:color w:val="000000"/>
        </w:rPr>
        <w:t xml:space="preserve"> начальной школы-детского сада), тел. (341-41) 98-541;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Золотарево,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1 «а» (здание </w:t>
      </w:r>
      <w:proofErr w:type="spellStart"/>
      <w:r>
        <w:rPr>
          <w:color w:val="000000"/>
        </w:rPr>
        <w:t>Золотаревской</w:t>
      </w:r>
      <w:proofErr w:type="spellEnd"/>
      <w:r>
        <w:rPr>
          <w:color w:val="000000"/>
        </w:rPr>
        <w:t xml:space="preserve"> начальной школы-детского сада), тел. (341-41) 98-541;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Золотарево, д. </w:t>
      </w:r>
      <w:proofErr w:type="spellStart"/>
      <w:r>
        <w:rPr>
          <w:color w:val="000000"/>
        </w:rPr>
        <w:t>Зотово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Помаяг</w:t>
      </w:r>
      <w:proofErr w:type="spellEnd"/>
      <w:r>
        <w:rPr>
          <w:color w:val="000000"/>
        </w:rPr>
        <w:t>, д. Пудвай, д. Шалаши.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14/19 «</w:t>
      </w:r>
      <w:proofErr w:type="spellStart"/>
      <w:r>
        <w:rPr>
          <w:b/>
          <w:color w:val="000000"/>
          <w:u w:val="single"/>
        </w:rPr>
        <w:t>Севинский</w:t>
      </w:r>
      <w:proofErr w:type="spellEnd"/>
      <w:r>
        <w:rPr>
          <w:b/>
          <w:color w:val="000000"/>
          <w:u w:val="single"/>
        </w:rPr>
        <w:t>»</w:t>
      </w:r>
    </w:p>
    <w:p w:rsidR="00D81D2D" w:rsidRDefault="00D81D2D" w:rsidP="00D81D2D">
      <w:pPr>
        <w:widowControl w:val="0"/>
        <w:tabs>
          <w:tab w:val="left" w:pos="709"/>
          <w:tab w:val="left" w:pos="6870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  <w:tab w:val="left" w:pos="6870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189;</w:t>
      </w:r>
      <w:r>
        <w:rPr>
          <w:color w:val="000000"/>
        </w:rPr>
        <w:tab/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п. Сева, ул. </w:t>
      </w:r>
      <w:proofErr w:type="gramStart"/>
      <w:r>
        <w:rPr>
          <w:color w:val="000000"/>
        </w:rPr>
        <w:t>Горьковская</w:t>
      </w:r>
      <w:proofErr w:type="gramEnd"/>
      <w:r>
        <w:rPr>
          <w:color w:val="000000"/>
        </w:rPr>
        <w:t xml:space="preserve">, д. 1 (здание Севинского сельского клуба), тел. (341-41) 97-314;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п. Сева, ул. </w:t>
      </w:r>
      <w:proofErr w:type="gramStart"/>
      <w:r>
        <w:rPr>
          <w:color w:val="000000"/>
        </w:rPr>
        <w:t>Горьковская</w:t>
      </w:r>
      <w:proofErr w:type="gramEnd"/>
      <w:r>
        <w:rPr>
          <w:color w:val="000000"/>
        </w:rPr>
        <w:t xml:space="preserve">, д. 1 (здание Севинского сельского клуба), тел. (341-41) 97-314;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п. Сева, д. Сева,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14/20 «Отогуртский»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367;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</w:t>
      </w:r>
      <w:proofErr w:type="spellStart"/>
      <w:r>
        <w:rPr>
          <w:color w:val="000000"/>
        </w:rPr>
        <w:t>Отогурт</w:t>
      </w:r>
      <w:proofErr w:type="spellEnd"/>
      <w:r>
        <w:rPr>
          <w:color w:val="000000"/>
        </w:rPr>
        <w:t xml:space="preserve">, ул. Кирова, д. 38 (здание </w:t>
      </w:r>
      <w:proofErr w:type="spellStart"/>
      <w:r>
        <w:rPr>
          <w:color w:val="000000"/>
        </w:rPr>
        <w:t>Отогуртского</w:t>
      </w:r>
      <w:proofErr w:type="spellEnd"/>
      <w:r>
        <w:rPr>
          <w:color w:val="000000"/>
        </w:rPr>
        <w:t xml:space="preserve"> сельского Дома культуры), тел. (341-41) 99-055;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</w:t>
      </w:r>
      <w:proofErr w:type="spellStart"/>
      <w:r>
        <w:rPr>
          <w:color w:val="000000"/>
        </w:rPr>
        <w:t>Отогурт</w:t>
      </w:r>
      <w:proofErr w:type="spellEnd"/>
      <w:r>
        <w:rPr>
          <w:color w:val="000000"/>
        </w:rPr>
        <w:t xml:space="preserve">, ул. Кирова, д. 38 (здание </w:t>
      </w:r>
      <w:proofErr w:type="spellStart"/>
      <w:r>
        <w:rPr>
          <w:color w:val="000000"/>
        </w:rPr>
        <w:t>Отогуртского</w:t>
      </w:r>
      <w:proofErr w:type="spellEnd"/>
      <w:r>
        <w:rPr>
          <w:color w:val="000000"/>
        </w:rPr>
        <w:t xml:space="preserve"> сельского Дома культуры), тел. (341-41) 99-055;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</w:t>
      </w:r>
      <w:proofErr w:type="spellStart"/>
      <w:r>
        <w:rPr>
          <w:color w:val="000000"/>
        </w:rPr>
        <w:t>Отогурт</w:t>
      </w:r>
      <w:proofErr w:type="spellEnd"/>
      <w:r>
        <w:rPr>
          <w:color w:val="000000"/>
        </w:rPr>
        <w:t xml:space="preserve">, д. Васильево, д. Ураково, д. </w:t>
      </w:r>
      <w:proofErr w:type="spellStart"/>
      <w:r>
        <w:rPr>
          <w:color w:val="000000"/>
        </w:rPr>
        <w:t>Лумпашур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14/21 «Пусошурский»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295;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Пусошур,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1 (здание Пусошурского сельского Дома культуры), тел. (341-41) 98-832;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помещения для голосования – Глазовский район, д. Пусошур,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 xml:space="preserve">, д. 1 (здание Пусошурского сельского Дома культуры), тел. (341-41) 98-832;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Пусошур, д. Верхний </w:t>
      </w:r>
      <w:proofErr w:type="spellStart"/>
      <w:r>
        <w:rPr>
          <w:color w:val="000000"/>
        </w:rPr>
        <w:t>Сепыч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Усть-Пусошур</w:t>
      </w:r>
      <w:proofErr w:type="spellEnd"/>
      <w:r>
        <w:rPr>
          <w:color w:val="000000"/>
        </w:rPr>
        <w:t>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14/22 «Кочишевский»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575;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Кочишево, ул. </w:t>
      </w:r>
      <w:r>
        <w:t xml:space="preserve">Ленина, д. 35 (здание </w:t>
      </w:r>
      <w:proofErr w:type="spellStart"/>
      <w:r>
        <w:t>Кочишевского</w:t>
      </w:r>
      <w:proofErr w:type="spellEnd"/>
      <w:r>
        <w:t xml:space="preserve"> центрального сельского Дома культуры), тел. (341-41) 90-</w:t>
      </w:r>
      <w:r>
        <w:rPr>
          <w:color w:val="000000"/>
        </w:rPr>
        <w:t xml:space="preserve">738;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</w:pPr>
      <w:r>
        <w:rPr>
          <w:color w:val="000000"/>
        </w:rPr>
        <w:tab/>
        <w:t xml:space="preserve">Место нахождения помещения для голосования – Глазовский район, д. Кочишево, </w:t>
      </w:r>
      <w:r>
        <w:rPr>
          <w:color w:val="000000"/>
        </w:rPr>
        <w:lastRenderedPageBreak/>
        <w:t xml:space="preserve">ул. Ленина, </w:t>
      </w:r>
      <w:r>
        <w:t xml:space="preserve">д. 35 (здание </w:t>
      </w:r>
      <w:proofErr w:type="spellStart"/>
      <w:r>
        <w:t>Кочишевского</w:t>
      </w:r>
      <w:proofErr w:type="spellEnd"/>
      <w:r>
        <w:t xml:space="preserve"> центрального сельского Дома культуры), тел. (341-41) 90-738;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В участок входят – д. Кочишево, д. </w:t>
      </w:r>
      <w:proofErr w:type="gramStart"/>
      <w:r>
        <w:rPr>
          <w:color w:val="000000"/>
        </w:rPr>
        <w:t>Татарские</w:t>
      </w:r>
      <w:proofErr w:type="gramEnd"/>
      <w:r>
        <w:rPr>
          <w:color w:val="000000"/>
        </w:rPr>
        <w:t xml:space="preserve"> Парзи, д. Удмуртские Парзи.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Избирательный участок № 14/23 «</w:t>
      </w:r>
      <w:proofErr w:type="spellStart"/>
      <w:r>
        <w:rPr>
          <w:b/>
          <w:color w:val="000000"/>
          <w:u w:val="single"/>
        </w:rPr>
        <w:t>Штанигуртский</w:t>
      </w:r>
      <w:proofErr w:type="spellEnd"/>
      <w:r>
        <w:rPr>
          <w:b/>
          <w:color w:val="000000"/>
          <w:u w:val="single"/>
        </w:rPr>
        <w:t>»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Число избирателей – 1190;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Место нахождения участковой избирательной комиссии – Глазовский район, д. Штанигурт, ул. Глазовская, д. 3 (здание Штанигуртского центрального сельского Дома культуры «Искра»), тел. (341-41) 97-772; 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>Место нахождения помещения для голосования – Глазовский район, д. Штанигурт, ул. Глазовская, д. 3 (здание Штанигуртского центрального сельского Дома культуры «Искра»), тел. (341-41) 97-772;</w:t>
      </w:r>
    </w:p>
    <w:p w:rsidR="00D81D2D" w:rsidRDefault="00D81D2D" w:rsidP="00D81D2D">
      <w:pPr>
        <w:widowControl w:val="0"/>
        <w:tabs>
          <w:tab w:val="left" w:pos="709"/>
        </w:tabs>
        <w:suppressAutoHyphens/>
        <w:jc w:val="both"/>
        <w:rPr>
          <w:bCs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 участок входят – д. Штанигурт, д. Азамай, хутор Березовый, д. </w:t>
      </w:r>
      <w:proofErr w:type="spellStart"/>
      <w:r>
        <w:rPr>
          <w:color w:val="000000"/>
        </w:rPr>
        <w:t>Колевай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Полынга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Порпиево</w:t>
      </w:r>
      <w:proofErr w:type="spellEnd"/>
      <w:r>
        <w:rPr>
          <w:color w:val="000000"/>
        </w:rPr>
        <w:t>, д. Сергеевка.».</w:t>
      </w:r>
      <w:proofErr w:type="gramEnd"/>
    </w:p>
    <w:p w:rsidR="009D3C3A" w:rsidRDefault="009D3C3A"/>
    <w:sectPr w:rsidR="009D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2D"/>
    <w:rsid w:val="00533C25"/>
    <w:rsid w:val="00663586"/>
    <w:rsid w:val="009D3C3A"/>
    <w:rsid w:val="00A36122"/>
    <w:rsid w:val="00C74D47"/>
    <w:rsid w:val="00D81D2D"/>
    <w:rsid w:val="00DE0315"/>
    <w:rsid w:val="00E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Поздеева</cp:lastModifiedBy>
  <cp:revision>4</cp:revision>
  <dcterms:created xsi:type="dcterms:W3CDTF">2018-07-02T09:59:00Z</dcterms:created>
  <dcterms:modified xsi:type="dcterms:W3CDTF">2018-07-02T10:08:00Z</dcterms:modified>
</cp:coreProperties>
</file>