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97" w:rsidRDefault="00756F97" w:rsidP="00AE6C28">
      <w:pPr>
        <w:rPr>
          <w:b/>
          <w:bCs/>
          <w:sz w:val="22"/>
          <w:szCs w:val="22"/>
        </w:rPr>
      </w:pPr>
    </w:p>
    <w:p w:rsidR="0078528C" w:rsidRDefault="0078528C" w:rsidP="00AE6C28">
      <w:pPr>
        <w:rPr>
          <w:b/>
        </w:rPr>
      </w:pP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Приложение 1</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к постановлению Администрации муниципального образования «Глазовский район»</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от ___________ № _____</w:t>
      </w:r>
    </w:p>
    <w:p w:rsidR="00C448D1" w:rsidRDefault="00C448D1">
      <w:pPr>
        <w:rPr>
          <w:b/>
        </w:rPr>
      </w:pPr>
    </w:p>
    <w:p w:rsidR="00F9195A" w:rsidRPr="00165C95" w:rsidRDefault="00F9195A" w:rsidP="00F9195A">
      <w:pPr>
        <w:jc w:val="center"/>
        <w:rPr>
          <w:b/>
          <w:sz w:val="22"/>
          <w:szCs w:val="22"/>
        </w:rPr>
      </w:pPr>
      <w:r w:rsidRPr="00165C95">
        <w:rPr>
          <w:b/>
          <w:sz w:val="22"/>
          <w:szCs w:val="22"/>
        </w:rPr>
        <w:t>Муниципальная программа муниципального образования «Глазовский район»</w:t>
      </w:r>
    </w:p>
    <w:p w:rsidR="00F9195A" w:rsidRPr="00165C95" w:rsidRDefault="00F9195A" w:rsidP="00F9195A">
      <w:pPr>
        <w:jc w:val="center"/>
        <w:rPr>
          <w:b/>
          <w:sz w:val="22"/>
          <w:szCs w:val="22"/>
        </w:rPr>
      </w:pPr>
      <w:r w:rsidRPr="00165C95">
        <w:rPr>
          <w:b/>
          <w:sz w:val="22"/>
          <w:szCs w:val="22"/>
        </w:rPr>
        <w:t>«Сохранение здоровья и формирование здорового образа жизни населения»</w:t>
      </w:r>
    </w:p>
    <w:p w:rsidR="00F9195A" w:rsidRPr="00165C95" w:rsidRDefault="00F9195A" w:rsidP="00F9195A">
      <w:pPr>
        <w:jc w:val="center"/>
        <w:rPr>
          <w:b/>
          <w:sz w:val="22"/>
          <w:szCs w:val="22"/>
        </w:rPr>
      </w:pPr>
    </w:p>
    <w:p w:rsidR="00F9195A" w:rsidRPr="00165C95" w:rsidRDefault="00F9195A" w:rsidP="00F9195A">
      <w:pPr>
        <w:jc w:val="center"/>
        <w:rPr>
          <w:b/>
          <w:sz w:val="22"/>
          <w:szCs w:val="22"/>
        </w:rPr>
      </w:pPr>
      <w:r w:rsidRPr="00165C95">
        <w:rPr>
          <w:b/>
          <w:sz w:val="22"/>
          <w:szCs w:val="22"/>
        </w:rPr>
        <w:t>Краткая характеристика (паспорт) муниципальной программы</w:t>
      </w:r>
    </w:p>
    <w:p w:rsidR="00F9195A" w:rsidRPr="00165C95" w:rsidRDefault="00F9195A" w:rsidP="00F9195A">
      <w:pPr>
        <w:keepNext/>
        <w:tabs>
          <w:tab w:val="left" w:pos="1276"/>
        </w:tabs>
        <w:outlineLvl w:val="1"/>
        <w:rPr>
          <w:b/>
          <w:bCs/>
          <w:sz w:val="22"/>
          <w:szCs w:val="22"/>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355"/>
      </w:tblGrid>
      <w:tr w:rsidR="00F9195A" w:rsidRPr="00165C95" w:rsidTr="008C0B46">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Наименование муниципальной программы</w:t>
            </w:r>
          </w:p>
        </w:tc>
        <w:tc>
          <w:tcPr>
            <w:tcW w:w="9355"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r w:rsidRPr="00165C95">
              <w:rPr>
                <w:sz w:val="22"/>
                <w:szCs w:val="22"/>
              </w:rPr>
              <w:t>Муниципальная программа муниципального образования «Глазовский район»</w:t>
            </w:r>
          </w:p>
          <w:p w:rsidR="00F9195A" w:rsidRPr="00165C95" w:rsidRDefault="00F9195A" w:rsidP="0087724F">
            <w:r w:rsidRPr="00165C95">
              <w:rPr>
                <w:sz w:val="22"/>
                <w:szCs w:val="22"/>
              </w:rPr>
              <w:t>«Сохранение здоровья и формирование зд</w:t>
            </w:r>
            <w:r w:rsidR="0087724F" w:rsidRPr="00165C95">
              <w:rPr>
                <w:sz w:val="22"/>
                <w:szCs w:val="22"/>
              </w:rPr>
              <w:t>орового образа жизни населения</w:t>
            </w:r>
            <w:r w:rsidRPr="00165C95">
              <w:rPr>
                <w:sz w:val="22"/>
                <w:szCs w:val="22"/>
              </w:rPr>
              <w:t>»</w:t>
            </w:r>
          </w:p>
        </w:tc>
      </w:tr>
      <w:tr w:rsidR="00F9195A" w:rsidRPr="00165C95" w:rsidTr="008C0B46">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 xml:space="preserve">Подпрограммы </w:t>
            </w:r>
          </w:p>
        </w:tc>
        <w:tc>
          <w:tcPr>
            <w:tcW w:w="9355"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2.1Подпрограмма «Создание условий для развития физической культуры и спорта»;</w:t>
            </w:r>
          </w:p>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165C95" w:rsidTr="008C0B46">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Координатор</w:t>
            </w:r>
          </w:p>
        </w:tc>
        <w:tc>
          <w:tcPr>
            <w:tcW w:w="9355"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tc>
      </w:tr>
      <w:tr w:rsidR="00F9195A" w:rsidRPr="00165C95" w:rsidTr="008C0B46">
        <w:trPr>
          <w:trHeight w:val="971"/>
        </w:trPr>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Ответственный исполнитель </w:t>
            </w:r>
          </w:p>
        </w:tc>
        <w:tc>
          <w:tcPr>
            <w:tcW w:w="9355" w:type="dxa"/>
            <w:tcBorders>
              <w:top w:val="single" w:sz="4" w:space="0" w:color="000000"/>
              <w:left w:val="single" w:sz="4" w:space="0" w:color="000000"/>
              <w:bottom w:val="single" w:sz="4" w:space="0" w:color="000000"/>
              <w:right w:val="single" w:sz="4" w:space="0" w:color="000000"/>
            </w:tcBorders>
          </w:tcPr>
          <w:p w:rsid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p w:rsidR="00E8365A" w:rsidRPr="00E8365A" w:rsidRDefault="00F9195A" w:rsidP="00E8365A">
            <w:pPr>
              <w:shd w:val="clear" w:color="auto" w:fill="FFFFFF"/>
              <w:rPr>
                <w:color w:val="000000"/>
              </w:rPr>
            </w:pPr>
            <w:r w:rsidRPr="00165C95">
              <w:rPr>
                <w:sz w:val="22"/>
                <w:szCs w:val="22"/>
              </w:rPr>
              <w:t xml:space="preserve">Отдел </w:t>
            </w:r>
            <w:r w:rsidR="006C7814">
              <w:rPr>
                <w:sz w:val="22"/>
                <w:szCs w:val="22"/>
              </w:rPr>
              <w:t xml:space="preserve">по культуре, молодежной политике, физической культуре и спорту Управления </w:t>
            </w:r>
            <w:r w:rsidR="00E8365A">
              <w:rPr>
                <w:rFonts w:ascii="Arial" w:hAnsi="Arial" w:cs="Arial"/>
                <w:color w:val="000000"/>
                <w:sz w:val="23"/>
                <w:szCs w:val="23"/>
              </w:rPr>
              <w:t xml:space="preserve"> </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p>
          <w:p w:rsidR="00F9195A" w:rsidRPr="00E8365A" w:rsidRDefault="00E8365A" w:rsidP="00E8365A">
            <w:pPr>
              <w:shd w:val="clear" w:color="auto" w:fill="FFFFFF"/>
              <w:rPr>
                <w:color w:val="000000"/>
              </w:rPr>
            </w:pPr>
            <w:r w:rsidRPr="00E8365A">
              <w:rPr>
                <w:color w:val="000000"/>
                <w:sz w:val="22"/>
                <w:szCs w:val="22"/>
              </w:rPr>
              <w:t>А</w:t>
            </w:r>
            <w:r>
              <w:rPr>
                <w:color w:val="000000"/>
                <w:sz w:val="22"/>
                <w:szCs w:val="22"/>
              </w:rPr>
              <w:t>дминистрации Глазовского района</w:t>
            </w:r>
          </w:p>
        </w:tc>
      </w:tr>
      <w:tr w:rsidR="00F9195A" w:rsidRPr="00165C95" w:rsidTr="008C0B46">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6C7814" w:rsidP="006C7814">
            <w:pPr>
              <w:autoSpaceDE w:val="0"/>
              <w:autoSpaceDN w:val="0"/>
              <w:adjustRightInd w:val="0"/>
              <w:spacing w:before="120" w:after="120" w:line="276" w:lineRule="auto"/>
              <w:rPr>
                <w:b/>
              </w:rPr>
            </w:pPr>
            <w:r>
              <w:rPr>
                <w:sz w:val="22"/>
                <w:szCs w:val="22"/>
              </w:rPr>
              <w:t xml:space="preserve">   </w:t>
            </w:r>
            <w:r w:rsidRPr="00165C95">
              <w:rPr>
                <w:sz w:val="22"/>
                <w:szCs w:val="22"/>
              </w:rPr>
              <w:t>Соисполнители</w:t>
            </w:r>
          </w:p>
        </w:tc>
        <w:tc>
          <w:tcPr>
            <w:tcW w:w="9355" w:type="dxa"/>
            <w:tcBorders>
              <w:top w:val="single" w:sz="4" w:space="0" w:color="000000"/>
              <w:left w:val="single" w:sz="4" w:space="0" w:color="000000"/>
              <w:bottom w:val="single" w:sz="4" w:space="0" w:color="000000"/>
              <w:right w:val="single" w:sz="4" w:space="0" w:color="000000"/>
            </w:tcBorders>
          </w:tcPr>
          <w:p w:rsidR="00165C95" w:rsidRDefault="00F9195A" w:rsidP="00165C95">
            <w:pPr>
              <w:autoSpaceDE w:val="0"/>
              <w:autoSpaceDN w:val="0"/>
              <w:adjustRightInd w:val="0"/>
              <w:spacing w:after="120" w:line="276" w:lineRule="auto"/>
            </w:pPr>
            <w:r w:rsidRPr="00165C95">
              <w:rPr>
                <w:b/>
                <w:sz w:val="22"/>
                <w:szCs w:val="22"/>
              </w:rPr>
              <w:t>Т</w:t>
            </w:r>
            <w:r w:rsidRPr="00165C95">
              <w:rPr>
                <w:sz w:val="22"/>
                <w:szCs w:val="22"/>
              </w:rPr>
              <w:t>ренеры-преподаватели районной детско-юношеской спортивной школы.</w:t>
            </w:r>
          </w:p>
          <w:p w:rsidR="00E8365A" w:rsidRDefault="00F9195A" w:rsidP="00E8365A">
            <w:pPr>
              <w:autoSpaceDE w:val="0"/>
              <w:autoSpaceDN w:val="0"/>
              <w:adjustRightInd w:val="0"/>
              <w:spacing w:after="120" w:line="276" w:lineRule="auto"/>
            </w:pPr>
            <w:r w:rsidRPr="00165C95">
              <w:rPr>
                <w:sz w:val="22"/>
                <w:szCs w:val="22"/>
              </w:rPr>
              <w:t>Бюджетное учреждение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w:t>
            </w:r>
            <w:r w:rsidR="006C7814">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F9195A" w:rsidRPr="00E8365A" w:rsidRDefault="00E8365A" w:rsidP="00E8365A">
            <w:pPr>
              <w:autoSpaceDE w:val="0"/>
              <w:autoSpaceDN w:val="0"/>
              <w:adjustRightInd w:val="0"/>
              <w:spacing w:after="120" w:line="276" w:lineRule="auto"/>
            </w:pP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F9195A" w:rsidRPr="00165C95" w:rsidRDefault="00F9195A" w:rsidP="00165C95">
            <w:pPr>
              <w:autoSpaceDE w:val="0"/>
              <w:autoSpaceDN w:val="0"/>
              <w:adjustRightInd w:val="0"/>
              <w:spacing w:after="120"/>
            </w:pPr>
            <w:r w:rsidRPr="00165C95">
              <w:rPr>
                <w:sz w:val="22"/>
                <w:szCs w:val="22"/>
              </w:rPr>
              <w:t>Управление образования Администрации муниципального образования «Глазовский район»;</w:t>
            </w:r>
          </w:p>
          <w:p w:rsidR="00F9195A" w:rsidRPr="00165C95" w:rsidRDefault="00E8365A" w:rsidP="00165C95">
            <w:pPr>
              <w:autoSpaceDE w:val="0"/>
              <w:autoSpaceDN w:val="0"/>
              <w:adjustRightInd w:val="0"/>
              <w:spacing w:after="120"/>
            </w:pPr>
            <w:r>
              <w:rPr>
                <w:sz w:val="22"/>
                <w:szCs w:val="22"/>
              </w:rPr>
              <w:t xml:space="preserve">Сектор </w:t>
            </w:r>
            <w:r w:rsidR="006C7814">
              <w:rPr>
                <w:sz w:val="22"/>
                <w:szCs w:val="22"/>
              </w:rPr>
              <w:t xml:space="preserve"> по делам опеки, попечительства и</w:t>
            </w:r>
            <w:r w:rsidR="00F9195A" w:rsidRPr="00165C95">
              <w:rPr>
                <w:sz w:val="22"/>
                <w:szCs w:val="22"/>
              </w:rPr>
              <w:t xml:space="preserve"> семьи </w:t>
            </w:r>
            <w:r w:rsidR="006C7814">
              <w:rPr>
                <w:sz w:val="22"/>
                <w:szCs w:val="22"/>
              </w:rPr>
              <w:t xml:space="preserve"> Управления образования</w:t>
            </w:r>
            <w:r w:rsidR="00F9195A" w:rsidRPr="00165C95">
              <w:rPr>
                <w:sz w:val="22"/>
                <w:szCs w:val="22"/>
              </w:rPr>
              <w:t xml:space="preserve">   Администрации муниципального образования «Глазовский район»;</w:t>
            </w:r>
          </w:p>
          <w:p w:rsidR="00F9195A" w:rsidRPr="00165C95" w:rsidRDefault="00E8365A" w:rsidP="00165C95">
            <w:pPr>
              <w:autoSpaceDE w:val="0"/>
              <w:autoSpaceDN w:val="0"/>
              <w:adjustRightInd w:val="0"/>
              <w:spacing w:after="120"/>
            </w:pPr>
            <w:r>
              <w:rPr>
                <w:sz w:val="22"/>
                <w:szCs w:val="22"/>
              </w:rPr>
              <w:t xml:space="preserve">Управление </w:t>
            </w:r>
            <w:r w:rsidR="00F9195A" w:rsidRPr="00165C95">
              <w:rPr>
                <w:sz w:val="22"/>
                <w:szCs w:val="22"/>
              </w:rPr>
              <w:t xml:space="preserve">социальной защиты населения </w:t>
            </w:r>
            <w:r>
              <w:rPr>
                <w:sz w:val="22"/>
                <w:szCs w:val="22"/>
              </w:rPr>
              <w:t>в городе Глазове</w:t>
            </w:r>
            <w:r w:rsidR="00F9195A" w:rsidRPr="00165C95">
              <w:rPr>
                <w:sz w:val="22"/>
                <w:szCs w:val="22"/>
              </w:rPr>
              <w:t xml:space="preserve"> (по согласованию);</w:t>
            </w:r>
          </w:p>
          <w:p w:rsidR="00F9195A" w:rsidRPr="00165C95" w:rsidRDefault="00F9195A" w:rsidP="00165C95">
            <w:pPr>
              <w:autoSpaceDE w:val="0"/>
              <w:autoSpaceDN w:val="0"/>
              <w:adjustRightInd w:val="0"/>
              <w:spacing w:after="120" w:line="276" w:lineRule="auto"/>
              <w:rPr>
                <w:b/>
              </w:rPr>
            </w:pPr>
            <w:r w:rsidRPr="00165C95">
              <w:rPr>
                <w:sz w:val="22"/>
                <w:szCs w:val="22"/>
              </w:rPr>
              <w:t xml:space="preserve">Комиссия по делам несовершеннолетних и защите их прав при Администрации муниципального образования «Глазовский район» </w:t>
            </w:r>
          </w:p>
        </w:tc>
      </w:tr>
      <w:tr w:rsidR="00F9195A" w:rsidRPr="00165C95" w:rsidTr="008C0B46">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Цели </w:t>
            </w:r>
          </w:p>
        </w:tc>
        <w:tc>
          <w:tcPr>
            <w:tcW w:w="9355"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jc w:val="both"/>
            </w:pPr>
            <w:r w:rsidRPr="00165C95">
              <w:rPr>
                <w:sz w:val="22"/>
                <w:szCs w:val="22"/>
              </w:rPr>
              <w:t>1.Формирование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165C95" w:rsidRDefault="00F9195A" w:rsidP="0087724F">
            <w:pPr>
              <w:autoSpaceDE w:val="0"/>
              <w:autoSpaceDN w:val="0"/>
              <w:adjustRightInd w:val="0"/>
              <w:jc w:val="both"/>
              <w:rPr>
                <w:i/>
              </w:rPr>
            </w:pPr>
            <w:r w:rsidRPr="00165C95">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8C0B46">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 xml:space="preserve">Задачи </w:t>
            </w:r>
          </w:p>
        </w:tc>
        <w:tc>
          <w:tcPr>
            <w:tcW w:w="9355"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 xml:space="preserve">- </w:t>
            </w:r>
            <w:r w:rsidRPr="00165C95">
              <w:rPr>
                <w:sz w:val="22"/>
                <w:szCs w:val="22"/>
                <w:shd w:val="clear" w:color="auto" w:fill="FFFFFF"/>
              </w:rPr>
              <w:t>создание</w:t>
            </w:r>
            <w:r w:rsidRPr="00165C95">
              <w:rPr>
                <w:sz w:val="22"/>
                <w:szCs w:val="22"/>
              </w:rPr>
              <w:t xml:space="preserve"> условий для привлечения населения к активному здоровому образу жизни;</w:t>
            </w:r>
          </w:p>
          <w:p w:rsidR="00F9195A" w:rsidRPr="00165C95" w:rsidRDefault="00F9195A" w:rsidP="0087724F">
            <w:pPr>
              <w:jc w:val="both"/>
            </w:pPr>
            <w:r w:rsidRPr="00165C95">
              <w:rPr>
                <w:sz w:val="22"/>
                <w:szCs w:val="22"/>
              </w:rPr>
              <w:t>- привлечение молодых специалистов для работы в  БУЗ УР «</w:t>
            </w:r>
            <w:proofErr w:type="spellStart"/>
            <w:r w:rsidRPr="00165C95">
              <w:rPr>
                <w:sz w:val="22"/>
                <w:szCs w:val="22"/>
              </w:rPr>
              <w:t>Глазовская</w:t>
            </w:r>
            <w:proofErr w:type="spellEnd"/>
            <w:r w:rsidRPr="00165C95">
              <w:rPr>
                <w:sz w:val="22"/>
                <w:szCs w:val="22"/>
              </w:rPr>
              <w:t xml:space="preserve"> районная больница МЗ УР»  с целью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uppressAutoHyphens/>
              <w:snapToGrid w:val="0"/>
              <w:spacing w:after="200" w:line="276" w:lineRule="auto"/>
              <w:jc w:val="both"/>
              <w:rPr>
                <w:lang w:eastAsia="en-US"/>
              </w:rPr>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8C0B46">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Целевые показатели (индикаторы) </w:t>
            </w:r>
          </w:p>
        </w:tc>
        <w:tc>
          <w:tcPr>
            <w:tcW w:w="9355"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jc w:val="both"/>
            </w:pPr>
            <w:r w:rsidRPr="00165C95">
              <w:rPr>
                <w:sz w:val="22"/>
                <w:szCs w:val="22"/>
              </w:rPr>
              <w:t>-Доля граждан, систематически занимающихся</w:t>
            </w:r>
          </w:p>
          <w:p w:rsidR="00F9195A" w:rsidRPr="00165C95" w:rsidRDefault="00F9195A" w:rsidP="0087724F">
            <w:pPr>
              <w:jc w:val="both"/>
            </w:pPr>
            <w:r w:rsidRPr="00165C95">
              <w:rPr>
                <w:sz w:val="22"/>
                <w:szCs w:val="22"/>
              </w:rPr>
              <w:t>физической культурой и спортом, в общей численности</w:t>
            </w:r>
          </w:p>
          <w:p w:rsidR="00F9195A" w:rsidRPr="00165C95" w:rsidRDefault="00F9195A" w:rsidP="0087724F">
            <w:pPr>
              <w:jc w:val="both"/>
            </w:pPr>
            <w:r w:rsidRPr="00165C95">
              <w:rPr>
                <w:sz w:val="22"/>
                <w:szCs w:val="22"/>
              </w:rPr>
              <w:t xml:space="preserve">населения, в процентах; </w:t>
            </w:r>
          </w:p>
          <w:p w:rsidR="00F9195A" w:rsidRPr="00165C95" w:rsidRDefault="00F9195A" w:rsidP="0087724F">
            <w:pPr>
              <w:jc w:val="both"/>
            </w:pPr>
            <w:r w:rsidRPr="00165C95">
              <w:rPr>
                <w:sz w:val="22"/>
                <w:szCs w:val="22"/>
              </w:rPr>
              <w:t>-Укомплектованность кадрами медицинских работников: врачебным  и средним медицинским персоналом.</w:t>
            </w:r>
          </w:p>
          <w:p w:rsidR="00F9195A" w:rsidRPr="00165C95" w:rsidRDefault="00F9195A" w:rsidP="0087724F">
            <w:pPr>
              <w:jc w:val="both"/>
            </w:pPr>
            <w:r w:rsidRPr="00165C95">
              <w:rPr>
                <w:sz w:val="22"/>
                <w:szCs w:val="22"/>
              </w:rPr>
              <w:t>-Увеличение ожидаемой продолжительности жизни населения.</w:t>
            </w:r>
          </w:p>
        </w:tc>
      </w:tr>
      <w:tr w:rsidR="00F9195A" w:rsidRPr="00165C95" w:rsidTr="008C0B46">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Сроки и этапы  реализации</w:t>
            </w:r>
          </w:p>
        </w:tc>
        <w:tc>
          <w:tcPr>
            <w:tcW w:w="9355"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pacing w:before="120" w:after="120" w:line="276" w:lineRule="auto"/>
            </w:pPr>
            <w:r w:rsidRPr="00165C95">
              <w:rPr>
                <w:color w:val="000000"/>
                <w:sz w:val="22"/>
                <w:szCs w:val="22"/>
              </w:rPr>
              <w:t>Срок реализации – 2015-202</w:t>
            </w:r>
            <w:r w:rsidR="0087724F" w:rsidRPr="00165C95">
              <w:rPr>
                <w:color w:val="000000"/>
                <w:sz w:val="22"/>
                <w:szCs w:val="22"/>
              </w:rPr>
              <w:t>4</w:t>
            </w:r>
            <w:r w:rsidRPr="00165C95">
              <w:rPr>
                <w:color w:val="000000"/>
                <w:sz w:val="22"/>
                <w:szCs w:val="22"/>
              </w:rPr>
              <w:t xml:space="preserve"> годы. Этапы не выделяются</w:t>
            </w:r>
          </w:p>
        </w:tc>
      </w:tr>
      <w:tr w:rsidR="00F9195A" w:rsidRPr="00165C95" w:rsidTr="008C0B46">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Объем средств бюджета муниципального района  на реализацию муниципальной программы</w:t>
            </w:r>
          </w:p>
        </w:tc>
        <w:tc>
          <w:tcPr>
            <w:tcW w:w="9355"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По программе </w:t>
            </w:r>
            <w:r w:rsidR="00165756" w:rsidRPr="00165C95">
              <w:rPr>
                <w:sz w:val="22"/>
                <w:szCs w:val="22"/>
              </w:rPr>
              <w:t>«Сохранение здоровья и формирование здорового образа жизни населения»</w:t>
            </w:r>
            <w:r w:rsidR="0087724F" w:rsidRPr="00165C95">
              <w:rPr>
                <w:color w:val="000000"/>
                <w:sz w:val="22"/>
                <w:szCs w:val="22"/>
                <w:lang w:eastAsia="ar-SA"/>
              </w:rPr>
              <w:t xml:space="preserve">- </w:t>
            </w:r>
            <w:r w:rsidR="009421EA" w:rsidRPr="00165C95">
              <w:rPr>
                <w:b/>
                <w:bCs/>
                <w:sz w:val="22"/>
                <w:szCs w:val="22"/>
              </w:rPr>
              <w:t>8</w:t>
            </w:r>
            <w:r w:rsidR="00285FCF">
              <w:rPr>
                <w:b/>
                <w:bCs/>
                <w:sz w:val="22"/>
                <w:szCs w:val="22"/>
              </w:rPr>
              <w:t>0</w:t>
            </w:r>
            <w:r w:rsidR="00373CA7">
              <w:rPr>
                <w:b/>
                <w:bCs/>
                <w:sz w:val="22"/>
                <w:szCs w:val="22"/>
              </w:rPr>
              <w:t>49</w:t>
            </w:r>
            <w:r w:rsidR="005C60D3">
              <w:rPr>
                <w:b/>
                <w:bCs/>
                <w:sz w:val="22"/>
                <w:szCs w:val="22"/>
              </w:rPr>
              <w:t>,</w:t>
            </w:r>
            <w:r w:rsidR="00373CA7">
              <w:rPr>
                <w:b/>
                <w:bCs/>
                <w:sz w:val="22"/>
                <w:szCs w:val="22"/>
              </w:rPr>
              <w:t>5</w:t>
            </w:r>
            <w:r w:rsidRPr="00165C95">
              <w:rPr>
                <w:color w:val="000000"/>
                <w:sz w:val="22"/>
                <w:szCs w:val="22"/>
                <w:lang w:eastAsia="ar-SA"/>
              </w:rPr>
              <w:t>тыс. рублей;</w:t>
            </w:r>
          </w:p>
          <w:p w:rsidR="00D60187" w:rsidRDefault="00AE170D" w:rsidP="0087724F">
            <w:pPr>
              <w:shd w:val="clear" w:color="auto" w:fill="FFFFFF"/>
              <w:tabs>
                <w:tab w:val="left" w:pos="993"/>
              </w:tabs>
              <w:suppressAutoHyphens/>
              <w:spacing w:line="276" w:lineRule="auto"/>
              <w:jc w:val="both"/>
            </w:pPr>
            <w:r>
              <w:t xml:space="preserve"> </w:t>
            </w:r>
          </w:p>
          <w:tbl>
            <w:tblPr>
              <w:tblW w:w="9100" w:type="dxa"/>
              <w:tblLayout w:type="fixed"/>
              <w:tblLook w:val="04A0" w:firstRow="1" w:lastRow="0" w:firstColumn="1" w:lastColumn="0" w:noHBand="0" w:noVBand="1"/>
            </w:tblPr>
            <w:tblGrid>
              <w:gridCol w:w="1245"/>
              <w:gridCol w:w="768"/>
              <w:gridCol w:w="709"/>
              <w:gridCol w:w="708"/>
              <w:gridCol w:w="709"/>
              <w:gridCol w:w="709"/>
              <w:gridCol w:w="709"/>
              <w:gridCol w:w="708"/>
              <w:gridCol w:w="709"/>
              <w:gridCol w:w="709"/>
              <w:gridCol w:w="709"/>
              <w:gridCol w:w="708"/>
            </w:tblGrid>
            <w:tr w:rsidR="00B768D1" w:rsidTr="00B768D1">
              <w:trPr>
                <w:trHeight w:val="1212"/>
                <w:tblHeader/>
              </w:trPr>
              <w:tc>
                <w:tcPr>
                  <w:tcW w:w="1245" w:type="dxa"/>
                  <w:tcBorders>
                    <w:top w:val="single" w:sz="4" w:space="0" w:color="auto"/>
                    <w:left w:val="single" w:sz="4" w:space="0" w:color="auto"/>
                    <w:bottom w:val="single" w:sz="4" w:space="0" w:color="auto"/>
                    <w:right w:val="single" w:sz="4" w:space="0" w:color="auto"/>
                  </w:tcBorders>
                  <w:vAlign w:val="center"/>
                  <w:hideMark/>
                </w:tcPr>
                <w:p w:rsidR="00B768D1" w:rsidRDefault="00B768D1" w:rsidP="006F3748">
                  <w:pPr>
                    <w:spacing w:after="200" w:line="276" w:lineRule="auto"/>
                    <w:rPr>
                      <w:rFonts w:asciiTheme="minorHAnsi" w:hAnsiTheme="minorHAnsi"/>
                    </w:rPr>
                  </w:pPr>
                </w:p>
              </w:tc>
              <w:tc>
                <w:tcPr>
                  <w:tcW w:w="768" w:type="dxa"/>
                  <w:tcBorders>
                    <w:top w:val="single" w:sz="4" w:space="0" w:color="auto"/>
                    <w:left w:val="single" w:sz="4" w:space="0" w:color="auto"/>
                    <w:bottom w:val="single" w:sz="4" w:space="0" w:color="auto"/>
                    <w:right w:val="single" w:sz="4" w:space="0" w:color="auto"/>
                  </w:tcBorders>
                  <w:vAlign w:val="center"/>
                </w:tcPr>
                <w:p w:rsidR="00B768D1" w:rsidRPr="00B768D1" w:rsidRDefault="00B768D1" w:rsidP="006F3748">
                  <w:pPr>
                    <w:spacing w:after="200" w:line="276" w:lineRule="auto"/>
                    <w:rPr>
                      <w:sz w:val="20"/>
                      <w:szCs w:val="20"/>
                    </w:rPr>
                  </w:pPr>
                  <w:r w:rsidRPr="00B768D1">
                    <w:rPr>
                      <w:sz w:val="20"/>
                      <w:szCs w:val="20"/>
                    </w:rPr>
                    <w:t>всего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2015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2019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2023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center"/>
                    <w:rPr>
                      <w:sz w:val="14"/>
                      <w:szCs w:val="14"/>
                    </w:rPr>
                  </w:pPr>
                  <w:r>
                    <w:rPr>
                      <w:sz w:val="14"/>
                      <w:szCs w:val="14"/>
                    </w:rPr>
                    <w:t>2024</w:t>
                  </w:r>
                </w:p>
              </w:tc>
            </w:tr>
            <w:tr w:rsidR="00B768D1" w:rsidTr="00807D00">
              <w:trPr>
                <w:trHeight w:val="559"/>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rPr>
                      <w:sz w:val="16"/>
                      <w:szCs w:val="16"/>
                    </w:rPr>
                  </w:pPr>
                  <w:r>
                    <w:rPr>
                      <w:sz w:val="16"/>
                      <w:szCs w:val="16"/>
                    </w:rPr>
                    <w:t>Всего</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EE5948">
                  <w:pPr>
                    <w:jc w:val="right"/>
                    <w:rPr>
                      <w:b/>
                      <w:bCs/>
                      <w:sz w:val="20"/>
                      <w:szCs w:val="20"/>
                    </w:rPr>
                  </w:pPr>
                  <w:r>
                    <w:rPr>
                      <w:b/>
                      <w:bCs/>
                      <w:sz w:val="20"/>
                      <w:szCs w:val="20"/>
                    </w:rPr>
                    <w:t>8049,5</w:t>
                  </w:r>
                </w:p>
              </w:tc>
              <w:tc>
                <w:tcPr>
                  <w:tcW w:w="709" w:type="dxa"/>
                  <w:tcBorders>
                    <w:top w:val="nil"/>
                    <w:left w:val="nil"/>
                    <w:bottom w:val="single" w:sz="4" w:space="0" w:color="auto"/>
                    <w:right w:val="single" w:sz="4" w:space="0" w:color="auto"/>
                  </w:tcBorders>
                  <w:shd w:val="clear" w:color="auto" w:fill="FFFFFF"/>
                </w:tcPr>
                <w:p w:rsidR="00B768D1" w:rsidRDefault="00B768D1" w:rsidP="00EE5948">
                  <w:pPr>
                    <w:jc w:val="right"/>
                    <w:rPr>
                      <w:b/>
                      <w:bCs/>
                      <w:sz w:val="20"/>
                      <w:szCs w:val="20"/>
                    </w:rPr>
                  </w:pPr>
                  <w:r>
                    <w:rPr>
                      <w:b/>
                      <w:bCs/>
                      <w:sz w:val="20"/>
                      <w:szCs w:val="20"/>
                    </w:rPr>
                    <w:t>707,5</w:t>
                  </w:r>
                </w:p>
              </w:tc>
              <w:tc>
                <w:tcPr>
                  <w:tcW w:w="708" w:type="dxa"/>
                  <w:tcBorders>
                    <w:top w:val="nil"/>
                    <w:left w:val="nil"/>
                    <w:bottom w:val="single" w:sz="4" w:space="0" w:color="auto"/>
                    <w:right w:val="single" w:sz="4" w:space="0" w:color="auto"/>
                  </w:tcBorders>
                  <w:shd w:val="clear" w:color="auto" w:fill="FFFFFF"/>
                  <w:noWrap/>
                </w:tcPr>
                <w:p w:rsidR="00B768D1" w:rsidRDefault="00B768D1" w:rsidP="00EE5948">
                  <w:pPr>
                    <w:jc w:val="right"/>
                    <w:rPr>
                      <w:b/>
                      <w:bCs/>
                      <w:sz w:val="20"/>
                      <w:szCs w:val="20"/>
                    </w:rPr>
                  </w:pPr>
                  <w:r>
                    <w:rPr>
                      <w:b/>
                      <w:bCs/>
                      <w:sz w:val="20"/>
                      <w:szCs w:val="20"/>
                    </w:rPr>
                    <w:t>750,0</w:t>
                  </w:r>
                </w:p>
              </w:tc>
              <w:tc>
                <w:tcPr>
                  <w:tcW w:w="709" w:type="dxa"/>
                  <w:tcBorders>
                    <w:top w:val="nil"/>
                    <w:left w:val="nil"/>
                    <w:bottom w:val="single" w:sz="4" w:space="0" w:color="auto"/>
                    <w:right w:val="single" w:sz="4" w:space="0" w:color="auto"/>
                  </w:tcBorders>
                  <w:shd w:val="clear" w:color="auto" w:fill="FFFFFF"/>
                  <w:noWrap/>
                </w:tcPr>
                <w:p w:rsidR="00B768D1" w:rsidRDefault="00B768D1" w:rsidP="00EE5948">
                  <w:pPr>
                    <w:jc w:val="right"/>
                    <w:rPr>
                      <w:b/>
                      <w:bCs/>
                      <w:sz w:val="20"/>
                      <w:szCs w:val="20"/>
                    </w:rPr>
                  </w:pPr>
                  <w:r>
                    <w:rPr>
                      <w:b/>
                      <w:bCs/>
                      <w:sz w:val="20"/>
                      <w:szCs w:val="20"/>
                    </w:rPr>
                    <w:t>832,9</w:t>
                  </w:r>
                </w:p>
              </w:tc>
              <w:tc>
                <w:tcPr>
                  <w:tcW w:w="709" w:type="dxa"/>
                  <w:tcBorders>
                    <w:top w:val="nil"/>
                    <w:left w:val="nil"/>
                    <w:bottom w:val="single" w:sz="4" w:space="0" w:color="auto"/>
                    <w:right w:val="single" w:sz="4" w:space="0" w:color="auto"/>
                  </w:tcBorders>
                  <w:shd w:val="clear" w:color="auto" w:fill="FFFFFF"/>
                  <w:noWrap/>
                </w:tcPr>
                <w:p w:rsidR="00B768D1" w:rsidRDefault="00B768D1" w:rsidP="00EE5948">
                  <w:pPr>
                    <w:jc w:val="right"/>
                    <w:rPr>
                      <w:b/>
                      <w:bCs/>
                      <w:sz w:val="20"/>
                      <w:szCs w:val="20"/>
                    </w:rPr>
                  </w:pPr>
                  <w:r>
                    <w:rPr>
                      <w:b/>
                      <w:bCs/>
                      <w:sz w:val="20"/>
                      <w:szCs w:val="20"/>
                    </w:rPr>
                    <w:t>835,9</w:t>
                  </w:r>
                </w:p>
              </w:tc>
              <w:tc>
                <w:tcPr>
                  <w:tcW w:w="709" w:type="dxa"/>
                  <w:tcBorders>
                    <w:top w:val="single" w:sz="4" w:space="0" w:color="auto"/>
                    <w:left w:val="nil"/>
                    <w:bottom w:val="single" w:sz="4" w:space="0" w:color="auto"/>
                    <w:right w:val="single" w:sz="4" w:space="0" w:color="auto"/>
                  </w:tcBorders>
                  <w:shd w:val="clear" w:color="auto" w:fill="FFFFFF"/>
                </w:tcPr>
                <w:p w:rsidR="00B768D1" w:rsidRDefault="00B768D1" w:rsidP="00EE5948">
                  <w:pPr>
                    <w:rPr>
                      <w:b/>
                      <w:bCs/>
                      <w:sz w:val="20"/>
                      <w:szCs w:val="20"/>
                    </w:rPr>
                  </w:pPr>
                  <w:r>
                    <w:rPr>
                      <w:b/>
                      <w:bCs/>
                      <w:sz w:val="20"/>
                      <w:szCs w:val="20"/>
                    </w:rPr>
                    <w:t>800,0</w:t>
                  </w:r>
                </w:p>
              </w:tc>
              <w:tc>
                <w:tcPr>
                  <w:tcW w:w="708" w:type="dxa"/>
                  <w:tcBorders>
                    <w:top w:val="single" w:sz="4" w:space="0" w:color="auto"/>
                    <w:left w:val="nil"/>
                    <w:bottom w:val="single" w:sz="4" w:space="0" w:color="auto"/>
                    <w:right w:val="single" w:sz="4" w:space="0" w:color="auto"/>
                  </w:tcBorders>
                  <w:shd w:val="clear" w:color="auto" w:fill="FFFFFF"/>
                </w:tcPr>
                <w:p w:rsidR="00B768D1" w:rsidRDefault="00B768D1" w:rsidP="00EE59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B768D1" w:rsidRPr="00B417B6" w:rsidRDefault="00B768D1" w:rsidP="00EE5948">
                  <w:pPr>
                    <w:rPr>
                      <w:b/>
                      <w:sz w:val="18"/>
                      <w:szCs w:val="18"/>
                    </w:rPr>
                  </w:pPr>
                  <w:r>
                    <w:rPr>
                      <w:b/>
                      <w:sz w:val="18"/>
                      <w:szCs w:val="18"/>
                    </w:rPr>
                    <w:t>832,8</w:t>
                  </w:r>
                </w:p>
              </w:tc>
              <w:tc>
                <w:tcPr>
                  <w:tcW w:w="709" w:type="dxa"/>
                  <w:tcBorders>
                    <w:top w:val="single" w:sz="4" w:space="0" w:color="auto"/>
                    <w:left w:val="nil"/>
                    <w:bottom w:val="single" w:sz="4" w:space="0" w:color="auto"/>
                    <w:right w:val="single" w:sz="4" w:space="0" w:color="auto"/>
                  </w:tcBorders>
                  <w:shd w:val="clear" w:color="auto" w:fill="FFFFFF"/>
                </w:tcPr>
                <w:p w:rsidR="00B768D1" w:rsidRPr="00B417B6" w:rsidRDefault="00B768D1" w:rsidP="00EE5948">
                  <w:pPr>
                    <w:rPr>
                      <w:b/>
                      <w:sz w:val="18"/>
                      <w:szCs w:val="18"/>
                    </w:rPr>
                  </w:pPr>
                  <w:r>
                    <w:rPr>
                      <w:b/>
                      <w:sz w:val="18"/>
                      <w:szCs w:val="18"/>
                    </w:rPr>
                    <w:t>797,0</w:t>
                  </w:r>
                </w:p>
              </w:tc>
              <w:tc>
                <w:tcPr>
                  <w:tcW w:w="709" w:type="dxa"/>
                  <w:tcBorders>
                    <w:top w:val="single" w:sz="4" w:space="0" w:color="auto"/>
                    <w:left w:val="nil"/>
                    <w:bottom w:val="single" w:sz="4" w:space="0" w:color="auto"/>
                    <w:right w:val="single" w:sz="4" w:space="0" w:color="auto"/>
                  </w:tcBorders>
                  <w:shd w:val="clear" w:color="auto" w:fill="FFFFFF"/>
                </w:tcPr>
                <w:p w:rsidR="00B768D1" w:rsidRPr="00B417B6" w:rsidRDefault="00B768D1" w:rsidP="00EE5948">
                  <w:pPr>
                    <w:rPr>
                      <w:b/>
                      <w:sz w:val="18"/>
                      <w:szCs w:val="18"/>
                    </w:rPr>
                  </w:pPr>
                  <w:r>
                    <w:rPr>
                      <w:b/>
                      <w:sz w:val="18"/>
                      <w:szCs w:val="18"/>
                    </w:rPr>
                    <w:t>797,0</w:t>
                  </w:r>
                </w:p>
                <w:p w:rsidR="00B768D1" w:rsidRPr="00B417B6" w:rsidRDefault="00B768D1" w:rsidP="00EE5948">
                  <w:pPr>
                    <w:rPr>
                      <w:b/>
                      <w:sz w:val="18"/>
                      <w:szCs w:val="18"/>
                    </w:rPr>
                  </w:pPr>
                </w:p>
              </w:tc>
              <w:tc>
                <w:tcPr>
                  <w:tcW w:w="708" w:type="dxa"/>
                  <w:tcBorders>
                    <w:top w:val="single" w:sz="4" w:space="0" w:color="auto"/>
                    <w:left w:val="nil"/>
                    <w:bottom w:val="single" w:sz="4" w:space="0" w:color="auto"/>
                    <w:right w:val="single" w:sz="4" w:space="0" w:color="auto"/>
                  </w:tcBorders>
                  <w:shd w:val="clear" w:color="auto" w:fill="FFFFFF"/>
                </w:tcPr>
                <w:p w:rsidR="00B768D1" w:rsidRPr="00B417B6" w:rsidRDefault="00B768D1" w:rsidP="00EE5948">
                  <w:pPr>
                    <w:rPr>
                      <w:b/>
                      <w:sz w:val="18"/>
                      <w:szCs w:val="18"/>
                    </w:rPr>
                  </w:pPr>
                  <w:r>
                    <w:rPr>
                      <w:b/>
                      <w:sz w:val="18"/>
                      <w:szCs w:val="18"/>
                    </w:rPr>
                    <w:t>896,4</w:t>
                  </w:r>
                </w:p>
              </w:tc>
            </w:tr>
            <w:tr w:rsidR="00B768D1" w:rsidTr="00807D00">
              <w:trPr>
                <w:trHeight w:val="559"/>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rPr>
                      <w:sz w:val="16"/>
                      <w:szCs w:val="16"/>
                    </w:rPr>
                  </w:pPr>
                  <w:r>
                    <w:rPr>
                      <w:sz w:val="16"/>
                      <w:szCs w:val="16"/>
                    </w:rPr>
                    <w:t>бюджет муниципального образования «Глазовский район»</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EE5948">
                  <w:pPr>
                    <w:jc w:val="right"/>
                    <w:rPr>
                      <w:sz w:val="20"/>
                      <w:szCs w:val="20"/>
                    </w:rPr>
                  </w:pPr>
                  <w:r>
                    <w:rPr>
                      <w:b/>
                      <w:bCs/>
                      <w:sz w:val="20"/>
                      <w:szCs w:val="20"/>
                    </w:rPr>
                    <w:t>8049,5</w:t>
                  </w:r>
                </w:p>
              </w:tc>
              <w:tc>
                <w:tcPr>
                  <w:tcW w:w="709" w:type="dxa"/>
                  <w:tcBorders>
                    <w:top w:val="nil"/>
                    <w:left w:val="nil"/>
                    <w:bottom w:val="single" w:sz="4" w:space="0" w:color="auto"/>
                    <w:right w:val="single" w:sz="4" w:space="0" w:color="auto"/>
                  </w:tcBorders>
                  <w:shd w:val="clear" w:color="auto" w:fill="FFFFFF"/>
                  <w:hideMark/>
                </w:tcPr>
                <w:p w:rsidR="00B768D1" w:rsidRDefault="00B768D1" w:rsidP="00EE5948">
                  <w:pPr>
                    <w:jc w:val="right"/>
                    <w:rPr>
                      <w:b/>
                      <w:bCs/>
                      <w:sz w:val="20"/>
                      <w:szCs w:val="20"/>
                    </w:rPr>
                  </w:pPr>
                  <w:r>
                    <w:rPr>
                      <w:b/>
                      <w:bCs/>
                      <w:sz w:val="20"/>
                      <w:szCs w:val="20"/>
                    </w:rPr>
                    <w:t>707,5</w:t>
                  </w:r>
                </w:p>
              </w:tc>
              <w:tc>
                <w:tcPr>
                  <w:tcW w:w="708" w:type="dxa"/>
                  <w:tcBorders>
                    <w:top w:val="nil"/>
                    <w:left w:val="nil"/>
                    <w:bottom w:val="single" w:sz="4" w:space="0" w:color="auto"/>
                    <w:right w:val="single" w:sz="4" w:space="0" w:color="auto"/>
                  </w:tcBorders>
                  <w:shd w:val="clear" w:color="auto" w:fill="FFFFFF"/>
                  <w:noWrap/>
                  <w:hideMark/>
                </w:tcPr>
                <w:p w:rsidR="00B768D1" w:rsidRDefault="00B768D1" w:rsidP="00EE5948">
                  <w:pPr>
                    <w:jc w:val="right"/>
                    <w:rPr>
                      <w:b/>
                      <w:bCs/>
                      <w:sz w:val="20"/>
                      <w:szCs w:val="20"/>
                    </w:rPr>
                  </w:pPr>
                  <w:r>
                    <w:rPr>
                      <w:b/>
                      <w:bCs/>
                      <w:sz w:val="20"/>
                      <w:szCs w:val="20"/>
                    </w:rPr>
                    <w:t>750,0</w:t>
                  </w:r>
                </w:p>
              </w:tc>
              <w:tc>
                <w:tcPr>
                  <w:tcW w:w="709" w:type="dxa"/>
                  <w:tcBorders>
                    <w:top w:val="nil"/>
                    <w:left w:val="nil"/>
                    <w:bottom w:val="single" w:sz="4" w:space="0" w:color="auto"/>
                    <w:right w:val="single" w:sz="4" w:space="0" w:color="auto"/>
                  </w:tcBorders>
                  <w:shd w:val="clear" w:color="auto" w:fill="FFFFFF"/>
                  <w:noWrap/>
                  <w:hideMark/>
                </w:tcPr>
                <w:p w:rsidR="00B768D1" w:rsidRDefault="00B768D1" w:rsidP="00EE5948">
                  <w:pPr>
                    <w:jc w:val="right"/>
                    <w:rPr>
                      <w:b/>
                      <w:bCs/>
                      <w:sz w:val="20"/>
                      <w:szCs w:val="20"/>
                    </w:rPr>
                  </w:pPr>
                  <w:r>
                    <w:rPr>
                      <w:b/>
                      <w:bCs/>
                      <w:sz w:val="20"/>
                      <w:szCs w:val="20"/>
                    </w:rPr>
                    <w:t>832,9</w:t>
                  </w:r>
                </w:p>
              </w:tc>
              <w:tc>
                <w:tcPr>
                  <w:tcW w:w="709" w:type="dxa"/>
                  <w:tcBorders>
                    <w:top w:val="nil"/>
                    <w:left w:val="nil"/>
                    <w:bottom w:val="single" w:sz="4" w:space="0" w:color="auto"/>
                    <w:right w:val="single" w:sz="4" w:space="0" w:color="auto"/>
                  </w:tcBorders>
                  <w:shd w:val="clear" w:color="auto" w:fill="FFFFFF"/>
                  <w:noWrap/>
                  <w:hideMark/>
                </w:tcPr>
                <w:p w:rsidR="00B768D1" w:rsidRDefault="00B768D1" w:rsidP="00EE5948">
                  <w:pPr>
                    <w:jc w:val="right"/>
                    <w:rPr>
                      <w:b/>
                      <w:bCs/>
                      <w:sz w:val="20"/>
                      <w:szCs w:val="20"/>
                    </w:rPr>
                  </w:pPr>
                  <w:r>
                    <w:rPr>
                      <w:b/>
                      <w:bCs/>
                      <w:sz w:val="20"/>
                      <w:szCs w:val="20"/>
                    </w:rPr>
                    <w:t>835,9</w:t>
                  </w:r>
                </w:p>
              </w:tc>
              <w:tc>
                <w:tcPr>
                  <w:tcW w:w="709" w:type="dxa"/>
                  <w:tcBorders>
                    <w:top w:val="single" w:sz="4" w:space="0" w:color="auto"/>
                    <w:left w:val="nil"/>
                    <w:bottom w:val="single" w:sz="4" w:space="0" w:color="auto"/>
                    <w:right w:val="single" w:sz="4" w:space="0" w:color="auto"/>
                  </w:tcBorders>
                  <w:shd w:val="clear" w:color="auto" w:fill="FFFFFF"/>
                </w:tcPr>
                <w:p w:rsidR="00B768D1" w:rsidRDefault="00B768D1" w:rsidP="00EE5948">
                  <w:pPr>
                    <w:rPr>
                      <w:b/>
                      <w:bCs/>
                      <w:sz w:val="20"/>
                      <w:szCs w:val="20"/>
                    </w:rPr>
                  </w:pPr>
                  <w:r>
                    <w:rPr>
                      <w:b/>
                      <w:bCs/>
                      <w:sz w:val="20"/>
                      <w:szCs w:val="20"/>
                    </w:rPr>
                    <w:t>800,0</w:t>
                  </w:r>
                </w:p>
              </w:tc>
              <w:tc>
                <w:tcPr>
                  <w:tcW w:w="708" w:type="dxa"/>
                  <w:tcBorders>
                    <w:top w:val="single" w:sz="4" w:space="0" w:color="auto"/>
                    <w:left w:val="nil"/>
                    <w:bottom w:val="single" w:sz="4" w:space="0" w:color="auto"/>
                    <w:right w:val="single" w:sz="4" w:space="0" w:color="auto"/>
                  </w:tcBorders>
                  <w:shd w:val="clear" w:color="auto" w:fill="FFFFFF"/>
                </w:tcPr>
                <w:p w:rsidR="00B768D1" w:rsidRDefault="00B768D1" w:rsidP="00EE59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B768D1" w:rsidRPr="00B417B6" w:rsidRDefault="00B768D1" w:rsidP="00EE5948">
                  <w:pPr>
                    <w:rPr>
                      <w:b/>
                      <w:sz w:val="18"/>
                      <w:szCs w:val="18"/>
                    </w:rPr>
                  </w:pPr>
                  <w:r>
                    <w:rPr>
                      <w:b/>
                      <w:sz w:val="18"/>
                      <w:szCs w:val="18"/>
                    </w:rPr>
                    <w:t>832,8</w:t>
                  </w:r>
                </w:p>
              </w:tc>
              <w:tc>
                <w:tcPr>
                  <w:tcW w:w="709" w:type="dxa"/>
                  <w:tcBorders>
                    <w:top w:val="single" w:sz="4" w:space="0" w:color="auto"/>
                    <w:left w:val="nil"/>
                    <w:bottom w:val="single" w:sz="4" w:space="0" w:color="auto"/>
                    <w:right w:val="single" w:sz="4" w:space="0" w:color="auto"/>
                  </w:tcBorders>
                  <w:shd w:val="clear" w:color="auto" w:fill="FFFFFF"/>
                </w:tcPr>
                <w:p w:rsidR="00B768D1" w:rsidRPr="00B417B6" w:rsidRDefault="00B768D1" w:rsidP="00EE5948">
                  <w:pPr>
                    <w:rPr>
                      <w:b/>
                      <w:sz w:val="18"/>
                      <w:szCs w:val="18"/>
                    </w:rPr>
                  </w:pPr>
                  <w:r>
                    <w:rPr>
                      <w:b/>
                      <w:sz w:val="18"/>
                      <w:szCs w:val="18"/>
                    </w:rPr>
                    <w:t>797,0</w:t>
                  </w:r>
                </w:p>
              </w:tc>
              <w:tc>
                <w:tcPr>
                  <w:tcW w:w="709" w:type="dxa"/>
                  <w:tcBorders>
                    <w:top w:val="single" w:sz="4" w:space="0" w:color="auto"/>
                    <w:left w:val="nil"/>
                    <w:bottom w:val="single" w:sz="4" w:space="0" w:color="auto"/>
                    <w:right w:val="single" w:sz="4" w:space="0" w:color="auto"/>
                  </w:tcBorders>
                  <w:shd w:val="clear" w:color="auto" w:fill="FFFFFF"/>
                </w:tcPr>
                <w:p w:rsidR="00B768D1" w:rsidRPr="00B417B6" w:rsidRDefault="00B768D1" w:rsidP="00EE5948">
                  <w:pPr>
                    <w:rPr>
                      <w:b/>
                      <w:sz w:val="18"/>
                      <w:szCs w:val="18"/>
                    </w:rPr>
                  </w:pPr>
                  <w:r>
                    <w:rPr>
                      <w:b/>
                      <w:sz w:val="18"/>
                      <w:szCs w:val="18"/>
                    </w:rPr>
                    <w:t>797,0</w:t>
                  </w:r>
                </w:p>
                <w:p w:rsidR="00B768D1" w:rsidRPr="00B417B6" w:rsidRDefault="00B768D1" w:rsidP="00EE5948">
                  <w:pPr>
                    <w:rPr>
                      <w:b/>
                      <w:sz w:val="18"/>
                      <w:szCs w:val="18"/>
                    </w:rPr>
                  </w:pPr>
                </w:p>
              </w:tc>
              <w:tc>
                <w:tcPr>
                  <w:tcW w:w="708" w:type="dxa"/>
                  <w:tcBorders>
                    <w:top w:val="single" w:sz="4" w:space="0" w:color="auto"/>
                    <w:left w:val="nil"/>
                    <w:bottom w:val="single" w:sz="4" w:space="0" w:color="auto"/>
                    <w:right w:val="single" w:sz="4" w:space="0" w:color="auto"/>
                  </w:tcBorders>
                  <w:shd w:val="clear" w:color="auto" w:fill="FFFFFF"/>
                </w:tcPr>
                <w:p w:rsidR="00B768D1" w:rsidRPr="00B417B6" w:rsidRDefault="00B768D1" w:rsidP="00EE5948">
                  <w:pPr>
                    <w:rPr>
                      <w:b/>
                      <w:sz w:val="18"/>
                      <w:szCs w:val="18"/>
                    </w:rPr>
                  </w:pPr>
                  <w:r>
                    <w:rPr>
                      <w:b/>
                      <w:sz w:val="18"/>
                      <w:szCs w:val="18"/>
                    </w:rPr>
                    <w:t>896,4</w:t>
                  </w:r>
                </w:p>
              </w:tc>
            </w:tr>
            <w:tr w:rsidR="00B768D1" w:rsidTr="00B768D1">
              <w:trPr>
                <w:trHeight w:val="282"/>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ind w:left="88"/>
                    <w:rPr>
                      <w:sz w:val="16"/>
                      <w:szCs w:val="16"/>
                    </w:rPr>
                  </w:pPr>
                  <w:r>
                    <w:rPr>
                      <w:sz w:val="16"/>
                      <w:szCs w:val="16"/>
                    </w:rPr>
                    <w:t>в том числе:</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B768D1">
                  <w:pPr>
                    <w:spacing w:before="40" w:after="40" w:line="276" w:lineRule="auto"/>
                    <w:rPr>
                      <w:sz w:val="16"/>
                      <w:szCs w:val="16"/>
                    </w:rPr>
                  </w:pPr>
                </w:p>
              </w:tc>
              <w:tc>
                <w:tcPr>
                  <w:tcW w:w="709" w:type="dxa"/>
                  <w:tcBorders>
                    <w:top w:val="nil"/>
                    <w:left w:val="nil"/>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r>
            <w:tr w:rsidR="00B768D1" w:rsidTr="00B768D1">
              <w:trPr>
                <w:trHeight w:val="282"/>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ind w:left="88"/>
                    <w:rPr>
                      <w:sz w:val="16"/>
                      <w:szCs w:val="16"/>
                    </w:rPr>
                  </w:pPr>
                  <w:r>
                    <w:rPr>
                      <w:sz w:val="16"/>
                      <w:szCs w:val="16"/>
                    </w:rPr>
                    <w:t>субсидии из бюджета Удмуртской Республики</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6F3748">
                  <w:pPr>
                    <w:spacing w:before="40" w:after="40" w:line="276" w:lineRule="auto"/>
                    <w:ind w:left="88"/>
                    <w:rPr>
                      <w:sz w:val="16"/>
                      <w:szCs w:val="16"/>
                    </w:rPr>
                  </w:pPr>
                </w:p>
              </w:tc>
              <w:tc>
                <w:tcPr>
                  <w:tcW w:w="709" w:type="dxa"/>
                  <w:tcBorders>
                    <w:top w:val="nil"/>
                    <w:left w:val="nil"/>
                    <w:bottom w:val="single" w:sz="4" w:space="0" w:color="auto"/>
                    <w:right w:val="single" w:sz="4" w:space="0" w:color="auto"/>
                  </w:tcBorders>
                  <w:shd w:val="clear" w:color="auto" w:fill="FFFFFF"/>
                  <w:vAlign w:val="center"/>
                  <w:hideMark/>
                </w:tcPr>
                <w:p w:rsidR="00B768D1" w:rsidRDefault="00B768D1"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r>
                    <w:rPr>
                      <w:sz w:val="20"/>
                      <w:szCs w:val="20"/>
                    </w:rPr>
                    <w:t xml:space="preserve"> </w:t>
                  </w:r>
                </w:p>
              </w:tc>
            </w:tr>
            <w:tr w:rsidR="00B768D1" w:rsidTr="00B768D1">
              <w:trPr>
                <w:trHeight w:val="282"/>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ind w:left="88"/>
                    <w:rPr>
                      <w:sz w:val="16"/>
                      <w:szCs w:val="16"/>
                    </w:rPr>
                  </w:pPr>
                  <w:r>
                    <w:rPr>
                      <w:sz w:val="16"/>
                      <w:szCs w:val="16"/>
                    </w:rPr>
                    <w:t>субвенции из бюджета Удмуртской Республики</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6F3748">
                  <w:pPr>
                    <w:spacing w:before="40" w:after="40" w:line="276" w:lineRule="auto"/>
                    <w:ind w:left="88"/>
                    <w:rPr>
                      <w:sz w:val="16"/>
                      <w:szCs w:val="16"/>
                    </w:rPr>
                  </w:pPr>
                </w:p>
              </w:tc>
              <w:tc>
                <w:tcPr>
                  <w:tcW w:w="709" w:type="dxa"/>
                  <w:tcBorders>
                    <w:top w:val="nil"/>
                    <w:left w:val="nil"/>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r>
            <w:tr w:rsidR="00B768D1" w:rsidTr="00B768D1">
              <w:trPr>
                <w:trHeight w:val="559"/>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ind w:left="88"/>
                    <w:rPr>
                      <w:sz w:val="16"/>
                      <w:szCs w:val="16"/>
                    </w:rPr>
                  </w:pPr>
                  <w:r>
                    <w:rPr>
                      <w:sz w:val="16"/>
                      <w:szCs w:val="16"/>
                    </w:rPr>
                    <w:t>прочие межбюджетные трансферты из бюджета Удмуртской Республики</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6F3748">
                  <w:pPr>
                    <w:spacing w:before="40" w:after="40" w:line="276" w:lineRule="auto"/>
                    <w:ind w:left="88"/>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r>
            <w:tr w:rsidR="00B768D1" w:rsidTr="00B768D1">
              <w:trPr>
                <w:trHeight w:val="559"/>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rPr>
                      <w:sz w:val="16"/>
                      <w:szCs w:val="16"/>
                    </w:rPr>
                  </w:pPr>
                  <w:r>
                    <w:rPr>
                      <w:sz w:val="16"/>
                      <w:szCs w:val="16"/>
                    </w:rPr>
                    <w:t>субвенции из бюджетов поселений</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6F3748">
                  <w:pPr>
                    <w:spacing w:before="40" w:after="40" w:line="276" w:lineRule="auto"/>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r>
            <w:tr w:rsidR="00B768D1" w:rsidTr="00B768D1">
              <w:trPr>
                <w:trHeight w:val="559"/>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rPr>
                      <w:sz w:val="16"/>
                      <w:szCs w:val="16"/>
                    </w:rPr>
                  </w:pPr>
                  <w:r>
                    <w:rPr>
                      <w:sz w:val="16"/>
                      <w:szCs w:val="16"/>
                    </w:rPr>
                    <w:t xml:space="preserve">Средства бюджета Удмуртской </w:t>
                  </w:r>
                  <w:r>
                    <w:rPr>
                      <w:sz w:val="16"/>
                      <w:szCs w:val="16"/>
                    </w:rPr>
                    <w:lastRenderedPageBreak/>
                    <w:t>Республики, планируемые к привлечению</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6F3748">
                  <w:pPr>
                    <w:spacing w:before="40" w:after="40" w:line="276" w:lineRule="auto"/>
                    <w:rPr>
                      <w:sz w:val="16"/>
                      <w:szCs w:val="16"/>
                    </w:rPr>
                  </w:pPr>
                </w:p>
              </w:tc>
              <w:tc>
                <w:tcPr>
                  <w:tcW w:w="709" w:type="dxa"/>
                  <w:tcBorders>
                    <w:top w:val="nil"/>
                    <w:left w:val="nil"/>
                    <w:bottom w:val="single" w:sz="4" w:space="0" w:color="auto"/>
                    <w:right w:val="single" w:sz="4" w:space="0" w:color="auto"/>
                  </w:tcBorders>
                  <w:shd w:val="clear" w:color="auto" w:fill="FFFFFF"/>
                  <w:vAlign w:val="center"/>
                  <w:hideMark/>
                </w:tcPr>
                <w:p w:rsidR="00B768D1" w:rsidRDefault="00B768D1"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jc w:val="right"/>
                    <w:rPr>
                      <w:sz w:val="20"/>
                      <w:szCs w:val="20"/>
                    </w:rPr>
                  </w:pPr>
                  <w:r>
                    <w:rPr>
                      <w:sz w:val="20"/>
                      <w:szCs w:val="20"/>
                    </w:rPr>
                    <w:t xml:space="preserve"> </w:t>
                  </w:r>
                </w:p>
              </w:tc>
            </w:tr>
            <w:tr w:rsidR="00B768D1" w:rsidTr="00B768D1">
              <w:trPr>
                <w:trHeight w:val="559"/>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rPr>
                      <w:sz w:val="16"/>
                      <w:szCs w:val="16"/>
                    </w:rPr>
                  </w:pPr>
                  <w:r>
                    <w:rPr>
                      <w:sz w:val="16"/>
                      <w:szCs w:val="16"/>
                    </w:rPr>
                    <w:lastRenderedPageBreak/>
                    <w:t>Бюджеты поселений, входящих в состав муниципального образования «Глазовский район»</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6F3748">
                  <w:pPr>
                    <w:spacing w:before="40" w:after="40" w:line="276" w:lineRule="auto"/>
                    <w:rPr>
                      <w:sz w:val="16"/>
                      <w:szCs w:val="16"/>
                    </w:rPr>
                  </w:pPr>
                </w:p>
              </w:tc>
              <w:tc>
                <w:tcPr>
                  <w:tcW w:w="709" w:type="dxa"/>
                  <w:tcBorders>
                    <w:top w:val="nil"/>
                    <w:left w:val="nil"/>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B768D1" w:rsidRDefault="00B768D1"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r>
            <w:tr w:rsidR="00B768D1" w:rsidTr="00B768D1">
              <w:trPr>
                <w:trHeight w:val="559"/>
              </w:trPr>
              <w:tc>
                <w:tcPr>
                  <w:tcW w:w="1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68D1" w:rsidRDefault="00B768D1" w:rsidP="006F3748">
                  <w:pPr>
                    <w:spacing w:before="40" w:after="40" w:line="276" w:lineRule="auto"/>
                    <w:rPr>
                      <w:sz w:val="16"/>
                      <w:szCs w:val="16"/>
                    </w:rPr>
                  </w:pPr>
                  <w:r>
                    <w:rPr>
                      <w:sz w:val="16"/>
                      <w:szCs w:val="16"/>
                    </w:rPr>
                    <w:t>Иные источники (прочие поступления в местный бюджет)</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B768D1" w:rsidRDefault="00B768D1" w:rsidP="006F3748">
                  <w:pPr>
                    <w:spacing w:before="40" w:after="40" w:line="276" w:lineRule="auto"/>
                    <w:rPr>
                      <w:sz w:val="16"/>
                      <w:szCs w:val="16"/>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B768D1" w:rsidRDefault="00B768D1" w:rsidP="006F3748">
                  <w:pPr>
                    <w:spacing w:before="40" w:after="40"/>
                    <w:jc w:val="right"/>
                    <w:rPr>
                      <w:sz w:val="20"/>
                      <w:szCs w:val="20"/>
                    </w:rPr>
                  </w:pPr>
                  <w:r>
                    <w:rPr>
                      <w:sz w:val="20"/>
                      <w:szCs w:val="20"/>
                    </w:rPr>
                    <w:t xml:space="preserve"> </w:t>
                  </w: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B768D1" w:rsidRDefault="00B768D1" w:rsidP="006F3748">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B768D1" w:rsidRDefault="00B768D1" w:rsidP="006F3748">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B768D1" w:rsidRDefault="00B768D1" w:rsidP="006F3748">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r>
                    <w:rPr>
                      <w:sz w:val="16"/>
                      <w:szCs w:val="16"/>
                    </w:rPr>
                    <w:t xml:space="preserve"> </w:t>
                  </w:r>
                </w:p>
              </w:tc>
              <w:tc>
                <w:tcPr>
                  <w:tcW w:w="708" w:type="dxa"/>
                  <w:tcBorders>
                    <w:top w:val="single" w:sz="4" w:space="0" w:color="auto"/>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B768D1" w:rsidRDefault="00B768D1" w:rsidP="006F3748">
                  <w:pPr>
                    <w:spacing w:before="40" w:after="40" w:line="276" w:lineRule="auto"/>
                    <w:jc w:val="right"/>
                    <w:rPr>
                      <w:sz w:val="16"/>
                      <w:szCs w:val="16"/>
                    </w:rPr>
                  </w:pPr>
                </w:p>
              </w:tc>
            </w:tr>
          </w:tbl>
          <w:p w:rsidR="00AE170D" w:rsidRPr="00165C95" w:rsidRDefault="00AE170D" w:rsidP="0087724F">
            <w:pPr>
              <w:shd w:val="clear" w:color="auto" w:fill="FFFFFF"/>
              <w:tabs>
                <w:tab w:val="left" w:pos="993"/>
              </w:tabs>
              <w:suppressAutoHyphens/>
              <w:spacing w:line="276" w:lineRule="auto"/>
              <w:jc w:val="both"/>
            </w:pPr>
          </w:p>
        </w:tc>
      </w:tr>
      <w:tr w:rsidR="00F9195A" w:rsidRPr="00165C95" w:rsidTr="008C0B46">
        <w:trPr>
          <w:trHeight w:val="1959"/>
        </w:trPr>
        <w:tc>
          <w:tcPr>
            <w:tcW w:w="1277"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9355"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-увеличение доли граждан, систематически занимающихся физи</w:t>
            </w:r>
            <w:r w:rsidR="00794AE4" w:rsidRPr="00165C95">
              <w:rPr>
                <w:sz w:val="22"/>
                <w:szCs w:val="22"/>
              </w:rPr>
              <w:t>ческой культурой и спортом, до 51</w:t>
            </w:r>
            <w:r w:rsidR="0087724F" w:rsidRPr="00165C95">
              <w:rPr>
                <w:sz w:val="22"/>
                <w:szCs w:val="22"/>
              </w:rPr>
              <w:t>,</w:t>
            </w:r>
            <w:r w:rsidR="00794AE4" w:rsidRPr="00165C95">
              <w:rPr>
                <w:sz w:val="22"/>
                <w:szCs w:val="22"/>
              </w:rPr>
              <w:t>3</w:t>
            </w:r>
            <w:r w:rsidRPr="00165C95">
              <w:rPr>
                <w:sz w:val="22"/>
                <w:szCs w:val="22"/>
              </w:rPr>
              <w:t xml:space="preserve"> процентов в общей численности населения Удмуртской Республики;</w:t>
            </w:r>
          </w:p>
          <w:p w:rsidR="00F9195A" w:rsidRPr="00165C95" w:rsidRDefault="00F9195A" w:rsidP="0087724F">
            <w:pPr>
              <w:shd w:val="clear" w:color="auto" w:fill="FFFFFF"/>
              <w:spacing w:before="40" w:after="40"/>
            </w:pPr>
            <w:r w:rsidRPr="00165C95">
              <w:rPr>
                <w:sz w:val="22"/>
                <w:szCs w:val="22"/>
              </w:rPr>
              <w:t>-укомплектованности БУЗ «</w:t>
            </w:r>
            <w:proofErr w:type="spellStart"/>
            <w:r w:rsidRPr="00165C95">
              <w:rPr>
                <w:sz w:val="22"/>
                <w:szCs w:val="22"/>
              </w:rPr>
              <w:t>Глазовская</w:t>
            </w:r>
            <w:proofErr w:type="spellEnd"/>
            <w:r w:rsidRPr="00165C95">
              <w:rPr>
                <w:sz w:val="22"/>
                <w:szCs w:val="22"/>
              </w:rPr>
              <w:t xml:space="preserve"> районная больница МЗ УР» кадрами медицинских работников;</w:t>
            </w:r>
          </w:p>
          <w:p w:rsidR="00F9195A" w:rsidRPr="00165C95" w:rsidRDefault="00F9195A" w:rsidP="00165C95">
            <w:pPr>
              <w:shd w:val="clear" w:color="auto" w:fill="FFFFFF"/>
              <w:spacing w:before="40" w:after="40"/>
            </w:pPr>
            <w:r w:rsidRPr="00165C95">
              <w:rPr>
                <w:sz w:val="22"/>
                <w:szCs w:val="22"/>
              </w:rPr>
              <w:t>- увеличение ожидаемой продолжительности жизни населения до 70 лет.</w:t>
            </w:r>
          </w:p>
        </w:tc>
      </w:tr>
    </w:tbl>
    <w:p w:rsidR="00F9195A" w:rsidRPr="00165C95" w:rsidRDefault="00F9195A" w:rsidP="00F9195A">
      <w:pPr>
        <w:rPr>
          <w:sz w:val="22"/>
          <w:szCs w:val="22"/>
        </w:rPr>
      </w:pPr>
    </w:p>
    <w:p w:rsidR="00F9195A" w:rsidRPr="00165C95" w:rsidRDefault="00AE6C28" w:rsidP="00AE6C28">
      <w:pPr>
        <w:tabs>
          <w:tab w:val="left" w:pos="993"/>
        </w:tabs>
        <w:ind w:left="5954"/>
        <w:jc w:val="center"/>
        <w:rPr>
          <w:color w:val="000000"/>
          <w:sz w:val="22"/>
          <w:szCs w:val="22"/>
          <w:lang w:eastAsia="en-US"/>
        </w:rPr>
      </w:pPr>
      <w:r w:rsidRPr="00165C95">
        <w:rPr>
          <w:color w:val="000000"/>
          <w:sz w:val="22"/>
          <w:szCs w:val="22"/>
          <w:lang w:eastAsia="en-US"/>
        </w:rPr>
        <w:t xml:space="preserve"> </w:t>
      </w:r>
    </w:p>
    <w:p w:rsidR="00F9195A" w:rsidRPr="00165C95" w:rsidRDefault="00F9195A" w:rsidP="00F9195A">
      <w:pPr>
        <w:jc w:val="center"/>
        <w:rPr>
          <w:b/>
          <w:bCs/>
          <w:sz w:val="22"/>
          <w:szCs w:val="22"/>
        </w:rPr>
      </w:pPr>
      <w:r w:rsidRPr="00165C95">
        <w:rPr>
          <w:b/>
          <w:bCs/>
          <w:sz w:val="22"/>
          <w:szCs w:val="22"/>
        </w:rPr>
        <w:t>2.1 ПОДПРОГРАММА</w:t>
      </w:r>
    </w:p>
    <w:p w:rsidR="00F9195A" w:rsidRPr="00165C95" w:rsidRDefault="00F9195A" w:rsidP="00F9195A">
      <w:pPr>
        <w:jc w:val="center"/>
        <w:rPr>
          <w:b/>
          <w:bCs/>
          <w:sz w:val="22"/>
          <w:szCs w:val="22"/>
        </w:rPr>
      </w:pPr>
      <w:r w:rsidRPr="00165C95">
        <w:rPr>
          <w:b/>
          <w:bCs/>
          <w:sz w:val="22"/>
          <w:szCs w:val="22"/>
        </w:rPr>
        <w:t>«Создание условий для развития физкультуры и спорта»</w:t>
      </w:r>
    </w:p>
    <w:p w:rsidR="00F9195A" w:rsidRPr="00165C95" w:rsidRDefault="00F9195A" w:rsidP="00F9195A">
      <w:pPr>
        <w:jc w:val="both"/>
        <w:rPr>
          <w:sz w:val="22"/>
          <w:szCs w:val="22"/>
        </w:rPr>
      </w:pPr>
    </w:p>
    <w:p w:rsidR="00F9195A" w:rsidRPr="00165C95" w:rsidRDefault="00F9195A" w:rsidP="00F9195A">
      <w:pPr>
        <w:keepNext/>
        <w:tabs>
          <w:tab w:val="left" w:pos="2340"/>
        </w:tabs>
        <w:jc w:val="center"/>
        <w:outlineLvl w:val="0"/>
        <w:rPr>
          <w:b/>
          <w:bCs/>
          <w:sz w:val="22"/>
          <w:szCs w:val="22"/>
        </w:rPr>
      </w:pPr>
      <w:r w:rsidRPr="00165C95">
        <w:rPr>
          <w:b/>
          <w:bCs/>
          <w:sz w:val="22"/>
          <w:szCs w:val="22"/>
        </w:rPr>
        <w:t>1.ПАСПОРТ</w:t>
      </w:r>
    </w:p>
    <w:p w:rsidR="00F9195A" w:rsidRPr="00165C95" w:rsidRDefault="00F9195A" w:rsidP="00F9195A">
      <w:pPr>
        <w:tabs>
          <w:tab w:val="left" w:pos="2340"/>
        </w:tabs>
        <w:jc w:val="both"/>
        <w:rPr>
          <w:sz w:val="22"/>
          <w:szCs w:val="22"/>
        </w:rPr>
      </w:pPr>
    </w:p>
    <w:p w:rsidR="00165756" w:rsidRDefault="00165756" w:rsidP="00F9195A">
      <w:pPr>
        <w:tabs>
          <w:tab w:val="left" w:pos="2340"/>
        </w:tabs>
        <w:jc w:val="both"/>
        <w:rPr>
          <w:sz w:val="22"/>
          <w:szCs w:val="22"/>
        </w:rPr>
      </w:pPr>
    </w:p>
    <w:p w:rsidR="00165756" w:rsidRDefault="00165756" w:rsidP="00F9195A">
      <w:pPr>
        <w:tabs>
          <w:tab w:val="left" w:pos="2340"/>
        </w:tabs>
        <w:jc w:val="both"/>
        <w:rPr>
          <w:sz w:val="22"/>
          <w:szCs w:val="22"/>
        </w:rPr>
      </w:pPr>
    </w:p>
    <w:p w:rsidR="00F9195A" w:rsidRPr="00165C95" w:rsidRDefault="00F9195A" w:rsidP="00F9195A">
      <w:pPr>
        <w:tabs>
          <w:tab w:val="left" w:pos="2340"/>
        </w:tabs>
        <w:jc w:val="both"/>
        <w:rPr>
          <w:sz w:val="22"/>
          <w:szCs w:val="22"/>
        </w:rPr>
      </w:pPr>
      <w:r w:rsidRPr="00165C95">
        <w:rPr>
          <w:sz w:val="22"/>
          <w:szCs w:val="22"/>
        </w:rPr>
        <w:t>Подпрограммы «</w:t>
      </w:r>
      <w:r w:rsidRPr="00165C95">
        <w:rPr>
          <w:bCs/>
          <w:sz w:val="22"/>
          <w:szCs w:val="22"/>
        </w:rPr>
        <w:t>Создание условий для развития физкультуры и спорта</w:t>
      </w:r>
      <w:r w:rsidRPr="00165C95">
        <w:rPr>
          <w:sz w:val="22"/>
          <w:szCs w:val="22"/>
        </w:rPr>
        <w:t>»</w:t>
      </w:r>
    </w:p>
    <w:p w:rsidR="00F9195A" w:rsidRPr="00165C95" w:rsidRDefault="00F9195A" w:rsidP="00F9195A">
      <w:pPr>
        <w:tabs>
          <w:tab w:val="left" w:pos="2340"/>
        </w:tabs>
        <w:jc w:val="both"/>
        <w:rPr>
          <w:sz w:val="22"/>
          <w:szCs w:val="22"/>
        </w:rPr>
      </w:pP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872"/>
      </w:tblGrid>
      <w:tr w:rsidR="00ED21F2" w:rsidRPr="0002186E" w:rsidTr="008C0B46">
        <w:trPr>
          <w:trHeight w:val="659"/>
        </w:trPr>
        <w:tc>
          <w:tcPr>
            <w:tcW w:w="1702" w:type="dxa"/>
          </w:tcPr>
          <w:p w:rsidR="00ED21F2" w:rsidRPr="00237099" w:rsidRDefault="00ED21F2" w:rsidP="008C0B46">
            <w:pPr>
              <w:tabs>
                <w:tab w:val="left" w:pos="1735"/>
                <w:tab w:val="left" w:pos="2340"/>
                <w:tab w:val="left" w:pos="8460"/>
                <w:tab w:val="left" w:pos="9360"/>
                <w:tab w:val="left" w:pos="10620"/>
              </w:tabs>
              <w:ind w:right="176"/>
              <w:jc w:val="both"/>
              <w:rPr>
                <w:b/>
                <w:sz w:val="20"/>
                <w:szCs w:val="20"/>
              </w:rPr>
            </w:pPr>
            <w:r w:rsidRPr="00237099">
              <w:rPr>
                <w:b/>
                <w:sz w:val="20"/>
                <w:szCs w:val="20"/>
              </w:rPr>
              <w:t>Наименование подпрограммы</w:t>
            </w:r>
          </w:p>
        </w:tc>
        <w:tc>
          <w:tcPr>
            <w:tcW w:w="8872" w:type="dxa"/>
          </w:tcPr>
          <w:p w:rsidR="00ED21F2" w:rsidRPr="0002186E" w:rsidRDefault="00ED21F2" w:rsidP="008C0B46">
            <w:pPr>
              <w:tabs>
                <w:tab w:val="left" w:pos="2340"/>
                <w:tab w:val="left" w:pos="8460"/>
                <w:tab w:val="left" w:pos="9360"/>
                <w:tab w:val="left" w:pos="10620"/>
              </w:tabs>
              <w:ind w:right="1500"/>
              <w:jc w:val="both"/>
            </w:pPr>
            <w:r w:rsidRPr="0002186E">
              <w:rPr>
                <w:bCs/>
                <w:sz w:val="22"/>
                <w:szCs w:val="22"/>
              </w:rPr>
              <w:t xml:space="preserve"> «Создание условий для развития физкультуры и спорта Глазовского района»</w:t>
            </w:r>
          </w:p>
        </w:tc>
      </w:tr>
      <w:tr w:rsidR="00ED21F2" w:rsidRPr="0002186E" w:rsidTr="008C0B46">
        <w:trPr>
          <w:trHeight w:val="659"/>
        </w:trPr>
        <w:tc>
          <w:tcPr>
            <w:tcW w:w="1702" w:type="dxa"/>
          </w:tcPr>
          <w:p w:rsidR="00ED21F2" w:rsidRPr="00237099" w:rsidRDefault="00ED21F2" w:rsidP="008C0B46">
            <w:pPr>
              <w:tabs>
                <w:tab w:val="left" w:pos="2340"/>
                <w:tab w:val="left" w:pos="8460"/>
                <w:tab w:val="left" w:pos="9360"/>
                <w:tab w:val="left" w:pos="10620"/>
              </w:tabs>
              <w:ind w:right="34"/>
              <w:jc w:val="both"/>
              <w:rPr>
                <w:b/>
                <w:sz w:val="20"/>
                <w:szCs w:val="20"/>
              </w:rPr>
            </w:pPr>
            <w:r w:rsidRPr="00237099">
              <w:rPr>
                <w:b/>
                <w:sz w:val="20"/>
                <w:szCs w:val="20"/>
              </w:rPr>
              <w:t xml:space="preserve">Координатор </w:t>
            </w:r>
          </w:p>
        </w:tc>
        <w:tc>
          <w:tcPr>
            <w:tcW w:w="8872" w:type="dxa"/>
          </w:tcPr>
          <w:p w:rsidR="00ED21F2" w:rsidRPr="0002186E" w:rsidRDefault="00ED21F2" w:rsidP="008C0B46">
            <w:pPr>
              <w:tabs>
                <w:tab w:val="left" w:pos="2340"/>
              </w:tabs>
              <w:jc w:val="both"/>
            </w:pPr>
            <w:r w:rsidRPr="0002186E">
              <w:rPr>
                <w:sz w:val="22"/>
                <w:szCs w:val="22"/>
              </w:rPr>
              <w:t xml:space="preserve">Заместитель главы </w:t>
            </w:r>
            <w:r>
              <w:rPr>
                <w:sz w:val="22"/>
                <w:szCs w:val="22"/>
              </w:rPr>
              <w:t xml:space="preserve">Администрации муниципального образования  «Глазовский район» </w:t>
            </w:r>
            <w:r w:rsidRPr="0002186E">
              <w:rPr>
                <w:sz w:val="22"/>
                <w:szCs w:val="22"/>
              </w:rPr>
              <w:t xml:space="preserve">по социальным вопросам  </w:t>
            </w:r>
          </w:p>
        </w:tc>
      </w:tr>
      <w:tr w:rsidR="00ED21F2" w:rsidRPr="0002186E" w:rsidTr="008C0B46">
        <w:trPr>
          <w:trHeight w:val="1074"/>
        </w:trPr>
        <w:tc>
          <w:tcPr>
            <w:tcW w:w="1702" w:type="dxa"/>
          </w:tcPr>
          <w:p w:rsidR="00ED21F2" w:rsidRPr="00237099" w:rsidRDefault="00ED21F2" w:rsidP="008C0B46">
            <w:pPr>
              <w:tabs>
                <w:tab w:val="left" w:pos="2340"/>
                <w:tab w:val="left" w:pos="8460"/>
                <w:tab w:val="left" w:pos="9360"/>
                <w:tab w:val="left" w:pos="10620"/>
              </w:tabs>
              <w:ind w:right="34"/>
              <w:jc w:val="both"/>
              <w:rPr>
                <w:b/>
                <w:sz w:val="20"/>
                <w:szCs w:val="20"/>
              </w:rPr>
            </w:pPr>
            <w:r>
              <w:rPr>
                <w:b/>
                <w:sz w:val="20"/>
                <w:szCs w:val="20"/>
              </w:rPr>
              <w:t>Ответственный исполнитель</w:t>
            </w:r>
          </w:p>
        </w:tc>
        <w:tc>
          <w:tcPr>
            <w:tcW w:w="8872" w:type="dxa"/>
          </w:tcPr>
          <w:p w:rsidR="00ED21F2" w:rsidRPr="0002186E" w:rsidRDefault="00ED21F2" w:rsidP="008C0B46">
            <w:pPr>
              <w:shd w:val="clear" w:color="auto" w:fill="FFFFFF"/>
              <w:rPr>
                <w:color w:val="000000"/>
              </w:rPr>
            </w:pPr>
            <w:r w:rsidRPr="0002186E">
              <w:rPr>
                <w:sz w:val="22"/>
                <w:szCs w:val="22"/>
              </w:rPr>
              <w:t xml:space="preserve">Отдел по культуре, молодежной политике, физической культуре и спорту Управления </w:t>
            </w:r>
            <w:r w:rsidRPr="0002186E">
              <w:rPr>
                <w:rFonts w:ascii="Arial" w:hAnsi="Arial" w:cs="Arial"/>
                <w:color w:val="000000"/>
                <w:sz w:val="23"/>
                <w:szCs w:val="23"/>
              </w:rPr>
              <w:t xml:space="preserve">  </w:t>
            </w:r>
            <w:r w:rsidRPr="0002186E">
              <w:rPr>
                <w:color w:val="000000"/>
                <w:sz w:val="22"/>
                <w:szCs w:val="22"/>
              </w:rPr>
              <w:t>по проектной деятельности, культуре, молодежной политике, физической культуре и спорту</w:t>
            </w:r>
          </w:p>
          <w:p w:rsidR="00ED21F2" w:rsidRPr="0002186E" w:rsidRDefault="00ED21F2" w:rsidP="008C0B46">
            <w:pPr>
              <w:tabs>
                <w:tab w:val="left" w:pos="2340"/>
                <w:tab w:val="left" w:pos="5970"/>
                <w:tab w:val="left" w:pos="8460"/>
                <w:tab w:val="left" w:pos="9360"/>
                <w:tab w:val="left" w:pos="10620"/>
              </w:tabs>
              <w:jc w:val="both"/>
            </w:pPr>
            <w:r w:rsidRPr="0002186E">
              <w:rPr>
                <w:color w:val="000000"/>
                <w:sz w:val="22"/>
                <w:szCs w:val="22"/>
              </w:rPr>
              <w:t>Администрации Глазовского района</w:t>
            </w:r>
            <w:r w:rsidRPr="0002186E">
              <w:rPr>
                <w:sz w:val="22"/>
                <w:szCs w:val="22"/>
              </w:rPr>
              <w:t>, тренеры-преподаватели районной детско-юношеской спортивной школы.</w:t>
            </w:r>
          </w:p>
        </w:tc>
      </w:tr>
      <w:tr w:rsidR="00ED21F2" w:rsidRPr="0002186E" w:rsidTr="008C0B46">
        <w:trPr>
          <w:trHeight w:val="1074"/>
        </w:trPr>
        <w:tc>
          <w:tcPr>
            <w:tcW w:w="1702" w:type="dxa"/>
          </w:tcPr>
          <w:p w:rsidR="00ED21F2" w:rsidRPr="00237099" w:rsidRDefault="00ED21F2" w:rsidP="008C0B46">
            <w:pPr>
              <w:tabs>
                <w:tab w:val="left" w:pos="2340"/>
                <w:tab w:val="left" w:pos="8460"/>
                <w:tab w:val="left" w:pos="9360"/>
                <w:tab w:val="left" w:pos="10620"/>
              </w:tabs>
              <w:ind w:right="34"/>
              <w:jc w:val="both"/>
              <w:rPr>
                <w:b/>
                <w:sz w:val="20"/>
                <w:szCs w:val="20"/>
              </w:rPr>
            </w:pPr>
            <w:r w:rsidRPr="00237099">
              <w:rPr>
                <w:b/>
                <w:sz w:val="20"/>
                <w:szCs w:val="20"/>
              </w:rPr>
              <w:lastRenderedPageBreak/>
              <w:t xml:space="preserve">Соисполнитель </w:t>
            </w:r>
          </w:p>
        </w:tc>
        <w:tc>
          <w:tcPr>
            <w:tcW w:w="8872" w:type="dxa"/>
          </w:tcPr>
          <w:p w:rsidR="00ED21F2" w:rsidRPr="0002186E" w:rsidRDefault="00ED21F2" w:rsidP="008C0B46">
            <w:pPr>
              <w:tabs>
                <w:tab w:val="left" w:pos="2340"/>
              </w:tabs>
              <w:jc w:val="both"/>
            </w:pPr>
            <w:r w:rsidRPr="0002186E">
              <w:rPr>
                <w:sz w:val="22"/>
                <w:szCs w:val="22"/>
              </w:rPr>
              <w:t xml:space="preserve">Органы местного самоуправления </w:t>
            </w:r>
          </w:p>
        </w:tc>
      </w:tr>
      <w:tr w:rsidR="00ED21F2" w:rsidRPr="0002186E" w:rsidTr="008C0B46">
        <w:trPr>
          <w:trHeight w:val="1549"/>
        </w:trPr>
        <w:tc>
          <w:tcPr>
            <w:tcW w:w="1702" w:type="dxa"/>
          </w:tcPr>
          <w:p w:rsidR="00ED21F2" w:rsidRPr="00237099" w:rsidRDefault="00ED21F2" w:rsidP="008C0B46">
            <w:pPr>
              <w:tabs>
                <w:tab w:val="left" w:pos="2340"/>
                <w:tab w:val="left" w:pos="8460"/>
                <w:tab w:val="left" w:pos="9360"/>
                <w:tab w:val="left" w:pos="10620"/>
              </w:tabs>
              <w:ind w:right="34"/>
              <w:jc w:val="both"/>
              <w:rPr>
                <w:b/>
                <w:sz w:val="20"/>
                <w:szCs w:val="20"/>
              </w:rPr>
            </w:pPr>
            <w:r>
              <w:rPr>
                <w:b/>
                <w:sz w:val="20"/>
                <w:szCs w:val="20"/>
              </w:rPr>
              <w:t xml:space="preserve"> Ц</w:t>
            </w:r>
            <w:r w:rsidRPr="00237099">
              <w:rPr>
                <w:b/>
                <w:sz w:val="20"/>
                <w:szCs w:val="20"/>
              </w:rPr>
              <w:t>ел</w:t>
            </w:r>
            <w:r>
              <w:rPr>
                <w:b/>
                <w:sz w:val="20"/>
                <w:szCs w:val="20"/>
              </w:rPr>
              <w:t>ь</w:t>
            </w:r>
          </w:p>
        </w:tc>
        <w:tc>
          <w:tcPr>
            <w:tcW w:w="8872" w:type="dxa"/>
          </w:tcPr>
          <w:p w:rsidR="00ED21F2" w:rsidRPr="0002186E" w:rsidRDefault="00ED21F2" w:rsidP="008C0B46">
            <w:pPr>
              <w:tabs>
                <w:tab w:val="left" w:pos="2340"/>
              </w:tabs>
              <w:jc w:val="both"/>
            </w:pPr>
            <w:r w:rsidRPr="0002186E">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ED21F2" w:rsidRPr="0002186E" w:rsidTr="008C0B46">
        <w:trPr>
          <w:trHeight w:val="70"/>
        </w:trPr>
        <w:tc>
          <w:tcPr>
            <w:tcW w:w="1702" w:type="dxa"/>
          </w:tcPr>
          <w:p w:rsidR="00ED21F2" w:rsidRPr="00237099" w:rsidRDefault="00ED21F2" w:rsidP="008C0B46">
            <w:pPr>
              <w:tabs>
                <w:tab w:val="left" w:pos="2340"/>
                <w:tab w:val="left" w:pos="8460"/>
                <w:tab w:val="left" w:pos="9360"/>
                <w:tab w:val="left" w:pos="10620"/>
              </w:tabs>
              <w:ind w:right="34"/>
              <w:jc w:val="both"/>
              <w:rPr>
                <w:b/>
                <w:sz w:val="20"/>
                <w:szCs w:val="20"/>
              </w:rPr>
            </w:pPr>
            <w:r>
              <w:rPr>
                <w:b/>
                <w:sz w:val="20"/>
                <w:szCs w:val="20"/>
              </w:rPr>
              <w:t>З</w:t>
            </w:r>
            <w:r w:rsidRPr="00237099">
              <w:rPr>
                <w:b/>
                <w:sz w:val="20"/>
                <w:szCs w:val="20"/>
              </w:rPr>
              <w:t xml:space="preserve">адачи </w:t>
            </w:r>
            <w:r>
              <w:rPr>
                <w:b/>
                <w:sz w:val="20"/>
                <w:szCs w:val="20"/>
              </w:rPr>
              <w:t xml:space="preserve"> </w:t>
            </w:r>
            <w:r w:rsidRPr="00237099">
              <w:rPr>
                <w:b/>
                <w:sz w:val="20"/>
                <w:szCs w:val="20"/>
              </w:rPr>
              <w:t xml:space="preserve"> </w:t>
            </w:r>
          </w:p>
        </w:tc>
        <w:tc>
          <w:tcPr>
            <w:tcW w:w="8872" w:type="dxa"/>
          </w:tcPr>
          <w:p w:rsidR="00ED21F2" w:rsidRPr="0002186E" w:rsidRDefault="00ED21F2" w:rsidP="008C0B46">
            <w:pPr>
              <w:shd w:val="clear" w:color="auto" w:fill="FFFFFF"/>
              <w:spacing w:before="39" w:after="39"/>
              <w:jc w:val="both"/>
              <w:rPr>
                <w:color w:val="000000"/>
              </w:rPr>
            </w:pPr>
            <w:r w:rsidRPr="0002186E">
              <w:rPr>
                <w:sz w:val="22"/>
                <w:szCs w:val="22"/>
              </w:rPr>
              <w:t xml:space="preserve">- </w:t>
            </w:r>
            <w:r w:rsidRPr="0002186E">
              <w:rPr>
                <w:sz w:val="22"/>
                <w:szCs w:val="22"/>
                <w:shd w:val="clear" w:color="auto" w:fill="FFFFFF"/>
              </w:rPr>
              <w:t>создание</w:t>
            </w:r>
            <w:r w:rsidRPr="0002186E">
              <w:rPr>
                <w:sz w:val="22"/>
                <w:szCs w:val="22"/>
              </w:rPr>
              <w:t xml:space="preserve"> условий для привлечения населения к активному здоровому образу жизни;</w:t>
            </w:r>
          </w:p>
          <w:p w:rsidR="00ED21F2" w:rsidRPr="0002186E" w:rsidRDefault="00ED21F2" w:rsidP="008C0B46">
            <w:pPr>
              <w:jc w:val="both"/>
            </w:pPr>
            <w:r w:rsidRPr="0002186E">
              <w:rPr>
                <w:sz w:val="22"/>
                <w:szCs w:val="22"/>
              </w:rPr>
              <w:t>-</w:t>
            </w:r>
            <w:r>
              <w:rPr>
                <w:sz w:val="22"/>
                <w:szCs w:val="22"/>
              </w:rPr>
              <w:t xml:space="preserve"> п</w:t>
            </w:r>
            <w:r w:rsidRPr="0002186E">
              <w:rPr>
                <w:sz w:val="22"/>
                <w:szCs w:val="22"/>
              </w:rPr>
              <w:t xml:space="preserve">роведение соревнований и спартакиад среди всех слоев населения Глазовского района во всех возрастных группах по дисциплинам, включенным в республиканские сельские спортивные игры. </w:t>
            </w:r>
          </w:p>
          <w:p w:rsidR="00ED21F2" w:rsidRPr="0002186E" w:rsidRDefault="00ED21F2" w:rsidP="008C0B46">
            <w:pPr>
              <w:jc w:val="both"/>
            </w:pPr>
            <w:r w:rsidRPr="0002186E">
              <w:rPr>
                <w:sz w:val="22"/>
                <w:szCs w:val="22"/>
              </w:rPr>
              <w:t>-</w:t>
            </w:r>
            <w:r>
              <w:rPr>
                <w:sz w:val="22"/>
                <w:szCs w:val="22"/>
              </w:rPr>
              <w:t xml:space="preserve"> п</w:t>
            </w:r>
            <w:r w:rsidRPr="0002186E">
              <w:rPr>
                <w:sz w:val="22"/>
                <w:szCs w:val="22"/>
              </w:rPr>
              <w:t>ривлечение к занятиям физкультурой и спортом взрослого рабочего населения района (работников СПК, СХПК, КФХ и т.д.);</w:t>
            </w:r>
          </w:p>
          <w:p w:rsidR="00ED21F2" w:rsidRPr="0002186E" w:rsidRDefault="00ED21F2" w:rsidP="008C0B46">
            <w:pPr>
              <w:jc w:val="both"/>
            </w:pPr>
            <w:r w:rsidRPr="0002186E">
              <w:rPr>
                <w:sz w:val="22"/>
                <w:szCs w:val="22"/>
              </w:rPr>
              <w:t>-</w:t>
            </w:r>
            <w:r>
              <w:rPr>
                <w:sz w:val="22"/>
                <w:szCs w:val="22"/>
              </w:rPr>
              <w:t xml:space="preserve"> </w:t>
            </w:r>
            <w:proofErr w:type="spellStart"/>
            <w:r>
              <w:rPr>
                <w:sz w:val="22"/>
                <w:szCs w:val="22"/>
              </w:rPr>
              <w:t>п</w:t>
            </w:r>
            <w:r w:rsidRPr="0002186E">
              <w:rPr>
                <w:sz w:val="22"/>
                <w:szCs w:val="22"/>
              </w:rPr>
              <w:t>рофориентационная</w:t>
            </w:r>
            <w:proofErr w:type="spellEnd"/>
            <w:r w:rsidRPr="0002186E">
              <w:rPr>
                <w:sz w:val="22"/>
                <w:szCs w:val="22"/>
              </w:rPr>
              <w:t xml:space="preserve"> работа среди учащихся по подготовке спортивных кадров;</w:t>
            </w:r>
          </w:p>
          <w:p w:rsidR="00ED21F2" w:rsidRPr="0002186E" w:rsidRDefault="00ED21F2" w:rsidP="008C0B46">
            <w:pPr>
              <w:jc w:val="both"/>
            </w:pPr>
            <w:r w:rsidRPr="0002186E">
              <w:rPr>
                <w:sz w:val="22"/>
                <w:szCs w:val="22"/>
              </w:rPr>
              <w:t>-</w:t>
            </w:r>
            <w:r>
              <w:rPr>
                <w:sz w:val="22"/>
                <w:szCs w:val="22"/>
              </w:rPr>
              <w:t xml:space="preserve"> у</w:t>
            </w:r>
            <w:r w:rsidRPr="0002186E">
              <w:rPr>
                <w:sz w:val="22"/>
                <w:szCs w:val="22"/>
              </w:rPr>
              <w:t>крепление материально-технической и методической  базы: приобретение спортивного инвентаря</w:t>
            </w:r>
            <w:r>
              <w:rPr>
                <w:sz w:val="22"/>
                <w:szCs w:val="22"/>
              </w:rPr>
              <w:t>;</w:t>
            </w:r>
          </w:p>
          <w:p w:rsidR="00ED21F2" w:rsidRPr="0002186E" w:rsidRDefault="00ED21F2" w:rsidP="008C0B46">
            <w:pPr>
              <w:jc w:val="both"/>
            </w:pPr>
            <w:r w:rsidRPr="0002186E">
              <w:rPr>
                <w:sz w:val="22"/>
                <w:szCs w:val="22"/>
              </w:rPr>
              <w:t xml:space="preserve"> - </w:t>
            </w:r>
            <w:r>
              <w:rPr>
                <w:sz w:val="22"/>
                <w:szCs w:val="22"/>
              </w:rPr>
              <w:t>с</w:t>
            </w:r>
            <w:r w:rsidRPr="0002186E">
              <w:rPr>
                <w:sz w:val="22"/>
                <w:szCs w:val="22"/>
              </w:rPr>
              <w:t>одействие социальной адаптации и физической реабилитации инвалидов и лиц с ограниченными возможностями.</w:t>
            </w:r>
          </w:p>
          <w:p w:rsidR="00ED21F2" w:rsidRPr="0002186E" w:rsidRDefault="00ED21F2" w:rsidP="008C0B46">
            <w:pPr>
              <w:jc w:val="both"/>
            </w:pPr>
            <w:r w:rsidRPr="0002186E">
              <w:rPr>
                <w:sz w:val="22"/>
                <w:szCs w:val="22"/>
              </w:rPr>
              <w:t xml:space="preserve">- </w:t>
            </w:r>
            <w:r>
              <w:rPr>
                <w:sz w:val="22"/>
                <w:szCs w:val="22"/>
              </w:rPr>
              <w:t>в</w:t>
            </w:r>
            <w:r w:rsidRPr="0002186E">
              <w:rPr>
                <w:color w:val="000000"/>
                <w:sz w:val="22"/>
                <w:szCs w:val="22"/>
              </w:rPr>
              <w:t>недрение Всероссийского физкультурно-спортивного комплекса «Готов к труду и обороне»</w:t>
            </w:r>
          </w:p>
        </w:tc>
      </w:tr>
      <w:tr w:rsidR="00ED21F2" w:rsidRPr="0002186E" w:rsidTr="008C0B46">
        <w:trPr>
          <w:trHeight w:val="889"/>
        </w:trPr>
        <w:tc>
          <w:tcPr>
            <w:tcW w:w="1702" w:type="dxa"/>
          </w:tcPr>
          <w:p w:rsidR="00ED21F2" w:rsidRPr="00237099" w:rsidRDefault="00ED21F2" w:rsidP="008C0B46">
            <w:pPr>
              <w:tabs>
                <w:tab w:val="left" w:pos="1735"/>
                <w:tab w:val="left" w:pos="2340"/>
                <w:tab w:val="left" w:pos="8460"/>
                <w:tab w:val="left" w:pos="9360"/>
                <w:tab w:val="left" w:pos="10620"/>
              </w:tabs>
              <w:ind w:right="34"/>
              <w:jc w:val="both"/>
              <w:rPr>
                <w:b/>
                <w:sz w:val="20"/>
                <w:szCs w:val="20"/>
              </w:rPr>
            </w:pPr>
            <w:r w:rsidRPr="00237099">
              <w:rPr>
                <w:b/>
                <w:sz w:val="20"/>
                <w:szCs w:val="20"/>
              </w:rPr>
              <w:t xml:space="preserve">Целевые </w:t>
            </w:r>
            <w:r>
              <w:rPr>
                <w:b/>
                <w:sz w:val="20"/>
                <w:szCs w:val="20"/>
              </w:rPr>
              <w:t>показатели (</w:t>
            </w:r>
            <w:r w:rsidRPr="00237099">
              <w:rPr>
                <w:b/>
                <w:sz w:val="20"/>
                <w:szCs w:val="20"/>
              </w:rPr>
              <w:t>индикаторы</w:t>
            </w:r>
            <w:r>
              <w:rPr>
                <w:b/>
                <w:sz w:val="20"/>
                <w:szCs w:val="20"/>
              </w:rPr>
              <w:t>)</w:t>
            </w:r>
            <w:r w:rsidRPr="00237099">
              <w:rPr>
                <w:b/>
                <w:sz w:val="20"/>
                <w:szCs w:val="20"/>
              </w:rPr>
              <w:t xml:space="preserve"> </w:t>
            </w:r>
            <w:r>
              <w:rPr>
                <w:b/>
                <w:sz w:val="20"/>
                <w:szCs w:val="20"/>
              </w:rPr>
              <w:t xml:space="preserve"> </w:t>
            </w:r>
          </w:p>
        </w:tc>
        <w:tc>
          <w:tcPr>
            <w:tcW w:w="8872" w:type="dxa"/>
          </w:tcPr>
          <w:p w:rsidR="00ED21F2" w:rsidRPr="0002186E" w:rsidRDefault="00ED21F2" w:rsidP="008C0B46">
            <w:r>
              <w:rPr>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8C0B46">
            <w:pPr>
              <w:jc w:val="both"/>
              <w:rPr>
                <w:color w:val="000000"/>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8C0B46">
            <w:pPr>
              <w:jc w:val="both"/>
              <w:rPr>
                <w:color w:val="000000"/>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8C0B46">
            <w:pPr>
              <w:jc w:val="both"/>
              <w:rPr>
                <w:color w:val="000000"/>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ДЮСШ,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8C0B46">
            <w:pPr>
              <w:jc w:val="both"/>
              <w:rPr>
                <w:color w:val="000000"/>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8C0B46">
            <w:pPr>
              <w:jc w:val="both"/>
              <w:rPr>
                <w:color w:val="000000"/>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8C0B46">
            <w:pPr>
              <w:jc w:val="both"/>
              <w:rPr>
                <w:color w:val="000000"/>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8C0B46">
            <w:pPr>
              <w:jc w:val="both"/>
              <w:rPr>
                <w:color w:val="000000"/>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1-5 ступени, количество;</w:t>
            </w:r>
          </w:p>
          <w:p w:rsidR="00ED21F2" w:rsidRPr="0002186E" w:rsidRDefault="00ED21F2" w:rsidP="008C0B46">
            <w:pPr>
              <w:jc w:val="both"/>
              <w:rPr>
                <w:b/>
              </w:rPr>
            </w:pPr>
            <w:r>
              <w:rPr>
                <w:sz w:val="22"/>
                <w:szCs w:val="22"/>
              </w:rPr>
              <w:t xml:space="preserve"> 9.</w:t>
            </w:r>
            <w:r w:rsidRPr="0002186E">
              <w:rPr>
                <w:b/>
              </w:rPr>
              <w:t xml:space="preserve"> </w:t>
            </w:r>
            <w:r w:rsidRPr="005C609F">
              <w:rPr>
                <w:color w:val="000000"/>
                <w:sz w:val="22"/>
                <w:szCs w:val="22"/>
              </w:rPr>
              <w:t>Сдача нормативов Всероссийского физкультурно-спортивного комплекса «Готов к труду и обороне» 1-11 ступени, количество</w:t>
            </w:r>
            <w:r>
              <w:rPr>
                <w:color w:val="000000"/>
                <w:sz w:val="20"/>
                <w:szCs w:val="20"/>
              </w:rPr>
              <w:t>.</w:t>
            </w:r>
          </w:p>
        </w:tc>
      </w:tr>
      <w:tr w:rsidR="00ED21F2" w:rsidRPr="0002186E" w:rsidTr="008C0B46">
        <w:trPr>
          <w:trHeight w:val="488"/>
        </w:trPr>
        <w:tc>
          <w:tcPr>
            <w:tcW w:w="1702" w:type="dxa"/>
          </w:tcPr>
          <w:p w:rsidR="00ED21F2" w:rsidRPr="00237099" w:rsidRDefault="00ED21F2" w:rsidP="008C0B46">
            <w:pPr>
              <w:tabs>
                <w:tab w:val="left" w:pos="2340"/>
                <w:tab w:val="left" w:pos="8460"/>
                <w:tab w:val="left" w:pos="9360"/>
                <w:tab w:val="left" w:pos="10620"/>
              </w:tabs>
              <w:jc w:val="both"/>
              <w:rPr>
                <w:b/>
                <w:sz w:val="20"/>
                <w:szCs w:val="20"/>
              </w:rPr>
            </w:pPr>
            <w:r w:rsidRPr="00237099">
              <w:rPr>
                <w:b/>
                <w:sz w:val="20"/>
                <w:szCs w:val="20"/>
              </w:rPr>
              <w:t>Сроки реализации программы</w:t>
            </w:r>
          </w:p>
        </w:tc>
        <w:tc>
          <w:tcPr>
            <w:tcW w:w="8872" w:type="dxa"/>
          </w:tcPr>
          <w:p w:rsidR="00ED21F2" w:rsidRPr="0002186E" w:rsidRDefault="00ED21F2" w:rsidP="008C0B46">
            <w:pPr>
              <w:tabs>
                <w:tab w:val="left" w:pos="2340"/>
                <w:tab w:val="left" w:pos="8460"/>
                <w:tab w:val="left" w:pos="9360"/>
                <w:tab w:val="left" w:pos="10620"/>
              </w:tabs>
              <w:ind w:right="1500"/>
              <w:jc w:val="both"/>
            </w:pPr>
            <w:r w:rsidRPr="0002186E">
              <w:rPr>
                <w:sz w:val="22"/>
                <w:szCs w:val="22"/>
              </w:rPr>
              <w:t>2015-2024 годы.</w:t>
            </w:r>
          </w:p>
        </w:tc>
      </w:tr>
      <w:tr w:rsidR="00ED21F2" w:rsidRPr="0002186E" w:rsidTr="008C0B46">
        <w:trPr>
          <w:trHeight w:val="2014"/>
        </w:trPr>
        <w:tc>
          <w:tcPr>
            <w:tcW w:w="1702" w:type="dxa"/>
          </w:tcPr>
          <w:p w:rsidR="00ED21F2" w:rsidRPr="00237099" w:rsidRDefault="00ED21F2" w:rsidP="008C0B46">
            <w:pPr>
              <w:tabs>
                <w:tab w:val="left" w:pos="2340"/>
                <w:tab w:val="left" w:pos="8460"/>
                <w:tab w:val="left" w:pos="9360"/>
                <w:tab w:val="left" w:pos="10620"/>
              </w:tabs>
              <w:jc w:val="both"/>
              <w:rPr>
                <w:b/>
                <w:sz w:val="20"/>
                <w:szCs w:val="20"/>
              </w:rPr>
            </w:pPr>
            <w:r w:rsidRPr="00237099">
              <w:rPr>
                <w:b/>
                <w:sz w:val="20"/>
                <w:szCs w:val="20"/>
              </w:rPr>
              <w:t>Объем и источники финансирования подпрограммы</w:t>
            </w:r>
          </w:p>
        </w:tc>
        <w:tc>
          <w:tcPr>
            <w:tcW w:w="8872" w:type="dxa"/>
          </w:tcPr>
          <w:p w:rsidR="00ED21F2" w:rsidRPr="0002186E" w:rsidRDefault="00ED21F2" w:rsidP="008C0B46">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sidR="00373CA7">
              <w:rPr>
                <w:b/>
                <w:bCs/>
                <w:sz w:val="22"/>
                <w:szCs w:val="22"/>
              </w:rPr>
              <w:t>8031,5</w:t>
            </w:r>
            <w:r w:rsidRPr="0002186E">
              <w:rPr>
                <w:sz w:val="22"/>
                <w:szCs w:val="22"/>
              </w:rPr>
              <w:t>тыс</w:t>
            </w:r>
            <w:proofErr w:type="gramStart"/>
            <w:r w:rsidRPr="0002186E">
              <w:rPr>
                <w:sz w:val="22"/>
                <w:szCs w:val="22"/>
              </w:rPr>
              <w:t>.р</w:t>
            </w:r>
            <w:proofErr w:type="gramEnd"/>
            <w:r w:rsidRPr="0002186E">
              <w:rPr>
                <w:sz w:val="22"/>
                <w:szCs w:val="22"/>
              </w:rPr>
              <w:t>уб</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709"/>
              <w:gridCol w:w="709"/>
              <w:gridCol w:w="708"/>
              <w:gridCol w:w="709"/>
              <w:gridCol w:w="709"/>
              <w:gridCol w:w="709"/>
              <w:gridCol w:w="708"/>
              <w:gridCol w:w="709"/>
              <w:gridCol w:w="709"/>
              <w:gridCol w:w="709"/>
              <w:gridCol w:w="708"/>
            </w:tblGrid>
            <w:tr w:rsidR="00ED21F2" w:rsidRPr="0002186E" w:rsidTr="008C0B46">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итого</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2015</w:t>
                  </w:r>
                </w:p>
              </w:tc>
              <w:tc>
                <w:tcPr>
                  <w:tcW w:w="708"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2016</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2017</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2018</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2019</w:t>
                  </w:r>
                </w:p>
              </w:tc>
              <w:tc>
                <w:tcPr>
                  <w:tcW w:w="708"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2020</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2021</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2022</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2023</w:t>
                  </w:r>
                </w:p>
              </w:tc>
              <w:tc>
                <w:tcPr>
                  <w:tcW w:w="708"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2024</w:t>
                  </w:r>
                </w:p>
              </w:tc>
            </w:tr>
            <w:tr w:rsidR="00373CA7" w:rsidRPr="0002186E" w:rsidTr="008C0B46">
              <w:tc>
                <w:tcPr>
                  <w:tcW w:w="1021" w:type="dxa"/>
                  <w:tcBorders>
                    <w:top w:val="single" w:sz="4" w:space="0" w:color="auto"/>
                    <w:left w:val="single" w:sz="4" w:space="0" w:color="auto"/>
                    <w:bottom w:val="single" w:sz="4" w:space="0" w:color="auto"/>
                    <w:right w:val="single" w:sz="4" w:space="0" w:color="auto"/>
                  </w:tcBorders>
                </w:tcPr>
                <w:p w:rsidR="00373CA7" w:rsidRPr="0002186E" w:rsidRDefault="00373CA7" w:rsidP="008C0B46">
                  <w:pPr>
                    <w:autoSpaceDN w:val="0"/>
                    <w:adjustRightInd w:val="0"/>
                    <w:jc w:val="both"/>
                    <w:rPr>
                      <w:lang w:eastAsia="en-US"/>
                    </w:rPr>
                  </w:pPr>
                  <w:r w:rsidRPr="0002186E">
                    <w:rPr>
                      <w:sz w:val="22"/>
                      <w:szCs w:val="22"/>
                      <w:lang w:eastAsia="en-US"/>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373CA7" w:rsidRDefault="00373CA7" w:rsidP="008C0B46">
                  <w:pPr>
                    <w:jc w:val="right"/>
                    <w:rPr>
                      <w:b/>
                      <w:bCs/>
                      <w:sz w:val="20"/>
                      <w:szCs w:val="20"/>
                    </w:rPr>
                  </w:pPr>
                  <w:r>
                    <w:rPr>
                      <w:b/>
                      <w:bCs/>
                      <w:sz w:val="20"/>
                      <w:szCs w:val="20"/>
                    </w:rPr>
                    <w:t>8031,5</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704,5</w:t>
                  </w:r>
                </w:p>
              </w:tc>
              <w:tc>
                <w:tcPr>
                  <w:tcW w:w="708"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747,0</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829,9</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832,9</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797,0</w:t>
                  </w:r>
                </w:p>
              </w:tc>
              <w:tc>
                <w:tcPr>
                  <w:tcW w:w="708"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797,0</w:t>
                  </w:r>
                </w:p>
              </w:tc>
              <w:tc>
                <w:tcPr>
                  <w:tcW w:w="709"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832,8</w:t>
                  </w:r>
                </w:p>
              </w:tc>
              <w:tc>
                <w:tcPr>
                  <w:tcW w:w="709"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797,0</w:t>
                  </w:r>
                </w:p>
              </w:tc>
              <w:tc>
                <w:tcPr>
                  <w:tcW w:w="709"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797,0</w:t>
                  </w:r>
                </w:p>
                <w:p w:rsidR="00373CA7" w:rsidRPr="00B417B6" w:rsidRDefault="00373CA7" w:rsidP="008C0B46">
                  <w:pPr>
                    <w:rPr>
                      <w:b/>
                      <w:sz w:val="18"/>
                      <w:szCs w:val="18"/>
                    </w:rPr>
                  </w:pPr>
                </w:p>
              </w:tc>
              <w:tc>
                <w:tcPr>
                  <w:tcW w:w="708"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896,4</w:t>
                  </w:r>
                </w:p>
              </w:tc>
            </w:tr>
            <w:tr w:rsidR="00373CA7" w:rsidRPr="0002186E" w:rsidTr="008C0B46">
              <w:tc>
                <w:tcPr>
                  <w:tcW w:w="1021" w:type="dxa"/>
                  <w:tcBorders>
                    <w:top w:val="single" w:sz="4" w:space="0" w:color="auto"/>
                    <w:left w:val="single" w:sz="4" w:space="0" w:color="auto"/>
                    <w:bottom w:val="single" w:sz="4" w:space="0" w:color="auto"/>
                    <w:right w:val="single" w:sz="4" w:space="0" w:color="auto"/>
                  </w:tcBorders>
                </w:tcPr>
                <w:p w:rsidR="00373CA7" w:rsidRPr="0002186E" w:rsidRDefault="00373CA7" w:rsidP="008C0B46">
                  <w:pPr>
                    <w:autoSpaceDN w:val="0"/>
                    <w:adjustRightInd w:val="0"/>
                    <w:jc w:val="both"/>
                    <w:rPr>
                      <w:sz w:val="18"/>
                      <w:szCs w:val="18"/>
                      <w:lang w:eastAsia="en-US"/>
                    </w:rPr>
                  </w:pPr>
                  <w:r w:rsidRPr="0002186E">
                    <w:rPr>
                      <w:sz w:val="18"/>
                      <w:szCs w:val="18"/>
                      <w:lang w:eastAsia="en-US"/>
                    </w:rPr>
                    <w:t>Бюджет</w:t>
                  </w:r>
                </w:p>
                <w:p w:rsidR="00373CA7" w:rsidRPr="0002186E" w:rsidRDefault="00373CA7" w:rsidP="008C0B46">
                  <w:pPr>
                    <w:autoSpaceDN w:val="0"/>
                    <w:adjustRightInd w:val="0"/>
                    <w:jc w:val="both"/>
                    <w:rPr>
                      <w:sz w:val="18"/>
                      <w:szCs w:val="18"/>
                      <w:lang w:eastAsia="en-US"/>
                    </w:rPr>
                  </w:pPr>
                  <w:r w:rsidRPr="0002186E">
                    <w:rPr>
                      <w:sz w:val="18"/>
                      <w:szCs w:val="18"/>
                      <w:lang w:eastAsia="en-US"/>
                    </w:rPr>
                    <w:t>Муниципального образования «Глазовский район»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373CA7" w:rsidRDefault="00373CA7" w:rsidP="008C0B46">
                  <w:pPr>
                    <w:jc w:val="right"/>
                    <w:rPr>
                      <w:b/>
                      <w:bCs/>
                      <w:sz w:val="20"/>
                      <w:szCs w:val="20"/>
                    </w:rPr>
                  </w:pPr>
                  <w:r>
                    <w:rPr>
                      <w:b/>
                      <w:bCs/>
                      <w:sz w:val="20"/>
                      <w:szCs w:val="20"/>
                    </w:rPr>
                    <w:t>8031,5</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704,5</w:t>
                  </w:r>
                </w:p>
              </w:tc>
              <w:tc>
                <w:tcPr>
                  <w:tcW w:w="708"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747,0</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829,9</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832,9</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797,0</w:t>
                  </w:r>
                </w:p>
              </w:tc>
              <w:tc>
                <w:tcPr>
                  <w:tcW w:w="708"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797,0</w:t>
                  </w:r>
                </w:p>
              </w:tc>
              <w:tc>
                <w:tcPr>
                  <w:tcW w:w="709"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832,8</w:t>
                  </w:r>
                </w:p>
              </w:tc>
              <w:tc>
                <w:tcPr>
                  <w:tcW w:w="709"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797,0</w:t>
                  </w:r>
                </w:p>
              </w:tc>
              <w:tc>
                <w:tcPr>
                  <w:tcW w:w="709"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797,0</w:t>
                  </w:r>
                </w:p>
                <w:p w:rsidR="00373CA7" w:rsidRPr="00B417B6" w:rsidRDefault="00373CA7" w:rsidP="008C0B46">
                  <w:pPr>
                    <w:rPr>
                      <w:b/>
                      <w:sz w:val="18"/>
                      <w:szCs w:val="18"/>
                    </w:rPr>
                  </w:pPr>
                </w:p>
              </w:tc>
              <w:tc>
                <w:tcPr>
                  <w:tcW w:w="708"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896,4</w:t>
                  </w:r>
                </w:p>
              </w:tc>
            </w:tr>
            <w:tr w:rsidR="00ED21F2" w:rsidRPr="0002186E" w:rsidTr="008C0B46">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Иные источники</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r>
          </w:tbl>
          <w:p w:rsidR="00ED21F2" w:rsidRPr="0002186E" w:rsidRDefault="00ED21F2" w:rsidP="008C0B46">
            <w:pPr>
              <w:tabs>
                <w:tab w:val="left" w:pos="2340"/>
                <w:tab w:val="left" w:pos="8460"/>
                <w:tab w:val="left" w:pos="9360"/>
                <w:tab w:val="left" w:pos="10620"/>
              </w:tabs>
              <w:ind w:right="1500"/>
              <w:jc w:val="both"/>
            </w:pPr>
          </w:p>
        </w:tc>
      </w:tr>
      <w:tr w:rsidR="00ED21F2" w:rsidRPr="0002186E" w:rsidTr="008C0B46">
        <w:trPr>
          <w:trHeight w:val="2014"/>
        </w:trPr>
        <w:tc>
          <w:tcPr>
            <w:tcW w:w="1702" w:type="dxa"/>
          </w:tcPr>
          <w:p w:rsidR="00ED21F2" w:rsidRPr="00237099" w:rsidRDefault="00ED21F2" w:rsidP="008C0B46">
            <w:pPr>
              <w:tabs>
                <w:tab w:val="left" w:pos="2340"/>
              </w:tabs>
              <w:jc w:val="both"/>
              <w:rPr>
                <w:b/>
                <w:sz w:val="20"/>
                <w:szCs w:val="20"/>
              </w:rPr>
            </w:pPr>
            <w:r w:rsidRPr="00237099">
              <w:rPr>
                <w:b/>
                <w:sz w:val="20"/>
                <w:szCs w:val="20"/>
              </w:rPr>
              <w:lastRenderedPageBreak/>
              <w:t>Ожидаемый конечный результат:</w:t>
            </w:r>
          </w:p>
          <w:p w:rsidR="00ED21F2" w:rsidRPr="00237099" w:rsidRDefault="00ED21F2" w:rsidP="008C0B46">
            <w:pPr>
              <w:tabs>
                <w:tab w:val="left" w:pos="2340"/>
                <w:tab w:val="left" w:pos="8460"/>
                <w:tab w:val="left" w:pos="9360"/>
                <w:tab w:val="left" w:pos="10620"/>
              </w:tabs>
              <w:ind w:right="1500"/>
              <w:jc w:val="both"/>
              <w:rPr>
                <w:b/>
                <w:sz w:val="20"/>
                <w:szCs w:val="20"/>
              </w:rPr>
            </w:pPr>
          </w:p>
        </w:tc>
        <w:tc>
          <w:tcPr>
            <w:tcW w:w="8872" w:type="dxa"/>
          </w:tcPr>
          <w:p w:rsidR="00ED21F2" w:rsidRPr="0002186E" w:rsidRDefault="00ED21F2" w:rsidP="008C0B46">
            <w:pPr>
              <w:tabs>
                <w:tab w:val="left" w:pos="2340"/>
              </w:tabs>
              <w:jc w:val="both"/>
              <w:rPr>
                <w:color w:val="000000"/>
              </w:rPr>
            </w:pPr>
            <w:r>
              <w:rPr>
                <w:sz w:val="22"/>
                <w:szCs w:val="22"/>
              </w:rPr>
              <w:t xml:space="preserve">  </w:t>
            </w:r>
          </w:p>
          <w:p w:rsidR="00ED21F2" w:rsidRPr="005C609F" w:rsidRDefault="00ED21F2" w:rsidP="008C0B46">
            <w:pPr>
              <w:tabs>
                <w:tab w:val="left" w:pos="2340"/>
              </w:tabs>
              <w:jc w:val="both"/>
            </w:pPr>
            <w:r w:rsidRPr="0002186E">
              <w:rPr>
                <w:sz w:val="22"/>
                <w:szCs w:val="22"/>
              </w:rPr>
              <w:t xml:space="preserve"> - увеличение доли граждан, систематически занимающихся физической культурой и спортом, до 51,3 процентов в общей численности населения Удмуртской Республики;</w:t>
            </w:r>
          </w:p>
          <w:p w:rsidR="00ED21F2" w:rsidRPr="0002186E" w:rsidRDefault="00ED21F2" w:rsidP="008C0B46">
            <w:pPr>
              <w:tabs>
                <w:tab w:val="left" w:pos="2340"/>
              </w:tabs>
              <w:jc w:val="both"/>
            </w:pPr>
            <w:r>
              <w:rPr>
                <w:sz w:val="22"/>
                <w:szCs w:val="22"/>
              </w:rPr>
              <w:t>- ф</w:t>
            </w:r>
            <w:r w:rsidRPr="0002186E">
              <w:rPr>
                <w:sz w:val="22"/>
                <w:szCs w:val="22"/>
              </w:rPr>
              <w:t xml:space="preserve">ормирование сборных команд района по отдельным видам спорта из числа сильнейших спортсменов района.  </w:t>
            </w:r>
          </w:p>
          <w:p w:rsidR="00ED21F2" w:rsidRDefault="00ED21F2" w:rsidP="008C0B46">
            <w:pPr>
              <w:tabs>
                <w:tab w:val="left" w:pos="2340"/>
              </w:tabs>
              <w:jc w:val="both"/>
            </w:pPr>
            <w:r>
              <w:rPr>
                <w:sz w:val="22"/>
                <w:szCs w:val="22"/>
              </w:rPr>
              <w:t>- п</w:t>
            </w:r>
            <w:r w:rsidRPr="0002186E">
              <w:rPr>
                <w:sz w:val="22"/>
                <w:szCs w:val="22"/>
              </w:rPr>
              <w:t>овышение конкурентоспособности спортсменов Глазовского района на региональном и федеральном уровне</w:t>
            </w:r>
            <w:r>
              <w:rPr>
                <w:sz w:val="22"/>
                <w:szCs w:val="22"/>
              </w:rPr>
              <w:t>;</w:t>
            </w:r>
          </w:p>
          <w:p w:rsidR="00ED21F2" w:rsidRPr="005C609F" w:rsidRDefault="00ED21F2" w:rsidP="008C0B46">
            <w:pPr>
              <w:tabs>
                <w:tab w:val="left" w:pos="2340"/>
              </w:tabs>
              <w:jc w:val="both"/>
              <w:rPr>
                <w:color w:val="000000"/>
              </w:rPr>
            </w:pPr>
            <w:r>
              <w:rPr>
                <w:sz w:val="22"/>
                <w:szCs w:val="22"/>
              </w:rPr>
              <w:t xml:space="preserve">- </w:t>
            </w:r>
            <w:r w:rsidRPr="005C609F">
              <w:rPr>
                <w:sz w:val="22"/>
                <w:szCs w:val="22"/>
              </w:rPr>
              <w:t xml:space="preserve">вовлечение </w:t>
            </w:r>
            <w:r w:rsidRPr="005C609F">
              <w:rPr>
                <w:color w:val="000000"/>
                <w:sz w:val="22"/>
                <w:szCs w:val="22"/>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ED21F2" w:rsidRPr="005C609F" w:rsidRDefault="00ED21F2" w:rsidP="008C0B46">
            <w:pPr>
              <w:tabs>
                <w:tab w:val="left" w:pos="2340"/>
              </w:tabs>
              <w:jc w:val="both"/>
              <w:rPr>
                <w:color w:val="000000"/>
              </w:rPr>
            </w:pPr>
            <w:r w:rsidRPr="005C609F">
              <w:rPr>
                <w:color w:val="000000"/>
                <w:sz w:val="22"/>
                <w:szCs w:val="22"/>
              </w:rPr>
              <w:t>- увеличение количества  спортивных соревнований для всех слоев населения;</w:t>
            </w:r>
          </w:p>
          <w:p w:rsidR="00ED21F2" w:rsidRPr="0002186E" w:rsidRDefault="00ED21F2" w:rsidP="008C0B46">
            <w:pPr>
              <w:tabs>
                <w:tab w:val="left" w:pos="2340"/>
              </w:tabs>
              <w:jc w:val="both"/>
            </w:pPr>
            <w:r w:rsidRPr="005C609F">
              <w:rPr>
                <w:color w:val="000000"/>
                <w:sz w:val="22"/>
                <w:szCs w:val="22"/>
              </w:rPr>
              <w:t>- заинтересованность среди обучающихся школ района, взрослого на селения сдачи норм ГТО</w:t>
            </w:r>
            <w:proofErr w:type="gramStart"/>
            <w:r w:rsidRPr="005C609F">
              <w:rPr>
                <w:color w:val="000000"/>
                <w:sz w:val="22"/>
                <w:szCs w:val="22"/>
              </w:rPr>
              <w:t xml:space="preserve"> .</w:t>
            </w:r>
            <w:proofErr w:type="gramEnd"/>
            <w:r>
              <w:rPr>
                <w:color w:val="000000"/>
                <w:sz w:val="20"/>
                <w:szCs w:val="20"/>
              </w:rPr>
              <w:t xml:space="preserve"> </w:t>
            </w:r>
          </w:p>
        </w:tc>
      </w:tr>
    </w:tbl>
    <w:p w:rsidR="00ED21F2" w:rsidRPr="0002186E" w:rsidRDefault="00ED21F2" w:rsidP="00ED21F2">
      <w:pPr>
        <w:jc w:val="both"/>
        <w:rPr>
          <w:sz w:val="22"/>
          <w:szCs w:val="22"/>
        </w:rPr>
      </w:pPr>
    </w:p>
    <w:p w:rsidR="00ED21F2" w:rsidRPr="0002186E" w:rsidRDefault="00ED21F2" w:rsidP="00ED21F2">
      <w:pPr>
        <w:spacing w:before="100" w:beforeAutospacing="1"/>
        <w:ind w:left="360"/>
        <w:jc w:val="both"/>
        <w:rPr>
          <w:b/>
          <w:bCs/>
          <w:color w:val="000000"/>
          <w:sz w:val="22"/>
          <w:szCs w:val="22"/>
        </w:rPr>
      </w:pPr>
      <w:r w:rsidRPr="0002186E">
        <w:rPr>
          <w:b/>
          <w:bCs/>
          <w:color w:val="000000"/>
          <w:sz w:val="22"/>
          <w:szCs w:val="22"/>
        </w:rPr>
        <w:t>1. Общая характеристика состояния, основные проблемы и перспективы развития сферы физической культуры и спорта</w:t>
      </w:r>
    </w:p>
    <w:p w:rsidR="00ED21F2" w:rsidRPr="0002186E" w:rsidRDefault="00ED21F2" w:rsidP="00ED21F2">
      <w:pPr>
        <w:ind w:left="-851" w:right="-284"/>
        <w:jc w:val="both"/>
        <w:rPr>
          <w:sz w:val="22"/>
          <w:szCs w:val="22"/>
        </w:rPr>
      </w:pPr>
      <w:r w:rsidRPr="0002186E">
        <w:rPr>
          <w:sz w:val="22"/>
          <w:szCs w:val="22"/>
        </w:rPr>
        <w:t xml:space="preserve">         На территории Глазовского района 11 сельских муниципальных образований.  Постановлением  главы администрации утверждена  «Муниципальная целевая комплексная программа «Физкультура и спорт Глазовского района 2011-2014 годы». Частично реализуются цели следующих программ: </w:t>
      </w:r>
      <w:proofErr w:type="gramStart"/>
      <w:r w:rsidRPr="0002186E">
        <w:rPr>
          <w:sz w:val="22"/>
          <w:szCs w:val="22"/>
        </w:rPr>
        <w:t xml:space="preserve">Районная целевая программа «По усилению борьбы с преступностью и профилактике правонарушений» в </w:t>
      </w:r>
      <w:proofErr w:type="spellStart"/>
      <w:r w:rsidRPr="0002186E">
        <w:rPr>
          <w:sz w:val="22"/>
          <w:szCs w:val="22"/>
        </w:rPr>
        <w:t>Глазовском</w:t>
      </w:r>
      <w:proofErr w:type="spellEnd"/>
      <w:r w:rsidRPr="0002186E">
        <w:rPr>
          <w:sz w:val="22"/>
          <w:szCs w:val="22"/>
        </w:rPr>
        <w:t xml:space="preserve"> районе, «Комплексные меры противодействия злоупотреблению наркотиками и их незаконному обороту в </w:t>
      </w:r>
      <w:proofErr w:type="spellStart"/>
      <w:r w:rsidRPr="0002186E">
        <w:rPr>
          <w:sz w:val="22"/>
          <w:szCs w:val="22"/>
        </w:rPr>
        <w:t>Глазовском</w:t>
      </w:r>
      <w:proofErr w:type="spellEnd"/>
      <w:r w:rsidRPr="0002186E">
        <w:rPr>
          <w:sz w:val="22"/>
          <w:szCs w:val="22"/>
        </w:rPr>
        <w:t xml:space="preserve"> районе на 2011-2015 гг.», «Молодежь Глазовского района» на 2009 – 2013 годы, Республиканская целевая программа "Формирование здорового образа жизни, развитие физической    культуры и спорта в Удмуртской Республике на 2010 - 2014 годы". </w:t>
      </w:r>
      <w:proofErr w:type="gramEnd"/>
    </w:p>
    <w:p w:rsidR="00ED21F2" w:rsidRPr="0002186E" w:rsidRDefault="00ED21F2" w:rsidP="00ED21F2">
      <w:pPr>
        <w:ind w:left="-851" w:right="-284"/>
        <w:jc w:val="both"/>
        <w:rPr>
          <w:sz w:val="22"/>
          <w:szCs w:val="22"/>
        </w:rPr>
      </w:pPr>
      <w:r w:rsidRPr="0002186E">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населенных пунктах спортивных объектах. Охват обучающихся  спортивными секциями в районе составляет 96,05%. 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ED21F2" w:rsidRPr="0002186E" w:rsidRDefault="00ED21F2" w:rsidP="00ED21F2">
      <w:pPr>
        <w:ind w:left="-851" w:right="-284" w:firstLine="851"/>
        <w:jc w:val="both"/>
        <w:rPr>
          <w:sz w:val="22"/>
          <w:szCs w:val="22"/>
        </w:rPr>
      </w:pPr>
      <w:proofErr w:type="gramStart"/>
      <w:r w:rsidRPr="0002186E">
        <w:rPr>
          <w:sz w:val="22"/>
          <w:szCs w:val="22"/>
        </w:rPr>
        <w:t>На территории лыжной базы МОУ ДОД «ДЮСШ» 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w:t>
      </w:r>
      <w:proofErr w:type="spellStart"/>
      <w:r w:rsidRPr="0002186E">
        <w:rPr>
          <w:sz w:val="22"/>
          <w:szCs w:val="22"/>
        </w:rPr>
        <w:t>атомиада</w:t>
      </w:r>
      <w:proofErr w:type="spellEnd"/>
      <w:r w:rsidRPr="0002186E">
        <w:rPr>
          <w:sz w:val="22"/>
          <w:szCs w:val="22"/>
        </w:rPr>
        <w:t>),  лыжные гонки на приз завода «Металлист», первенство промышленных предприятий г. Глазова, первенство среди муниципальных образований Глазовского района, тематические спортивные дни (День физкультурника, День молодежи, День деревни, День защиты детей, фестивали) и т.д.</w:t>
      </w:r>
      <w:proofErr w:type="gramEnd"/>
      <w:r w:rsidRPr="0002186E">
        <w:rPr>
          <w:sz w:val="22"/>
          <w:szCs w:val="22"/>
        </w:rPr>
        <w:t xml:space="preserve"> Проведение мероприятий подобного рода способствует 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ED21F2" w:rsidRPr="0002186E" w:rsidRDefault="00ED21F2" w:rsidP="00ED21F2">
      <w:pPr>
        <w:ind w:left="-851" w:right="-284" w:firstLine="851"/>
        <w:jc w:val="both"/>
        <w:rPr>
          <w:sz w:val="22"/>
          <w:szCs w:val="22"/>
        </w:rPr>
      </w:pPr>
      <w:r w:rsidRPr="0002186E">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ED21F2" w:rsidRPr="0002186E" w:rsidRDefault="00ED21F2" w:rsidP="00ED21F2">
      <w:pPr>
        <w:ind w:left="-851" w:right="-284"/>
        <w:jc w:val="both"/>
        <w:rPr>
          <w:sz w:val="22"/>
          <w:szCs w:val="22"/>
        </w:rPr>
      </w:pPr>
      <w:r w:rsidRPr="0002186E">
        <w:rPr>
          <w:sz w:val="22"/>
          <w:szCs w:val="22"/>
        </w:rPr>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ED21F2" w:rsidRPr="0002186E" w:rsidRDefault="00ED21F2" w:rsidP="00ED21F2">
      <w:pPr>
        <w:ind w:left="-851" w:right="-284"/>
        <w:jc w:val="both"/>
        <w:rPr>
          <w:sz w:val="22"/>
          <w:szCs w:val="22"/>
        </w:rPr>
      </w:pPr>
      <w:r w:rsidRPr="0002186E">
        <w:rPr>
          <w:sz w:val="22"/>
          <w:szCs w:val="22"/>
        </w:rPr>
        <w:t xml:space="preserve">  </w:t>
      </w:r>
      <w:r w:rsidRPr="0002186E">
        <w:rPr>
          <w:sz w:val="22"/>
          <w:szCs w:val="22"/>
        </w:rPr>
        <w:tab/>
      </w:r>
      <w:r w:rsidRPr="0002186E">
        <w:rPr>
          <w:sz w:val="22"/>
          <w:szCs w:val="22"/>
        </w:rPr>
        <w:tab/>
        <w:t>В каждом муниципальном образовании при общеобразовательных школах есть спортивные залы и спортивные и детские  площадки. В районе ежегодно проводятся зимние и летние сельские игры с привлечением  всех сельских поселений, где принимают участие Главы сельских поселений, руководители предприятий и организаций, а также директора школ и большинство сотрудников.</w:t>
      </w:r>
    </w:p>
    <w:p w:rsidR="00ED21F2" w:rsidRPr="0002186E" w:rsidRDefault="00ED21F2" w:rsidP="00ED21F2">
      <w:pPr>
        <w:ind w:left="-851" w:right="-284" w:firstLine="851"/>
        <w:jc w:val="both"/>
        <w:rPr>
          <w:sz w:val="22"/>
          <w:szCs w:val="22"/>
        </w:rPr>
      </w:pPr>
      <w:r w:rsidRPr="0002186E">
        <w:rPr>
          <w:sz w:val="22"/>
          <w:szCs w:val="22"/>
        </w:rPr>
        <w:t xml:space="preserve">С 2012 года проводится летняя и зимняя спартакиада среди ветеранов и людей с ограниченными возможностями, под девизом «Спорт-это сила!». Наши спортсмены активно принимают участие во всероссийских </w:t>
      </w:r>
      <w:proofErr w:type="gramStart"/>
      <w:r w:rsidRPr="0002186E">
        <w:rPr>
          <w:sz w:val="22"/>
          <w:szCs w:val="22"/>
        </w:rPr>
        <w:t>соревнованиях</w:t>
      </w:r>
      <w:proofErr w:type="gramEnd"/>
      <w:r w:rsidRPr="0002186E">
        <w:rPr>
          <w:sz w:val="22"/>
          <w:szCs w:val="22"/>
        </w:rPr>
        <w:t xml:space="preserve">  проводимых в городе Глазова и в Республике «Кросс нации»,  «Лыжня России» и многих других. Раз в два года на коллегии рассматриваются проблемы и изменения  спортивной работы в сельском поселении.</w:t>
      </w:r>
    </w:p>
    <w:p w:rsidR="00ED21F2" w:rsidRPr="0002186E" w:rsidRDefault="00ED21F2" w:rsidP="00ED21F2">
      <w:pPr>
        <w:ind w:left="-851" w:right="-284"/>
        <w:jc w:val="both"/>
        <w:rPr>
          <w:sz w:val="22"/>
          <w:szCs w:val="22"/>
        </w:rPr>
      </w:pPr>
      <w:r w:rsidRPr="0002186E">
        <w:rPr>
          <w:sz w:val="22"/>
          <w:szCs w:val="22"/>
        </w:rPr>
        <w:t xml:space="preserve"> </w:t>
      </w:r>
      <w:r w:rsidRPr="0002186E">
        <w:rPr>
          <w:sz w:val="22"/>
          <w:szCs w:val="22"/>
        </w:rPr>
        <w:tab/>
      </w:r>
      <w:r w:rsidRPr="0002186E">
        <w:rPr>
          <w:sz w:val="22"/>
          <w:szCs w:val="22"/>
        </w:rPr>
        <w:tab/>
        <w:t>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p>
    <w:p w:rsidR="00ED21F2" w:rsidRPr="0002186E" w:rsidRDefault="00ED21F2" w:rsidP="00ED21F2">
      <w:pPr>
        <w:ind w:left="-851" w:right="-284" w:firstLine="851"/>
        <w:jc w:val="both"/>
        <w:rPr>
          <w:sz w:val="22"/>
          <w:szCs w:val="22"/>
        </w:rPr>
      </w:pPr>
      <w:r w:rsidRPr="0002186E">
        <w:rPr>
          <w:color w:val="000000"/>
          <w:sz w:val="22"/>
          <w:szCs w:val="22"/>
        </w:rPr>
        <w:t xml:space="preserve">В районе функционируют 1 спортивная школа и 7 ее филиалов. В сфере физической культуры и спорта работает </w:t>
      </w:r>
      <w:r w:rsidRPr="0002186E">
        <w:rPr>
          <w:sz w:val="22"/>
          <w:szCs w:val="22"/>
        </w:rPr>
        <w:t>23 человек</w:t>
      </w:r>
      <w:r w:rsidRPr="0002186E">
        <w:rPr>
          <w:color w:val="000000"/>
          <w:sz w:val="22"/>
          <w:szCs w:val="22"/>
        </w:rPr>
        <w:t xml:space="preserve">а. В течение года проводятся соревнования для всех возрастных групп. Регулярно </w:t>
      </w:r>
      <w:r w:rsidRPr="0002186E">
        <w:rPr>
          <w:color w:val="000000"/>
          <w:sz w:val="22"/>
          <w:szCs w:val="22"/>
        </w:rPr>
        <w:lastRenderedPageBreak/>
        <w:t>спортом занимаются более 37,7 % населения. 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ED21F2" w:rsidRPr="0002186E" w:rsidRDefault="00ED21F2" w:rsidP="00ED21F2">
      <w:pPr>
        <w:ind w:left="-851" w:right="-284" w:firstLine="851"/>
        <w:jc w:val="both"/>
        <w:rPr>
          <w:sz w:val="22"/>
          <w:szCs w:val="22"/>
        </w:rPr>
      </w:pPr>
      <w:r w:rsidRPr="0002186E">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ED21F2" w:rsidRPr="0002186E" w:rsidRDefault="00ED21F2" w:rsidP="00ED21F2">
      <w:pPr>
        <w:ind w:left="-851" w:right="-284"/>
        <w:jc w:val="both"/>
        <w:rPr>
          <w:sz w:val="22"/>
          <w:szCs w:val="22"/>
        </w:rPr>
      </w:pPr>
      <w:r w:rsidRPr="0002186E">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ED21F2" w:rsidRPr="0002186E" w:rsidRDefault="00ED21F2" w:rsidP="00ED21F2">
      <w:pPr>
        <w:ind w:left="-851" w:right="-284"/>
        <w:jc w:val="both"/>
        <w:rPr>
          <w:sz w:val="22"/>
          <w:szCs w:val="22"/>
        </w:rPr>
      </w:pPr>
      <w:r w:rsidRPr="0002186E">
        <w:rPr>
          <w:color w:val="000000"/>
          <w:sz w:val="22"/>
          <w:szCs w:val="22"/>
        </w:rPr>
        <w:t>- несоответствие уровня материальной базы и инфраструктуры учреждений физической культуры и спорта для подготовки спортсменов высокого уровня, а также износ спортивных сооружений.</w:t>
      </w:r>
    </w:p>
    <w:p w:rsidR="00ED21F2" w:rsidRPr="0002186E" w:rsidRDefault="00ED21F2" w:rsidP="00ED21F2">
      <w:pPr>
        <w:ind w:left="-851" w:right="-284" w:firstLine="851"/>
        <w:jc w:val="both"/>
        <w:rPr>
          <w:sz w:val="22"/>
          <w:szCs w:val="22"/>
        </w:rPr>
      </w:pPr>
      <w:r w:rsidRPr="0002186E">
        <w:rPr>
          <w:color w:val="000000"/>
          <w:sz w:val="22"/>
          <w:szCs w:val="22"/>
        </w:rPr>
        <w:t>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«Глазовский район» при максимально эффективном управлении финансами.</w:t>
      </w:r>
    </w:p>
    <w:p w:rsidR="00ED21F2" w:rsidRPr="0002186E" w:rsidRDefault="00ED21F2" w:rsidP="00ED21F2">
      <w:pPr>
        <w:ind w:left="-851" w:right="-284"/>
        <w:jc w:val="both"/>
        <w:rPr>
          <w:sz w:val="22"/>
          <w:szCs w:val="22"/>
        </w:rPr>
      </w:pPr>
      <w:r w:rsidRPr="0002186E">
        <w:rPr>
          <w:color w:val="000000"/>
          <w:sz w:val="22"/>
          <w:szCs w:val="22"/>
        </w:rPr>
        <w:t>Можно выделить следующие основные преимущества программно-целевого метода работы:</w:t>
      </w:r>
    </w:p>
    <w:p w:rsidR="00ED21F2" w:rsidRPr="0002186E" w:rsidRDefault="00ED21F2" w:rsidP="00ED21F2">
      <w:pPr>
        <w:ind w:left="-851" w:right="-284"/>
        <w:jc w:val="both"/>
        <w:rPr>
          <w:sz w:val="22"/>
          <w:szCs w:val="22"/>
        </w:rPr>
      </w:pPr>
      <w:r w:rsidRPr="0002186E">
        <w:rPr>
          <w:color w:val="000000"/>
          <w:sz w:val="22"/>
          <w:szCs w:val="22"/>
        </w:rPr>
        <w:t>- комплексный подход к решению проблемы;</w:t>
      </w:r>
    </w:p>
    <w:p w:rsidR="00ED21F2" w:rsidRPr="0002186E" w:rsidRDefault="00ED21F2" w:rsidP="00ED21F2">
      <w:pPr>
        <w:ind w:left="-851" w:right="-284"/>
        <w:jc w:val="both"/>
        <w:rPr>
          <w:sz w:val="22"/>
          <w:szCs w:val="22"/>
        </w:rPr>
      </w:pPr>
      <w:r w:rsidRPr="0002186E">
        <w:rPr>
          <w:color w:val="000000"/>
          <w:sz w:val="22"/>
          <w:szCs w:val="22"/>
        </w:rPr>
        <w:t>- распределение полномочий и ответственности;</w:t>
      </w:r>
    </w:p>
    <w:p w:rsidR="00ED21F2" w:rsidRPr="0002186E" w:rsidRDefault="00ED21F2" w:rsidP="00ED21F2">
      <w:pPr>
        <w:ind w:left="-851" w:right="-284"/>
        <w:jc w:val="both"/>
        <w:rPr>
          <w:sz w:val="22"/>
          <w:szCs w:val="22"/>
        </w:rPr>
      </w:pPr>
      <w:r w:rsidRPr="0002186E">
        <w:rPr>
          <w:sz w:val="22"/>
          <w:szCs w:val="22"/>
        </w:rPr>
        <w:t>- эффективное планирование и мониторинг результатов реализации программы.</w:t>
      </w:r>
    </w:p>
    <w:p w:rsidR="00ED21F2" w:rsidRPr="0002186E" w:rsidRDefault="00ED21F2" w:rsidP="00ED21F2">
      <w:pPr>
        <w:spacing w:beforeAutospacing="1"/>
        <w:ind w:left="-851" w:right="-284"/>
        <w:jc w:val="center"/>
        <w:rPr>
          <w:b/>
          <w:color w:val="000000"/>
          <w:sz w:val="22"/>
          <w:szCs w:val="22"/>
        </w:rPr>
      </w:pPr>
      <w:r w:rsidRPr="0002186E">
        <w:rPr>
          <w:b/>
          <w:color w:val="000000"/>
          <w:sz w:val="22"/>
          <w:szCs w:val="22"/>
        </w:rPr>
        <w:t>2. Приоритеты, цели, задачи.</w:t>
      </w:r>
    </w:p>
    <w:p w:rsidR="00ED21F2" w:rsidRPr="0002186E" w:rsidRDefault="00ED21F2" w:rsidP="00ED21F2">
      <w:pPr>
        <w:spacing w:before="100" w:beforeAutospacing="1"/>
        <w:ind w:left="-851" w:right="-284" w:firstLine="851"/>
        <w:jc w:val="both"/>
        <w:rPr>
          <w:color w:val="000000"/>
          <w:sz w:val="22"/>
          <w:szCs w:val="22"/>
        </w:rPr>
      </w:pPr>
      <w:r w:rsidRPr="0002186E">
        <w:rPr>
          <w:color w:val="000000"/>
          <w:sz w:val="22"/>
          <w:szCs w:val="22"/>
        </w:rPr>
        <w:t>Целью настоящей Программы является формирование системных мероприятий, направленных на создание условий для укрепления здоровья населения муниципального образования «Глазовский район,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ED21F2" w:rsidRPr="0002186E" w:rsidRDefault="00ED21F2" w:rsidP="00ED21F2">
      <w:pPr>
        <w:ind w:left="-851" w:right="-284" w:firstLine="851"/>
        <w:jc w:val="both"/>
        <w:rPr>
          <w:color w:val="000000"/>
          <w:sz w:val="22"/>
          <w:szCs w:val="22"/>
        </w:rPr>
      </w:pPr>
      <w:r w:rsidRPr="0002186E">
        <w:rPr>
          <w:color w:val="000000"/>
          <w:sz w:val="22"/>
          <w:szCs w:val="22"/>
        </w:rPr>
        <w:t>Способствовать достижению данной цели будет решение следующих задач:</w:t>
      </w:r>
    </w:p>
    <w:p w:rsidR="00ED21F2" w:rsidRPr="0002186E" w:rsidRDefault="00ED21F2" w:rsidP="00ED21F2">
      <w:pPr>
        <w:ind w:left="-851" w:right="-284"/>
        <w:jc w:val="both"/>
        <w:rPr>
          <w:color w:val="000000"/>
          <w:sz w:val="22"/>
          <w:szCs w:val="22"/>
        </w:rPr>
      </w:pPr>
      <w:r w:rsidRPr="0002186E">
        <w:rPr>
          <w:color w:val="000000"/>
          <w:sz w:val="22"/>
          <w:szCs w:val="22"/>
        </w:rPr>
        <w:t>- пропаганда и популяризация физической культуры и спорта;</w:t>
      </w:r>
    </w:p>
    <w:p w:rsidR="00ED21F2" w:rsidRPr="0002186E" w:rsidRDefault="00ED21F2" w:rsidP="00ED21F2">
      <w:pPr>
        <w:ind w:left="-851" w:right="-284"/>
        <w:jc w:val="both"/>
        <w:rPr>
          <w:color w:val="000000"/>
          <w:sz w:val="22"/>
          <w:szCs w:val="22"/>
        </w:rPr>
      </w:pPr>
      <w:r w:rsidRPr="0002186E">
        <w:rPr>
          <w:color w:val="000000"/>
          <w:sz w:val="22"/>
          <w:szCs w:val="22"/>
        </w:rPr>
        <w:t>- формирование у населения устойчивой мотивации физической активности к здоровому образу жизни;</w:t>
      </w:r>
    </w:p>
    <w:p w:rsidR="00ED21F2" w:rsidRPr="0002186E" w:rsidRDefault="00ED21F2" w:rsidP="00ED21F2">
      <w:pPr>
        <w:ind w:left="-851" w:right="-284"/>
        <w:jc w:val="both"/>
        <w:rPr>
          <w:color w:val="000000"/>
          <w:sz w:val="22"/>
          <w:szCs w:val="22"/>
        </w:rPr>
      </w:pPr>
      <w:r w:rsidRPr="0002186E">
        <w:rPr>
          <w:color w:val="000000"/>
          <w:sz w:val="22"/>
          <w:szCs w:val="22"/>
        </w:rPr>
        <w:t>- укрепление материально-технической базы муниципальных физкультурно-спортивных учреждений;</w:t>
      </w:r>
    </w:p>
    <w:p w:rsidR="00ED21F2" w:rsidRPr="0002186E" w:rsidRDefault="00ED21F2" w:rsidP="00ED21F2">
      <w:pPr>
        <w:ind w:left="-851" w:right="-284"/>
        <w:jc w:val="both"/>
        <w:rPr>
          <w:color w:val="000000"/>
          <w:sz w:val="22"/>
          <w:szCs w:val="22"/>
        </w:rPr>
      </w:pPr>
      <w:r w:rsidRPr="0002186E">
        <w:rPr>
          <w:color w:val="000000"/>
          <w:sz w:val="22"/>
          <w:szCs w:val="22"/>
        </w:rPr>
        <w:t>- создание оптимальных условий для достижения высоких спортивных результатов и подготовки спортивного резерва;</w:t>
      </w:r>
    </w:p>
    <w:p w:rsidR="00ED21F2" w:rsidRPr="0002186E" w:rsidRDefault="00ED21F2" w:rsidP="00ED21F2">
      <w:pPr>
        <w:ind w:left="-851" w:right="-284"/>
        <w:jc w:val="both"/>
        <w:rPr>
          <w:color w:val="000000"/>
          <w:sz w:val="22"/>
          <w:szCs w:val="22"/>
        </w:rPr>
      </w:pPr>
      <w:r w:rsidRPr="0002186E">
        <w:rPr>
          <w:color w:val="000000"/>
          <w:sz w:val="22"/>
          <w:szCs w:val="22"/>
        </w:rPr>
        <w:t>- реконструкция и строительство спортивных площадок, спортзалов школ, центров на территории сельских поселений Глазовского района;</w:t>
      </w:r>
    </w:p>
    <w:p w:rsidR="00ED21F2" w:rsidRPr="0002186E" w:rsidRDefault="00ED21F2" w:rsidP="00ED21F2">
      <w:pPr>
        <w:ind w:left="-851" w:right="-284"/>
        <w:jc w:val="both"/>
        <w:rPr>
          <w:color w:val="000000"/>
          <w:sz w:val="22"/>
          <w:szCs w:val="22"/>
        </w:rPr>
      </w:pPr>
      <w:r w:rsidRPr="0002186E">
        <w:rPr>
          <w:color w:val="000000"/>
          <w:sz w:val="22"/>
          <w:szCs w:val="22"/>
        </w:rPr>
        <w:t>- участие команды Глазовского района в федеральных и областных программах в сфере спорта.</w:t>
      </w:r>
    </w:p>
    <w:p w:rsidR="00ED21F2" w:rsidRPr="0002186E" w:rsidRDefault="00ED21F2" w:rsidP="00ED21F2">
      <w:pPr>
        <w:spacing w:line="480" w:lineRule="auto"/>
        <w:ind w:left="-851" w:right="-284"/>
        <w:jc w:val="both"/>
        <w:rPr>
          <w:color w:val="000000"/>
          <w:sz w:val="22"/>
          <w:szCs w:val="22"/>
        </w:rPr>
      </w:pPr>
      <w:r w:rsidRPr="0002186E">
        <w:rPr>
          <w:sz w:val="22"/>
          <w:szCs w:val="22"/>
        </w:rPr>
        <w:t>- реализация проекта «ГТО Перезагрузка».</w:t>
      </w:r>
    </w:p>
    <w:p w:rsidR="00ED21F2" w:rsidRPr="0002186E" w:rsidRDefault="00ED21F2" w:rsidP="00ED21F2">
      <w:pPr>
        <w:spacing w:line="480" w:lineRule="auto"/>
        <w:ind w:left="-851" w:right="-284"/>
        <w:jc w:val="center"/>
        <w:rPr>
          <w:b/>
          <w:sz w:val="22"/>
          <w:szCs w:val="22"/>
        </w:rPr>
      </w:pPr>
      <w:r w:rsidRPr="0002186E">
        <w:rPr>
          <w:color w:val="000000"/>
          <w:sz w:val="22"/>
          <w:szCs w:val="22"/>
        </w:rPr>
        <w:t xml:space="preserve">3. </w:t>
      </w:r>
      <w:r w:rsidRPr="0002186E">
        <w:rPr>
          <w:b/>
          <w:sz w:val="22"/>
          <w:szCs w:val="22"/>
        </w:rPr>
        <w:t>Целевые показатели (индикаторы)</w:t>
      </w:r>
    </w:p>
    <w:p w:rsidR="00ED21F2" w:rsidRDefault="00ED21F2" w:rsidP="00ED21F2">
      <w:pPr>
        <w:ind w:left="-851" w:right="-284"/>
        <w:jc w:val="both"/>
        <w:rPr>
          <w:color w:val="000000"/>
          <w:sz w:val="22"/>
          <w:szCs w:val="22"/>
        </w:rPr>
      </w:pPr>
      <w:r w:rsidRPr="0002186E">
        <w:rPr>
          <w:color w:val="000000"/>
          <w:sz w:val="22"/>
          <w:szCs w:val="22"/>
        </w:rPr>
        <w:t>В качестве целевых показателей (индикаторов) подпрограммы определены:</w:t>
      </w:r>
    </w:p>
    <w:p w:rsidR="00ED21F2" w:rsidRDefault="00ED21F2" w:rsidP="00ED21F2">
      <w:pPr>
        <w:ind w:left="-851" w:right="-284"/>
        <w:jc w:val="both"/>
        <w:rPr>
          <w:color w:val="000000"/>
          <w:sz w:val="22"/>
          <w:szCs w:val="22"/>
        </w:rPr>
      </w:pPr>
      <w:r w:rsidRPr="0002186E">
        <w:rPr>
          <w:color w:val="000000"/>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ED21F2">
      <w:pPr>
        <w:ind w:left="-851" w:right="-284"/>
        <w:jc w:val="both"/>
        <w:rPr>
          <w:color w:val="000000"/>
          <w:sz w:val="22"/>
          <w:szCs w:val="22"/>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ED21F2">
      <w:pPr>
        <w:ind w:left="-851" w:right="-284"/>
        <w:jc w:val="both"/>
        <w:rPr>
          <w:color w:val="000000"/>
          <w:sz w:val="22"/>
          <w:szCs w:val="22"/>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ED21F2">
      <w:pPr>
        <w:ind w:left="-851" w:right="-284"/>
        <w:jc w:val="both"/>
        <w:rPr>
          <w:color w:val="000000"/>
          <w:sz w:val="22"/>
          <w:szCs w:val="22"/>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ДЮСШ,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ED21F2">
      <w:pPr>
        <w:ind w:left="-851" w:right="-284"/>
        <w:jc w:val="both"/>
        <w:rPr>
          <w:color w:val="000000"/>
          <w:sz w:val="22"/>
          <w:szCs w:val="22"/>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ED21F2">
      <w:pPr>
        <w:ind w:left="-851" w:right="-284"/>
        <w:jc w:val="both"/>
        <w:rPr>
          <w:color w:val="000000"/>
          <w:sz w:val="22"/>
          <w:szCs w:val="22"/>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ED21F2">
      <w:pPr>
        <w:ind w:left="-851" w:right="-284"/>
        <w:jc w:val="both"/>
        <w:rPr>
          <w:color w:val="000000"/>
          <w:sz w:val="22"/>
          <w:szCs w:val="22"/>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ED21F2">
      <w:pPr>
        <w:ind w:left="-851" w:right="-284"/>
        <w:jc w:val="both"/>
        <w:rPr>
          <w:color w:val="000000"/>
          <w:sz w:val="22"/>
          <w:szCs w:val="22"/>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1-5 ступени, количество;</w:t>
      </w:r>
    </w:p>
    <w:p w:rsidR="00ED21F2" w:rsidRPr="0002186E" w:rsidRDefault="00ED21F2" w:rsidP="00ED21F2">
      <w:pPr>
        <w:ind w:left="-851" w:right="-284"/>
        <w:jc w:val="both"/>
        <w:rPr>
          <w:color w:val="000000"/>
          <w:sz w:val="22"/>
          <w:szCs w:val="22"/>
        </w:rPr>
      </w:pPr>
      <w:r>
        <w:rPr>
          <w:sz w:val="22"/>
          <w:szCs w:val="22"/>
        </w:rPr>
        <w:t xml:space="preserve"> 9.</w:t>
      </w:r>
      <w:r w:rsidRPr="0002186E">
        <w:rPr>
          <w:b/>
        </w:rPr>
        <w:t xml:space="preserve"> </w:t>
      </w:r>
      <w:r w:rsidRPr="005C609F">
        <w:rPr>
          <w:color w:val="000000"/>
          <w:sz w:val="22"/>
          <w:szCs w:val="22"/>
        </w:rPr>
        <w:t>Сдача нормативов Всероссийского физкультурно-спортивного комплекса «Готов к труду и обороне» 1-11 ступени, количество</w:t>
      </w:r>
      <w:r>
        <w:rPr>
          <w:color w:val="000000"/>
          <w:sz w:val="20"/>
          <w:szCs w:val="20"/>
        </w:rPr>
        <w:t>.</w:t>
      </w:r>
    </w:p>
    <w:p w:rsidR="00ED21F2" w:rsidRPr="0002186E" w:rsidRDefault="00ED21F2" w:rsidP="00ED21F2">
      <w:pPr>
        <w:ind w:left="-851" w:right="-284"/>
        <w:jc w:val="both"/>
        <w:rPr>
          <w:sz w:val="22"/>
          <w:szCs w:val="22"/>
        </w:rPr>
      </w:pPr>
      <w:r w:rsidRPr="0002186E">
        <w:rPr>
          <w:sz w:val="22"/>
          <w:szCs w:val="22"/>
        </w:rPr>
        <w:lastRenderedPageBreak/>
        <w:t>Источниками получения информации по показателям являются: форма федерального государственного статистического наблюдения 1-ФК, 3-АФК, 2-ГТО, годовой отчет в министерство физической культур</w:t>
      </w:r>
      <w:r>
        <w:rPr>
          <w:sz w:val="22"/>
          <w:szCs w:val="22"/>
        </w:rPr>
        <w:t>ы, спорта и туризма Удмуртской Р</w:t>
      </w:r>
      <w:r w:rsidRPr="0002186E">
        <w:rPr>
          <w:sz w:val="22"/>
          <w:szCs w:val="22"/>
        </w:rPr>
        <w:t>еспублики.</w:t>
      </w:r>
    </w:p>
    <w:p w:rsidR="00ED21F2" w:rsidRPr="0002186E" w:rsidRDefault="00ED21F2" w:rsidP="00ED21F2">
      <w:pPr>
        <w:ind w:left="-851" w:right="-284"/>
        <w:jc w:val="both"/>
        <w:rPr>
          <w:color w:val="000000"/>
          <w:sz w:val="22"/>
          <w:szCs w:val="22"/>
        </w:rPr>
      </w:pPr>
    </w:p>
    <w:p w:rsidR="00ED21F2" w:rsidRPr="0002186E" w:rsidRDefault="00ED21F2" w:rsidP="00ED21F2">
      <w:pPr>
        <w:ind w:left="-851" w:right="-284"/>
        <w:jc w:val="center"/>
        <w:rPr>
          <w:color w:val="000000"/>
          <w:sz w:val="22"/>
          <w:szCs w:val="22"/>
        </w:rPr>
      </w:pPr>
      <w:r w:rsidRPr="0002186E">
        <w:rPr>
          <w:color w:val="000000"/>
          <w:sz w:val="22"/>
          <w:szCs w:val="22"/>
        </w:rPr>
        <w:t xml:space="preserve">4. </w:t>
      </w:r>
      <w:r w:rsidRPr="0002186E">
        <w:rPr>
          <w:b/>
          <w:sz w:val="22"/>
          <w:szCs w:val="22"/>
        </w:rPr>
        <w:t>Сроки и этапы реализации</w:t>
      </w:r>
    </w:p>
    <w:p w:rsidR="00ED21F2" w:rsidRPr="0002186E" w:rsidRDefault="00ED21F2" w:rsidP="00ED21F2">
      <w:pPr>
        <w:numPr>
          <w:ilvl w:val="1"/>
          <w:numId w:val="10"/>
        </w:numPr>
        <w:ind w:left="-851" w:right="-284" w:firstLine="0"/>
        <w:contextualSpacing/>
        <w:jc w:val="both"/>
        <w:rPr>
          <w:color w:val="000000"/>
          <w:sz w:val="22"/>
          <w:szCs w:val="22"/>
        </w:rPr>
      </w:pPr>
      <w:r w:rsidRPr="0002186E">
        <w:rPr>
          <w:sz w:val="22"/>
          <w:szCs w:val="22"/>
        </w:rPr>
        <w:t>гг. без деления на этапы.</w:t>
      </w:r>
    </w:p>
    <w:p w:rsidR="00ED21F2" w:rsidRPr="0002186E" w:rsidRDefault="00ED21F2" w:rsidP="00ED21F2">
      <w:pPr>
        <w:ind w:left="-851" w:right="-284"/>
        <w:jc w:val="center"/>
        <w:rPr>
          <w:color w:val="000000"/>
          <w:sz w:val="22"/>
          <w:szCs w:val="22"/>
        </w:rPr>
      </w:pPr>
      <w:r w:rsidRPr="0002186E">
        <w:rPr>
          <w:b/>
          <w:sz w:val="22"/>
          <w:szCs w:val="22"/>
        </w:rPr>
        <w:t>5. Основные мероприятия</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t xml:space="preserve">            Система мероприятий определяется основными целями и задачами Программы. План мероприятий Программы представлен в Приложении 2 к настоящей Программе.</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t xml:space="preserve">В рамках программы основными мероприятиями считаются: </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tab/>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ED21F2" w:rsidRPr="0002186E" w:rsidRDefault="00ED21F2" w:rsidP="00ED21F2">
      <w:pPr>
        <w:autoSpaceDE w:val="0"/>
        <w:autoSpaceDN w:val="0"/>
        <w:adjustRightInd w:val="0"/>
        <w:ind w:left="-851" w:right="-284"/>
        <w:jc w:val="both"/>
        <w:rPr>
          <w:sz w:val="22"/>
          <w:szCs w:val="22"/>
        </w:rPr>
      </w:pPr>
      <w:r w:rsidRPr="0002186E">
        <w:rPr>
          <w:sz w:val="22"/>
          <w:szCs w:val="22"/>
        </w:rPr>
        <w:t xml:space="preserve">- с 2015 года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ED21F2" w:rsidRPr="0002186E" w:rsidRDefault="00ED21F2" w:rsidP="00ED21F2">
      <w:pPr>
        <w:autoSpaceDE w:val="0"/>
        <w:autoSpaceDN w:val="0"/>
        <w:adjustRightInd w:val="0"/>
        <w:ind w:left="-851" w:right="-284"/>
        <w:jc w:val="both"/>
        <w:rPr>
          <w:color w:val="000000"/>
          <w:sz w:val="22"/>
          <w:szCs w:val="22"/>
          <w:shd w:val="clear" w:color="auto" w:fill="FFFFFF"/>
        </w:rPr>
      </w:pPr>
      <w:r w:rsidRPr="0002186E">
        <w:rPr>
          <w:color w:val="000000"/>
          <w:sz w:val="22"/>
          <w:szCs w:val="22"/>
          <w:shd w:val="clear" w:color="auto" w:fill="FFFFFF"/>
        </w:rPr>
        <w:t>- 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ED21F2" w:rsidRPr="0002186E" w:rsidRDefault="00ED21F2" w:rsidP="00ED21F2">
      <w:pPr>
        <w:autoSpaceDE w:val="0"/>
        <w:autoSpaceDN w:val="0"/>
        <w:adjustRightInd w:val="0"/>
        <w:ind w:left="-851" w:right="-284"/>
        <w:jc w:val="both"/>
        <w:rPr>
          <w:sz w:val="22"/>
          <w:szCs w:val="22"/>
        </w:rPr>
      </w:pPr>
    </w:p>
    <w:p w:rsidR="00ED21F2" w:rsidRPr="0002186E" w:rsidRDefault="00ED21F2" w:rsidP="00ED21F2">
      <w:pPr>
        <w:numPr>
          <w:ilvl w:val="0"/>
          <w:numId w:val="12"/>
        </w:numPr>
        <w:autoSpaceDE w:val="0"/>
        <w:autoSpaceDN w:val="0"/>
        <w:adjustRightInd w:val="0"/>
        <w:ind w:right="-284"/>
        <w:contextualSpacing/>
        <w:jc w:val="center"/>
        <w:rPr>
          <w:sz w:val="22"/>
          <w:szCs w:val="22"/>
        </w:rPr>
      </w:pPr>
      <w:r w:rsidRPr="0002186E">
        <w:rPr>
          <w:b/>
          <w:sz w:val="22"/>
          <w:szCs w:val="22"/>
        </w:rPr>
        <w:t>Меры муниципального регулирования</w:t>
      </w:r>
    </w:p>
    <w:p w:rsidR="00ED21F2" w:rsidRPr="0002186E" w:rsidRDefault="00ED21F2" w:rsidP="00ED21F2">
      <w:pPr>
        <w:autoSpaceDE w:val="0"/>
        <w:autoSpaceDN w:val="0"/>
        <w:adjustRightInd w:val="0"/>
        <w:ind w:left="-851" w:right="-284"/>
        <w:jc w:val="both"/>
        <w:rPr>
          <w:sz w:val="22"/>
          <w:szCs w:val="22"/>
        </w:rPr>
      </w:pPr>
      <w:r w:rsidRPr="0002186E">
        <w:rPr>
          <w:sz w:val="22"/>
          <w:szCs w:val="22"/>
        </w:rPr>
        <w:t xml:space="preserve">    В рамках Программы меры государственного регулирования реализуются </w:t>
      </w:r>
      <w:proofErr w:type="gramStart"/>
      <w:r w:rsidRPr="0002186E">
        <w:rPr>
          <w:sz w:val="22"/>
          <w:szCs w:val="22"/>
        </w:rPr>
        <w:t>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w:t>
      </w:r>
      <w:proofErr w:type="gramEnd"/>
      <w:r w:rsidRPr="0002186E">
        <w:rPr>
          <w:sz w:val="22"/>
          <w:szCs w:val="22"/>
        </w:rPr>
        <w:t xml:space="preserve"> в Удмуртской Республике, утверждаемым постановлением Правительства Удмуртской Республики. Программой </w:t>
      </w:r>
      <w:r w:rsidRPr="0002186E">
        <w:rPr>
          <w:color w:val="000000"/>
          <w:sz w:val="22"/>
          <w:szCs w:val="22"/>
          <w:shd w:val="clear" w:color="auto" w:fill="FFFFFF"/>
        </w:rPr>
        <w:t>«Развитие физической культуры, спорта и туризма» на 2015-2024 годы</w:t>
      </w:r>
    </w:p>
    <w:p w:rsidR="00ED21F2" w:rsidRPr="0002186E" w:rsidRDefault="00ED21F2" w:rsidP="00ED21F2">
      <w:pPr>
        <w:numPr>
          <w:ilvl w:val="0"/>
          <w:numId w:val="12"/>
        </w:numPr>
        <w:shd w:val="clear" w:color="auto" w:fill="FFFFFF"/>
        <w:tabs>
          <w:tab w:val="left" w:pos="1276"/>
        </w:tabs>
        <w:spacing w:before="360"/>
        <w:ind w:right="-284"/>
        <w:contextualSpacing/>
        <w:jc w:val="center"/>
        <w:rPr>
          <w:b/>
          <w:sz w:val="22"/>
          <w:szCs w:val="22"/>
        </w:rPr>
      </w:pPr>
      <w:r w:rsidRPr="0002186E">
        <w:rPr>
          <w:b/>
          <w:sz w:val="22"/>
          <w:szCs w:val="22"/>
        </w:rPr>
        <w:t>Прогноз сводных показателей муниципальных заданий</w:t>
      </w:r>
    </w:p>
    <w:p w:rsidR="00ED21F2" w:rsidRPr="0002186E" w:rsidRDefault="00ED21F2" w:rsidP="00ED21F2">
      <w:pPr>
        <w:shd w:val="clear" w:color="auto" w:fill="FFFFFF"/>
        <w:tabs>
          <w:tab w:val="num" w:pos="540"/>
          <w:tab w:val="left" w:pos="1276"/>
        </w:tabs>
        <w:spacing w:before="360"/>
        <w:ind w:left="-851" w:right="-284"/>
        <w:jc w:val="both"/>
        <w:rPr>
          <w:b/>
          <w:sz w:val="22"/>
          <w:szCs w:val="22"/>
        </w:rPr>
      </w:pPr>
      <w:r w:rsidRPr="0002186E">
        <w:rPr>
          <w:color w:val="000000"/>
          <w:sz w:val="22"/>
          <w:szCs w:val="22"/>
        </w:rPr>
        <w:t>В рамках программы муниципальные задания на оказание услуг не предусмотрены.</w:t>
      </w:r>
    </w:p>
    <w:p w:rsidR="00ED21F2" w:rsidRPr="0002186E" w:rsidRDefault="00ED21F2" w:rsidP="00ED21F2">
      <w:pPr>
        <w:shd w:val="clear" w:color="auto" w:fill="FFFFFF"/>
        <w:tabs>
          <w:tab w:val="left" w:pos="1276"/>
        </w:tabs>
        <w:spacing w:before="360"/>
        <w:ind w:left="-851" w:right="-284"/>
        <w:jc w:val="center"/>
        <w:rPr>
          <w:b/>
          <w:sz w:val="22"/>
          <w:szCs w:val="22"/>
        </w:rPr>
      </w:pPr>
      <w:r w:rsidRPr="0002186E">
        <w:rPr>
          <w:b/>
          <w:sz w:val="22"/>
          <w:szCs w:val="22"/>
        </w:rPr>
        <w:t>8. Взаимодействие с органами государственной власти и местного самоуправления, организациями и гражданами.</w:t>
      </w:r>
    </w:p>
    <w:p w:rsidR="00ED21F2" w:rsidRPr="0002186E" w:rsidRDefault="00ED21F2" w:rsidP="00ED21F2">
      <w:pPr>
        <w:shd w:val="clear" w:color="auto" w:fill="FFFFFF"/>
        <w:tabs>
          <w:tab w:val="num" w:pos="540"/>
          <w:tab w:val="left" w:pos="1276"/>
        </w:tabs>
        <w:spacing w:before="360"/>
        <w:ind w:left="-851" w:right="-284"/>
        <w:jc w:val="both"/>
        <w:rPr>
          <w:sz w:val="22"/>
          <w:szCs w:val="22"/>
        </w:rPr>
      </w:pPr>
      <w:r w:rsidRPr="0002186E">
        <w:rPr>
          <w:sz w:val="22"/>
          <w:szCs w:val="22"/>
        </w:rPr>
        <w:t xml:space="preserve"> В целях реализации Программы отдел физкультуры и спорта муниципального образования «Глазовский район»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ED21F2" w:rsidRPr="0002186E" w:rsidRDefault="00ED21F2" w:rsidP="00ED21F2">
      <w:pPr>
        <w:shd w:val="clear" w:color="auto" w:fill="FFFFFF"/>
        <w:tabs>
          <w:tab w:val="left" w:pos="1276"/>
        </w:tabs>
        <w:spacing w:before="360"/>
        <w:ind w:left="-851" w:right="-284"/>
        <w:jc w:val="center"/>
        <w:rPr>
          <w:b/>
          <w:sz w:val="22"/>
          <w:szCs w:val="22"/>
        </w:rPr>
      </w:pPr>
      <w:r w:rsidRPr="0002186E">
        <w:rPr>
          <w:b/>
          <w:sz w:val="22"/>
          <w:szCs w:val="22"/>
        </w:rPr>
        <w:t>9. Ресурсное обеспечение</w:t>
      </w:r>
    </w:p>
    <w:p w:rsidR="00ED21F2" w:rsidRPr="0002186E" w:rsidRDefault="00ED21F2" w:rsidP="00ED21F2">
      <w:pPr>
        <w:shd w:val="clear" w:color="auto" w:fill="FFFFFF"/>
        <w:tabs>
          <w:tab w:val="left" w:pos="1276"/>
        </w:tabs>
        <w:spacing w:before="360"/>
        <w:ind w:left="-851" w:right="-284"/>
        <w:jc w:val="both"/>
        <w:rPr>
          <w:sz w:val="22"/>
          <w:szCs w:val="22"/>
        </w:rPr>
      </w:pPr>
      <w:r w:rsidRPr="0002186E">
        <w:rPr>
          <w:sz w:val="22"/>
          <w:szCs w:val="22"/>
        </w:rPr>
        <w:t>Финансирование мероприятий Подпрограммы осуществляется за счет средств бюджета Глазовского района. Для финансирования мероприятий Программы в 2015 - 2024 годах необходимая сумма  составляет 8060,7 тыс. рублей.</w:t>
      </w: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4"/>
      </w:tblGrid>
      <w:tr w:rsidR="00ED21F2" w:rsidRPr="0002186E" w:rsidTr="008C0B46">
        <w:trPr>
          <w:trHeight w:val="2014"/>
        </w:trPr>
        <w:tc>
          <w:tcPr>
            <w:tcW w:w="10574" w:type="dxa"/>
            <w:tcBorders>
              <w:top w:val="nil"/>
              <w:left w:val="nil"/>
              <w:bottom w:val="nil"/>
              <w:right w:val="nil"/>
            </w:tcBorders>
          </w:tcPr>
          <w:p w:rsidR="00ED21F2" w:rsidRPr="0002186E" w:rsidRDefault="00ED21F2" w:rsidP="008C0B46">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sidR="00B768D1">
              <w:rPr>
                <w:b/>
                <w:bCs/>
                <w:sz w:val="22"/>
                <w:szCs w:val="22"/>
              </w:rPr>
              <w:t>8031,5</w:t>
            </w:r>
            <w:bookmarkStart w:id="0" w:name="_GoBack"/>
            <w:bookmarkEnd w:id="0"/>
            <w:r w:rsidRPr="0002186E">
              <w:rPr>
                <w:sz w:val="22"/>
                <w:szCs w:val="22"/>
              </w:rPr>
              <w:t>тыс</w:t>
            </w:r>
            <w:proofErr w:type="gramStart"/>
            <w:r w:rsidRPr="0002186E">
              <w:rPr>
                <w:sz w:val="22"/>
                <w:szCs w:val="22"/>
              </w:rPr>
              <w:t>.р</w:t>
            </w:r>
            <w:proofErr w:type="gramEnd"/>
            <w:r w:rsidRPr="0002186E">
              <w:rPr>
                <w:sz w:val="22"/>
                <w:szCs w:val="22"/>
              </w:rPr>
              <w:t>уб</w:t>
            </w: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851"/>
              <w:gridCol w:w="851"/>
              <w:gridCol w:w="709"/>
              <w:gridCol w:w="708"/>
              <w:gridCol w:w="851"/>
              <w:gridCol w:w="709"/>
              <w:gridCol w:w="850"/>
              <w:gridCol w:w="851"/>
              <w:gridCol w:w="850"/>
              <w:gridCol w:w="992"/>
              <w:gridCol w:w="993"/>
            </w:tblGrid>
            <w:tr w:rsidR="00ED21F2" w:rsidRPr="0002186E" w:rsidTr="008C0B46">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итого</w:t>
                  </w:r>
                </w:p>
              </w:tc>
              <w:tc>
                <w:tcPr>
                  <w:tcW w:w="851"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2015</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2016</w:t>
                  </w:r>
                </w:p>
              </w:tc>
              <w:tc>
                <w:tcPr>
                  <w:tcW w:w="708"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2017</w:t>
                  </w:r>
                </w:p>
              </w:tc>
              <w:tc>
                <w:tcPr>
                  <w:tcW w:w="851"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2018</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2019</w:t>
                  </w:r>
                </w:p>
              </w:tc>
              <w:tc>
                <w:tcPr>
                  <w:tcW w:w="850"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2020</w:t>
                  </w:r>
                </w:p>
              </w:tc>
              <w:tc>
                <w:tcPr>
                  <w:tcW w:w="851"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2021</w:t>
                  </w:r>
                </w:p>
              </w:tc>
              <w:tc>
                <w:tcPr>
                  <w:tcW w:w="850"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2022</w:t>
                  </w:r>
                </w:p>
              </w:tc>
              <w:tc>
                <w:tcPr>
                  <w:tcW w:w="992"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2023</w:t>
                  </w:r>
                </w:p>
              </w:tc>
              <w:tc>
                <w:tcPr>
                  <w:tcW w:w="993"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t>2024</w:t>
                  </w:r>
                </w:p>
              </w:tc>
            </w:tr>
            <w:tr w:rsidR="00373CA7" w:rsidRPr="0002186E" w:rsidTr="008C0B46">
              <w:tc>
                <w:tcPr>
                  <w:tcW w:w="1021" w:type="dxa"/>
                  <w:tcBorders>
                    <w:top w:val="single" w:sz="4" w:space="0" w:color="auto"/>
                    <w:left w:val="single" w:sz="4" w:space="0" w:color="auto"/>
                    <w:bottom w:val="single" w:sz="4" w:space="0" w:color="auto"/>
                    <w:right w:val="single" w:sz="4" w:space="0" w:color="auto"/>
                  </w:tcBorders>
                </w:tcPr>
                <w:p w:rsidR="00373CA7" w:rsidRPr="0002186E" w:rsidRDefault="00373CA7" w:rsidP="008C0B46">
                  <w:pPr>
                    <w:autoSpaceDN w:val="0"/>
                    <w:adjustRightInd w:val="0"/>
                    <w:jc w:val="both"/>
                    <w:rPr>
                      <w:lang w:eastAsia="en-US"/>
                    </w:rPr>
                  </w:pPr>
                  <w:r w:rsidRPr="0002186E">
                    <w:rPr>
                      <w:sz w:val="22"/>
                      <w:szCs w:val="22"/>
                      <w:lang w:eastAsia="en-US"/>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373CA7" w:rsidRDefault="00373CA7" w:rsidP="008C0B46">
                  <w:pPr>
                    <w:jc w:val="right"/>
                    <w:rPr>
                      <w:b/>
                      <w:bCs/>
                      <w:sz w:val="20"/>
                      <w:szCs w:val="20"/>
                    </w:rPr>
                  </w:pPr>
                  <w:r>
                    <w:rPr>
                      <w:b/>
                      <w:bCs/>
                      <w:sz w:val="20"/>
                      <w:szCs w:val="20"/>
                    </w:rPr>
                    <w:t>8031,5</w:t>
                  </w:r>
                </w:p>
              </w:tc>
              <w:tc>
                <w:tcPr>
                  <w:tcW w:w="851"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704,5</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747,0</w:t>
                  </w:r>
                </w:p>
              </w:tc>
              <w:tc>
                <w:tcPr>
                  <w:tcW w:w="708"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829,9</w:t>
                  </w:r>
                </w:p>
              </w:tc>
              <w:tc>
                <w:tcPr>
                  <w:tcW w:w="851"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832,9</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797,0</w:t>
                  </w:r>
                </w:p>
              </w:tc>
              <w:tc>
                <w:tcPr>
                  <w:tcW w:w="850"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797,0</w:t>
                  </w:r>
                </w:p>
              </w:tc>
              <w:tc>
                <w:tcPr>
                  <w:tcW w:w="851"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832,8</w:t>
                  </w:r>
                </w:p>
              </w:tc>
              <w:tc>
                <w:tcPr>
                  <w:tcW w:w="850"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797,0</w:t>
                  </w:r>
                </w:p>
              </w:tc>
              <w:tc>
                <w:tcPr>
                  <w:tcW w:w="992"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797,0</w:t>
                  </w:r>
                </w:p>
                <w:p w:rsidR="00373CA7" w:rsidRPr="00B417B6" w:rsidRDefault="00373CA7" w:rsidP="008C0B46">
                  <w:pPr>
                    <w:rPr>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896,4</w:t>
                  </w:r>
                </w:p>
              </w:tc>
            </w:tr>
            <w:tr w:rsidR="00373CA7" w:rsidRPr="0002186E" w:rsidTr="008C0B46">
              <w:tc>
                <w:tcPr>
                  <w:tcW w:w="1021" w:type="dxa"/>
                  <w:tcBorders>
                    <w:top w:val="single" w:sz="4" w:space="0" w:color="auto"/>
                    <w:left w:val="single" w:sz="4" w:space="0" w:color="auto"/>
                    <w:bottom w:val="single" w:sz="4" w:space="0" w:color="auto"/>
                    <w:right w:val="single" w:sz="4" w:space="0" w:color="auto"/>
                  </w:tcBorders>
                </w:tcPr>
                <w:p w:rsidR="00373CA7" w:rsidRPr="0002186E" w:rsidRDefault="00373CA7" w:rsidP="008C0B46">
                  <w:pPr>
                    <w:autoSpaceDN w:val="0"/>
                    <w:adjustRightInd w:val="0"/>
                    <w:jc w:val="both"/>
                    <w:rPr>
                      <w:sz w:val="18"/>
                      <w:szCs w:val="18"/>
                      <w:lang w:eastAsia="en-US"/>
                    </w:rPr>
                  </w:pPr>
                  <w:r w:rsidRPr="0002186E">
                    <w:rPr>
                      <w:sz w:val="18"/>
                      <w:szCs w:val="18"/>
                      <w:lang w:eastAsia="en-US"/>
                    </w:rPr>
                    <w:t>Бюджет</w:t>
                  </w:r>
                </w:p>
                <w:p w:rsidR="00373CA7" w:rsidRPr="0002186E" w:rsidRDefault="00373CA7" w:rsidP="008C0B46">
                  <w:pPr>
                    <w:autoSpaceDN w:val="0"/>
                    <w:adjustRightInd w:val="0"/>
                    <w:jc w:val="both"/>
                    <w:rPr>
                      <w:sz w:val="18"/>
                      <w:szCs w:val="18"/>
                      <w:lang w:eastAsia="en-US"/>
                    </w:rPr>
                  </w:pPr>
                  <w:r w:rsidRPr="0002186E">
                    <w:rPr>
                      <w:sz w:val="18"/>
                      <w:szCs w:val="18"/>
                      <w:lang w:eastAsia="en-US"/>
                    </w:rPr>
                    <w:t xml:space="preserve">Муниципального образования </w:t>
                  </w:r>
                  <w:r w:rsidRPr="0002186E">
                    <w:rPr>
                      <w:sz w:val="18"/>
                      <w:szCs w:val="18"/>
                      <w:lang w:eastAsia="en-US"/>
                    </w:rPr>
                    <w:lastRenderedPageBreak/>
                    <w:t>«Глазовский район» в том числе:</w:t>
                  </w:r>
                </w:p>
              </w:tc>
              <w:tc>
                <w:tcPr>
                  <w:tcW w:w="851" w:type="dxa"/>
                  <w:tcBorders>
                    <w:top w:val="single" w:sz="4" w:space="0" w:color="auto"/>
                    <w:left w:val="single" w:sz="4" w:space="0" w:color="auto"/>
                    <w:bottom w:val="single" w:sz="4" w:space="0" w:color="auto"/>
                    <w:right w:val="single" w:sz="4" w:space="0" w:color="auto"/>
                  </w:tcBorders>
                  <w:vAlign w:val="center"/>
                </w:tcPr>
                <w:p w:rsidR="00373CA7" w:rsidRDefault="00373CA7" w:rsidP="008C0B46">
                  <w:pPr>
                    <w:jc w:val="right"/>
                    <w:rPr>
                      <w:b/>
                      <w:bCs/>
                      <w:sz w:val="20"/>
                      <w:szCs w:val="20"/>
                    </w:rPr>
                  </w:pPr>
                  <w:r>
                    <w:rPr>
                      <w:b/>
                      <w:bCs/>
                      <w:sz w:val="20"/>
                      <w:szCs w:val="20"/>
                    </w:rPr>
                    <w:lastRenderedPageBreak/>
                    <w:t>8031,5</w:t>
                  </w:r>
                </w:p>
              </w:tc>
              <w:tc>
                <w:tcPr>
                  <w:tcW w:w="851"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704,5</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747,0</w:t>
                  </w:r>
                </w:p>
              </w:tc>
              <w:tc>
                <w:tcPr>
                  <w:tcW w:w="708"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829,9</w:t>
                  </w:r>
                </w:p>
              </w:tc>
              <w:tc>
                <w:tcPr>
                  <w:tcW w:w="851"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832,9</w:t>
                  </w:r>
                </w:p>
              </w:tc>
              <w:tc>
                <w:tcPr>
                  <w:tcW w:w="709"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797,0</w:t>
                  </w:r>
                </w:p>
              </w:tc>
              <w:tc>
                <w:tcPr>
                  <w:tcW w:w="850" w:type="dxa"/>
                  <w:tcBorders>
                    <w:top w:val="single" w:sz="4" w:space="0" w:color="auto"/>
                    <w:left w:val="single" w:sz="4" w:space="0" w:color="auto"/>
                    <w:bottom w:val="single" w:sz="4" w:space="0" w:color="auto"/>
                    <w:right w:val="single" w:sz="4" w:space="0" w:color="auto"/>
                  </w:tcBorders>
                </w:tcPr>
                <w:p w:rsidR="00373CA7" w:rsidRDefault="00373CA7" w:rsidP="008C0B46">
                  <w:r>
                    <w:rPr>
                      <w:b/>
                      <w:bCs/>
                      <w:sz w:val="20"/>
                      <w:szCs w:val="20"/>
                    </w:rPr>
                    <w:t>797,0</w:t>
                  </w:r>
                </w:p>
              </w:tc>
              <w:tc>
                <w:tcPr>
                  <w:tcW w:w="851"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832,8</w:t>
                  </w:r>
                </w:p>
              </w:tc>
              <w:tc>
                <w:tcPr>
                  <w:tcW w:w="850"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797,0</w:t>
                  </w:r>
                </w:p>
              </w:tc>
              <w:tc>
                <w:tcPr>
                  <w:tcW w:w="992"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797,0</w:t>
                  </w:r>
                </w:p>
                <w:p w:rsidR="00373CA7" w:rsidRPr="00B417B6" w:rsidRDefault="00373CA7" w:rsidP="008C0B46">
                  <w:pPr>
                    <w:rPr>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373CA7" w:rsidRPr="00B417B6" w:rsidRDefault="00373CA7" w:rsidP="008C0B46">
                  <w:pPr>
                    <w:rPr>
                      <w:b/>
                      <w:sz w:val="18"/>
                      <w:szCs w:val="18"/>
                    </w:rPr>
                  </w:pPr>
                  <w:r>
                    <w:rPr>
                      <w:b/>
                      <w:sz w:val="18"/>
                      <w:szCs w:val="18"/>
                    </w:rPr>
                    <w:t>896,4</w:t>
                  </w:r>
                </w:p>
              </w:tc>
            </w:tr>
            <w:tr w:rsidR="00ED21F2" w:rsidRPr="0002186E" w:rsidTr="008C0B46">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8C0B46">
                  <w:pPr>
                    <w:autoSpaceDN w:val="0"/>
                    <w:adjustRightInd w:val="0"/>
                    <w:jc w:val="both"/>
                    <w:rPr>
                      <w:sz w:val="18"/>
                      <w:szCs w:val="18"/>
                      <w:lang w:eastAsia="en-US"/>
                    </w:rPr>
                  </w:pPr>
                  <w:r w:rsidRPr="0002186E">
                    <w:rPr>
                      <w:sz w:val="18"/>
                      <w:szCs w:val="18"/>
                      <w:lang w:eastAsia="en-US"/>
                    </w:rPr>
                    <w:lastRenderedPageBreak/>
                    <w:t>Иные источники</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jc w:val="right"/>
                    <w:rPr>
                      <w:sz w:val="20"/>
                      <w:szCs w:val="20"/>
                    </w:rPr>
                  </w:pPr>
                  <w:r w:rsidRPr="0002186E">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8C0B46">
                  <w:pPr>
                    <w:rPr>
                      <w:sz w:val="20"/>
                      <w:szCs w:val="20"/>
                    </w:rPr>
                  </w:pPr>
                  <w:r w:rsidRPr="0002186E">
                    <w:rPr>
                      <w:sz w:val="20"/>
                      <w:szCs w:val="20"/>
                    </w:rPr>
                    <w:t>-</w:t>
                  </w:r>
                </w:p>
              </w:tc>
            </w:tr>
          </w:tbl>
          <w:p w:rsidR="00ED21F2" w:rsidRPr="0002186E" w:rsidRDefault="00ED21F2" w:rsidP="008C0B46">
            <w:pPr>
              <w:tabs>
                <w:tab w:val="left" w:pos="2340"/>
                <w:tab w:val="left" w:pos="8460"/>
                <w:tab w:val="left" w:pos="9360"/>
                <w:tab w:val="left" w:pos="10620"/>
              </w:tabs>
              <w:ind w:right="1500"/>
              <w:jc w:val="both"/>
            </w:pPr>
          </w:p>
        </w:tc>
      </w:tr>
    </w:tbl>
    <w:p w:rsidR="00ED21F2" w:rsidRPr="0002186E" w:rsidRDefault="00ED21F2" w:rsidP="00ED21F2">
      <w:pPr>
        <w:shd w:val="clear" w:color="auto" w:fill="FFFFFF"/>
        <w:tabs>
          <w:tab w:val="left" w:pos="1276"/>
        </w:tabs>
        <w:spacing w:before="360"/>
        <w:ind w:right="-284"/>
        <w:jc w:val="center"/>
        <w:rPr>
          <w:b/>
          <w:sz w:val="22"/>
          <w:szCs w:val="22"/>
        </w:rPr>
      </w:pPr>
      <w:r w:rsidRPr="0002186E">
        <w:rPr>
          <w:b/>
          <w:sz w:val="22"/>
          <w:szCs w:val="22"/>
        </w:rPr>
        <w:lastRenderedPageBreak/>
        <w:t>10. Риски и меры по управлению рисками</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Организационные риски при  достижении целей и задач Программы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Меры по управлению организационными рисками: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Финансовые риски также связаны с возможностью нецелевого и (или) неэффективного использования бюджетных сре</w:t>
      </w:r>
      <w:proofErr w:type="gramStart"/>
      <w:r w:rsidRPr="0002186E">
        <w:rPr>
          <w:sz w:val="22"/>
          <w:szCs w:val="22"/>
        </w:rPr>
        <w:t>дств в х</w:t>
      </w:r>
      <w:proofErr w:type="gramEnd"/>
      <w:r w:rsidRPr="0002186E">
        <w:rPr>
          <w:sz w:val="22"/>
          <w:szCs w:val="22"/>
        </w:rPr>
        <w:t xml:space="preserve">оде реализации мероприятий подпрограммы. В качестве меры по управлению рисками предусматривается осуществление финансового контроля.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ED21F2" w:rsidRPr="0002186E" w:rsidRDefault="00ED21F2" w:rsidP="00ED21F2">
      <w:pPr>
        <w:numPr>
          <w:ilvl w:val="0"/>
          <w:numId w:val="13"/>
        </w:numPr>
        <w:shd w:val="clear" w:color="auto" w:fill="FFFFFF"/>
        <w:tabs>
          <w:tab w:val="left" w:pos="1276"/>
        </w:tabs>
        <w:spacing w:before="360" w:after="360"/>
        <w:ind w:right="-284"/>
        <w:jc w:val="center"/>
        <w:rPr>
          <w:b/>
          <w:sz w:val="22"/>
          <w:szCs w:val="22"/>
        </w:rPr>
      </w:pPr>
      <w:r w:rsidRPr="0002186E">
        <w:rPr>
          <w:b/>
          <w:sz w:val="22"/>
          <w:szCs w:val="22"/>
        </w:rPr>
        <w:t>Ожидаемые результаты и оценка эффективности.</w:t>
      </w:r>
    </w:p>
    <w:p w:rsidR="00ED21F2" w:rsidRPr="0002186E" w:rsidRDefault="00ED21F2" w:rsidP="00ED21F2">
      <w:pPr>
        <w:shd w:val="clear" w:color="auto" w:fill="FFFFFF"/>
        <w:tabs>
          <w:tab w:val="left" w:pos="1276"/>
        </w:tabs>
        <w:spacing w:before="360"/>
        <w:ind w:left="-851" w:right="-284"/>
        <w:rPr>
          <w:b/>
          <w:sz w:val="22"/>
          <w:szCs w:val="22"/>
        </w:rPr>
      </w:pPr>
      <w:r w:rsidRPr="0002186E">
        <w:rPr>
          <w:sz w:val="22"/>
          <w:szCs w:val="22"/>
        </w:rPr>
        <w:t>Ожидаемыми результатами являются:</w:t>
      </w:r>
    </w:p>
    <w:p w:rsidR="00ED21F2" w:rsidRPr="0002186E" w:rsidRDefault="00ED21F2" w:rsidP="00ED21F2">
      <w:pPr>
        <w:shd w:val="clear" w:color="auto" w:fill="FFFFFF"/>
        <w:tabs>
          <w:tab w:val="left" w:pos="1276"/>
        </w:tabs>
        <w:ind w:left="-851" w:right="-284"/>
        <w:rPr>
          <w:b/>
          <w:sz w:val="22"/>
          <w:szCs w:val="22"/>
        </w:rPr>
      </w:pPr>
      <w:r w:rsidRPr="0002186E">
        <w:rPr>
          <w:sz w:val="22"/>
          <w:szCs w:val="22"/>
        </w:rPr>
        <w:t>- повышение степени информированности и уровня знаний различных категорий населения по вопросам физической культуры и спорта, здорового образа жизни;</w:t>
      </w:r>
      <w:r w:rsidRPr="0002186E">
        <w:rPr>
          <w:sz w:val="22"/>
          <w:szCs w:val="22"/>
        </w:rPr>
        <w:br/>
        <w:t>- увеличение числа лиц активного населения и лиц старшего возраста, систематически занимающихся физической культурой и спортом;</w:t>
      </w:r>
      <w:r w:rsidRPr="0002186E">
        <w:rPr>
          <w:sz w:val="22"/>
          <w:szCs w:val="22"/>
        </w:rPr>
        <w:br/>
        <w:t>- увеличение числа лиц, занимающихся физической культурой самостоятельно;</w:t>
      </w:r>
      <w:r w:rsidRPr="0002186E">
        <w:rPr>
          <w:sz w:val="22"/>
          <w:szCs w:val="22"/>
        </w:rPr>
        <w:br/>
      </w:r>
      <w:r w:rsidRPr="0002186E">
        <w:rPr>
          <w:color w:val="2D2D2D"/>
          <w:spacing w:val="2"/>
          <w:sz w:val="22"/>
          <w:szCs w:val="22"/>
        </w:rPr>
        <w:t>- увеличение доли граждан, систематически занимающихся физической культурой и спортом;</w:t>
      </w:r>
    </w:p>
    <w:p w:rsidR="00ED21F2" w:rsidRPr="0002186E" w:rsidRDefault="00ED21F2" w:rsidP="00ED21F2">
      <w:pPr>
        <w:shd w:val="clear" w:color="auto" w:fill="FFFFFF"/>
        <w:ind w:left="-851" w:right="-284"/>
        <w:textAlignment w:val="baseline"/>
        <w:rPr>
          <w:color w:val="2D2D2D"/>
          <w:spacing w:val="2"/>
          <w:sz w:val="22"/>
          <w:szCs w:val="22"/>
        </w:rPr>
      </w:pPr>
      <w:r w:rsidRPr="0002186E">
        <w:rPr>
          <w:color w:val="2D2D2D"/>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ED21F2" w:rsidRPr="0002186E" w:rsidRDefault="00ED21F2" w:rsidP="00ED21F2">
      <w:pPr>
        <w:tabs>
          <w:tab w:val="num" w:pos="540"/>
        </w:tabs>
        <w:ind w:left="-851" w:right="-284"/>
        <w:rPr>
          <w:sz w:val="22"/>
          <w:szCs w:val="22"/>
        </w:rPr>
      </w:pPr>
      <w:r w:rsidRPr="0002186E">
        <w:rPr>
          <w:sz w:val="22"/>
          <w:szCs w:val="22"/>
        </w:rPr>
        <w:t>- регулярность проведения спартакиад среди различных групп и категорий населения района;</w:t>
      </w:r>
      <w:r w:rsidRPr="0002186E">
        <w:rPr>
          <w:sz w:val="22"/>
          <w:szCs w:val="22"/>
        </w:rPr>
        <w:br/>
        <w:t>- выполнение нормативов Всероссийского физкультурно-спортивного комплекса «Готов к труду и обороне» с 1 по 11 ступень;</w:t>
      </w:r>
    </w:p>
    <w:p w:rsidR="00ED21F2" w:rsidRPr="0002186E" w:rsidRDefault="00ED21F2" w:rsidP="00ED21F2">
      <w:pPr>
        <w:tabs>
          <w:tab w:val="num" w:pos="540"/>
        </w:tabs>
        <w:ind w:left="-851" w:right="-284"/>
        <w:rPr>
          <w:sz w:val="22"/>
          <w:szCs w:val="22"/>
        </w:rPr>
      </w:pPr>
      <w:r>
        <w:t xml:space="preserve"> </w:t>
      </w: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F9195A" w:rsidRPr="00165C95"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t xml:space="preserve">  Подпрограмма</w:t>
      </w:r>
    </w:p>
    <w:p w:rsidR="00F9195A" w:rsidRPr="00165C95" w:rsidRDefault="00F9195A" w:rsidP="00F9195A">
      <w:pPr>
        <w:ind w:left="720"/>
        <w:jc w:val="center"/>
        <w:rPr>
          <w:b/>
          <w:sz w:val="22"/>
          <w:szCs w:val="22"/>
        </w:rPr>
      </w:pPr>
      <w:r w:rsidRPr="00165C95">
        <w:rPr>
          <w:b/>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F9195A">
      <w:pPr>
        <w:keepNext/>
        <w:tabs>
          <w:tab w:val="left" w:pos="1276"/>
        </w:tabs>
        <w:outlineLvl w:val="1"/>
        <w:rPr>
          <w:b/>
          <w:bCs/>
          <w:sz w:val="22"/>
          <w:szCs w:val="22"/>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0"/>
        <w:gridCol w:w="9043"/>
      </w:tblGrid>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Наименование  подпрограммы</w:t>
            </w:r>
          </w:p>
        </w:tc>
        <w:tc>
          <w:tcPr>
            <w:tcW w:w="8646" w:type="dxa"/>
          </w:tcPr>
          <w:p w:rsidR="00F9195A" w:rsidRPr="00165C95" w:rsidRDefault="00F9195A" w:rsidP="0087724F">
            <w:pPr>
              <w:ind w:left="72"/>
              <w:jc w:val="both"/>
            </w:pPr>
            <w:r w:rsidRPr="00165C95">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87724F"/>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Координатор</w:t>
            </w:r>
          </w:p>
        </w:tc>
        <w:tc>
          <w:tcPr>
            <w:tcW w:w="8646" w:type="dxa"/>
          </w:tcPr>
          <w:p w:rsidR="00F9195A" w:rsidRPr="00165C95" w:rsidRDefault="00F9195A" w:rsidP="0087724F">
            <w:pPr>
              <w:autoSpaceDE w:val="0"/>
              <w:autoSpaceDN w:val="0"/>
              <w:adjustRightInd w:val="0"/>
              <w:spacing w:before="120" w:after="120"/>
            </w:pPr>
            <w:r w:rsidRPr="00165C95">
              <w:rPr>
                <w:sz w:val="22"/>
                <w:szCs w:val="22"/>
              </w:rPr>
              <w:t>Заместитель главы Администрации муниципального образования «Глазовский район» по социальным  вопросам</w:t>
            </w:r>
          </w:p>
        </w:tc>
      </w:tr>
      <w:tr w:rsidR="00F9195A" w:rsidRPr="00165C95" w:rsidTr="00382817">
        <w:trPr>
          <w:trHeight w:val="613"/>
        </w:trPr>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 xml:space="preserve">Ответственный исполнитель </w:t>
            </w:r>
          </w:p>
        </w:tc>
        <w:tc>
          <w:tcPr>
            <w:tcW w:w="8646" w:type="dxa"/>
          </w:tcPr>
          <w:p w:rsidR="00F9195A" w:rsidRPr="00165C95" w:rsidRDefault="00F9195A" w:rsidP="0087724F">
            <w:pPr>
              <w:autoSpaceDE w:val="0"/>
              <w:autoSpaceDN w:val="0"/>
              <w:adjustRightInd w:val="0"/>
              <w:spacing w:before="120" w:after="120"/>
            </w:pPr>
            <w:r w:rsidRPr="00165C95">
              <w:rPr>
                <w:sz w:val="22"/>
                <w:szCs w:val="22"/>
              </w:rPr>
              <w:t>Администрация МО «Глазовский район»</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Соисполнители </w:t>
            </w:r>
          </w:p>
        </w:tc>
        <w:tc>
          <w:tcPr>
            <w:tcW w:w="8646" w:type="dxa"/>
          </w:tcPr>
          <w:p w:rsidR="00E8365A" w:rsidRDefault="00E8365A" w:rsidP="00E8365A">
            <w:pPr>
              <w:autoSpaceDE w:val="0"/>
              <w:autoSpaceDN w:val="0"/>
              <w:adjustRightInd w:val="0"/>
              <w:spacing w:after="120" w:line="276" w:lineRule="auto"/>
            </w:pPr>
            <w:r w:rsidRPr="00165C95">
              <w:rPr>
                <w:sz w:val="22"/>
                <w:szCs w:val="22"/>
              </w:rPr>
              <w:t>Бюджетное учреждение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w:t>
            </w:r>
            <w:r>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E8365A" w:rsidRPr="00E8365A" w:rsidRDefault="00E8365A" w:rsidP="00E8365A">
            <w:pPr>
              <w:autoSpaceDE w:val="0"/>
              <w:autoSpaceDN w:val="0"/>
              <w:adjustRightInd w:val="0"/>
              <w:spacing w:after="120" w:line="276" w:lineRule="auto"/>
            </w:pP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E8365A" w:rsidRPr="00165C95" w:rsidRDefault="00E8365A" w:rsidP="00E8365A">
            <w:pPr>
              <w:autoSpaceDE w:val="0"/>
              <w:autoSpaceDN w:val="0"/>
              <w:adjustRightInd w:val="0"/>
              <w:spacing w:after="120"/>
            </w:pPr>
            <w:r w:rsidRPr="00165C95">
              <w:rPr>
                <w:sz w:val="22"/>
                <w:szCs w:val="22"/>
              </w:rPr>
              <w:t>Управление образования Администрации муниципального образования «Глазовский район»;</w:t>
            </w:r>
          </w:p>
          <w:p w:rsidR="00E8365A" w:rsidRPr="00165C95" w:rsidRDefault="00E8365A" w:rsidP="00E8365A">
            <w:pPr>
              <w:autoSpaceDE w:val="0"/>
              <w:autoSpaceDN w:val="0"/>
              <w:adjustRightInd w:val="0"/>
              <w:spacing w:after="120"/>
            </w:pPr>
            <w:r>
              <w:rPr>
                <w:sz w:val="22"/>
                <w:szCs w:val="22"/>
              </w:rPr>
              <w:t>Сектор  по делам опеки, попечительства и</w:t>
            </w:r>
            <w:r w:rsidRPr="00165C95">
              <w:rPr>
                <w:sz w:val="22"/>
                <w:szCs w:val="22"/>
              </w:rPr>
              <w:t xml:space="preserve"> семьи </w:t>
            </w:r>
            <w:r>
              <w:rPr>
                <w:sz w:val="22"/>
                <w:szCs w:val="22"/>
              </w:rPr>
              <w:t xml:space="preserve"> Управления образования</w:t>
            </w:r>
            <w:r w:rsidRPr="00165C95">
              <w:rPr>
                <w:sz w:val="22"/>
                <w:szCs w:val="22"/>
              </w:rPr>
              <w:t xml:space="preserve">   Администрации муниципального образования «Глазовский район»;</w:t>
            </w:r>
          </w:p>
          <w:p w:rsidR="00E8365A" w:rsidRPr="00165C95" w:rsidRDefault="00E8365A" w:rsidP="00E8365A">
            <w:pPr>
              <w:autoSpaceDE w:val="0"/>
              <w:autoSpaceDN w:val="0"/>
              <w:adjustRightInd w:val="0"/>
              <w:spacing w:after="120"/>
            </w:pPr>
            <w:r>
              <w:rPr>
                <w:sz w:val="22"/>
                <w:szCs w:val="22"/>
              </w:rPr>
              <w:t xml:space="preserve">Управление </w:t>
            </w:r>
            <w:r w:rsidRPr="00165C95">
              <w:rPr>
                <w:sz w:val="22"/>
                <w:szCs w:val="22"/>
              </w:rPr>
              <w:t xml:space="preserve">социальной защиты населения </w:t>
            </w:r>
            <w:r>
              <w:rPr>
                <w:sz w:val="22"/>
                <w:szCs w:val="22"/>
              </w:rPr>
              <w:t>в городе Глазове</w:t>
            </w:r>
            <w:r w:rsidRPr="00165C95">
              <w:rPr>
                <w:sz w:val="22"/>
                <w:szCs w:val="22"/>
              </w:rPr>
              <w:t xml:space="preserve"> (по согласованию);</w:t>
            </w:r>
          </w:p>
          <w:p w:rsidR="00F9195A" w:rsidRPr="00165C95" w:rsidRDefault="00E8365A" w:rsidP="00E8365A">
            <w:pPr>
              <w:autoSpaceDE w:val="0"/>
              <w:autoSpaceDN w:val="0"/>
              <w:adjustRightInd w:val="0"/>
              <w:spacing w:before="120" w:after="120"/>
            </w:pPr>
            <w:proofErr w:type="gramStart"/>
            <w:r w:rsidRPr="00165C95">
              <w:rPr>
                <w:sz w:val="22"/>
                <w:szCs w:val="22"/>
              </w:rPr>
              <w:t xml:space="preserve">Комиссия по делам несовершеннолетних и защите их прав при Администрации муниципального образования «Глазовский район» </w:t>
            </w:r>
            <w:r w:rsidR="00F9195A" w:rsidRPr="00165C95">
              <w:rPr>
                <w:sz w:val="22"/>
                <w:szCs w:val="22"/>
              </w:rPr>
              <w:t>несовершеннолетних, по согласованию);</w:t>
            </w:r>
            <w:proofErr w:type="gramEnd"/>
          </w:p>
          <w:p w:rsidR="00F9195A" w:rsidRPr="00165C95" w:rsidRDefault="00F9195A" w:rsidP="006F3748">
            <w:pPr>
              <w:autoSpaceDE w:val="0"/>
              <w:autoSpaceDN w:val="0"/>
              <w:adjustRightInd w:val="0"/>
              <w:spacing w:before="120" w:after="120"/>
            </w:pPr>
            <w:r w:rsidRPr="00165C95">
              <w:rPr>
                <w:sz w:val="22"/>
                <w:szCs w:val="22"/>
              </w:rPr>
              <w:t xml:space="preserve">-  </w:t>
            </w:r>
            <w:r w:rsidR="006F3748">
              <w:rPr>
                <w:sz w:val="22"/>
                <w:szCs w:val="22"/>
              </w:rPr>
              <w:t>отдел</w:t>
            </w:r>
            <w:r w:rsidRPr="00165C95">
              <w:rPr>
                <w:sz w:val="22"/>
                <w:szCs w:val="22"/>
              </w:rPr>
              <w:t xml:space="preserve"> «Молодежный центр «Диалог» </w:t>
            </w:r>
            <w:r w:rsidR="006F3748">
              <w:rPr>
                <w:sz w:val="22"/>
                <w:szCs w:val="22"/>
              </w:rPr>
              <w:t xml:space="preserve">МБУК  «Центр культуры и туризма Глазовского района» </w:t>
            </w:r>
            <w:r w:rsidRPr="00165C95">
              <w:rPr>
                <w:sz w:val="22"/>
                <w:szCs w:val="22"/>
              </w:rPr>
              <w:t>(по согласованию).</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Цель</w:t>
            </w:r>
          </w:p>
        </w:tc>
        <w:tc>
          <w:tcPr>
            <w:tcW w:w="8646" w:type="dxa"/>
          </w:tcPr>
          <w:p w:rsidR="00F9195A" w:rsidRPr="00165C95" w:rsidRDefault="00F9195A" w:rsidP="0087724F">
            <w:pPr>
              <w:jc w:val="both"/>
            </w:pPr>
            <w:r w:rsidRPr="00165C95">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Задачи  </w:t>
            </w:r>
          </w:p>
        </w:tc>
        <w:tc>
          <w:tcPr>
            <w:tcW w:w="8646" w:type="dxa"/>
          </w:tcPr>
          <w:p w:rsidR="00F9195A" w:rsidRPr="00165C95" w:rsidRDefault="00F9195A" w:rsidP="0087724F">
            <w:pPr>
              <w:jc w:val="both"/>
            </w:pPr>
            <w:r w:rsidRPr="00165C95">
              <w:rPr>
                <w:sz w:val="22"/>
                <w:szCs w:val="22"/>
              </w:rPr>
              <w:t>- привлечение молодых специалистов для работы в  БУЗ УР «</w:t>
            </w:r>
            <w:proofErr w:type="spellStart"/>
            <w:r w:rsidRPr="00165C95">
              <w:rPr>
                <w:sz w:val="22"/>
                <w:szCs w:val="22"/>
              </w:rPr>
              <w:t>Глазовская</w:t>
            </w:r>
            <w:proofErr w:type="spellEnd"/>
            <w:r w:rsidRPr="00165C95">
              <w:rPr>
                <w:sz w:val="22"/>
                <w:szCs w:val="22"/>
              </w:rPr>
              <w:t xml:space="preserve"> районная больница МЗ УР»  с целью обеспечения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pacing w:before="120" w:after="120"/>
              <w:ind w:left="9"/>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Целевые показатели (индикаторы) </w:t>
            </w:r>
          </w:p>
        </w:tc>
        <w:tc>
          <w:tcPr>
            <w:tcW w:w="8646" w:type="dxa"/>
          </w:tcPr>
          <w:p w:rsidR="00F9195A" w:rsidRPr="00165C95" w:rsidRDefault="00F9195A" w:rsidP="0087724F">
            <w:pPr>
              <w:rPr>
                <w:rFonts w:eastAsia="Calibri"/>
              </w:rPr>
            </w:pPr>
            <w:r w:rsidRPr="00165C95">
              <w:rPr>
                <w:rFonts w:eastAsia="Calibri"/>
                <w:sz w:val="22"/>
                <w:szCs w:val="22"/>
              </w:rPr>
              <w:t>1.Ожидаемая продолжительность жизни населения (лет).</w:t>
            </w:r>
          </w:p>
          <w:p w:rsidR="00F9195A" w:rsidRPr="00165C95" w:rsidRDefault="00F9195A" w:rsidP="0087724F">
            <w:pPr>
              <w:shd w:val="clear" w:color="auto" w:fill="FFFFFF"/>
              <w:rPr>
                <w:rFonts w:eastAsia="Calibri"/>
              </w:rPr>
            </w:pPr>
            <w:r w:rsidRPr="00165C95">
              <w:rPr>
                <w:rFonts w:eastAsia="Calibri"/>
                <w:sz w:val="22"/>
                <w:szCs w:val="22"/>
              </w:rPr>
              <w:t>2.Смертность от всех причин (число умерших на 1000 населения).</w:t>
            </w:r>
          </w:p>
          <w:p w:rsidR="00F9195A" w:rsidRPr="00165C95" w:rsidRDefault="00F9195A" w:rsidP="0087724F">
            <w:pPr>
              <w:shd w:val="clear" w:color="auto" w:fill="FFFFFF"/>
              <w:rPr>
                <w:rFonts w:eastAsia="Calibri"/>
              </w:rPr>
            </w:pPr>
            <w:r w:rsidRPr="00165C95">
              <w:rPr>
                <w:rFonts w:eastAsia="Calibri"/>
                <w:sz w:val="22"/>
                <w:szCs w:val="22"/>
              </w:rPr>
              <w:t>3.Младенческая смертность (случаев на 1000 родившихся живыми).</w:t>
            </w:r>
          </w:p>
          <w:p w:rsidR="00F9195A" w:rsidRPr="00165C95" w:rsidRDefault="00F9195A" w:rsidP="0087724F">
            <w:pPr>
              <w:shd w:val="clear" w:color="auto" w:fill="FFFFFF"/>
              <w:rPr>
                <w:rFonts w:eastAsia="Calibri"/>
              </w:rPr>
            </w:pPr>
            <w:r w:rsidRPr="00165C95">
              <w:rPr>
                <w:rFonts w:eastAsia="Calibri"/>
                <w:sz w:val="22"/>
                <w:szCs w:val="22"/>
              </w:rPr>
              <w:t>4.Смертность от болезней системы кровообращения (на 100 тыс. населения).</w:t>
            </w:r>
          </w:p>
          <w:p w:rsidR="00F9195A" w:rsidRPr="00165C95" w:rsidRDefault="00F9195A" w:rsidP="0087724F">
            <w:pPr>
              <w:tabs>
                <w:tab w:val="left" w:pos="459"/>
                <w:tab w:val="left" w:pos="1134"/>
              </w:tabs>
              <w:spacing w:before="60"/>
              <w:rPr>
                <w:bCs/>
              </w:rPr>
            </w:pPr>
            <w:r w:rsidRPr="00165C95">
              <w:rPr>
                <w:sz w:val="22"/>
                <w:szCs w:val="22"/>
              </w:rPr>
              <w:t>5.Смертность от новообразований, в т. ч. злокачественных (на 100 тыс. нас.).</w:t>
            </w:r>
          </w:p>
          <w:p w:rsidR="00F9195A" w:rsidRPr="00165C95" w:rsidRDefault="00F9195A" w:rsidP="0087724F">
            <w:pPr>
              <w:shd w:val="clear" w:color="auto" w:fill="FFFFFF"/>
              <w:rPr>
                <w:rFonts w:eastAsia="Calibri"/>
              </w:rPr>
            </w:pPr>
            <w:r w:rsidRPr="00165C95">
              <w:rPr>
                <w:rFonts w:eastAsia="Calibri"/>
                <w:sz w:val="22"/>
                <w:szCs w:val="22"/>
              </w:rPr>
              <w:t>6.Смертность от туберкулеза (на 100 тыс. населения).</w:t>
            </w:r>
          </w:p>
          <w:p w:rsidR="00F9195A" w:rsidRPr="00165C95" w:rsidRDefault="00E8365A" w:rsidP="0087724F">
            <w:pPr>
              <w:shd w:val="clear" w:color="auto" w:fill="FFFFFF"/>
              <w:rPr>
                <w:rFonts w:eastAsia="Calibri"/>
              </w:rPr>
            </w:pPr>
            <w:r>
              <w:rPr>
                <w:rFonts w:eastAsia="Calibri"/>
                <w:sz w:val="22"/>
                <w:szCs w:val="22"/>
              </w:rPr>
              <w:t>7</w:t>
            </w:r>
            <w:r w:rsidR="00F9195A" w:rsidRPr="00165C95">
              <w:rPr>
                <w:rFonts w:eastAsia="Calibri"/>
                <w:sz w:val="22"/>
                <w:szCs w:val="22"/>
              </w:rPr>
              <w:t>.Распространённость потребления табака среди взрослого населения (в процентах).</w:t>
            </w:r>
          </w:p>
          <w:p w:rsidR="00F9195A" w:rsidRPr="00165C95" w:rsidRDefault="00E8365A" w:rsidP="0087724F">
            <w:pPr>
              <w:shd w:val="clear" w:color="auto" w:fill="FFFFFF"/>
              <w:rPr>
                <w:rFonts w:eastAsia="Calibri"/>
              </w:rPr>
            </w:pPr>
            <w:r>
              <w:rPr>
                <w:rFonts w:eastAsia="Calibri"/>
                <w:sz w:val="22"/>
                <w:szCs w:val="22"/>
              </w:rPr>
              <w:t>8</w:t>
            </w:r>
            <w:r w:rsidR="00F9195A" w:rsidRPr="00165C95">
              <w:rPr>
                <w:rFonts w:eastAsia="Calibri"/>
                <w:sz w:val="22"/>
                <w:szCs w:val="22"/>
              </w:rPr>
              <w:t>.Охват диспансеризацией взрослого населения  (в процентах).</w:t>
            </w:r>
          </w:p>
          <w:p w:rsidR="00E8365A" w:rsidRDefault="00E8365A" w:rsidP="00E8365A">
            <w:pPr>
              <w:shd w:val="clear" w:color="auto" w:fill="FFFFFF"/>
              <w:rPr>
                <w:rFonts w:eastAsia="Calibri"/>
              </w:rPr>
            </w:pPr>
            <w:r>
              <w:rPr>
                <w:rFonts w:eastAsia="Calibri"/>
                <w:sz w:val="22"/>
                <w:szCs w:val="22"/>
              </w:rPr>
              <w:t>9</w:t>
            </w:r>
            <w:r w:rsidR="00F9195A" w:rsidRPr="00165C95">
              <w:rPr>
                <w:rFonts w:eastAsia="Calibri"/>
                <w:sz w:val="22"/>
                <w:szCs w:val="22"/>
              </w:rPr>
              <w:t>.Уровень информированности населения по вопросам профилактики сердечн</w:t>
            </w:r>
            <w:proofErr w:type="gramStart"/>
            <w:r w:rsidR="00F9195A" w:rsidRPr="00165C95">
              <w:rPr>
                <w:rFonts w:eastAsia="Calibri"/>
                <w:sz w:val="22"/>
                <w:szCs w:val="22"/>
              </w:rPr>
              <w:t>о-</w:t>
            </w:r>
            <w:proofErr w:type="gramEnd"/>
            <w:r w:rsidR="00F9195A" w:rsidRPr="00165C95">
              <w:rPr>
                <w:rFonts w:eastAsia="Calibri"/>
                <w:sz w:val="22"/>
                <w:szCs w:val="22"/>
              </w:rPr>
              <w:t xml:space="preserve"> сосудистых заболеваний, онкологических заболеваний, туберкулеза (в процентах).</w:t>
            </w:r>
          </w:p>
          <w:p w:rsidR="00E8365A" w:rsidRPr="00E8365A" w:rsidRDefault="00A32A6D" w:rsidP="00E8365A">
            <w:pPr>
              <w:shd w:val="clear" w:color="auto" w:fill="FFFFFF"/>
              <w:rPr>
                <w:rFonts w:eastAsia="Calibri"/>
              </w:rPr>
            </w:pPr>
            <w:r>
              <w:rPr>
                <w:rFonts w:eastAsia="Calibri"/>
                <w:sz w:val="22"/>
                <w:szCs w:val="22"/>
              </w:rPr>
              <w:t>1</w:t>
            </w:r>
            <w:r w:rsidR="00556549">
              <w:rPr>
                <w:rFonts w:eastAsia="Calibri"/>
                <w:sz w:val="22"/>
                <w:szCs w:val="22"/>
              </w:rPr>
              <w:t>0</w:t>
            </w:r>
            <w:r>
              <w:rPr>
                <w:rFonts w:eastAsia="Calibri"/>
                <w:sz w:val="22"/>
                <w:szCs w:val="22"/>
              </w:rPr>
              <w:t>.</w:t>
            </w:r>
            <w:r w:rsidR="00E8365A">
              <w:rPr>
                <w:rFonts w:eastAsia="Calibri"/>
              </w:rPr>
              <w:t xml:space="preserve">Охват </w:t>
            </w:r>
            <w:r w:rsidR="00D40483">
              <w:rPr>
                <w:rFonts w:eastAsia="Calibri"/>
              </w:rPr>
              <w:t>населения профил</w:t>
            </w:r>
            <w:r w:rsidR="00E8365A">
              <w:rPr>
                <w:rFonts w:eastAsia="Calibri"/>
              </w:rPr>
              <w:t xml:space="preserve">актическими осмотрами на туберкулез от </w:t>
            </w:r>
            <w:r w:rsidR="00D40483">
              <w:rPr>
                <w:rFonts w:eastAsia="Calibri"/>
              </w:rPr>
              <w:t>общей</w:t>
            </w:r>
            <w:r w:rsidR="00E8365A">
              <w:rPr>
                <w:rFonts w:eastAsia="Calibri"/>
              </w:rPr>
              <w:t xml:space="preserve"> числен</w:t>
            </w:r>
            <w:r w:rsidR="00D40483">
              <w:rPr>
                <w:rFonts w:eastAsia="Calibri"/>
              </w:rPr>
              <w:t xml:space="preserve">ности населения </w:t>
            </w:r>
          </w:p>
          <w:p w:rsidR="00F9195A" w:rsidRPr="00D40483" w:rsidRDefault="00F9195A" w:rsidP="00556549">
            <w:pPr>
              <w:tabs>
                <w:tab w:val="left" w:pos="459"/>
                <w:tab w:val="left" w:pos="1134"/>
              </w:tabs>
              <w:spacing w:before="60"/>
            </w:pPr>
            <w:r w:rsidRPr="00165C95">
              <w:rPr>
                <w:sz w:val="22"/>
                <w:szCs w:val="22"/>
              </w:rPr>
              <w:t>1</w:t>
            </w:r>
            <w:r w:rsidR="00556549">
              <w:rPr>
                <w:sz w:val="22"/>
                <w:szCs w:val="22"/>
              </w:rPr>
              <w:t>1</w:t>
            </w:r>
            <w:r w:rsidRPr="00165C95">
              <w:rPr>
                <w:sz w:val="22"/>
                <w:szCs w:val="22"/>
              </w:rPr>
              <w:t>.Смертность от самоубийств (на 100 тыс.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Сроки и этапы  реализации</w:t>
            </w:r>
          </w:p>
        </w:tc>
        <w:tc>
          <w:tcPr>
            <w:tcW w:w="8646" w:type="dxa"/>
          </w:tcPr>
          <w:p w:rsidR="00F9195A" w:rsidRPr="00165C95" w:rsidRDefault="00F9195A" w:rsidP="0087724F">
            <w:pPr>
              <w:shd w:val="clear" w:color="auto" w:fill="FFFFFF"/>
              <w:spacing w:before="40" w:after="40"/>
            </w:pPr>
            <w:r w:rsidRPr="00165C95">
              <w:rPr>
                <w:sz w:val="22"/>
                <w:szCs w:val="22"/>
              </w:rPr>
              <w:t>2015 – 202</w:t>
            </w:r>
            <w:r w:rsidR="0087724F" w:rsidRPr="00165C95">
              <w:rPr>
                <w:sz w:val="22"/>
                <w:szCs w:val="22"/>
              </w:rPr>
              <w:t>4</w:t>
            </w:r>
            <w:r w:rsidRPr="00165C95">
              <w:rPr>
                <w:sz w:val="22"/>
                <w:szCs w:val="22"/>
              </w:rPr>
              <w:t xml:space="preserve"> годы. Этапы реализации подпрограммы не выделяются</w:t>
            </w:r>
          </w:p>
        </w:tc>
      </w:tr>
      <w:tr w:rsidR="00F9195A" w:rsidRPr="00165C95" w:rsidTr="00382817">
        <w:trPr>
          <w:trHeight w:val="1067"/>
        </w:trPr>
        <w:tc>
          <w:tcPr>
            <w:tcW w:w="1986" w:type="dxa"/>
          </w:tcPr>
          <w:p w:rsidR="00F9195A" w:rsidRPr="00165C95" w:rsidRDefault="00F9195A" w:rsidP="0087724F">
            <w:pPr>
              <w:autoSpaceDE w:val="0"/>
              <w:autoSpaceDN w:val="0"/>
              <w:adjustRightInd w:val="0"/>
              <w:spacing w:before="120" w:after="120"/>
            </w:pPr>
            <w:r w:rsidRPr="00165C95">
              <w:rPr>
                <w:sz w:val="22"/>
                <w:szCs w:val="22"/>
              </w:rPr>
              <w:t xml:space="preserve">Ресурсное обеспечение за счет средств бюджета муниципального образования «Глазовский </w:t>
            </w:r>
            <w:r w:rsidRPr="00165C95">
              <w:rPr>
                <w:sz w:val="22"/>
                <w:szCs w:val="22"/>
              </w:rPr>
              <w:lastRenderedPageBreak/>
              <w:t>район»</w:t>
            </w:r>
          </w:p>
          <w:p w:rsidR="00F9195A" w:rsidRPr="00165C95" w:rsidRDefault="00F9195A" w:rsidP="0087724F">
            <w:pPr>
              <w:autoSpaceDE w:val="0"/>
              <w:autoSpaceDN w:val="0"/>
              <w:adjustRightInd w:val="0"/>
              <w:spacing w:before="120" w:after="120"/>
              <w:rPr>
                <w:b/>
              </w:rPr>
            </w:pPr>
          </w:p>
        </w:tc>
        <w:tc>
          <w:tcPr>
            <w:tcW w:w="8646" w:type="dxa"/>
          </w:tcPr>
          <w:p w:rsidR="00F9195A" w:rsidRPr="00165C95" w:rsidRDefault="00F9195A" w:rsidP="0087724F">
            <w:pPr>
              <w:jc w:val="both"/>
            </w:pPr>
            <w:r w:rsidRPr="00165C95">
              <w:rPr>
                <w:sz w:val="22"/>
                <w:szCs w:val="22"/>
              </w:rPr>
              <w:lastRenderedPageBreak/>
              <w:t>Общий объем финансирования мероприятий подпрограммы за 2015-202</w:t>
            </w:r>
            <w:r w:rsidR="005C60D3">
              <w:rPr>
                <w:sz w:val="22"/>
                <w:szCs w:val="22"/>
              </w:rPr>
              <w:t>0</w:t>
            </w:r>
            <w:r w:rsidRPr="00165C95">
              <w:rPr>
                <w:sz w:val="22"/>
                <w:szCs w:val="22"/>
              </w:rPr>
              <w:t xml:space="preserve"> годы за счет средств МО «Глазовский  район» составит  </w:t>
            </w:r>
            <w:r w:rsidR="005C60D3">
              <w:rPr>
                <w:sz w:val="22"/>
                <w:szCs w:val="22"/>
              </w:rPr>
              <w:t>18,0</w:t>
            </w:r>
            <w:r w:rsidRPr="00165C95">
              <w:rPr>
                <w:sz w:val="22"/>
                <w:szCs w:val="22"/>
              </w:rPr>
              <w:t xml:space="preserve"> тыс. руб.</w:t>
            </w:r>
          </w:p>
          <w:p w:rsidR="00F9195A" w:rsidRPr="00165C95" w:rsidRDefault="00F9195A" w:rsidP="0087724F">
            <w:r w:rsidRPr="00165C95">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165C95" w:rsidRDefault="00F9195A" w:rsidP="0087724F">
            <w:pPr>
              <w:jc w:val="center"/>
            </w:pPr>
            <w:r w:rsidRPr="00165C95">
              <w:rPr>
                <w:sz w:val="22"/>
                <w:szCs w:val="22"/>
              </w:rPr>
              <w:t>( в тыс. руб.)</w:t>
            </w:r>
          </w:p>
          <w:tbl>
            <w:tblPr>
              <w:tblStyle w:val="a6"/>
              <w:tblW w:w="8817" w:type="dxa"/>
              <w:tblLook w:val="04A0" w:firstRow="1" w:lastRow="0" w:firstColumn="1" w:lastColumn="0" w:noHBand="0" w:noVBand="1"/>
            </w:tblPr>
            <w:tblGrid>
              <w:gridCol w:w="1647"/>
              <w:gridCol w:w="925"/>
              <w:gridCol w:w="624"/>
              <w:gridCol w:w="623"/>
              <w:gridCol w:w="625"/>
              <w:gridCol w:w="625"/>
              <w:gridCol w:w="625"/>
              <w:gridCol w:w="624"/>
              <w:gridCol w:w="625"/>
              <w:gridCol w:w="625"/>
              <w:gridCol w:w="625"/>
              <w:gridCol w:w="624"/>
            </w:tblGrid>
            <w:tr w:rsidR="00382817" w:rsidRPr="00382817" w:rsidTr="00382817">
              <w:tc>
                <w:tcPr>
                  <w:tcW w:w="1647" w:type="dxa"/>
                </w:tcPr>
                <w:p w:rsidR="00382817" w:rsidRPr="00382817" w:rsidRDefault="00382817" w:rsidP="006F3748">
                  <w:pPr>
                    <w:autoSpaceDN w:val="0"/>
                    <w:adjustRightInd w:val="0"/>
                    <w:jc w:val="both"/>
                    <w:rPr>
                      <w:rFonts w:eastAsia="Calibri"/>
                      <w:sz w:val="16"/>
                      <w:szCs w:val="16"/>
                      <w:lang w:eastAsia="en-US"/>
                    </w:rPr>
                  </w:pPr>
                </w:p>
              </w:tc>
              <w:tc>
                <w:tcPr>
                  <w:tcW w:w="9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623"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2024</w:t>
                  </w:r>
                </w:p>
              </w:tc>
            </w:tr>
            <w:tr w:rsidR="005C60D3" w:rsidRPr="00382817" w:rsidTr="00382817">
              <w:tc>
                <w:tcPr>
                  <w:tcW w:w="1647" w:type="dxa"/>
                  <w:vAlign w:val="center"/>
                </w:tcPr>
                <w:p w:rsidR="005C60D3" w:rsidRPr="00382817" w:rsidRDefault="005C60D3" w:rsidP="006F3748">
                  <w:pPr>
                    <w:spacing w:before="40" w:after="40"/>
                    <w:rPr>
                      <w:b/>
                      <w:bCs/>
                      <w:sz w:val="16"/>
                      <w:szCs w:val="16"/>
                    </w:rPr>
                  </w:pPr>
                  <w:r w:rsidRPr="00382817">
                    <w:rPr>
                      <w:b/>
                      <w:bCs/>
                      <w:sz w:val="16"/>
                      <w:szCs w:val="16"/>
                    </w:rPr>
                    <w:t>Всего</w:t>
                  </w:r>
                </w:p>
              </w:tc>
              <w:tc>
                <w:tcPr>
                  <w:tcW w:w="925" w:type="dxa"/>
                  <w:vAlign w:val="center"/>
                </w:tcPr>
                <w:p w:rsidR="005C60D3" w:rsidRDefault="005C60D3" w:rsidP="005C60D3">
                  <w:pPr>
                    <w:spacing w:before="40" w:after="40"/>
                    <w:jc w:val="center"/>
                    <w:rPr>
                      <w:b/>
                      <w:sz w:val="20"/>
                      <w:szCs w:val="20"/>
                    </w:rPr>
                  </w:pPr>
                  <w:r>
                    <w:rPr>
                      <w:b/>
                      <w:sz w:val="20"/>
                      <w:szCs w:val="20"/>
                    </w:rPr>
                    <w:t>18,0</w:t>
                  </w:r>
                </w:p>
              </w:tc>
              <w:tc>
                <w:tcPr>
                  <w:tcW w:w="624" w:type="dxa"/>
                  <w:vAlign w:val="center"/>
                </w:tcPr>
                <w:p w:rsidR="005C60D3" w:rsidRDefault="005C60D3" w:rsidP="005C60D3">
                  <w:pPr>
                    <w:spacing w:before="40" w:after="40"/>
                    <w:jc w:val="right"/>
                    <w:rPr>
                      <w:b/>
                      <w:sz w:val="20"/>
                      <w:szCs w:val="20"/>
                    </w:rPr>
                  </w:pPr>
                  <w:r>
                    <w:rPr>
                      <w:b/>
                      <w:sz w:val="20"/>
                      <w:szCs w:val="20"/>
                    </w:rPr>
                    <w:t>3,0 </w:t>
                  </w:r>
                </w:p>
              </w:tc>
              <w:tc>
                <w:tcPr>
                  <w:tcW w:w="623" w:type="dxa"/>
                  <w:vAlign w:val="center"/>
                </w:tcPr>
                <w:p w:rsidR="005C60D3" w:rsidRDefault="005C60D3" w:rsidP="005C60D3">
                  <w:pPr>
                    <w:spacing w:before="40" w:after="40"/>
                    <w:jc w:val="right"/>
                    <w:rPr>
                      <w:b/>
                      <w:sz w:val="20"/>
                      <w:szCs w:val="20"/>
                    </w:rPr>
                  </w:pPr>
                  <w:r>
                    <w:rPr>
                      <w:b/>
                      <w:sz w:val="20"/>
                      <w:szCs w:val="20"/>
                    </w:rPr>
                    <w:t>3,0</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4" w:type="dxa"/>
                  <w:vAlign w:val="center"/>
                </w:tcPr>
                <w:p w:rsidR="005C60D3" w:rsidRDefault="005C60D3" w:rsidP="005C60D3">
                  <w:pPr>
                    <w:spacing w:before="40" w:after="40"/>
                    <w:rPr>
                      <w:b/>
                      <w:sz w:val="20"/>
                      <w:szCs w:val="20"/>
                    </w:rPr>
                  </w:pPr>
                  <w:r>
                    <w:rPr>
                      <w:b/>
                      <w:sz w:val="20"/>
                      <w:szCs w:val="20"/>
                    </w:rPr>
                    <w:t>3,0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4" w:type="dxa"/>
                  <w:vAlign w:val="center"/>
                </w:tcPr>
                <w:p w:rsidR="005C60D3" w:rsidRDefault="005C60D3" w:rsidP="005C60D3">
                  <w:pPr>
                    <w:spacing w:before="40" w:after="40"/>
                    <w:rPr>
                      <w:b/>
                      <w:sz w:val="20"/>
                      <w:szCs w:val="20"/>
                    </w:rPr>
                  </w:pPr>
                  <w:r>
                    <w:rPr>
                      <w:b/>
                      <w:sz w:val="20"/>
                      <w:szCs w:val="20"/>
                    </w:rPr>
                    <w:t>0</w:t>
                  </w:r>
                </w:p>
              </w:tc>
            </w:tr>
            <w:tr w:rsidR="005C60D3" w:rsidRPr="00382817" w:rsidTr="00382817">
              <w:tc>
                <w:tcPr>
                  <w:tcW w:w="1647" w:type="dxa"/>
                  <w:vAlign w:val="center"/>
                </w:tcPr>
                <w:p w:rsidR="005C60D3" w:rsidRPr="00382817" w:rsidRDefault="005C60D3" w:rsidP="006F3748">
                  <w:pPr>
                    <w:spacing w:before="40" w:after="40"/>
                    <w:rPr>
                      <w:sz w:val="16"/>
                      <w:szCs w:val="16"/>
                    </w:rPr>
                  </w:pPr>
                  <w:r w:rsidRPr="00382817">
                    <w:rPr>
                      <w:sz w:val="16"/>
                      <w:szCs w:val="16"/>
                    </w:rPr>
                    <w:lastRenderedPageBreak/>
                    <w:t>Бюджет муниципального образования «Глазовский район»</w:t>
                  </w:r>
                </w:p>
              </w:tc>
              <w:tc>
                <w:tcPr>
                  <w:tcW w:w="925" w:type="dxa"/>
                  <w:vAlign w:val="center"/>
                </w:tcPr>
                <w:p w:rsidR="005C60D3" w:rsidRDefault="005C60D3" w:rsidP="005C60D3">
                  <w:pPr>
                    <w:spacing w:before="40" w:after="40"/>
                    <w:jc w:val="center"/>
                    <w:rPr>
                      <w:sz w:val="20"/>
                      <w:szCs w:val="20"/>
                    </w:rPr>
                  </w:pPr>
                  <w:r>
                    <w:rPr>
                      <w:sz w:val="20"/>
                      <w:szCs w:val="20"/>
                    </w:rPr>
                    <w:t>18,0</w:t>
                  </w:r>
                </w:p>
              </w:tc>
              <w:tc>
                <w:tcPr>
                  <w:tcW w:w="624" w:type="dxa"/>
                  <w:vAlign w:val="center"/>
                </w:tcPr>
                <w:p w:rsidR="005C60D3" w:rsidRDefault="005C60D3" w:rsidP="005C60D3">
                  <w:pPr>
                    <w:spacing w:before="40" w:after="40"/>
                    <w:jc w:val="right"/>
                    <w:rPr>
                      <w:sz w:val="20"/>
                      <w:szCs w:val="20"/>
                    </w:rPr>
                  </w:pPr>
                  <w:r>
                    <w:rPr>
                      <w:sz w:val="20"/>
                      <w:szCs w:val="20"/>
                    </w:rPr>
                    <w:t>3,0 </w:t>
                  </w:r>
                </w:p>
              </w:tc>
              <w:tc>
                <w:tcPr>
                  <w:tcW w:w="623" w:type="dxa"/>
                  <w:vAlign w:val="center"/>
                </w:tcPr>
                <w:p w:rsidR="005C60D3" w:rsidRDefault="005C60D3" w:rsidP="005C60D3">
                  <w:pPr>
                    <w:spacing w:before="40" w:after="40"/>
                    <w:jc w:val="right"/>
                    <w:rPr>
                      <w:sz w:val="20"/>
                      <w:szCs w:val="20"/>
                    </w:rPr>
                  </w:pPr>
                  <w:r>
                    <w:rPr>
                      <w:sz w:val="20"/>
                      <w:szCs w:val="20"/>
                    </w:rPr>
                    <w:t>3,0</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4" w:type="dxa"/>
                  <w:vAlign w:val="center"/>
                </w:tcPr>
                <w:p w:rsidR="005C60D3" w:rsidRDefault="005C60D3" w:rsidP="005C60D3">
                  <w:pPr>
                    <w:spacing w:before="40" w:after="40"/>
                    <w:rPr>
                      <w:sz w:val="20"/>
                      <w:szCs w:val="20"/>
                    </w:rPr>
                  </w:pPr>
                  <w:r>
                    <w:rPr>
                      <w:sz w:val="20"/>
                      <w:szCs w:val="20"/>
                    </w:rPr>
                    <w:t>3,0</w:t>
                  </w:r>
                </w:p>
              </w:tc>
              <w:tc>
                <w:tcPr>
                  <w:tcW w:w="625" w:type="dxa"/>
                  <w:vAlign w:val="center"/>
                </w:tcPr>
                <w:p w:rsidR="005C60D3" w:rsidRDefault="005C60D3" w:rsidP="005C60D3">
                  <w:pPr>
                    <w:spacing w:before="40" w:after="40"/>
                    <w:rPr>
                      <w:sz w:val="20"/>
                      <w:szCs w:val="20"/>
                    </w:rPr>
                  </w:pPr>
                  <w:r>
                    <w:rPr>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4" w:type="dxa"/>
                  <w:vAlign w:val="center"/>
                </w:tcPr>
                <w:p w:rsidR="005C60D3" w:rsidRDefault="005C60D3" w:rsidP="005C60D3">
                  <w:pPr>
                    <w:spacing w:before="40" w:after="40"/>
                    <w:rPr>
                      <w:b/>
                      <w:sz w:val="20"/>
                      <w:szCs w:val="20"/>
                    </w:rPr>
                  </w:pPr>
                  <w:r>
                    <w:rPr>
                      <w:b/>
                      <w:sz w:val="20"/>
                      <w:szCs w:val="20"/>
                    </w:rPr>
                    <w:t>0</w:t>
                  </w: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в том числе:</w:t>
                  </w:r>
                </w:p>
              </w:tc>
              <w:tc>
                <w:tcPr>
                  <w:tcW w:w="9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3"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4" w:type="dxa"/>
                  <w:vAlign w:val="center"/>
                </w:tcPr>
                <w:p w:rsidR="00382817" w:rsidRPr="00382817" w:rsidRDefault="00382817" w:rsidP="006F3748">
                  <w:pPr>
                    <w:spacing w:before="40" w:after="40"/>
                    <w:jc w:val="right"/>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бюджетов Удмуртской Республики</w:t>
                  </w:r>
                </w:p>
              </w:tc>
              <w:tc>
                <w:tcPr>
                  <w:tcW w:w="925" w:type="dxa"/>
                  <w:vAlign w:val="center"/>
                </w:tcPr>
                <w:p w:rsidR="00382817" w:rsidRPr="00382817" w:rsidRDefault="00382817" w:rsidP="006F3748">
                  <w:pPr>
                    <w:spacing w:before="40" w:after="40"/>
                    <w:jc w:val="right"/>
                    <w:rPr>
                      <w:sz w:val="16"/>
                      <w:szCs w:val="16"/>
                    </w:rPr>
                  </w:pPr>
                </w:p>
                <w:p w:rsidR="00382817" w:rsidRPr="00382817" w:rsidRDefault="00382817" w:rsidP="006F3748">
                  <w:pPr>
                    <w:spacing w:before="40" w:after="40"/>
                    <w:jc w:val="right"/>
                    <w:rPr>
                      <w:sz w:val="16"/>
                      <w:szCs w:val="16"/>
                    </w:rPr>
                  </w:pPr>
                  <w:r w:rsidRPr="00382817">
                    <w:rPr>
                      <w:sz w:val="16"/>
                      <w:szCs w:val="16"/>
                    </w:rPr>
                    <w:t>0,0</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3"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spacing w:after="200" w:line="276" w:lineRule="auto"/>
                    <w:rPr>
                      <w:sz w:val="16"/>
                      <w:szCs w:val="16"/>
                    </w:rPr>
                  </w:pPr>
                  <w:r w:rsidRPr="00382817">
                    <w:rPr>
                      <w:sz w:val="16"/>
                      <w:szCs w:val="16"/>
                    </w:rPr>
                    <w:t>0,0</w:t>
                  </w: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4"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бюджета Удмуртской Республики</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bl>
          <w:p w:rsidR="00F9195A" w:rsidRPr="00165C95" w:rsidRDefault="00F9195A" w:rsidP="0087724F">
            <w:pPr>
              <w:shd w:val="clear" w:color="auto" w:fill="FFFFFF"/>
              <w:spacing w:before="40" w:after="40"/>
            </w:pPr>
          </w:p>
          <w:p w:rsidR="00F9195A" w:rsidRPr="00165C95" w:rsidRDefault="00F9195A" w:rsidP="0087724F">
            <w:pPr>
              <w:shd w:val="clear" w:color="auto" w:fill="FFFFFF"/>
              <w:spacing w:before="40" w:after="40"/>
            </w:pP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 xml:space="preserve">Ожидаемые конечные результаты, оценка планируемой эффективности </w:t>
            </w:r>
          </w:p>
        </w:tc>
        <w:tc>
          <w:tcPr>
            <w:tcW w:w="8646" w:type="dxa"/>
          </w:tcPr>
          <w:p w:rsidR="00F9195A" w:rsidRPr="00165C95" w:rsidRDefault="00F9195A" w:rsidP="0087724F">
            <w:pPr>
              <w:jc w:val="both"/>
              <w:rPr>
                <w:rFonts w:eastAsia="Calibri"/>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87724F">
            <w:pPr>
              <w:jc w:val="both"/>
              <w:rPr>
                <w:rFonts w:eastAsia="Calibri"/>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87724F">
            <w:pPr>
              <w:jc w:val="both"/>
              <w:rPr>
                <w:rFonts w:eastAsia="Calibri"/>
              </w:rPr>
            </w:pPr>
            <w:r w:rsidRPr="00165C95">
              <w:rPr>
                <w:rFonts w:eastAsia="Calibri"/>
                <w:sz w:val="22"/>
                <w:szCs w:val="22"/>
              </w:rPr>
              <w:t xml:space="preserve">- снижение младенческой смертности до </w:t>
            </w:r>
            <w:r w:rsidR="0087724F" w:rsidRPr="00165C95">
              <w:rPr>
                <w:rFonts w:eastAsia="Calibri"/>
                <w:sz w:val="22"/>
                <w:szCs w:val="22"/>
              </w:rPr>
              <w:t>4,0</w:t>
            </w:r>
            <w:r w:rsidRPr="00165C95">
              <w:rPr>
                <w:rFonts w:eastAsia="Calibri"/>
                <w:sz w:val="22"/>
                <w:szCs w:val="22"/>
              </w:rPr>
              <w:t xml:space="preserve">  на 1000 </w:t>
            </w:r>
            <w:proofErr w:type="gramStart"/>
            <w:r w:rsidRPr="00165C95">
              <w:rPr>
                <w:rFonts w:eastAsia="Calibri"/>
                <w:sz w:val="22"/>
                <w:szCs w:val="22"/>
              </w:rPr>
              <w:t>родившихся</w:t>
            </w:r>
            <w:proofErr w:type="gramEnd"/>
            <w:r w:rsidRPr="00165C95">
              <w:rPr>
                <w:rFonts w:eastAsia="Calibri"/>
                <w:sz w:val="22"/>
                <w:szCs w:val="22"/>
              </w:rPr>
              <w:t xml:space="preserve"> живыми;</w:t>
            </w:r>
          </w:p>
          <w:p w:rsidR="00F9195A" w:rsidRPr="00165C95" w:rsidRDefault="00F9195A" w:rsidP="0087724F">
            <w:pPr>
              <w:jc w:val="both"/>
              <w:rPr>
                <w:rFonts w:eastAsia="Calibri"/>
              </w:rPr>
            </w:pPr>
            <w:r w:rsidRPr="00165C95">
              <w:rPr>
                <w:rFonts w:eastAsia="Calibri"/>
                <w:sz w:val="22"/>
                <w:szCs w:val="22"/>
              </w:rPr>
              <w:t xml:space="preserve">- снижение смертности от болезней системы кровообращения </w:t>
            </w:r>
            <w:r w:rsidR="0087724F" w:rsidRPr="00165C95">
              <w:rPr>
                <w:rFonts w:eastAsia="Calibri"/>
                <w:sz w:val="22"/>
                <w:szCs w:val="22"/>
              </w:rPr>
              <w:t>450</w:t>
            </w:r>
            <w:r w:rsidRPr="00165C95">
              <w:rPr>
                <w:rFonts w:eastAsia="Calibri"/>
                <w:sz w:val="22"/>
                <w:szCs w:val="22"/>
              </w:rPr>
              <w:t xml:space="preserve">  на 100 тыс. населения; </w:t>
            </w:r>
          </w:p>
          <w:p w:rsidR="00F9195A" w:rsidRPr="00165C95" w:rsidRDefault="00F9195A" w:rsidP="0087724F">
            <w:pPr>
              <w:jc w:val="both"/>
              <w:rPr>
                <w:rFonts w:eastAsia="Calibri"/>
              </w:rPr>
            </w:pPr>
            <w:r w:rsidRPr="00165C95">
              <w:rPr>
                <w:rFonts w:eastAsia="Calibri"/>
                <w:sz w:val="22"/>
                <w:szCs w:val="22"/>
              </w:rPr>
              <w:t>- снижение смертности от новообразований (в т. ч. злокачественных) до 1</w:t>
            </w:r>
            <w:r w:rsidR="0087724F"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87724F">
            <w:pPr>
              <w:jc w:val="both"/>
              <w:rPr>
                <w:rFonts w:eastAsia="Calibri"/>
              </w:rPr>
            </w:pPr>
            <w:r w:rsidRPr="00165C95">
              <w:rPr>
                <w:rFonts w:eastAsia="Calibri"/>
                <w:sz w:val="22"/>
                <w:szCs w:val="22"/>
              </w:rPr>
              <w:t>- снижение смертности от туберкулеза до 11,6  на 100 тыс. населения;</w:t>
            </w:r>
          </w:p>
          <w:p w:rsidR="00F9195A" w:rsidRPr="00165C95" w:rsidRDefault="00F9195A" w:rsidP="0087724F">
            <w:pPr>
              <w:jc w:val="both"/>
              <w:rPr>
                <w:rFonts w:eastAsia="Calibri"/>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87724F">
            <w:pPr>
              <w:jc w:val="both"/>
              <w:rPr>
                <w:rFonts w:eastAsia="Calibri"/>
              </w:rPr>
            </w:pPr>
            <w:r w:rsidRPr="00165C95">
              <w:rPr>
                <w:rFonts w:eastAsia="Calibri"/>
                <w:sz w:val="22"/>
                <w:szCs w:val="22"/>
              </w:rPr>
              <w:t>- достижение охвата диспансер</w:t>
            </w:r>
            <w:r w:rsidR="0087724F" w:rsidRPr="00165C95">
              <w:rPr>
                <w:rFonts w:eastAsia="Calibri"/>
                <w:sz w:val="22"/>
                <w:szCs w:val="22"/>
              </w:rPr>
              <w:t>изацией взрослого населения до 30</w:t>
            </w:r>
            <w:r w:rsidRPr="00165C95">
              <w:rPr>
                <w:rFonts w:eastAsia="Calibri"/>
                <w:sz w:val="22"/>
                <w:szCs w:val="22"/>
              </w:rPr>
              <w:t>% от общей численности взрослого населения;</w:t>
            </w:r>
          </w:p>
          <w:p w:rsidR="00F9195A" w:rsidRDefault="00F9195A" w:rsidP="0087724F">
            <w:pPr>
              <w:jc w:val="both"/>
              <w:rPr>
                <w:rFonts w:eastAsia="Calibri"/>
              </w:rPr>
            </w:pPr>
            <w:r w:rsidRPr="00165C95">
              <w:rPr>
                <w:rFonts w:eastAsia="Calibri"/>
                <w:sz w:val="22"/>
                <w:szCs w:val="22"/>
              </w:rPr>
              <w:t xml:space="preserve">- </w:t>
            </w:r>
            <w:r w:rsidR="00A32A6D">
              <w:rPr>
                <w:rFonts w:eastAsia="Calibri"/>
                <w:sz w:val="22"/>
                <w:szCs w:val="22"/>
              </w:rPr>
              <w:t>уровень</w:t>
            </w:r>
            <w:r w:rsidRPr="00165C95">
              <w:rPr>
                <w:rFonts w:eastAsia="Calibri"/>
                <w:sz w:val="22"/>
                <w:szCs w:val="22"/>
              </w:rPr>
              <w:t xml:space="preserve"> информированности населения по вопросам профилактики </w:t>
            </w:r>
            <w:proofErr w:type="gramStart"/>
            <w:r w:rsidRPr="00165C95">
              <w:rPr>
                <w:rFonts w:eastAsia="Calibri"/>
                <w:sz w:val="22"/>
                <w:szCs w:val="22"/>
              </w:rPr>
              <w:t>сердечно-сосудистых</w:t>
            </w:r>
            <w:proofErr w:type="gramEnd"/>
            <w:r w:rsidRPr="00165C95">
              <w:rPr>
                <w:rFonts w:eastAsia="Calibri"/>
                <w:sz w:val="22"/>
                <w:szCs w:val="22"/>
              </w:rPr>
              <w:t xml:space="preserve"> заболеваний, </w:t>
            </w:r>
            <w:r w:rsidR="0087724F"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87724F">
            <w:pPr>
              <w:jc w:val="both"/>
              <w:rPr>
                <w:rFonts w:eastAsia="Calibri"/>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87724F">
            <w:pPr>
              <w:jc w:val="both"/>
              <w:rPr>
                <w:rFonts w:eastAsia="Calibri"/>
              </w:rPr>
            </w:pPr>
            <w:r w:rsidRPr="00165C95">
              <w:rPr>
                <w:rFonts w:eastAsia="Calibri"/>
                <w:sz w:val="22"/>
                <w:szCs w:val="22"/>
              </w:rPr>
              <w:t xml:space="preserve">- уменьшение смертности от самоубийств до </w:t>
            </w:r>
            <w:r w:rsidR="0087724F" w:rsidRPr="00165C95">
              <w:rPr>
                <w:rFonts w:eastAsia="Calibri"/>
                <w:sz w:val="22"/>
                <w:szCs w:val="22"/>
              </w:rPr>
              <w:t>50</w:t>
            </w:r>
            <w:r w:rsidRPr="00165C95">
              <w:rPr>
                <w:rFonts w:eastAsia="Calibri"/>
                <w:sz w:val="22"/>
                <w:szCs w:val="22"/>
              </w:rPr>
              <w:t xml:space="preserve"> на 100 тыс. населения;</w:t>
            </w:r>
          </w:p>
          <w:p w:rsidR="00F9195A" w:rsidRPr="00165C95" w:rsidRDefault="00F9195A" w:rsidP="0087724F">
            <w:pPr>
              <w:shd w:val="clear" w:color="auto" w:fill="FFFFFF"/>
              <w:spacing w:before="40" w:after="40"/>
            </w:pPr>
            <w:r w:rsidRPr="00165C95">
              <w:rPr>
                <w:sz w:val="22"/>
                <w:szCs w:val="22"/>
              </w:rPr>
              <w:t xml:space="preserve"> </w:t>
            </w:r>
          </w:p>
        </w:tc>
      </w:tr>
    </w:tbl>
    <w:p w:rsidR="00F9195A" w:rsidRPr="00165C95" w:rsidRDefault="00F9195A" w:rsidP="00165C95">
      <w:pPr>
        <w:widowControl w:val="0"/>
        <w:autoSpaceDE w:val="0"/>
        <w:autoSpaceDN w:val="0"/>
        <w:adjustRightInd w:val="0"/>
        <w:jc w:val="both"/>
        <w:rPr>
          <w:sz w:val="22"/>
          <w:szCs w:val="22"/>
        </w:rPr>
      </w:pPr>
    </w:p>
    <w:p w:rsidR="00F9195A" w:rsidRPr="00165C95" w:rsidRDefault="00F9195A" w:rsidP="00F9195A">
      <w:pPr>
        <w:jc w:val="center"/>
        <w:rPr>
          <w:b/>
          <w:sz w:val="22"/>
          <w:szCs w:val="22"/>
        </w:rPr>
      </w:pPr>
      <w:r w:rsidRPr="00165C95">
        <w:rPr>
          <w:b/>
          <w:sz w:val="22"/>
          <w:szCs w:val="22"/>
        </w:rPr>
        <w:t xml:space="preserve"> 5.1.1.  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165C95" w:rsidRDefault="00F9195A" w:rsidP="00F9195A">
      <w:pPr>
        <w:rPr>
          <w:sz w:val="22"/>
          <w:szCs w:val="22"/>
        </w:rPr>
      </w:pPr>
    </w:p>
    <w:p w:rsidR="00F9195A" w:rsidRPr="00165C95" w:rsidRDefault="00F9195A" w:rsidP="00F9195A">
      <w:pPr>
        <w:pStyle w:val="4"/>
        <w:rPr>
          <w:sz w:val="22"/>
          <w:szCs w:val="22"/>
        </w:rPr>
      </w:pPr>
      <w:r w:rsidRPr="00165C95">
        <w:rPr>
          <w:sz w:val="22"/>
          <w:szCs w:val="22"/>
        </w:rPr>
        <w:t xml:space="preserve"> Демографическая и семейная политика</w:t>
      </w:r>
    </w:p>
    <w:p w:rsidR="00F9195A" w:rsidRPr="00165C95" w:rsidRDefault="00F9195A" w:rsidP="00F9195A">
      <w:pPr>
        <w:rPr>
          <w:sz w:val="22"/>
          <w:szCs w:val="22"/>
        </w:rPr>
      </w:pPr>
    </w:p>
    <w:p w:rsidR="00F9195A" w:rsidRPr="00165C95" w:rsidRDefault="00F9195A" w:rsidP="00F9195A">
      <w:pPr>
        <w:ind w:firstLine="851"/>
        <w:jc w:val="right"/>
        <w:rPr>
          <w:sz w:val="22"/>
          <w:szCs w:val="22"/>
        </w:rPr>
      </w:pPr>
      <w:r w:rsidRPr="00165C95">
        <w:rPr>
          <w:sz w:val="22"/>
          <w:szCs w:val="22"/>
        </w:rPr>
        <w:t>Таблица 1.</w:t>
      </w:r>
    </w:p>
    <w:tbl>
      <w:tblPr>
        <w:tblW w:w="10774" w:type="dxa"/>
        <w:tblInd w:w="-885" w:type="dxa"/>
        <w:tblLayout w:type="fixed"/>
        <w:tblLook w:val="0000" w:firstRow="0" w:lastRow="0" w:firstColumn="0" w:lastColumn="0" w:noHBand="0" w:noVBand="0"/>
      </w:tblPr>
      <w:tblGrid>
        <w:gridCol w:w="1702"/>
        <w:gridCol w:w="1134"/>
        <w:gridCol w:w="992"/>
        <w:gridCol w:w="993"/>
        <w:gridCol w:w="992"/>
        <w:gridCol w:w="992"/>
        <w:gridCol w:w="992"/>
        <w:gridCol w:w="993"/>
        <w:gridCol w:w="992"/>
        <w:gridCol w:w="992"/>
      </w:tblGrid>
      <w:tr w:rsidR="00472FCC" w:rsidRPr="00165C95" w:rsidTr="00472FCC">
        <w:trPr>
          <w:trHeight w:val="470"/>
        </w:trPr>
        <w:tc>
          <w:tcPr>
            <w:tcW w:w="1702" w:type="dxa"/>
            <w:tcBorders>
              <w:top w:val="single" w:sz="4" w:space="0" w:color="000000"/>
              <w:left w:val="single" w:sz="4" w:space="0" w:color="000000"/>
              <w:bottom w:val="single" w:sz="4" w:space="0" w:color="000000"/>
            </w:tcBorders>
            <w:shd w:val="clear" w:color="auto" w:fill="auto"/>
          </w:tcPr>
          <w:p w:rsidR="00472FCC" w:rsidRPr="00165C95" w:rsidRDefault="00472FCC" w:rsidP="0087724F">
            <w:pPr>
              <w:snapToGrid w:val="0"/>
              <w:jc w:val="center"/>
              <w:rPr>
                <w:b/>
              </w:rPr>
            </w:pPr>
            <w:r w:rsidRPr="00165C95">
              <w:rPr>
                <w:b/>
                <w:sz w:val="22"/>
                <w:szCs w:val="22"/>
              </w:rPr>
              <w:t xml:space="preserve">Показатели </w:t>
            </w:r>
          </w:p>
        </w:tc>
        <w:tc>
          <w:tcPr>
            <w:tcW w:w="1134"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Pr>
                <w:b/>
                <w:sz w:val="22"/>
                <w:szCs w:val="22"/>
              </w:rPr>
              <w:t xml:space="preserve"> </w:t>
            </w:r>
            <w:r w:rsidRPr="00165C95">
              <w:rPr>
                <w:b/>
                <w:sz w:val="22"/>
                <w:szCs w:val="22"/>
              </w:rPr>
              <w:t>2012год</w:t>
            </w:r>
          </w:p>
          <w:p w:rsidR="00472FCC" w:rsidRPr="00165C95" w:rsidRDefault="00472FCC" w:rsidP="00472FCC">
            <w:pPr>
              <w:snapToGrid w:val="0"/>
              <w:jc w:val="center"/>
              <w:rPr>
                <w:b/>
              </w:rPr>
            </w:pPr>
            <w:r w:rsidRPr="00165C95">
              <w:rPr>
                <w:b/>
                <w:sz w:val="22"/>
                <w:szCs w:val="22"/>
              </w:rPr>
              <w:t>(факт)</w:t>
            </w:r>
          </w:p>
        </w:tc>
        <w:tc>
          <w:tcPr>
            <w:tcW w:w="992"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sidRPr="00165C95">
              <w:rPr>
                <w:b/>
                <w:sz w:val="22"/>
                <w:szCs w:val="22"/>
              </w:rPr>
              <w:t>2013год</w:t>
            </w:r>
          </w:p>
          <w:p w:rsidR="00472FCC" w:rsidRPr="00165C95" w:rsidRDefault="00472FCC" w:rsidP="00472FCC">
            <w:pPr>
              <w:jc w:val="center"/>
              <w:rPr>
                <w:b/>
              </w:rPr>
            </w:pPr>
            <w:r w:rsidRPr="00165C95">
              <w:rPr>
                <w:b/>
                <w:sz w:val="22"/>
                <w:szCs w:val="22"/>
              </w:rPr>
              <w:t>(факт)</w:t>
            </w:r>
          </w:p>
        </w:tc>
        <w:tc>
          <w:tcPr>
            <w:tcW w:w="993" w:type="dxa"/>
            <w:tcBorders>
              <w:top w:val="single" w:sz="4" w:space="0" w:color="000000"/>
              <w:left w:val="single" w:sz="4" w:space="0" w:color="000000"/>
              <w:right w:val="single" w:sz="4" w:space="0" w:color="auto"/>
            </w:tcBorders>
          </w:tcPr>
          <w:p w:rsidR="00472FCC" w:rsidRDefault="00472FCC" w:rsidP="00472FCC">
            <w:pPr>
              <w:snapToGrid w:val="0"/>
              <w:jc w:val="center"/>
              <w:rPr>
                <w:b/>
              </w:rPr>
            </w:pPr>
            <w:r>
              <w:rPr>
                <w:b/>
                <w:sz w:val="22"/>
                <w:szCs w:val="22"/>
              </w:rPr>
              <w:t>2014год</w:t>
            </w:r>
          </w:p>
          <w:p w:rsidR="00472FCC" w:rsidRPr="00165C95" w:rsidRDefault="00472FCC" w:rsidP="005C60D3">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2015год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2016год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Pr="00165C95" w:rsidRDefault="00472FCC" w:rsidP="00472FCC">
            <w:pPr>
              <w:snapToGrid w:val="0"/>
              <w:ind w:hanging="108"/>
              <w:rPr>
                <w:b/>
              </w:rPr>
            </w:pPr>
            <w:r>
              <w:rPr>
                <w:b/>
              </w:rPr>
              <w:t>2017год</w:t>
            </w:r>
          </w:p>
        </w:tc>
        <w:tc>
          <w:tcPr>
            <w:tcW w:w="993" w:type="dxa"/>
            <w:tcBorders>
              <w:top w:val="single" w:sz="4" w:space="0" w:color="000000"/>
              <w:left w:val="single" w:sz="4" w:space="0" w:color="auto"/>
              <w:right w:val="single" w:sz="4" w:space="0" w:color="000000"/>
            </w:tcBorders>
          </w:tcPr>
          <w:p w:rsidR="00472FCC" w:rsidRPr="00165C95" w:rsidRDefault="00472FCC" w:rsidP="00472FCC">
            <w:pPr>
              <w:snapToGrid w:val="0"/>
              <w:ind w:hanging="108"/>
              <w:jc w:val="center"/>
              <w:rPr>
                <w:b/>
              </w:rPr>
            </w:pPr>
            <w:r>
              <w:rPr>
                <w:b/>
              </w:rPr>
              <w:t>2018год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left="-108"/>
              <w:rPr>
                <w:b/>
              </w:rPr>
            </w:pPr>
            <w:r>
              <w:rPr>
                <w:b/>
              </w:rPr>
              <w:t>2019год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hanging="108"/>
              <w:rPr>
                <w:b/>
              </w:rPr>
            </w:pPr>
            <w:r>
              <w:rPr>
                <w:b/>
              </w:rPr>
              <w:t>2020год</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Численность населения на 01.01.</w:t>
            </w:r>
            <w:proofErr w:type="gramStart"/>
            <w:r w:rsidRPr="00472FCC">
              <w:rPr>
                <w:sz w:val="20"/>
                <w:szCs w:val="20"/>
              </w:rPr>
              <w:t xml:space="preserve">( </w:t>
            </w:r>
            <w:proofErr w:type="gramEnd"/>
            <w:r w:rsidRPr="00472FCC">
              <w:rPr>
                <w:sz w:val="20"/>
                <w:szCs w:val="20"/>
              </w:rPr>
              <w:t>тыс. чел.)</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0059F">
            <w:pPr>
              <w:snapToGrid w:val="0"/>
              <w:jc w:val="center"/>
              <w:rPr>
                <w:sz w:val="18"/>
                <w:szCs w:val="18"/>
              </w:rPr>
            </w:pPr>
            <w:r w:rsidRPr="0000059F">
              <w:rPr>
                <w:sz w:val="18"/>
                <w:szCs w:val="18"/>
              </w:rPr>
              <w:t xml:space="preserve">17,604  </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17134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16,828</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16,362</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15,917</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15,545</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15,213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рождаемости</w:t>
            </w:r>
          </w:p>
          <w:p w:rsidR="00472FCC" w:rsidRPr="00472FCC" w:rsidRDefault="00472FCC" w:rsidP="0087724F">
            <w:pPr>
              <w:snapToGrid w:val="0"/>
              <w:rPr>
                <w:sz w:val="20"/>
                <w:szCs w:val="20"/>
              </w:rPr>
            </w:pPr>
            <w:r w:rsidRPr="00472FCC">
              <w:rPr>
                <w:sz w:val="20"/>
                <w:szCs w:val="20"/>
              </w:rPr>
              <w:lastRenderedPageBreak/>
              <w:t>(на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lastRenderedPageBreak/>
              <w:t>17,0</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14,4</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11,1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12,4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10,5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8,4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7,1</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lastRenderedPageBreak/>
              <w:t>6,3</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lastRenderedPageBreak/>
              <w:t>6,0</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lastRenderedPageBreak/>
              <w:t>Уровень смертности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16,3</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18,0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15,8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17,3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15,8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16,1</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Естественный прирост населения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-0,7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 xml:space="preserve">-1,9   </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-6,9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-5,1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-6,1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-7,4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-10,2</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-9,5</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-14,3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браков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4,1</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3,7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4,9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3,5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3,3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2,4</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разводов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3</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2,6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2,9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2,8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1,9</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Миграционный прирост (на 10 тыс.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-123,8</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-127,2</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-224,0</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-206,6</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-135,1</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-134,4</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-94,0</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Количество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256</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273</w:t>
            </w: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273</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287</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309</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303</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325</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316</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305</w:t>
            </w:r>
          </w:p>
        </w:tc>
      </w:tr>
      <w:tr w:rsidR="0000059F" w:rsidRPr="00165C95" w:rsidTr="005C60D3">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 xml:space="preserve">в </w:t>
            </w:r>
            <w:proofErr w:type="spellStart"/>
            <w:r w:rsidRPr="00472FCC">
              <w:rPr>
                <w:sz w:val="20"/>
                <w:szCs w:val="20"/>
              </w:rPr>
              <w:t>т.ч</w:t>
            </w:r>
            <w:proofErr w:type="spellEnd"/>
            <w:r w:rsidRPr="00472FCC">
              <w:rPr>
                <w:sz w:val="20"/>
                <w:szCs w:val="20"/>
              </w:rPr>
              <w:t>. малообеспеченных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249</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270</w:t>
            </w:r>
          </w:p>
        </w:tc>
        <w:tc>
          <w:tcPr>
            <w:tcW w:w="993" w:type="dxa"/>
            <w:tcBorders>
              <w:top w:val="single" w:sz="4" w:space="0" w:color="000000"/>
              <w:left w:val="single" w:sz="4" w:space="0" w:color="000000"/>
              <w:bottom w:val="single" w:sz="4" w:space="0" w:color="000000"/>
              <w:right w:val="single" w:sz="4" w:space="0" w:color="auto"/>
            </w:tcBorders>
          </w:tcPr>
          <w:p w:rsidR="0000059F" w:rsidRDefault="0000059F">
            <w:pPr>
              <w:snapToGrid w:val="0"/>
              <w:spacing w:line="276" w:lineRule="auto"/>
              <w:jc w:val="center"/>
              <w:rPr>
                <w:lang w:eastAsia="en-US"/>
              </w:rPr>
            </w:pPr>
            <w:r>
              <w:t>286</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254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295</w:t>
            </w:r>
          </w:p>
        </w:tc>
        <w:tc>
          <w:tcPr>
            <w:tcW w:w="993" w:type="dxa"/>
            <w:tcBorders>
              <w:top w:val="single" w:sz="4" w:space="0" w:color="000000"/>
              <w:left w:val="single" w:sz="4" w:space="0" w:color="auto"/>
              <w:bottom w:val="single" w:sz="4" w:space="0" w:color="000000"/>
              <w:right w:val="single" w:sz="4" w:space="0" w:color="000000"/>
            </w:tcBorders>
          </w:tcPr>
          <w:p w:rsidR="0000059F" w:rsidRDefault="0000059F">
            <w:pPr>
              <w:snapToGrid w:val="0"/>
              <w:spacing w:line="276" w:lineRule="auto"/>
              <w:jc w:val="center"/>
              <w:rPr>
                <w:lang w:eastAsia="en-US"/>
              </w:rPr>
            </w:pPr>
            <w:r>
              <w:t>314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304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263</w:t>
            </w:r>
          </w:p>
        </w:tc>
      </w:tr>
    </w:tbl>
    <w:p w:rsidR="00F9195A" w:rsidRPr="00165C95" w:rsidRDefault="00F9195A" w:rsidP="00F9195A">
      <w:pPr>
        <w:ind w:firstLine="851"/>
        <w:rPr>
          <w:sz w:val="22"/>
          <w:szCs w:val="22"/>
        </w:rPr>
      </w:pPr>
      <w:r w:rsidRPr="00165C95">
        <w:rPr>
          <w:sz w:val="22"/>
          <w:szCs w:val="22"/>
        </w:rPr>
        <w:t xml:space="preserve"> </w:t>
      </w:r>
    </w:p>
    <w:p w:rsidR="00F9195A" w:rsidRPr="00165C95" w:rsidRDefault="00F9195A" w:rsidP="00382817">
      <w:pPr>
        <w:ind w:left="-851" w:right="-284" w:firstLine="851"/>
        <w:jc w:val="both"/>
        <w:rPr>
          <w:sz w:val="22"/>
          <w:szCs w:val="22"/>
        </w:rPr>
      </w:pPr>
      <w:r w:rsidRPr="00165C95">
        <w:rPr>
          <w:sz w:val="22"/>
          <w:szCs w:val="22"/>
        </w:rPr>
        <w:t xml:space="preserve">В 2013  году в </w:t>
      </w:r>
      <w:proofErr w:type="spellStart"/>
      <w:r w:rsidRPr="00165C95">
        <w:rPr>
          <w:sz w:val="22"/>
          <w:szCs w:val="22"/>
        </w:rPr>
        <w:t>Глазовском</w:t>
      </w:r>
      <w:proofErr w:type="spellEnd"/>
      <w:r w:rsidRPr="00165C95">
        <w:rPr>
          <w:sz w:val="22"/>
          <w:szCs w:val="22"/>
        </w:rPr>
        <w:t xml:space="preserve">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w:t>
      </w:r>
      <w:proofErr w:type="gramStart"/>
      <w:r w:rsidRPr="00165C95">
        <w:rPr>
          <w:sz w:val="22"/>
          <w:szCs w:val="22"/>
        </w:rPr>
        <w:t>базовых</w:t>
      </w:r>
      <w:proofErr w:type="gramEnd"/>
      <w:r w:rsidRPr="00165C95">
        <w:rPr>
          <w:sz w:val="22"/>
          <w:szCs w:val="22"/>
        </w:rPr>
        <w:t xml:space="preserve"> нормативных, но остаётся крайне нестабильным.      </w:t>
      </w:r>
    </w:p>
    <w:p w:rsidR="00F9195A" w:rsidRPr="00165C95" w:rsidRDefault="00F9195A" w:rsidP="00382817">
      <w:pPr>
        <w:tabs>
          <w:tab w:val="left" w:pos="780"/>
        </w:tabs>
        <w:spacing w:after="200"/>
        <w:ind w:left="-851" w:right="-284"/>
        <w:contextualSpacing/>
        <w:rPr>
          <w:sz w:val="22"/>
          <w:szCs w:val="22"/>
        </w:rPr>
      </w:pPr>
      <w:r w:rsidRPr="00165C95">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Среди причин смерти, высокая смертность сохраняется от болезней системы кровообращения. </w:t>
      </w:r>
      <w:proofErr w:type="gramStart"/>
      <w:r w:rsidR="00F9195A" w:rsidRPr="00165C95">
        <w:rPr>
          <w:sz w:val="22"/>
          <w:szCs w:val="22"/>
        </w:rPr>
        <w:t xml:space="preserve">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roofErr w:type="gramEnd"/>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В течение последних трёх лет шла небольшая тенденция к уменьшению смертности от заболеваний </w:t>
      </w:r>
      <w:proofErr w:type="gramStart"/>
      <w:r w:rsidR="00F9195A" w:rsidRPr="00165C95">
        <w:rPr>
          <w:sz w:val="22"/>
          <w:szCs w:val="22"/>
        </w:rPr>
        <w:t>сердечно-сосудистой</w:t>
      </w:r>
      <w:proofErr w:type="gramEnd"/>
      <w:r w:rsidR="00F9195A" w:rsidRPr="00165C95">
        <w:rPr>
          <w:sz w:val="22"/>
          <w:szCs w:val="22"/>
        </w:rPr>
        <w:t xml:space="preserve">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w:t>
      </w:r>
      <w:proofErr w:type="gramStart"/>
      <w:r w:rsidR="00F9195A" w:rsidRPr="00165C95">
        <w:rPr>
          <w:sz w:val="22"/>
          <w:szCs w:val="22"/>
        </w:rPr>
        <w:t>сердечно-сосудистой</w:t>
      </w:r>
      <w:proofErr w:type="gramEnd"/>
      <w:r w:rsidR="00F9195A" w:rsidRPr="00165C95">
        <w:rPr>
          <w:sz w:val="22"/>
          <w:szCs w:val="22"/>
        </w:rPr>
        <w:t xml:space="preserve">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165C95" w:rsidRDefault="00F9195A" w:rsidP="00382817">
      <w:pPr>
        <w:spacing w:after="200"/>
        <w:ind w:left="-851" w:right="-284"/>
        <w:contextualSpacing/>
        <w:jc w:val="both"/>
        <w:rPr>
          <w:sz w:val="22"/>
          <w:szCs w:val="22"/>
        </w:rPr>
      </w:pPr>
      <w:r w:rsidRPr="00165C95">
        <w:rPr>
          <w:sz w:val="22"/>
          <w:szCs w:val="22"/>
        </w:rPr>
        <w:t xml:space="preserve"> Выросла в 1,5 раза смертность от бронхо - лёгочной патологии </w:t>
      </w:r>
      <w:proofErr w:type="gramStart"/>
      <w:r w:rsidRPr="00165C95">
        <w:rPr>
          <w:sz w:val="22"/>
          <w:szCs w:val="22"/>
        </w:rPr>
        <w:t xml:space="preserve">( </w:t>
      </w:r>
      <w:proofErr w:type="gramEnd"/>
      <w:r w:rsidRPr="00165C95">
        <w:rPr>
          <w:sz w:val="22"/>
          <w:szCs w:val="22"/>
        </w:rPr>
        <w:t xml:space="preserve">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165C95" w:rsidRDefault="00F9195A" w:rsidP="00382817">
      <w:pPr>
        <w:spacing w:after="200"/>
        <w:ind w:left="-851" w:right="-284" w:firstLine="851"/>
        <w:contextualSpacing/>
        <w:jc w:val="both"/>
        <w:rPr>
          <w:sz w:val="22"/>
          <w:szCs w:val="22"/>
        </w:rPr>
      </w:pPr>
      <w:r w:rsidRPr="00165C95">
        <w:rPr>
          <w:sz w:val="22"/>
          <w:szCs w:val="22"/>
        </w:rPr>
        <w:t>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Базовый годовой показатель на 1000 населения: 6,0 - 6,6. Данные на протяжении многих лет значительно превышают базовые показатели.</w:t>
      </w:r>
    </w:p>
    <w:p w:rsidR="00F9195A" w:rsidRPr="00165C95" w:rsidRDefault="00F9195A" w:rsidP="00382817">
      <w:pPr>
        <w:spacing w:after="200"/>
        <w:ind w:left="-851" w:right="-284" w:firstLine="851"/>
        <w:contextualSpacing/>
        <w:jc w:val="both"/>
        <w:rPr>
          <w:sz w:val="22"/>
          <w:szCs w:val="22"/>
        </w:rPr>
      </w:pPr>
      <w:r w:rsidRPr="00165C95">
        <w:rPr>
          <w:sz w:val="22"/>
          <w:szCs w:val="22"/>
        </w:rPr>
        <w:t xml:space="preserve">В  2013 году значительно выросла смертность в трудоспособном возрасте от заболеваний </w:t>
      </w:r>
      <w:proofErr w:type="gramStart"/>
      <w:r w:rsidRPr="00165C95">
        <w:rPr>
          <w:sz w:val="22"/>
          <w:szCs w:val="22"/>
        </w:rPr>
        <w:t>сердечно-сосудистой</w:t>
      </w:r>
      <w:proofErr w:type="gramEnd"/>
      <w:r w:rsidRPr="00165C95">
        <w:rPr>
          <w:sz w:val="22"/>
          <w:szCs w:val="22"/>
        </w:rPr>
        <w:t xml:space="preserve">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165C95" w:rsidRDefault="00F9195A" w:rsidP="00382817">
      <w:pPr>
        <w:spacing w:after="200"/>
        <w:ind w:left="-851" w:right="-284"/>
        <w:contextualSpacing/>
        <w:jc w:val="both"/>
        <w:rPr>
          <w:sz w:val="22"/>
          <w:szCs w:val="22"/>
        </w:rPr>
      </w:pPr>
      <w:r w:rsidRPr="00165C95">
        <w:rPr>
          <w:b/>
          <w:sz w:val="22"/>
          <w:szCs w:val="22"/>
        </w:rPr>
        <w:lastRenderedPageBreak/>
        <w:t xml:space="preserve"> </w:t>
      </w:r>
      <w:r w:rsidR="00382817">
        <w:rPr>
          <w:b/>
          <w:sz w:val="22"/>
          <w:szCs w:val="22"/>
        </w:rPr>
        <w:tab/>
      </w:r>
      <w:r w:rsidR="00382817">
        <w:rPr>
          <w:b/>
          <w:sz w:val="22"/>
          <w:szCs w:val="22"/>
        </w:rPr>
        <w:tab/>
      </w:r>
      <w:r w:rsidRPr="00165C95">
        <w:rPr>
          <w:b/>
          <w:sz w:val="22"/>
          <w:szCs w:val="22"/>
        </w:rPr>
        <w:t xml:space="preserve"> </w:t>
      </w:r>
      <w:proofErr w:type="gramStart"/>
      <w:r w:rsidRPr="00165C95">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roofErr w:type="gramEnd"/>
    </w:p>
    <w:p w:rsidR="00F9195A" w:rsidRPr="00165C95" w:rsidRDefault="00F9195A" w:rsidP="00382817">
      <w:pPr>
        <w:widowControl w:val="0"/>
        <w:autoSpaceDE w:val="0"/>
        <w:autoSpaceDN w:val="0"/>
        <w:adjustRightInd w:val="0"/>
        <w:ind w:left="-851" w:right="-284"/>
        <w:jc w:val="both"/>
        <w:rPr>
          <w:sz w:val="22"/>
          <w:szCs w:val="22"/>
        </w:rPr>
      </w:pPr>
    </w:p>
    <w:p w:rsidR="00F9195A" w:rsidRPr="00165C95" w:rsidRDefault="00F9195A" w:rsidP="00382817">
      <w:pPr>
        <w:pStyle w:val="4"/>
        <w:ind w:left="-851" w:right="-284" w:firstLine="0"/>
        <w:rPr>
          <w:rStyle w:val="a5"/>
          <w:sz w:val="22"/>
          <w:szCs w:val="22"/>
        </w:rPr>
      </w:pPr>
      <w:r w:rsidRPr="00165C95">
        <w:rPr>
          <w:rStyle w:val="a5"/>
          <w:sz w:val="22"/>
          <w:szCs w:val="22"/>
        </w:rPr>
        <w:t xml:space="preserve"> Качественное и доступное здравоохранение</w:t>
      </w:r>
    </w:p>
    <w:p w:rsidR="00F9195A" w:rsidRPr="00165C95" w:rsidRDefault="00F9195A" w:rsidP="00382817">
      <w:pPr>
        <w:ind w:left="-851" w:right="-284"/>
        <w:jc w:val="center"/>
        <w:rPr>
          <w:b/>
          <w:sz w:val="22"/>
          <w:szCs w:val="22"/>
        </w:rPr>
      </w:pPr>
      <w:r w:rsidRPr="00165C95">
        <w:rPr>
          <w:b/>
          <w:sz w:val="22"/>
          <w:szCs w:val="22"/>
        </w:rPr>
        <w:t>Сеть учреждений и кадры</w:t>
      </w:r>
    </w:p>
    <w:p w:rsidR="00F9195A" w:rsidRPr="00165C95" w:rsidRDefault="00F9195A" w:rsidP="00382817">
      <w:pPr>
        <w:ind w:left="-851" w:right="-284"/>
        <w:jc w:val="center"/>
        <w:rPr>
          <w:b/>
          <w:sz w:val="22"/>
          <w:szCs w:val="22"/>
        </w:rPr>
      </w:pPr>
    </w:p>
    <w:p w:rsidR="00F9195A" w:rsidRPr="00165C95" w:rsidRDefault="00F9195A" w:rsidP="00382817">
      <w:pPr>
        <w:spacing w:after="200"/>
        <w:ind w:left="-851" w:right="-284" w:firstLine="851"/>
        <w:contextualSpacing/>
        <w:jc w:val="both"/>
        <w:rPr>
          <w:sz w:val="22"/>
          <w:szCs w:val="22"/>
        </w:rPr>
      </w:pPr>
      <w:r w:rsidRPr="00165C95">
        <w:rPr>
          <w:sz w:val="22"/>
          <w:szCs w:val="22"/>
        </w:rPr>
        <w:t>Сеть учреждений здравоохранения представлена бюджетным учреждением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РБ МЗ УР»  на 442 койки  на 2013 год, в том числе:</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Pr="00165C95">
        <w:rPr>
          <w:sz w:val="22"/>
          <w:szCs w:val="22"/>
        </w:rPr>
        <w:t>центральная районная больница   на 345 коек (282 койки круглосуточного пребывания, 63 коек дневного пребывания);</w:t>
      </w:r>
    </w:p>
    <w:p w:rsidR="00F9195A" w:rsidRPr="00165C95" w:rsidRDefault="00F9195A" w:rsidP="00382817">
      <w:pPr>
        <w:ind w:left="-851" w:right="-284"/>
        <w:contextualSpacing/>
        <w:jc w:val="both"/>
        <w:rPr>
          <w:sz w:val="22"/>
          <w:szCs w:val="22"/>
        </w:rPr>
      </w:pPr>
      <w:r w:rsidRPr="00165C95">
        <w:rPr>
          <w:sz w:val="22"/>
          <w:szCs w:val="22"/>
        </w:rPr>
        <w:t xml:space="preserve">- 4 участковые больницы: </w:t>
      </w:r>
      <w:proofErr w:type="spellStart"/>
      <w:proofErr w:type="gramStart"/>
      <w:r w:rsidRPr="00165C95">
        <w:rPr>
          <w:sz w:val="22"/>
          <w:szCs w:val="22"/>
        </w:rPr>
        <w:t>Понинская</w:t>
      </w:r>
      <w:proofErr w:type="spellEnd"/>
      <w:r w:rsidRPr="00165C95">
        <w:rPr>
          <w:sz w:val="22"/>
          <w:szCs w:val="22"/>
        </w:rPr>
        <w:t xml:space="preserve"> участковая больница на 30 коек (7 круглосуточных коек, 10 коек дневного пребывания, 13 коек сестринского ухода); </w:t>
      </w:r>
      <w:proofErr w:type="spellStart"/>
      <w:r w:rsidRPr="00165C95">
        <w:rPr>
          <w:sz w:val="22"/>
          <w:szCs w:val="22"/>
        </w:rPr>
        <w:t>Дзякинская</w:t>
      </w:r>
      <w:proofErr w:type="spellEnd"/>
      <w:r w:rsidRPr="00165C95">
        <w:rPr>
          <w:sz w:val="22"/>
          <w:szCs w:val="22"/>
        </w:rPr>
        <w:t xml:space="preserve"> участковая больница на 20  коек (4 круглосуточных коек, 5 коек дневного пребывания, 11 коек сестринского ухода);  </w:t>
      </w:r>
      <w:proofErr w:type="spellStart"/>
      <w:r w:rsidRPr="00165C95">
        <w:rPr>
          <w:sz w:val="22"/>
          <w:szCs w:val="22"/>
        </w:rPr>
        <w:t>Парзинская</w:t>
      </w:r>
      <w:proofErr w:type="spellEnd"/>
      <w:r w:rsidRPr="00165C95">
        <w:rPr>
          <w:sz w:val="22"/>
          <w:szCs w:val="22"/>
        </w:rPr>
        <w:t xml:space="preserve"> участковая больница на 27 коек (4 круглосуточных коек, 5 коек дневного пребывания, 18 коек сестринского ухода);</w:t>
      </w:r>
      <w:proofErr w:type="gramEnd"/>
      <w:r w:rsidRPr="00165C95">
        <w:rPr>
          <w:sz w:val="22"/>
          <w:szCs w:val="22"/>
        </w:rPr>
        <w:t xml:space="preserve">  </w:t>
      </w:r>
      <w:proofErr w:type="spellStart"/>
      <w:r w:rsidRPr="00165C95">
        <w:rPr>
          <w:sz w:val="22"/>
          <w:szCs w:val="22"/>
        </w:rPr>
        <w:t>Люмская</w:t>
      </w:r>
      <w:proofErr w:type="spellEnd"/>
      <w:r w:rsidRPr="00165C95">
        <w:rPr>
          <w:sz w:val="22"/>
          <w:szCs w:val="22"/>
        </w:rPr>
        <w:t xml:space="preserve"> участковая больница на 20 коек (3– круглосуточные койки, 5 коек дневного пребывания, 12 коек сестринского ухода);</w:t>
      </w:r>
    </w:p>
    <w:p w:rsidR="00165C95" w:rsidRDefault="00F9195A" w:rsidP="00382817">
      <w:pPr>
        <w:ind w:left="-851" w:right="-284"/>
        <w:jc w:val="both"/>
        <w:rPr>
          <w:sz w:val="22"/>
          <w:szCs w:val="22"/>
        </w:rPr>
      </w:pPr>
      <w:r w:rsidRPr="00165C95">
        <w:rPr>
          <w:sz w:val="22"/>
          <w:szCs w:val="22"/>
        </w:rPr>
        <w:t xml:space="preserve"> - 2 врачебными амбулаториями (</w:t>
      </w:r>
      <w:proofErr w:type="gramStart"/>
      <w:r w:rsidRPr="00165C95">
        <w:rPr>
          <w:sz w:val="22"/>
          <w:szCs w:val="22"/>
        </w:rPr>
        <w:t>Октябрьская</w:t>
      </w:r>
      <w:proofErr w:type="gramEnd"/>
      <w:r w:rsidRPr="00165C95">
        <w:rPr>
          <w:sz w:val="22"/>
          <w:szCs w:val="22"/>
        </w:rPr>
        <w:t xml:space="preserve"> и Удмурт-Ключевская амбулатории);</w:t>
      </w:r>
    </w:p>
    <w:p w:rsidR="00F9195A" w:rsidRPr="00165C95" w:rsidRDefault="00F9195A" w:rsidP="00382817">
      <w:pPr>
        <w:ind w:left="-851" w:right="-284"/>
        <w:jc w:val="both"/>
        <w:rPr>
          <w:sz w:val="22"/>
          <w:szCs w:val="22"/>
        </w:rPr>
      </w:pPr>
      <w:r w:rsidRPr="00165C95">
        <w:rPr>
          <w:sz w:val="22"/>
          <w:szCs w:val="22"/>
        </w:rPr>
        <w:t>- 28 фельдшерско-акушерских пунктов.</w:t>
      </w:r>
    </w:p>
    <w:p w:rsidR="00F9195A" w:rsidRPr="00165C95" w:rsidRDefault="00F9195A" w:rsidP="00382817">
      <w:pPr>
        <w:pStyle w:val="a3"/>
        <w:ind w:left="-851" w:right="-284" w:firstLine="0"/>
        <w:rPr>
          <w:sz w:val="22"/>
          <w:szCs w:val="22"/>
        </w:rPr>
      </w:pPr>
    </w:p>
    <w:p w:rsidR="00F9195A" w:rsidRPr="00165C95" w:rsidRDefault="00F9195A" w:rsidP="00382817">
      <w:pPr>
        <w:pStyle w:val="a3"/>
        <w:ind w:left="-851" w:right="-284" w:firstLine="851"/>
        <w:rPr>
          <w:sz w:val="22"/>
          <w:szCs w:val="22"/>
        </w:rPr>
      </w:pPr>
      <w:r w:rsidRPr="00165C95">
        <w:rPr>
          <w:sz w:val="22"/>
          <w:szCs w:val="22"/>
        </w:rPr>
        <w:t>Согласно Территориальной программе государственных гарантий (далее ТПГГ) на оказание бесплатной медицинской помощи для БУЗ УР «</w:t>
      </w:r>
      <w:proofErr w:type="spellStart"/>
      <w:r w:rsidRPr="00165C95">
        <w:rPr>
          <w:sz w:val="22"/>
          <w:szCs w:val="22"/>
        </w:rPr>
        <w:t>Глазовская</w:t>
      </w:r>
      <w:proofErr w:type="spellEnd"/>
      <w:r w:rsidRPr="00165C95">
        <w:rPr>
          <w:sz w:val="22"/>
          <w:szCs w:val="22"/>
        </w:rPr>
        <w:t xml:space="preserve"> РБ МЗ УР» доведены объемы на  2013 год: </w:t>
      </w:r>
    </w:p>
    <w:p w:rsidR="00F9195A" w:rsidRPr="00165C95" w:rsidRDefault="00F9195A" w:rsidP="00382817">
      <w:pPr>
        <w:ind w:left="-851" w:right="-284"/>
        <w:jc w:val="both"/>
        <w:rPr>
          <w:sz w:val="22"/>
          <w:szCs w:val="22"/>
        </w:rPr>
      </w:pPr>
      <w:r w:rsidRPr="00165C95">
        <w:rPr>
          <w:sz w:val="22"/>
          <w:szCs w:val="22"/>
        </w:rPr>
        <w:t>- стационарной помощи (круглосуточной) - 6207 койко-дней, выполнение плана койко-дней за 2013 год -  на 101,3% (факт – 6287).</w:t>
      </w:r>
    </w:p>
    <w:p w:rsidR="00F9195A" w:rsidRPr="00165C95" w:rsidRDefault="00F9195A" w:rsidP="00382817">
      <w:pPr>
        <w:ind w:left="-851" w:right="-284"/>
        <w:jc w:val="both"/>
        <w:rPr>
          <w:sz w:val="22"/>
          <w:szCs w:val="22"/>
        </w:rPr>
      </w:pPr>
      <w:r w:rsidRPr="00165C95">
        <w:rPr>
          <w:sz w:val="22"/>
          <w:szCs w:val="22"/>
        </w:rPr>
        <w:t>- план  на койки дневного стационара в 2013 году- 8500 койко-дней, выполнение плана за 2013 год – 99,2% (факт – 8431).</w:t>
      </w:r>
    </w:p>
    <w:p w:rsidR="00F9195A" w:rsidRPr="00165C95" w:rsidRDefault="00F9195A" w:rsidP="00382817">
      <w:pPr>
        <w:ind w:left="-851" w:right="-284" w:firstLine="851"/>
        <w:jc w:val="both"/>
        <w:rPr>
          <w:sz w:val="22"/>
          <w:szCs w:val="22"/>
        </w:rPr>
      </w:pPr>
      <w:r w:rsidRPr="00165C95">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165C95" w:rsidRDefault="00F9195A" w:rsidP="00382817">
      <w:pPr>
        <w:ind w:left="-851" w:right="-284"/>
        <w:rPr>
          <w:sz w:val="22"/>
          <w:szCs w:val="22"/>
        </w:rPr>
      </w:pPr>
      <w:r w:rsidRPr="00165C95">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165C95" w:rsidRDefault="00F9195A" w:rsidP="00382817">
      <w:pPr>
        <w:ind w:left="-851" w:right="-284" w:firstLine="851"/>
        <w:rPr>
          <w:sz w:val="22"/>
          <w:szCs w:val="22"/>
        </w:rPr>
      </w:pPr>
      <w:r w:rsidRPr="00165C95">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165C95" w:rsidRDefault="00F9195A" w:rsidP="00F9195A">
      <w:pPr>
        <w:spacing w:after="200"/>
        <w:contextualSpacing/>
        <w:jc w:val="center"/>
        <w:rPr>
          <w:b/>
          <w:sz w:val="22"/>
          <w:szCs w:val="22"/>
        </w:rPr>
      </w:pPr>
      <w:r w:rsidRPr="00165C95">
        <w:rPr>
          <w:b/>
          <w:sz w:val="22"/>
          <w:szCs w:val="22"/>
        </w:rPr>
        <w:t>Штаты БУЗ УР «</w:t>
      </w:r>
      <w:proofErr w:type="spellStart"/>
      <w:r w:rsidRPr="00165C95">
        <w:rPr>
          <w:b/>
          <w:sz w:val="22"/>
          <w:szCs w:val="22"/>
        </w:rPr>
        <w:t>Глазовская</w:t>
      </w:r>
      <w:proofErr w:type="spellEnd"/>
      <w:r w:rsidRPr="00165C95">
        <w:rPr>
          <w:b/>
          <w:sz w:val="22"/>
          <w:szCs w:val="22"/>
        </w:rPr>
        <w:t xml:space="preserve"> РБ МЗ УР»</w:t>
      </w:r>
    </w:p>
    <w:p w:rsidR="00F9195A" w:rsidRPr="00165C95" w:rsidRDefault="00F9195A" w:rsidP="00F9195A">
      <w:pPr>
        <w:spacing w:after="200"/>
        <w:contextualSpacing/>
        <w:jc w:val="center"/>
        <w:rPr>
          <w:b/>
          <w:sz w:val="22"/>
          <w:szCs w:val="22"/>
        </w:rPr>
      </w:pPr>
      <w:r w:rsidRPr="00165C95">
        <w:rPr>
          <w:b/>
          <w:sz w:val="22"/>
          <w:szCs w:val="22"/>
        </w:rPr>
        <w:t xml:space="preserve"> на конец отчетного периода (по данным  отчетных форм №30).</w:t>
      </w:r>
    </w:p>
    <w:p w:rsidR="00F9195A" w:rsidRPr="00165C95" w:rsidRDefault="00F9195A" w:rsidP="00F9195A">
      <w:pPr>
        <w:spacing w:after="200"/>
        <w:contextualSpacing/>
        <w:jc w:val="right"/>
        <w:rPr>
          <w:sz w:val="22"/>
          <w:szCs w:val="22"/>
        </w:rPr>
      </w:pPr>
      <w:r w:rsidRPr="00165C95">
        <w:rPr>
          <w:sz w:val="22"/>
          <w:szCs w:val="22"/>
        </w:rPr>
        <w:t>Таблица 2</w:t>
      </w:r>
    </w:p>
    <w:tbl>
      <w:tblPr>
        <w:tblW w:w="9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1292"/>
        <w:gridCol w:w="1242"/>
        <w:gridCol w:w="1277"/>
        <w:gridCol w:w="1205"/>
        <w:gridCol w:w="1491"/>
        <w:gridCol w:w="1234"/>
      </w:tblGrid>
      <w:tr w:rsidR="00F9195A" w:rsidRPr="00165C95" w:rsidTr="006C7814">
        <w:trPr>
          <w:trHeight w:val="501"/>
        </w:trPr>
        <w:tc>
          <w:tcPr>
            <w:tcW w:w="1876" w:type="dxa"/>
            <w:vMerge w:val="restart"/>
          </w:tcPr>
          <w:p w:rsidR="00F9195A" w:rsidRPr="00165C95" w:rsidRDefault="00F9195A" w:rsidP="0087724F">
            <w:pPr>
              <w:rPr>
                <w:b/>
              </w:rPr>
            </w:pPr>
            <w:r w:rsidRPr="00165C95">
              <w:rPr>
                <w:b/>
                <w:sz w:val="22"/>
                <w:szCs w:val="22"/>
              </w:rPr>
              <w:t>Учреждение</w:t>
            </w:r>
          </w:p>
        </w:tc>
        <w:tc>
          <w:tcPr>
            <w:tcW w:w="2534" w:type="dxa"/>
            <w:gridSpan w:val="2"/>
          </w:tcPr>
          <w:p w:rsidR="00F9195A" w:rsidRPr="00165C95" w:rsidRDefault="00F9195A" w:rsidP="0087724F">
            <w:pPr>
              <w:jc w:val="center"/>
              <w:rPr>
                <w:b/>
              </w:rPr>
            </w:pPr>
            <w:r w:rsidRPr="00165C95">
              <w:rPr>
                <w:b/>
                <w:sz w:val="22"/>
                <w:szCs w:val="22"/>
              </w:rPr>
              <w:t>Число должностей в целом по учреждению</w:t>
            </w:r>
          </w:p>
        </w:tc>
        <w:tc>
          <w:tcPr>
            <w:tcW w:w="2482" w:type="dxa"/>
            <w:gridSpan w:val="2"/>
          </w:tcPr>
          <w:p w:rsidR="00F9195A" w:rsidRPr="00165C95" w:rsidRDefault="00F9195A" w:rsidP="0087724F">
            <w:pPr>
              <w:jc w:val="center"/>
              <w:rPr>
                <w:b/>
              </w:rPr>
            </w:pPr>
            <w:r w:rsidRPr="00165C95">
              <w:rPr>
                <w:b/>
                <w:sz w:val="22"/>
                <w:szCs w:val="22"/>
              </w:rPr>
              <w:t>В том числе в поликлинике</w:t>
            </w:r>
          </w:p>
        </w:tc>
        <w:tc>
          <w:tcPr>
            <w:tcW w:w="2725" w:type="dxa"/>
            <w:gridSpan w:val="2"/>
          </w:tcPr>
          <w:p w:rsidR="00F9195A" w:rsidRPr="00165C95" w:rsidRDefault="00F9195A" w:rsidP="0087724F">
            <w:pPr>
              <w:jc w:val="center"/>
              <w:rPr>
                <w:b/>
              </w:rPr>
            </w:pPr>
            <w:r w:rsidRPr="00165C95">
              <w:rPr>
                <w:b/>
                <w:sz w:val="22"/>
                <w:szCs w:val="22"/>
              </w:rPr>
              <w:t>Физических лиц</w:t>
            </w:r>
          </w:p>
        </w:tc>
      </w:tr>
      <w:tr w:rsidR="00F9195A" w:rsidRPr="00165C95" w:rsidTr="006C7814">
        <w:trPr>
          <w:trHeight w:val="146"/>
        </w:trPr>
        <w:tc>
          <w:tcPr>
            <w:tcW w:w="1876" w:type="dxa"/>
            <w:vMerge/>
          </w:tcPr>
          <w:p w:rsidR="00F9195A" w:rsidRPr="00165C95" w:rsidRDefault="00F9195A" w:rsidP="0087724F">
            <w:pPr>
              <w:rPr>
                <w:b/>
              </w:rPr>
            </w:pPr>
          </w:p>
        </w:tc>
        <w:tc>
          <w:tcPr>
            <w:tcW w:w="1292" w:type="dxa"/>
          </w:tcPr>
          <w:p w:rsidR="00F9195A" w:rsidRPr="00165C95" w:rsidRDefault="00F9195A" w:rsidP="0087724F">
            <w:pPr>
              <w:jc w:val="center"/>
              <w:rPr>
                <w:b/>
              </w:rPr>
            </w:pPr>
            <w:r w:rsidRPr="00165C95">
              <w:rPr>
                <w:b/>
                <w:sz w:val="22"/>
                <w:szCs w:val="22"/>
              </w:rPr>
              <w:t>штатные</w:t>
            </w:r>
          </w:p>
        </w:tc>
        <w:tc>
          <w:tcPr>
            <w:tcW w:w="1242" w:type="dxa"/>
          </w:tcPr>
          <w:p w:rsidR="00F9195A" w:rsidRPr="00165C95" w:rsidRDefault="00F9195A" w:rsidP="0087724F">
            <w:pPr>
              <w:jc w:val="center"/>
              <w:rPr>
                <w:b/>
              </w:rPr>
            </w:pPr>
            <w:r w:rsidRPr="00165C95">
              <w:rPr>
                <w:b/>
                <w:sz w:val="22"/>
                <w:szCs w:val="22"/>
              </w:rPr>
              <w:t>занятые</w:t>
            </w:r>
          </w:p>
        </w:tc>
        <w:tc>
          <w:tcPr>
            <w:tcW w:w="1277" w:type="dxa"/>
          </w:tcPr>
          <w:p w:rsidR="00F9195A" w:rsidRPr="00165C95" w:rsidRDefault="00F9195A" w:rsidP="0087724F">
            <w:pPr>
              <w:jc w:val="center"/>
              <w:rPr>
                <w:b/>
              </w:rPr>
            </w:pPr>
            <w:r w:rsidRPr="00165C95">
              <w:rPr>
                <w:b/>
                <w:sz w:val="22"/>
                <w:szCs w:val="22"/>
              </w:rPr>
              <w:t>штатные</w:t>
            </w:r>
          </w:p>
        </w:tc>
        <w:tc>
          <w:tcPr>
            <w:tcW w:w="1205" w:type="dxa"/>
          </w:tcPr>
          <w:p w:rsidR="00F9195A" w:rsidRPr="00165C95" w:rsidRDefault="00F9195A" w:rsidP="0087724F">
            <w:pPr>
              <w:jc w:val="center"/>
              <w:rPr>
                <w:b/>
              </w:rPr>
            </w:pPr>
            <w:r w:rsidRPr="00165C95">
              <w:rPr>
                <w:b/>
                <w:sz w:val="22"/>
                <w:szCs w:val="22"/>
              </w:rPr>
              <w:t>занятые</w:t>
            </w:r>
          </w:p>
        </w:tc>
        <w:tc>
          <w:tcPr>
            <w:tcW w:w="1491" w:type="dxa"/>
          </w:tcPr>
          <w:p w:rsidR="00F9195A" w:rsidRPr="00165C95" w:rsidRDefault="00F9195A" w:rsidP="0087724F">
            <w:pPr>
              <w:jc w:val="center"/>
              <w:rPr>
                <w:b/>
              </w:rPr>
            </w:pPr>
            <w:r w:rsidRPr="00165C95">
              <w:rPr>
                <w:b/>
                <w:sz w:val="22"/>
                <w:szCs w:val="22"/>
              </w:rPr>
              <w:t>В целом  по организации</w:t>
            </w:r>
          </w:p>
        </w:tc>
        <w:tc>
          <w:tcPr>
            <w:tcW w:w="1234" w:type="dxa"/>
          </w:tcPr>
          <w:p w:rsidR="00F9195A" w:rsidRPr="00165C95" w:rsidRDefault="00F9195A" w:rsidP="0087724F">
            <w:pPr>
              <w:jc w:val="center"/>
              <w:rPr>
                <w:b/>
              </w:rPr>
            </w:pPr>
            <w:r w:rsidRPr="00165C95">
              <w:rPr>
                <w:b/>
                <w:sz w:val="22"/>
                <w:szCs w:val="22"/>
              </w:rPr>
              <w:t xml:space="preserve">В т.ч. в </w:t>
            </w:r>
            <w:proofErr w:type="spellStart"/>
            <w:proofErr w:type="gramStart"/>
            <w:r w:rsidRPr="00165C95">
              <w:rPr>
                <w:b/>
                <w:sz w:val="22"/>
                <w:szCs w:val="22"/>
              </w:rPr>
              <w:t>пол-ке</w:t>
            </w:r>
            <w:proofErr w:type="spellEnd"/>
            <w:proofErr w:type="gramEnd"/>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Всего должностей:</w:t>
            </w:r>
          </w:p>
        </w:tc>
        <w:tc>
          <w:tcPr>
            <w:tcW w:w="1292" w:type="dxa"/>
          </w:tcPr>
          <w:p w:rsidR="00F9195A" w:rsidRPr="00165C95" w:rsidRDefault="00F9195A" w:rsidP="0087724F"/>
        </w:tc>
        <w:tc>
          <w:tcPr>
            <w:tcW w:w="1242" w:type="dxa"/>
          </w:tcPr>
          <w:p w:rsidR="00F9195A" w:rsidRPr="00165C95" w:rsidRDefault="00F9195A" w:rsidP="0087724F"/>
        </w:tc>
        <w:tc>
          <w:tcPr>
            <w:tcW w:w="1277" w:type="dxa"/>
          </w:tcPr>
          <w:p w:rsidR="00F9195A" w:rsidRPr="00165C95" w:rsidRDefault="00F9195A" w:rsidP="0087724F"/>
        </w:tc>
        <w:tc>
          <w:tcPr>
            <w:tcW w:w="1205" w:type="dxa"/>
          </w:tcPr>
          <w:p w:rsidR="00F9195A" w:rsidRPr="00165C95" w:rsidRDefault="00F9195A" w:rsidP="0087724F"/>
        </w:tc>
        <w:tc>
          <w:tcPr>
            <w:tcW w:w="1491" w:type="dxa"/>
          </w:tcPr>
          <w:p w:rsidR="00F9195A" w:rsidRPr="00165C95" w:rsidRDefault="00F9195A" w:rsidP="0087724F"/>
        </w:tc>
        <w:tc>
          <w:tcPr>
            <w:tcW w:w="1234" w:type="dxa"/>
          </w:tcPr>
          <w:p w:rsidR="00F9195A" w:rsidRPr="00165C95" w:rsidRDefault="00F9195A" w:rsidP="0087724F"/>
        </w:tc>
      </w:tr>
      <w:tr w:rsidR="00F9195A" w:rsidRPr="00165C95" w:rsidTr="006C7814">
        <w:trPr>
          <w:trHeight w:val="501"/>
        </w:trPr>
        <w:tc>
          <w:tcPr>
            <w:tcW w:w="1876" w:type="dxa"/>
          </w:tcPr>
          <w:p w:rsidR="00F9195A" w:rsidRPr="00165C95" w:rsidRDefault="00F9195A" w:rsidP="0087724F">
            <w:r w:rsidRPr="00165C95">
              <w:rPr>
                <w:sz w:val="22"/>
                <w:szCs w:val="22"/>
              </w:rPr>
              <w:t>Район всего, в т.ч.</w:t>
            </w:r>
          </w:p>
        </w:tc>
        <w:tc>
          <w:tcPr>
            <w:tcW w:w="1292" w:type="dxa"/>
          </w:tcPr>
          <w:p w:rsidR="00F9195A" w:rsidRPr="00165C95" w:rsidRDefault="00F9195A" w:rsidP="0087724F">
            <w:pPr>
              <w:jc w:val="center"/>
            </w:pPr>
            <w:r w:rsidRPr="00165C95">
              <w:rPr>
                <w:sz w:val="22"/>
                <w:szCs w:val="22"/>
              </w:rPr>
              <w:t>921,5</w:t>
            </w:r>
          </w:p>
        </w:tc>
        <w:tc>
          <w:tcPr>
            <w:tcW w:w="1242" w:type="dxa"/>
          </w:tcPr>
          <w:p w:rsidR="00F9195A" w:rsidRPr="00165C95" w:rsidRDefault="00F9195A" w:rsidP="0087724F">
            <w:pPr>
              <w:jc w:val="center"/>
            </w:pPr>
            <w:r w:rsidRPr="00165C95">
              <w:rPr>
                <w:sz w:val="22"/>
                <w:szCs w:val="22"/>
              </w:rPr>
              <w:t>921,0</w:t>
            </w:r>
          </w:p>
        </w:tc>
        <w:tc>
          <w:tcPr>
            <w:tcW w:w="1277" w:type="dxa"/>
          </w:tcPr>
          <w:p w:rsidR="00F9195A" w:rsidRPr="00165C95" w:rsidRDefault="00F9195A" w:rsidP="0087724F">
            <w:pPr>
              <w:jc w:val="center"/>
            </w:pPr>
            <w:r w:rsidRPr="00165C95">
              <w:rPr>
                <w:sz w:val="22"/>
                <w:szCs w:val="22"/>
              </w:rPr>
              <w:t>476</w:t>
            </w:r>
          </w:p>
        </w:tc>
        <w:tc>
          <w:tcPr>
            <w:tcW w:w="1205" w:type="dxa"/>
          </w:tcPr>
          <w:p w:rsidR="00F9195A" w:rsidRPr="00165C95" w:rsidRDefault="00F9195A" w:rsidP="0087724F">
            <w:pPr>
              <w:jc w:val="center"/>
            </w:pPr>
            <w:r w:rsidRPr="00165C95">
              <w:rPr>
                <w:sz w:val="22"/>
                <w:szCs w:val="22"/>
              </w:rPr>
              <w:t>475,5</w:t>
            </w:r>
          </w:p>
        </w:tc>
        <w:tc>
          <w:tcPr>
            <w:tcW w:w="1491" w:type="dxa"/>
          </w:tcPr>
          <w:p w:rsidR="00F9195A" w:rsidRPr="00165C95" w:rsidRDefault="00F9195A" w:rsidP="0087724F">
            <w:pPr>
              <w:jc w:val="center"/>
            </w:pPr>
            <w:r w:rsidRPr="00165C95">
              <w:rPr>
                <w:sz w:val="22"/>
                <w:szCs w:val="22"/>
              </w:rPr>
              <w:t>643</w:t>
            </w:r>
          </w:p>
        </w:tc>
        <w:tc>
          <w:tcPr>
            <w:tcW w:w="1234" w:type="dxa"/>
          </w:tcPr>
          <w:p w:rsidR="00F9195A" w:rsidRPr="00165C95" w:rsidRDefault="00F9195A" w:rsidP="0087724F">
            <w:pPr>
              <w:jc w:val="center"/>
            </w:pPr>
            <w:r w:rsidRPr="00165C95">
              <w:rPr>
                <w:sz w:val="22"/>
                <w:szCs w:val="22"/>
              </w:rPr>
              <w:t>348</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796,75</w:t>
            </w:r>
          </w:p>
        </w:tc>
        <w:tc>
          <w:tcPr>
            <w:tcW w:w="1242" w:type="dxa"/>
          </w:tcPr>
          <w:p w:rsidR="00F9195A" w:rsidRPr="00165C95" w:rsidRDefault="00F9195A" w:rsidP="0087724F">
            <w:pPr>
              <w:jc w:val="center"/>
            </w:pPr>
            <w:r w:rsidRPr="00165C95">
              <w:rPr>
                <w:sz w:val="22"/>
                <w:szCs w:val="22"/>
              </w:rPr>
              <w:t>796,25</w:t>
            </w:r>
          </w:p>
        </w:tc>
        <w:tc>
          <w:tcPr>
            <w:tcW w:w="1277" w:type="dxa"/>
          </w:tcPr>
          <w:p w:rsidR="00F9195A" w:rsidRPr="00165C95" w:rsidRDefault="00F9195A" w:rsidP="0087724F">
            <w:pPr>
              <w:jc w:val="center"/>
            </w:pPr>
            <w:r w:rsidRPr="00165C95">
              <w:rPr>
                <w:sz w:val="22"/>
                <w:szCs w:val="22"/>
              </w:rPr>
              <w:t>383</w:t>
            </w:r>
          </w:p>
        </w:tc>
        <w:tc>
          <w:tcPr>
            <w:tcW w:w="1205" w:type="dxa"/>
          </w:tcPr>
          <w:p w:rsidR="00F9195A" w:rsidRPr="00165C95" w:rsidRDefault="00F9195A" w:rsidP="0087724F">
            <w:pPr>
              <w:jc w:val="center"/>
            </w:pPr>
            <w:r w:rsidRPr="00165C95">
              <w:rPr>
                <w:sz w:val="22"/>
                <w:szCs w:val="22"/>
              </w:rPr>
              <w:t>382,5</w:t>
            </w:r>
          </w:p>
        </w:tc>
        <w:tc>
          <w:tcPr>
            <w:tcW w:w="1491" w:type="dxa"/>
          </w:tcPr>
          <w:p w:rsidR="00F9195A" w:rsidRPr="00165C95" w:rsidRDefault="00F9195A" w:rsidP="0087724F">
            <w:pPr>
              <w:jc w:val="center"/>
            </w:pPr>
            <w:r w:rsidRPr="00165C95">
              <w:rPr>
                <w:sz w:val="22"/>
                <w:szCs w:val="22"/>
              </w:rPr>
              <w:t>541</w:t>
            </w:r>
          </w:p>
        </w:tc>
        <w:tc>
          <w:tcPr>
            <w:tcW w:w="1234" w:type="dxa"/>
          </w:tcPr>
          <w:p w:rsidR="00F9195A" w:rsidRPr="00165C95" w:rsidRDefault="00F9195A" w:rsidP="0087724F">
            <w:pPr>
              <w:jc w:val="center"/>
            </w:pPr>
            <w:r w:rsidRPr="00165C95">
              <w:rPr>
                <w:sz w:val="22"/>
                <w:szCs w:val="22"/>
              </w:rPr>
              <w:t>278</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111,25</w:t>
            </w:r>
          </w:p>
        </w:tc>
        <w:tc>
          <w:tcPr>
            <w:tcW w:w="1242" w:type="dxa"/>
          </w:tcPr>
          <w:p w:rsidR="00F9195A" w:rsidRPr="00165C95" w:rsidRDefault="00F9195A" w:rsidP="0087724F">
            <w:pPr>
              <w:jc w:val="center"/>
            </w:pPr>
            <w:r w:rsidRPr="00165C95">
              <w:rPr>
                <w:sz w:val="22"/>
                <w:szCs w:val="22"/>
              </w:rPr>
              <w:t>111,25</w:t>
            </w:r>
          </w:p>
        </w:tc>
        <w:tc>
          <w:tcPr>
            <w:tcW w:w="1277" w:type="dxa"/>
          </w:tcPr>
          <w:p w:rsidR="00F9195A" w:rsidRPr="00165C95" w:rsidRDefault="00F9195A" w:rsidP="0087724F">
            <w:pPr>
              <w:jc w:val="center"/>
            </w:pPr>
            <w:r w:rsidRPr="00165C95">
              <w:rPr>
                <w:sz w:val="22"/>
                <w:szCs w:val="22"/>
              </w:rPr>
              <w:t>79,5</w:t>
            </w:r>
          </w:p>
        </w:tc>
        <w:tc>
          <w:tcPr>
            <w:tcW w:w="1205" w:type="dxa"/>
          </w:tcPr>
          <w:p w:rsidR="00F9195A" w:rsidRPr="00165C95" w:rsidRDefault="00F9195A" w:rsidP="0087724F">
            <w:pPr>
              <w:jc w:val="center"/>
            </w:pPr>
            <w:r w:rsidRPr="00165C95">
              <w:rPr>
                <w:sz w:val="22"/>
                <w:szCs w:val="22"/>
              </w:rPr>
              <w:t>79,5</w:t>
            </w:r>
          </w:p>
        </w:tc>
        <w:tc>
          <w:tcPr>
            <w:tcW w:w="1491" w:type="dxa"/>
          </w:tcPr>
          <w:p w:rsidR="00F9195A" w:rsidRPr="00165C95" w:rsidRDefault="00F9195A" w:rsidP="0087724F">
            <w:pPr>
              <w:jc w:val="center"/>
            </w:pPr>
            <w:r w:rsidRPr="00165C95">
              <w:rPr>
                <w:sz w:val="22"/>
                <w:szCs w:val="22"/>
              </w:rPr>
              <w:t>90</w:t>
            </w:r>
          </w:p>
        </w:tc>
        <w:tc>
          <w:tcPr>
            <w:tcW w:w="1234" w:type="dxa"/>
          </w:tcPr>
          <w:p w:rsidR="00F9195A" w:rsidRPr="00165C95" w:rsidRDefault="00F9195A" w:rsidP="0087724F">
            <w:pPr>
              <w:jc w:val="center"/>
            </w:pPr>
            <w:r w:rsidRPr="00165C95">
              <w:rPr>
                <w:sz w:val="22"/>
                <w:szCs w:val="22"/>
              </w:rPr>
              <w:t>68</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13,5</w:t>
            </w:r>
          </w:p>
        </w:tc>
        <w:tc>
          <w:tcPr>
            <w:tcW w:w="1242" w:type="dxa"/>
          </w:tcPr>
          <w:p w:rsidR="00F9195A" w:rsidRPr="00165C95" w:rsidRDefault="00F9195A" w:rsidP="0087724F">
            <w:pPr>
              <w:jc w:val="center"/>
            </w:pPr>
            <w:r w:rsidRPr="00165C95">
              <w:rPr>
                <w:sz w:val="22"/>
                <w:szCs w:val="22"/>
              </w:rPr>
              <w:t>13,5</w:t>
            </w:r>
          </w:p>
        </w:tc>
        <w:tc>
          <w:tcPr>
            <w:tcW w:w="1277" w:type="dxa"/>
          </w:tcPr>
          <w:p w:rsidR="00F9195A" w:rsidRPr="00165C95" w:rsidRDefault="00F9195A" w:rsidP="0087724F">
            <w:pPr>
              <w:jc w:val="center"/>
            </w:pPr>
            <w:r w:rsidRPr="00165C95">
              <w:rPr>
                <w:sz w:val="22"/>
                <w:szCs w:val="22"/>
              </w:rPr>
              <w:t>13,5</w:t>
            </w:r>
          </w:p>
        </w:tc>
        <w:tc>
          <w:tcPr>
            <w:tcW w:w="1205" w:type="dxa"/>
          </w:tcPr>
          <w:p w:rsidR="00F9195A" w:rsidRPr="00165C95" w:rsidRDefault="00F9195A" w:rsidP="0087724F">
            <w:pPr>
              <w:jc w:val="center"/>
            </w:pPr>
            <w:r w:rsidRPr="00165C95">
              <w:rPr>
                <w:sz w:val="22"/>
                <w:szCs w:val="22"/>
              </w:rPr>
              <w:t>13,5</w:t>
            </w:r>
          </w:p>
        </w:tc>
        <w:tc>
          <w:tcPr>
            <w:tcW w:w="1491" w:type="dxa"/>
          </w:tcPr>
          <w:p w:rsidR="00F9195A" w:rsidRPr="00165C95" w:rsidRDefault="00F9195A" w:rsidP="0087724F">
            <w:pPr>
              <w:jc w:val="center"/>
            </w:pPr>
            <w:r w:rsidRPr="00165C95">
              <w:rPr>
                <w:sz w:val="22"/>
                <w:szCs w:val="22"/>
              </w:rPr>
              <w:t>12</w:t>
            </w:r>
          </w:p>
        </w:tc>
        <w:tc>
          <w:tcPr>
            <w:tcW w:w="1234" w:type="dxa"/>
          </w:tcPr>
          <w:p w:rsidR="00F9195A" w:rsidRPr="00165C95" w:rsidRDefault="00F9195A" w:rsidP="0087724F">
            <w:pPr>
              <w:jc w:val="center"/>
            </w:pPr>
            <w:r w:rsidRPr="00165C95">
              <w:rPr>
                <w:sz w:val="22"/>
                <w:szCs w:val="22"/>
              </w:rPr>
              <w:t>12</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 том числе врачи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16"/>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258</w:t>
            </w:r>
          </w:p>
        </w:tc>
        <w:tc>
          <w:tcPr>
            <w:tcW w:w="1242" w:type="dxa"/>
          </w:tcPr>
          <w:p w:rsidR="00F9195A" w:rsidRPr="00165C95" w:rsidRDefault="00F9195A" w:rsidP="0087724F">
            <w:pPr>
              <w:jc w:val="center"/>
              <w:rPr>
                <w:b/>
              </w:rPr>
            </w:pPr>
            <w:r w:rsidRPr="00165C95">
              <w:rPr>
                <w:b/>
                <w:sz w:val="22"/>
                <w:szCs w:val="22"/>
              </w:rPr>
              <w:t>258</w:t>
            </w:r>
          </w:p>
        </w:tc>
        <w:tc>
          <w:tcPr>
            <w:tcW w:w="1277" w:type="dxa"/>
          </w:tcPr>
          <w:p w:rsidR="00F9195A" w:rsidRPr="00165C95" w:rsidRDefault="00F9195A" w:rsidP="0087724F">
            <w:pPr>
              <w:jc w:val="center"/>
              <w:rPr>
                <w:b/>
              </w:rPr>
            </w:pPr>
            <w:r w:rsidRPr="00165C95">
              <w:rPr>
                <w:b/>
                <w:sz w:val="22"/>
                <w:szCs w:val="22"/>
              </w:rPr>
              <w:t>136</w:t>
            </w:r>
          </w:p>
        </w:tc>
        <w:tc>
          <w:tcPr>
            <w:tcW w:w="1205" w:type="dxa"/>
          </w:tcPr>
          <w:p w:rsidR="00F9195A" w:rsidRPr="00165C95" w:rsidRDefault="00F9195A" w:rsidP="0087724F">
            <w:pPr>
              <w:jc w:val="center"/>
              <w:rPr>
                <w:b/>
              </w:rPr>
            </w:pPr>
            <w:r w:rsidRPr="00165C95">
              <w:rPr>
                <w:b/>
                <w:sz w:val="22"/>
                <w:szCs w:val="22"/>
              </w:rPr>
              <w:t>136</w:t>
            </w:r>
          </w:p>
        </w:tc>
        <w:tc>
          <w:tcPr>
            <w:tcW w:w="1491" w:type="dxa"/>
          </w:tcPr>
          <w:p w:rsidR="00F9195A" w:rsidRPr="00165C95" w:rsidRDefault="00F9195A" w:rsidP="0087724F">
            <w:pPr>
              <w:jc w:val="center"/>
              <w:rPr>
                <w:b/>
              </w:rPr>
            </w:pPr>
            <w:r w:rsidRPr="00165C95">
              <w:rPr>
                <w:b/>
                <w:sz w:val="22"/>
                <w:szCs w:val="22"/>
              </w:rPr>
              <w:t>141</w:t>
            </w:r>
          </w:p>
        </w:tc>
        <w:tc>
          <w:tcPr>
            <w:tcW w:w="1234" w:type="dxa"/>
          </w:tcPr>
          <w:p w:rsidR="00F9195A" w:rsidRPr="00165C95" w:rsidRDefault="00F9195A" w:rsidP="0087724F">
            <w:pPr>
              <w:jc w:val="center"/>
              <w:rPr>
                <w:b/>
              </w:rPr>
            </w:pPr>
            <w:r w:rsidRPr="00165C95">
              <w:rPr>
                <w:b/>
                <w:sz w:val="22"/>
                <w:szCs w:val="22"/>
              </w:rPr>
              <w:t>84</w:t>
            </w:r>
          </w:p>
        </w:tc>
      </w:tr>
      <w:tr w:rsidR="00F9195A" w:rsidRPr="00165C95" w:rsidTr="006C7814">
        <w:trPr>
          <w:trHeight w:val="243"/>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243,25</w:t>
            </w:r>
          </w:p>
        </w:tc>
        <w:tc>
          <w:tcPr>
            <w:tcW w:w="1242" w:type="dxa"/>
          </w:tcPr>
          <w:p w:rsidR="00F9195A" w:rsidRPr="00165C95" w:rsidRDefault="00F9195A" w:rsidP="0087724F">
            <w:pPr>
              <w:jc w:val="center"/>
            </w:pPr>
            <w:r w:rsidRPr="00165C95">
              <w:rPr>
                <w:sz w:val="22"/>
                <w:szCs w:val="22"/>
              </w:rPr>
              <w:t>243,25</w:t>
            </w:r>
          </w:p>
        </w:tc>
        <w:tc>
          <w:tcPr>
            <w:tcW w:w="1277" w:type="dxa"/>
          </w:tcPr>
          <w:p w:rsidR="00F9195A" w:rsidRPr="00165C95" w:rsidRDefault="00F9195A" w:rsidP="0087724F">
            <w:pPr>
              <w:jc w:val="center"/>
            </w:pPr>
            <w:r w:rsidRPr="00165C95">
              <w:rPr>
                <w:sz w:val="22"/>
                <w:szCs w:val="22"/>
              </w:rPr>
              <w:t>124,5</w:t>
            </w:r>
          </w:p>
        </w:tc>
        <w:tc>
          <w:tcPr>
            <w:tcW w:w="1205" w:type="dxa"/>
          </w:tcPr>
          <w:p w:rsidR="00F9195A" w:rsidRPr="00165C95" w:rsidRDefault="00F9195A" w:rsidP="0087724F">
            <w:pPr>
              <w:jc w:val="center"/>
            </w:pPr>
            <w:r w:rsidRPr="00165C95">
              <w:rPr>
                <w:sz w:val="22"/>
                <w:szCs w:val="22"/>
              </w:rPr>
              <w:t>124,5</w:t>
            </w:r>
          </w:p>
        </w:tc>
        <w:tc>
          <w:tcPr>
            <w:tcW w:w="1491" w:type="dxa"/>
          </w:tcPr>
          <w:p w:rsidR="00F9195A" w:rsidRPr="00165C95" w:rsidRDefault="00F9195A" w:rsidP="0087724F">
            <w:pPr>
              <w:jc w:val="center"/>
            </w:pPr>
            <w:r w:rsidRPr="00165C95">
              <w:rPr>
                <w:sz w:val="22"/>
                <w:szCs w:val="22"/>
              </w:rPr>
              <w:t>133</w:t>
            </w:r>
          </w:p>
        </w:tc>
        <w:tc>
          <w:tcPr>
            <w:tcW w:w="1234" w:type="dxa"/>
          </w:tcPr>
          <w:p w:rsidR="00F9195A" w:rsidRPr="00165C95" w:rsidRDefault="00F9195A" w:rsidP="0087724F">
            <w:pPr>
              <w:jc w:val="center"/>
            </w:pPr>
            <w:r w:rsidRPr="00165C95">
              <w:rPr>
                <w:sz w:val="22"/>
                <w:szCs w:val="22"/>
              </w:rPr>
              <w:t>76</w:t>
            </w:r>
          </w:p>
        </w:tc>
      </w:tr>
      <w:tr w:rsidR="00F9195A" w:rsidRPr="00165C95" w:rsidTr="006C7814">
        <w:trPr>
          <w:trHeight w:val="258"/>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12,25</w:t>
            </w:r>
          </w:p>
        </w:tc>
        <w:tc>
          <w:tcPr>
            <w:tcW w:w="1242" w:type="dxa"/>
          </w:tcPr>
          <w:p w:rsidR="00F9195A" w:rsidRPr="00165C95" w:rsidRDefault="00F9195A" w:rsidP="0087724F">
            <w:pPr>
              <w:jc w:val="center"/>
            </w:pPr>
            <w:r w:rsidRPr="00165C95">
              <w:rPr>
                <w:sz w:val="22"/>
                <w:szCs w:val="22"/>
              </w:rPr>
              <w:t>12,25</w:t>
            </w:r>
          </w:p>
        </w:tc>
        <w:tc>
          <w:tcPr>
            <w:tcW w:w="1277" w:type="dxa"/>
          </w:tcPr>
          <w:p w:rsidR="00F9195A" w:rsidRPr="00165C95" w:rsidRDefault="00F9195A" w:rsidP="0087724F">
            <w:pPr>
              <w:jc w:val="center"/>
            </w:pPr>
            <w:r w:rsidRPr="00165C95">
              <w:rPr>
                <w:sz w:val="22"/>
                <w:szCs w:val="22"/>
              </w:rPr>
              <w:t>9</w:t>
            </w:r>
          </w:p>
        </w:tc>
        <w:tc>
          <w:tcPr>
            <w:tcW w:w="1205" w:type="dxa"/>
          </w:tcPr>
          <w:p w:rsidR="00F9195A" w:rsidRPr="00165C95" w:rsidRDefault="00F9195A" w:rsidP="0087724F">
            <w:pPr>
              <w:jc w:val="center"/>
            </w:pPr>
            <w:r w:rsidRPr="00165C95">
              <w:rPr>
                <w:sz w:val="22"/>
                <w:szCs w:val="22"/>
              </w:rPr>
              <w:t>9</w:t>
            </w:r>
          </w:p>
        </w:tc>
        <w:tc>
          <w:tcPr>
            <w:tcW w:w="1491" w:type="dxa"/>
          </w:tcPr>
          <w:p w:rsidR="00F9195A" w:rsidRPr="00165C95" w:rsidRDefault="00F9195A" w:rsidP="0087724F">
            <w:pPr>
              <w:jc w:val="center"/>
            </w:pPr>
            <w:r w:rsidRPr="00165C95">
              <w:rPr>
                <w:sz w:val="22"/>
                <w:szCs w:val="22"/>
              </w:rPr>
              <w:t>6</w:t>
            </w:r>
          </w:p>
        </w:tc>
        <w:tc>
          <w:tcPr>
            <w:tcW w:w="1234" w:type="dxa"/>
          </w:tcPr>
          <w:p w:rsidR="00F9195A" w:rsidRPr="00165C95" w:rsidRDefault="00F9195A" w:rsidP="0087724F">
            <w:pPr>
              <w:jc w:val="center"/>
            </w:pPr>
            <w:r w:rsidRPr="00165C95">
              <w:rPr>
                <w:sz w:val="22"/>
                <w:szCs w:val="22"/>
              </w:rPr>
              <w:t>6</w:t>
            </w:r>
          </w:p>
        </w:tc>
      </w:tr>
      <w:tr w:rsidR="00F9195A" w:rsidRPr="00165C95" w:rsidTr="006C7814">
        <w:trPr>
          <w:trHeight w:val="243"/>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2,5</w:t>
            </w:r>
          </w:p>
        </w:tc>
        <w:tc>
          <w:tcPr>
            <w:tcW w:w="1242" w:type="dxa"/>
          </w:tcPr>
          <w:p w:rsidR="00F9195A" w:rsidRPr="00165C95" w:rsidRDefault="00F9195A" w:rsidP="0087724F">
            <w:pPr>
              <w:jc w:val="center"/>
            </w:pPr>
            <w:r w:rsidRPr="00165C95">
              <w:rPr>
                <w:sz w:val="22"/>
                <w:szCs w:val="22"/>
              </w:rPr>
              <w:t>2,5</w:t>
            </w:r>
          </w:p>
        </w:tc>
        <w:tc>
          <w:tcPr>
            <w:tcW w:w="1277" w:type="dxa"/>
          </w:tcPr>
          <w:p w:rsidR="00F9195A" w:rsidRPr="00165C95" w:rsidRDefault="00F9195A" w:rsidP="0087724F">
            <w:pPr>
              <w:jc w:val="center"/>
            </w:pPr>
            <w:r w:rsidRPr="00165C95">
              <w:rPr>
                <w:sz w:val="22"/>
                <w:szCs w:val="22"/>
              </w:rPr>
              <w:t>2,5</w:t>
            </w:r>
          </w:p>
        </w:tc>
        <w:tc>
          <w:tcPr>
            <w:tcW w:w="1205" w:type="dxa"/>
          </w:tcPr>
          <w:p w:rsidR="00F9195A" w:rsidRPr="00165C95" w:rsidRDefault="00F9195A" w:rsidP="0087724F">
            <w:pPr>
              <w:jc w:val="center"/>
            </w:pPr>
            <w:r w:rsidRPr="00165C95">
              <w:rPr>
                <w:sz w:val="22"/>
                <w:szCs w:val="22"/>
              </w:rPr>
              <w:t>2,5</w:t>
            </w:r>
          </w:p>
        </w:tc>
        <w:tc>
          <w:tcPr>
            <w:tcW w:w="1491" w:type="dxa"/>
          </w:tcPr>
          <w:p w:rsidR="00F9195A" w:rsidRPr="00165C95" w:rsidRDefault="00F9195A" w:rsidP="0087724F">
            <w:pPr>
              <w:jc w:val="center"/>
            </w:pPr>
            <w:r w:rsidRPr="00165C95">
              <w:rPr>
                <w:sz w:val="22"/>
                <w:szCs w:val="22"/>
              </w:rPr>
              <w:t>2</w:t>
            </w:r>
          </w:p>
        </w:tc>
        <w:tc>
          <w:tcPr>
            <w:tcW w:w="1234" w:type="dxa"/>
          </w:tcPr>
          <w:p w:rsidR="00F9195A" w:rsidRPr="00165C95" w:rsidRDefault="00F9195A" w:rsidP="0087724F">
            <w:pPr>
              <w:jc w:val="center"/>
            </w:pPr>
            <w:r w:rsidRPr="00165C95">
              <w:rPr>
                <w:sz w:val="22"/>
                <w:szCs w:val="22"/>
              </w:rPr>
              <w:t>2</w:t>
            </w:r>
          </w:p>
        </w:tc>
      </w:tr>
      <w:tr w:rsidR="00F9195A" w:rsidRPr="00165C95" w:rsidTr="006C7814">
        <w:trPr>
          <w:trHeight w:val="774"/>
        </w:trPr>
        <w:tc>
          <w:tcPr>
            <w:tcW w:w="1876" w:type="dxa"/>
          </w:tcPr>
          <w:p w:rsidR="00F9195A" w:rsidRPr="00165C95" w:rsidRDefault="00F9195A" w:rsidP="0087724F">
            <w:pPr>
              <w:rPr>
                <w:b/>
              </w:rPr>
            </w:pPr>
            <w:r w:rsidRPr="00165C95">
              <w:rPr>
                <w:b/>
                <w:sz w:val="22"/>
                <w:szCs w:val="22"/>
              </w:rPr>
              <w:lastRenderedPageBreak/>
              <w:t>В том числе средние медработники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663,5</w:t>
            </w:r>
          </w:p>
        </w:tc>
        <w:tc>
          <w:tcPr>
            <w:tcW w:w="1242" w:type="dxa"/>
          </w:tcPr>
          <w:p w:rsidR="00F9195A" w:rsidRPr="00165C95" w:rsidRDefault="00F9195A" w:rsidP="0087724F">
            <w:pPr>
              <w:jc w:val="center"/>
              <w:rPr>
                <w:b/>
              </w:rPr>
            </w:pPr>
            <w:r w:rsidRPr="00165C95">
              <w:rPr>
                <w:b/>
                <w:sz w:val="22"/>
                <w:szCs w:val="22"/>
              </w:rPr>
              <w:t>663</w:t>
            </w:r>
          </w:p>
        </w:tc>
        <w:tc>
          <w:tcPr>
            <w:tcW w:w="1277" w:type="dxa"/>
          </w:tcPr>
          <w:p w:rsidR="00F9195A" w:rsidRPr="00165C95" w:rsidRDefault="00F9195A" w:rsidP="0087724F">
            <w:pPr>
              <w:jc w:val="center"/>
              <w:rPr>
                <w:b/>
              </w:rPr>
            </w:pPr>
            <w:r w:rsidRPr="00165C95">
              <w:rPr>
                <w:b/>
                <w:sz w:val="22"/>
                <w:szCs w:val="22"/>
              </w:rPr>
              <w:t>340</w:t>
            </w:r>
          </w:p>
        </w:tc>
        <w:tc>
          <w:tcPr>
            <w:tcW w:w="1205" w:type="dxa"/>
          </w:tcPr>
          <w:p w:rsidR="00F9195A" w:rsidRPr="00165C95" w:rsidRDefault="00F9195A" w:rsidP="0087724F">
            <w:pPr>
              <w:jc w:val="center"/>
              <w:rPr>
                <w:b/>
              </w:rPr>
            </w:pPr>
            <w:r w:rsidRPr="00165C95">
              <w:rPr>
                <w:b/>
                <w:sz w:val="22"/>
                <w:szCs w:val="22"/>
              </w:rPr>
              <w:t>339,5</w:t>
            </w:r>
          </w:p>
        </w:tc>
        <w:tc>
          <w:tcPr>
            <w:tcW w:w="1491" w:type="dxa"/>
          </w:tcPr>
          <w:p w:rsidR="00F9195A" w:rsidRPr="00165C95" w:rsidRDefault="00F9195A" w:rsidP="0087724F">
            <w:pPr>
              <w:jc w:val="center"/>
              <w:rPr>
                <w:b/>
              </w:rPr>
            </w:pPr>
            <w:r w:rsidRPr="00165C95">
              <w:rPr>
                <w:b/>
                <w:sz w:val="22"/>
                <w:szCs w:val="22"/>
              </w:rPr>
              <w:t>494</w:t>
            </w:r>
          </w:p>
        </w:tc>
        <w:tc>
          <w:tcPr>
            <w:tcW w:w="1234" w:type="dxa"/>
          </w:tcPr>
          <w:p w:rsidR="00F9195A" w:rsidRPr="00165C95" w:rsidRDefault="00F9195A" w:rsidP="0087724F">
            <w:pPr>
              <w:jc w:val="center"/>
              <w:rPr>
                <w:b/>
              </w:rPr>
            </w:pPr>
            <w:r w:rsidRPr="00165C95">
              <w:rPr>
                <w:b/>
                <w:sz w:val="22"/>
                <w:szCs w:val="22"/>
              </w:rPr>
              <w:t>274</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553,5</w:t>
            </w:r>
          </w:p>
        </w:tc>
        <w:tc>
          <w:tcPr>
            <w:tcW w:w="1242" w:type="dxa"/>
          </w:tcPr>
          <w:p w:rsidR="00F9195A" w:rsidRPr="00165C95" w:rsidRDefault="00F9195A" w:rsidP="0087724F">
            <w:pPr>
              <w:jc w:val="center"/>
            </w:pPr>
            <w:r w:rsidRPr="00165C95">
              <w:rPr>
                <w:sz w:val="22"/>
                <w:szCs w:val="22"/>
              </w:rPr>
              <w:t>553</w:t>
            </w:r>
          </w:p>
        </w:tc>
        <w:tc>
          <w:tcPr>
            <w:tcW w:w="1277" w:type="dxa"/>
          </w:tcPr>
          <w:p w:rsidR="00F9195A" w:rsidRPr="00165C95" w:rsidRDefault="00F9195A" w:rsidP="0087724F">
            <w:pPr>
              <w:jc w:val="center"/>
            </w:pPr>
            <w:r w:rsidRPr="00165C95">
              <w:rPr>
                <w:sz w:val="22"/>
                <w:szCs w:val="22"/>
              </w:rPr>
              <w:t>258,5</w:t>
            </w:r>
          </w:p>
        </w:tc>
        <w:tc>
          <w:tcPr>
            <w:tcW w:w="1205" w:type="dxa"/>
          </w:tcPr>
          <w:p w:rsidR="00F9195A" w:rsidRPr="00165C95" w:rsidRDefault="00F9195A" w:rsidP="0087724F">
            <w:pPr>
              <w:jc w:val="center"/>
            </w:pPr>
            <w:r w:rsidRPr="00165C95">
              <w:rPr>
                <w:sz w:val="22"/>
                <w:szCs w:val="22"/>
              </w:rPr>
              <w:t>258</w:t>
            </w:r>
          </w:p>
        </w:tc>
        <w:tc>
          <w:tcPr>
            <w:tcW w:w="1491" w:type="dxa"/>
          </w:tcPr>
          <w:p w:rsidR="00F9195A" w:rsidRPr="00165C95" w:rsidRDefault="00F9195A" w:rsidP="0087724F">
            <w:pPr>
              <w:jc w:val="center"/>
            </w:pPr>
            <w:r w:rsidRPr="00165C95">
              <w:rPr>
                <w:sz w:val="22"/>
                <w:szCs w:val="22"/>
              </w:rPr>
              <w:t>400</w:t>
            </w:r>
          </w:p>
        </w:tc>
        <w:tc>
          <w:tcPr>
            <w:tcW w:w="1234" w:type="dxa"/>
          </w:tcPr>
          <w:p w:rsidR="00F9195A" w:rsidRPr="00165C95" w:rsidRDefault="00F9195A" w:rsidP="0087724F">
            <w:pPr>
              <w:jc w:val="center"/>
            </w:pPr>
            <w:r w:rsidRPr="00165C95">
              <w:rPr>
                <w:sz w:val="22"/>
                <w:szCs w:val="22"/>
              </w:rPr>
              <w:t>202</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99,0</w:t>
            </w:r>
          </w:p>
        </w:tc>
        <w:tc>
          <w:tcPr>
            <w:tcW w:w="1242" w:type="dxa"/>
          </w:tcPr>
          <w:p w:rsidR="00F9195A" w:rsidRPr="00165C95" w:rsidRDefault="00F9195A" w:rsidP="0087724F">
            <w:pPr>
              <w:jc w:val="center"/>
            </w:pPr>
            <w:r w:rsidRPr="00165C95">
              <w:rPr>
                <w:sz w:val="22"/>
                <w:szCs w:val="22"/>
              </w:rPr>
              <w:t>99,0</w:t>
            </w:r>
          </w:p>
        </w:tc>
        <w:tc>
          <w:tcPr>
            <w:tcW w:w="1277" w:type="dxa"/>
          </w:tcPr>
          <w:p w:rsidR="00F9195A" w:rsidRPr="00165C95" w:rsidRDefault="00F9195A" w:rsidP="0087724F">
            <w:pPr>
              <w:jc w:val="center"/>
            </w:pPr>
            <w:r w:rsidRPr="00165C95">
              <w:rPr>
                <w:sz w:val="22"/>
                <w:szCs w:val="22"/>
              </w:rPr>
              <w:t>70,5</w:t>
            </w:r>
          </w:p>
        </w:tc>
        <w:tc>
          <w:tcPr>
            <w:tcW w:w="1205" w:type="dxa"/>
          </w:tcPr>
          <w:p w:rsidR="00F9195A" w:rsidRPr="00165C95" w:rsidRDefault="00F9195A" w:rsidP="0087724F">
            <w:pPr>
              <w:jc w:val="center"/>
            </w:pPr>
            <w:r w:rsidRPr="00165C95">
              <w:rPr>
                <w:sz w:val="22"/>
                <w:szCs w:val="22"/>
              </w:rPr>
              <w:t>70,5</w:t>
            </w:r>
          </w:p>
        </w:tc>
        <w:tc>
          <w:tcPr>
            <w:tcW w:w="1491" w:type="dxa"/>
          </w:tcPr>
          <w:p w:rsidR="00F9195A" w:rsidRPr="00165C95" w:rsidRDefault="00F9195A" w:rsidP="0087724F">
            <w:pPr>
              <w:jc w:val="center"/>
            </w:pPr>
            <w:r w:rsidRPr="00165C95">
              <w:rPr>
                <w:sz w:val="22"/>
                <w:szCs w:val="22"/>
              </w:rPr>
              <w:t>84</w:t>
            </w:r>
          </w:p>
        </w:tc>
        <w:tc>
          <w:tcPr>
            <w:tcW w:w="1234" w:type="dxa"/>
          </w:tcPr>
          <w:p w:rsidR="00F9195A" w:rsidRPr="00165C95" w:rsidRDefault="00F9195A" w:rsidP="0087724F">
            <w:pPr>
              <w:jc w:val="center"/>
            </w:pPr>
            <w:r w:rsidRPr="00165C95">
              <w:rPr>
                <w:sz w:val="22"/>
                <w:szCs w:val="22"/>
              </w:rPr>
              <w:t>62</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11,0</w:t>
            </w:r>
          </w:p>
        </w:tc>
        <w:tc>
          <w:tcPr>
            <w:tcW w:w="1242" w:type="dxa"/>
          </w:tcPr>
          <w:p w:rsidR="00F9195A" w:rsidRPr="00165C95" w:rsidRDefault="00F9195A" w:rsidP="0087724F">
            <w:pPr>
              <w:jc w:val="center"/>
            </w:pPr>
            <w:r w:rsidRPr="00165C95">
              <w:rPr>
                <w:sz w:val="22"/>
                <w:szCs w:val="22"/>
              </w:rPr>
              <w:t>11,0</w:t>
            </w:r>
          </w:p>
        </w:tc>
        <w:tc>
          <w:tcPr>
            <w:tcW w:w="1277" w:type="dxa"/>
          </w:tcPr>
          <w:p w:rsidR="00F9195A" w:rsidRPr="00165C95" w:rsidRDefault="00F9195A" w:rsidP="0087724F">
            <w:pPr>
              <w:jc w:val="center"/>
            </w:pPr>
            <w:r w:rsidRPr="00165C95">
              <w:rPr>
                <w:sz w:val="22"/>
                <w:szCs w:val="22"/>
              </w:rPr>
              <w:t>11,0</w:t>
            </w:r>
          </w:p>
        </w:tc>
        <w:tc>
          <w:tcPr>
            <w:tcW w:w="1205" w:type="dxa"/>
          </w:tcPr>
          <w:p w:rsidR="00F9195A" w:rsidRPr="00165C95" w:rsidRDefault="00F9195A" w:rsidP="0087724F">
            <w:pPr>
              <w:jc w:val="center"/>
            </w:pPr>
            <w:r w:rsidRPr="00165C95">
              <w:rPr>
                <w:sz w:val="22"/>
                <w:szCs w:val="22"/>
              </w:rPr>
              <w:t>11,0</w:t>
            </w:r>
          </w:p>
        </w:tc>
        <w:tc>
          <w:tcPr>
            <w:tcW w:w="1491" w:type="dxa"/>
          </w:tcPr>
          <w:p w:rsidR="00F9195A" w:rsidRPr="00165C95" w:rsidRDefault="00F9195A" w:rsidP="0087724F">
            <w:pPr>
              <w:jc w:val="center"/>
            </w:pPr>
            <w:r w:rsidRPr="00165C95">
              <w:rPr>
                <w:sz w:val="22"/>
                <w:szCs w:val="22"/>
              </w:rPr>
              <w:t>10,0</w:t>
            </w:r>
          </w:p>
        </w:tc>
        <w:tc>
          <w:tcPr>
            <w:tcW w:w="1234" w:type="dxa"/>
          </w:tcPr>
          <w:p w:rsidR="00F9195A" w:rsidRPr="00165C95" w:rsidRDefault="00F9195A" w:rsidP="0087724F">
            <w:pPr>
              <w:jc w:val="center"/>
            </w:pPr>
            <w:r w:rsidRPr="00165C95">
              <w:rPr>
                <w:sz w:val="22"/>
                <w:szCs w:val="22"/>
              </w:rPr>
              <w:t>10,0</w:t>
            </w:r>
          </w:p>
        </w:tc>
      </w:tr>
    </w:tbl>
    <w:p w:rsidR="00F9195A" w:rsidRPr="00165C95" w:rsidRDefault="00F9195A" w:rsidP="00F9195A">
      <w:pPr>
        <w:spacing w:after="200" w:line="276" w:lineRule="auto"/>
        <w:rPr>
          <w:sz w:val="22"/>
          <w:szCs w:val="22"/>
        </w:rPr>
      </w:pPr>
    </w:p>
    <w:p w:rsidR="00F9195A" w:rsidRPr="00165C95" w:rsidRDefault="00F9195A" w:rsidP="00382817">
      <w:pPr>
        <w:ind w:left="-993" w:right="-284" w:firstLine="993"/>
        <w:contextualSpacing/>
        <w:jc w:val="both"/>
        <w:rPr>
          <w:sz w:val="22"/>
          <w:szCs w:val="22"/>
        </w:rPr>
      </w:pPr>
      <w:r w:rsidRPr="00165C95">
        <w:rPr>
          <w:sz w:val="22"/>
          <w:szCs w:val="22"/>
        </w:rPr>
        <w:t>Основными причинами не укомплектованности должностей физическими лицами являются:</w:t>
      </w:r>
    </w:p>
    <w:p w:rsidR="00F9195A" w:rsidRPr="00165C95" w:rsidRDefault="00F9195A" w:rsidP="00382817">
      <w:pPr>
        <w:ind w:left="-993" w:right="-284"/>
        <w:contextualSpacing/>
        <w:jc w:val="both"/>
        <w:rPr>
          <w:sz w:val="22"/>
          <w:szCs w:val="22"/>
        </w:rPr>
      </w:pPr>
      <w:r w:rsidRPr="00165C95">
        <w:rPr>
          <w:sz w:val="22"/>
          <w:szCs w:val="22"/>
        </w:rPr>
        <w:t>-  нежелание работать на селе,</w:t>
      </w:r>
    </w:p>
    <w:p w:rsidR="00F9195A" w:rsidRPr="00165C95" w:rsidRDefault="00F9195A" w:rsidP="00382817">
      <w:pPr>
        <w:ind w:left="-993" w:right="-284"/>
        <w:contextualSpacing/>
        <w:jc w:val="both"/>
        <w:rPr>
          <w:sz w:val="22"/>
          <w:szCs w:val="22"/>
        </w:rPr>
      </w:pPr>
      <w:r w:rsidRPr="00165C95">
        <w:rPr>
          <w:sz w:val="22"/>
          <w:szCs w:val="22"/>
        </w:rPr>
        <w:t>- отсутствие жилья,</w:t>
      </w:r>
    </w:p>
    <w:p w:rsidR="00F9195A" w:rsidRPr="00165C95" w:rsidRDefault="00F9195A" w:rsidP="00382817">
      <w:pPr>
        <w:ind w:left="-993" w:right="-284"/>
        <w:contextualSpacing/>
        <w:jc w:val="both"/>
        <w:rPr>
          <w:sz w:val="22"/>
          <w:szCs w:val="22"/>
        </w:rPr>
      </w:pPr>
      <w:r w:rsidRPr="00165C95">
        <w:rPr>
          <w:sz w:val="22"/>
          <w:szCs w:val="22"/>
        </w:rPr>
        <w:t>- отсутствие привлекательности проживания на селе (отсутствие инфраструктуры).</w:t>
      </w:r>
    </w:p>
    <w:p w:rsidR="00F9195A" w:rsidRPr="00165C95" w:rsidRDefault="00F9195A" w:rsidP="00382817">
      <w:pPr>
        <w:ind w:left="-993" w:right="-284"/>
        <w:contextualSpacing/>
        <w:jc w:val="both"/>
        <w:rPr>
          <w:sz w:val="22"/>
          <w:szCs w:val="22"/>
        </w:rPr>
      </w:pPr>
      <w:r w:rsidRPr="00165C95">
        <w:rPr>
          <w:sz w:val="22"/>
          <w:szCs w:val="22"/>
        </w:rPr>
        <w:t xml:space="preserve">      Администрацией БУЗ УР «</w:t>
      </w:r>
      <w:proofErr w:type="spellStart"/>
      <w:r w:rsidRPr="00165C95">
        <w:rPr>
          <w:sz w:val="22"/>
          <w:szCs w:val="22"/>
        </w:rPr>
        <w:t>Глазовская</w:t>
      </w:r>
      <w:proofErr w:type="spellEnd"/>
      <w:r w:rsidRPr="00165C95">
        <w:rPr>
          <w:sz w:val="22"/>
          <w:szCs w:val="22"/>
        </w:rPr>
        <w:t xml:space="preserve"> РБ МЗ УР» в целях подготовки и привлечения кадров на селе проводится работа:</w:t>
      </w:r>
    </w:p>
    <w:p w:rsidR="00F9195A" w:rsidRPr="00165C95" w:rsidRDefault="00F9195A" w:rsidP="00382817">
      <w:pPr>
        <w:ind w:left="-993" w:right="-284"/>
        <w:contextualSpacing/>
        <w:jc w:val="both"/>
        <w:rPr>
          <w:sz w:val="22"/>
          <w:szCs w:val="22"/>
        </w:rPr>
      </w:pPr>
      <w:r w:rsidRPr="00165C95">
        <w:rPr>
          <w:sz w:val="22"/>
          <w:szCs w:val="22"/>
        </w:rPr>
        <w:t>- ежегодно в медицинскую Академию, медицинский  колледж направляются выпускники школ г</w:t>
      </w:r>
      <w:proofErr w:type="gramStart"/>
      <w:r w:rsidRPr="00165C95">
        <w:rPr>
          <w:sz w:val="22"/>
          <w:szCs w:val="22"/>
        </w:rPr>
        <w:t>.Г</w:t>
      </w:r>
      <w:proofErr w:type="gramEnd"/>
      <w:r w:rsidRPr="00165C95">
        <w:rPr>
          <w:sz w:val="22"/>
          <w:szCs w:val="22"/>
        </w:rPr>
        <w:t>лазова, Глазовского района по целевым  направлениям.</w:t>
      </w:r>
    </w:p>
    <w:p w:rsidR="00F9195A" w:rsidRPr="00165C95" w:rsidRDefault="00F9195A" w:rsidP="00382817">
      <w:pPr>
        <w:spacing w:after="200"/>
        <w:ind w:left="-993" w:right="-284"/>
        <w:contextualSpacing/>
        <w:jc w:val="both"/>
        <w:rPr>
          <w:sz w:val="22"/>
          <w:szCs w:val="22"/>
        </w:rPr>
      </w:pPr>
      <w:r w:rsidRPr="00165C95">
        <w:rPr>
          <w:sz w:val="22"/>
          <w:szCs w:val="22"/>
        </w:rPr>
        <w:t>- в образовательных учреждениях района проходят уроки профориентации.</w:t>
      </w:r>
    </w:p>
    <w:p w:rsidR="00F9195A" w:rsidRPr="00165C95" w:rsidRDefault="00F9195A" w:rsidP="00382817">
      <w:pPr>
        <w:spacing w:after="200"/>
        <w:ind w:left="-993" w:right="-284" w:firstLine="993"/>
        <w:contextualSpacing/>
        <w:jc w:val="both"/>
        <w:rPr>
          <w:sz w:val="22"/>
          <w:szCs w:val="22"/>
        </w:rPr>
      </w:pPr>
      <w:proofErr w:type="gramStart"/>
      <w:r w:rsidRPr="00165C95">
        <w:rPr>
          <w:sz w:val="22"/>
          <w:szCs w:val="22"/>
        </w:rPr>
        <w:t>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w:t>
      </w:r>
      <w:proofErr w:type="gramEnd"/>
      <w:r w:rsidRPr="00165C95">
        <w:rPr>
          <w:sz w:val="22"/>
          <w:szCs w:val="22"/>
        </w:rPr>
        <w:t xml:space="preserve"> в сфере охраны здоровья граждан.</w:t>
      </w:r>
    </w:p>
    <w:p w:rsidR="00F9195A" w:rsidRPr="00165C95" w:rsidRDefault="00F9195A" w:rsidP="00382817">
      <w:pPr>
        <w:spacing w:after="200"/>
        <w:ind w:left="-993" w:right="-284"/>
        <w:contextualSpacing/>
        <w:rPr>
          <w:b/>
          <w:sz w:val="22"/>
          <w:szCs w:val="22"/>
        </w:rPr>
      </w:pPr>
    </w:p>
    <w:p w:rsidR="00F9195A" w:rsidRPr="00165C95" w:rsidRDefault="00F9195A" w:rsidP="00382817">
      <w:pPr>
        <w:spacing w:after="200"/>
        <w:ind w:left="-993" w:right="-284"/>
        <w:contextualSpacing/>
        <w:jc w:val="center"/>
        <w:rPr>
          <w:sz w:val="22"/>
          <w:szCs w:val="22"/>
        </w:rPr>
      </w:pPr>
      <w:r w:rsidRPr="00165C95">
        <w:rPr>
          <w:b/>
          <w:sz w:val="22"/>
          <w:szCs w:val="22"/>
        </w:rPr>
        <w:t>5.1.2. Приоритеты,  цели,</w:t>
      </w:r>
    </w:p>
    <w:p w:rsidR="00F9195A" w:rsidRPr="00165C95" w:rsidRDefault="00F9195A" w:rsidP="00382817">
      <w:pPr>
        <w:pStyle w:val="ConsPlusNormal"/>
        <w:ind w:left="-993" w:right="-284"/>
        <w:jc w:val="center"/>
        <w:rPr>
          <w:rFonts w:ascii="Times New Roman" w:hAnsi="Times New Roman" w:cs="Times New Roman"/>
          <w:b/>
          <w:sz w:val="22"/>
          <w:szCs w:val="22"/>
        </w:rPr>
      </w:pPr>
      <w:r w:rsidRPr="00165C95">
        <w:rPr>
          <w:rFonts w:ascii="Times New Roman" w:hAnsi="Times New Roman" w:cs="Times New Roman"/>
          <w:b/>
          <w:sz w:val="22"/>
          <w:szCs w:val="22"/>
        </w:rPr>
        <w:t>задачи в сфере реализации подпрограммы</w:t>
      </w:r>
    </w:p>
    <w:p w:rsidR="00F9195A" w:rsidRPr="00165C95" w:rsidRDefault="00F9195A" w:rsidP="00382817">
      <w:pPr>
        <w:pStyle w:val="ConsPlusNormal"/>
        <w:ind w:left="-993" w:right="-284"/>
        <w:jc w:val="center"/>
        <w:rPr>
          <w:rFonts w:ascii="Times New Roman" w:hAnsi="Times New Roman" w:cs="Times New Roman"/>
          <w:b/>
          <w:sz w:val="22"/>
          <w:szCs w:val="22"/>
        </w:rPr>
      </w:pPr>
    </w:p>
    <w:p w:rsidR="00F9195A" w:rsidRPr="00165C95" w:rsidRDefault="00F9195A" w:rsidP="00382817">
      <w:pPr>
        <w:pStyle w:val="ConsPlusNormal"/>
        <w:ind w:left="-993" w:right="-284" w:firstLine="993"/>
        <w:jc w:val="both"/>
        <w:rPr>
          <w:rFonts w:ascii="Times New Roman" w:hAnsi="Times New Roman" w:cs="Times New Roman"/>
          <w:sz w:val="22"/>
          <w:szCs w:val="22"/>
        </w:rPr>
      </w:pPr>
      <w:r w:rsidRPr="00165C95">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К числу приоритета относится: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создание условий для устойчивого повышения уровня жизни и состояния здоровья граждан, формирование 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165C95" w:rsidRDefault="00F9195A" w:rsidP="00382817">
      <w:pPr>
        <w:ind w:left="-993" w:right="-284"/>
        <w:jc w:val="both"/>
        <w:rPr>
          <w:sz w:val="22"/>
          <w:szCs w:val="22"/>
        </w:rPr>
      </w:pPr>
      <w:r w:rsidRPr="00165C95">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165C95" w:rsidRDefault="00F9195A" w:rsidP="00382817">
      <w:pPr>
        <w:ind w:left="-993" w:right="-284"/>
        <w:jc w:val="center"/>
        <w:rPr>
          <w:sz w:val="22"/>
          <w:szCs w:val="22"/>
        </w:rPr>
      </w:pPr>
    </w:p>
    <w:p w:rsidR="00F9195A" w:rsidRPr="00165C95" w:rsidRDefault="00F9195A" w:rsidP="00382817">
      <w:pPr>
        <w:ind w:left="-993" w:right="-284"/>
        <w:jc w:val="center"/>
        <w:rPr>
          <w:b/>
          <w:sz w:val="22"/>
          <w:szCs w:val="22"/>
        </w:rPr>
      </w:pPr>
      <w:r w:rsidRPr="00165C95">
        <w:rPr>
          <w:b/>
          <w:sz w:val="22"/>
          <w:szCs w:val="22"/>
        </w:rPr>
        <w:t>5.1.3. Целевые показатели (индикаторы)</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 xml:space="preserve">1.  Ожидаемая продолжительность   жизни (лет). </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165C95"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165C95" w:rsidRDefault="00F9195A" w:rsidP="00382817">
      <w:pPr>
        <w:shd w:val="clear" w:color="auto" w:fill="FFFFFF"/>
        <w:tabs>
          <w:tab w:val="left" w:pos="426"/>
        </w:tabs>
        <w:ind w:left="-993" w:right="-284"/>
        <w:jc w:val="both"/>
        <w:rPr>
          <w:rFonts w:eastAsia="Calibri"/>
          <w:sz w:val="22"/>
          <w:szCs w:val="22"/>
        </w:rPr>
      </w:pPr>
      <w:r w:rsidRPr="00165C95">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w:t>
      </w:r>
      <w:proofErr w:type="gramStart"/>
      <w:r w:rsidRPr="00165C95">
        <w:rPr>
          <w:rFonts w:eastAsia="Calibri"/>
          <w:sz w:val="22"/>
          <w:szCs w:val="22"/>
        </w:rPr>
        <w:t>о-</w:t>
      </w:r>
      <w:proofErr w:type="gramEnd"/>
      <w:r w:rsidRPr="00165C95">
        <w:rPr>
          <w:rFonts w:eastAsia="Calibri"/>
          <w:sz w:val="22"/>
          <w:szCs w:val="22"/>
        </w:rPr>
        <w:t xml:space="preserve"> сосудистых заболеваний в районе.</w:t>
      </w:r>
    </w:p>
    <w:p w:rsidR="00F9195A" w:rsidRPr="00165C95" w:rsidRDefault="00F9195A" w:rsidP="00382817">
      <w:pPr>
        <w:tabs>
          <w:tab w:val="left" w:pos="459"/>
          <w:tab w:val="left" w:pos="1134"/>
        </w:tabs>
        <w:ind w:left="-993" w:right="-284"/>
        <w:jc w:val="both"/>
        <w:rPr>
          <w:bCs/>
          <w:sz w:val="22"/>
          <w:szCs w:val="22"/>
        </w:rPr>
      </w:pPr>
      <w:r w:rsidRPr="00165C95">
        <w:rPr>
          <w:sz w:val="22"/>
          <w:szCs w:val="22"/>
        </w:rPr>
        <w:lastRenderedPageBreak/>
        <w:t>5. Смертность от новообразований, в т.ч. злокачественных (на 100 тыс. населения).</w:t>
      </w:r>
      <w:r w:rsidRPr="00165C95">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 xml:space="preserve">6. Смертность от туберкулеза (на 100 тыс. населения). </w:t>
      </w:r>
    </w:p>
    <w:p w:rsidR="00A32A6D"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 xml:space="preserve">7. </w:t>
      </w:r>
      <w:r w:rsidRPr="00165C95">
        <w:rPr>
          <w:rFonts w:eastAsia="Calibri"/>
          <w:sz w:val="22"/>
          <w:szCs w:val="22"/>
        </w:rPr>
        <w:t>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A32A6D" w:rsidRPr="00165C95"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8. Охват диспансеризацией взрослого населения (процент).</w:t>
      </w:r>
      <w:r w:rsidRPr="00A32A6D">
        <w:rPr>
          <w:rFonts w:eastAsia="Calibri"/>
          <w:sz w:val="22"/>
          <w:szCs w:val="22"/>
        </w:rPr>
        <w:t xml:space="preserve"> </w:t>
      </w:r>
      <w:r w:rsidRPr="00165C95">
        <w:rPr>
          <w:rFonts w:eastAsia="Calibri"/>
          <w:sz w:val="22"/>
          <w:szCs w:val="22"/>
        </w:rPr>
        <w:t>Показатель отражает вовлеченность  взрослого населения  района  в  диспансеризацию  определенных гру</w:t>
      </w:r>
      <w:proofErr w:type="gramStart"/>
      <w:r w:rsidRPr="00165C95">
        <w:rPr>
          <w:rFonts w:eastAsia="Calibri"/>
          <w:sz w:val="22"/>
          <w:szCs w:val="22"/>
        </w:rPr>
        <w:t>пп  взр</w:t>
      </w:r>
      <w:proofErr w:type="gramEnd"/>
      <w:r w:rsidRPr="00165C95">
        <w:rPr>
          <w:rFonts w:eastAsia="Calibri"/>
          <w:sz w:val="22"/>
          <w:szCs w:val="22"/>
        </w:rPr>
        <w:t>ослого населения.</w:t>
      </w:r>
    </w:p>
    <w:p w:rsidR="00A32A6D" w:rsidRDefault="00A32A6D" w:rsidP="00382817">
      <w:pPr>
        <w:shd w:val="clear" w:color="auto" w:fill="FFFFFF"/>
        <w:ind w:left="-993" w:right="-284"/>
        <w:jc w:val="both"/>
        <w:rPr>
          <w:rFonts w:eastAsia="Calibri"/>
          <w:sz w:val="22"/>
          <w:szCs w:val="22"/>
        </w:rPr>
      </w:pPr>
      <w:r>
        <w:rPr>
          <w:rFonts w:eastAsia="Calibri"/>
          <w:sz w:val="22"/>
          <w:szCs w:val="22"/>
        </w:rPr>
        <w:t>9.</w:t>
      </w:r>
      <w:r w:rsidRPr="00A32A6D">
        <w:rPr>
          <w:rFonts w:eastAsia="Calibri"/>
          <w:sz w:val="22"/>
          <w:szCs w:val="22"/>
        </w:rPr>
        <w:t xml:space="preserve"> </w:t>
      </w:r>
      <w:r w:rsidRPr="00165C95">
        <w:rPr>
          <w:rFonts w:eastAsia="Calibri"/>
          <w:sz w:val="22"/>
          <w:szCs w:val="22"/>
        </w:rPr>
        <w:t xml:space="preserve">Уровень информированности населения по </w:t>
      </w:r>
      <w:r w:rsidR="00130886">
        <w:rPr>
          <w:rFonts w:eastAsia="Calibri"/>
          <w:sz w:val="22"/>
          <w:szCs w:val="22"/>
        </w:rPr>
        <w:t xml:space="preserve">вопросам профилактики </w:t>
      </w:r>
      <w:proofErr w:type="gramStart"/>
      <w:r w:rsidR="00130886">
        <w:rPr>
          <w:rFonts w:eastAsia="Calibri"/>
          <w:sz w:val="22"/>
          <w:szCs w:val="22"/>
        </w:rPr>
        <w:t>сердечно-</w:t>
      </w:r>
      <w:r w:rsidRPr="00165C95">
        <w:rPr>
          <w:rFonts w:eastAsia="Calibri"/>
          <w:sz w:val="22"/>
          <w:szCs w:val="22"/>
        </w:rPr>
        <w:t>сосудистых</w:t>
      </w:r>
      <w:proofErr w:type="gramEnd"/>
      <w:r w:rsidRPr="00165C95">
        <w:rPr>
          <w:rFonts w:eastAsia="Calibri"/>
          <w:sz w:val="22"/>
          <w:szCs w:val="22"/>
        </w:rPr>
        <w:t xml:space="preserve"> заболеваний, онкологических заболеваний, туберкулеза  (процент).   </w:t>
      </w:r>
    </w:p>
    <w:p w:rsidR="00F9195A" w:rsidRDefault="00F9195A" w:rsidP="00382817">
      <w:pPr>
        <w:shd w:val="clear" w:color="auto" w:fill="FFFFFF"/>
        <w:ind w:left="-993" w:right="-284"/>
        <w:jc w:val="both"/>
        <w:rPr>
          <w:rFonts w:eastAsia="Calibri"/>
          <w:sz w:val="22"/>
          <w:szCs w:val="22"/>
        </w:rPr>
      </w:pPr>
      <w:r w:rsidRPr="00165C95">
        <w:rPr>
          <w:rFonts w:eastAsia="Calibri"/>
          <w:sz w:val="22"/>
          <w:szCs w:val="22"/>
        </w:rPr>
        <w:t xml:space="preserve">10. </w:t>
      </w:r>
      <w:r w:rsidR="00A32A6D">
        <w:rPr>
          <w:rFonts w:eastAsia="Calibri"/>
          <w:sz w:val="22"/>
          <w:szCs w:val="22"/>
        </w:rPr>
        <w:t>Доля граждан, систематически занимающихся физической культурой и спортом (процент).</w:t>
      </w:r>
    </w:p>
    <w:p w:rsidR="00130886" w:rsidRPr="00165C95" w:rsidRDefault="00130886" w:rsidP="00382817">
      <w:pPr>
        <w:shd w:val="clear" w:color="auto" w:fill="FFFFFF"/>
        <w:ind w:left="-993" w:right="-284"/>
        <w:jc w:val="both"/>
        <w:rPr>
          <w:rFonts w:eastAsia="Calibri"/>
          <w:sz w:val="22"/>
          <w:szCs w:val="22"/>
        </w:rPr>
      </w:pPr>
      <w:r>
        <w:rPr>
          <w:rFonts w:eastAsia="Calibri"/>
          <w:sz w:val="22"/>
          <w:szCs w:val="22"/>
        </w:rPr>
        <w:t xml:space="preserve">11.Охват населения </w:t>
      </w:r>
      <w:proofErr w:type="gramStart"/>
      <w:r>
        <w:rPr>
          <w:rFonts w:eastAsia="Calibri"/>
          <w:sz w:val="22"/>
          <w:szCs w:val="22"/>
        </w:rPr>
        <w:t>профилактическим</w:t>
      </w:r>
      <w:proofErr w:type="gramEnd"/>
      <w:r>
        <w:rPr>
          <w:rFonts w:eastAsia="Calibri"/>
          <w:sz w:val="22"/>
          <w:szCs w:val="22"/>
        </w:rPr>
        <w:t xml:space="preserve"> осмотрами на туберкулез от общей численности населения (процент)</w:t>
      </w:r>
    </w:p>
    <w:p w:rsidR="00F9195A" w:rsidRPr="00165C95" w:rsidRDefault="00F9195A" w:rsidP="00382817">
      <w:pPr>
        <w:shd w:val="clear" w:color="auto" w:fill="FFFFFF"/>
        <w:ind w:left="-993" w:right="-284"/>
        <w:jc w:val="both"/>
        <w:rPr>
          <w:sz w:val="22"/>
          <w:szCs w:val="22"/>
        </w:rPr>
      </w:pPr>
      <w:r w:rsidRPr="00165C95">
        <w:rPr>
          <w:sz w:val="22"/>
          <w:szCs w:val="22"/>
        </w:rPr>
        <w:t>1</w:t>
      </w:r>
      <w:r w:rsidR="00130886">
        <w:rPr>
          <w:sz w:val="22"/>
          <w:szCs w:val="22"/>
        </w:rPr>
        <w:t>2</w:t>
      </w:r>
      <w:r w:rsidRPr="00165C95">
        <w:rPr>
          <w:sz w:val="22"/>
          <w:szCs w:val="22"/>
        </w:rPr>
        <w:t>. Смертность от самоубийств (на 100 тыс. населения). Данный показатель отражает общую социально-экономическую  обстановку  в районе.</w:t>
      </w:r>
    </w:p>
    <w:p w:rsidR="00F9195A" w:rsidRPr="00165C95" w:rsidRDefault="00F9195A" w:rsidP="00382817">
      <w:pPr>
        <w:tabs>
          <w:tab w:val="left" w:pos="459"/>
          <w:tab w:val="left" w:pos="1134"/>
        </w:tabs>
        <w:ind w:left="-993" w:right="-284"/>
        <w:jc w:val="both"/>
        <w:rPr>
          <w:bCs/>
          <w:sz w:val="22"/>
          <w:szCs w:val="22"/>
        </w:rPr>
      </w:pPr>
      <w:r w:rsidRPr="00165C95">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165C95" w:rsidRDefault="00F9195A" w:rsidP="00382817">
      <w:pPr>
        <w:ind w:left="-993" w:right="-284"/>
        <w:jc w:val="both"/>
        <w:rPr>
          <w:sz w:val="22"/>
          <w:szCs w:val="22"/>
        </w:rPr>
      </w:pPr>
      <w:r w:rsidRPr="00165C95">
        <w:rPr>
          <w:sz w:val="22"/>
          <w:szCs w:val="22"/>
        </w:rPr>
        <w:t xml:space="preserve"> </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5.1.4. Сроки и этапы реализации подпрограммы</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Подпрограмма реализуется в 2015 - 202</w:t>
      </w:r>
      <w:r w:rsidR="005C60D3">
        <w:rPr>
          <w:rFonts w:ascii="Times New Roman" w:hAnsi="Times New Roman" w:cs="Times New Roman"/>
          <w:sz w:val="22"/>
          <w:szCs w:val="22"/>
        </w:rPr>
        <w:t>0</w:t>
      </w:r>
      <w:r w:rsidRPr="00165C95">
        <w:rPr>
          <w:rFonts w:ascii="Times New Roman" w:hAnsi="Times New Roman" w:cs="Times New Roman"/>
          <w:sz w:val="22"/>
          <w:szCs w:val="22"/>
        </w:rPr>
        <w:t xml:space="preserve"> годах. Этапы реализации подпрограммы не выделяются.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5.1.5. Основные мероприятия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ind w:left="-993" w:right="-284" w:firstLine="993"/>
        <w:jc w:val="both"/>
        <w:rPr>
          <w:rFonts w:eastAsia="Calibri"/>
          <w:sz w:val="22"/>
          <w:szCs w:val="22"/>
        </w:rPr>
      </w:pPr>
      <w:r w:rsidRPr="00165C95">
        <w:rPr>
          <w:rFonts w:eastAsia="Calibri"/>
          <w:sz w:val="22"/>
          <w:szCs w:val="22"/>
        </w:rPr>
        <w:t>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6C7814" w:rsidRDefault="00F9195A" w:rsidP="006C7814">
      <w:pPr>
        <w:ind w:left="-993" w:right="-284"/>
        <w:jc w:val="both"/>
        <w:rPr>
          <w:rFonts w:eastAsia="Calibri"/>
          <w:sz w:val="22"/>
          <w:szCs w:val="22"/>
        </w:rPr>
      </w:pPr>
      <w:r w:rsidRPr="00165C95">
        <w:rPr>
          <w:rFonts w:eastAsia="Calibri"/>
          <w:sz w:val="22"/>
          <w:szCs w:val="22"/>
        </w:rPr>
        <w:t>Основные мероприятия реализуются совместно с БУЗ УР «</w:t>
      </w:r>
      <w:proofErr w:type="spellStart"/>
      <w:r w:rsidRPr="00165C95">
        <w:rPr>
          <w:rFonts w:eastAsia="Calibri"/>
          <w:sz w:val="22"/>
          <w:szCs w:val="22"/>
        </w:rPr>
        <w:t>Глазовская</w:t>
      </w:r>
      <w:proofErr w:type="spellEnd"/>
      <w:r w:rsidRPr="00165C95">
        <w:rPr>
          <w:rFonts w:eastAsia="Calibri"/>
          <w:sz w:val="22"/>
          <w:szCs w:val="22"/>
        </w:rPr>
        <w:t xml:space="preserve"> районная больница МЗ УР», Управлениями и отделами Администрации муниципального о</w:t>
      </w:r>
      <w:r w:rsidR="006C7814">
        <w:rPr>
          <w:rFonts w:eastAsia="Calibri"/>
          <w:sz w:val="22"/>
          <w:szCs w:val="22"/>
        </w:rPr>
        <w:t>бразования «Глазовский  район».</w:t>
      </w:r>
    </w:p>
    <w:p w:rsidR="00F9195A" w:rsidRPr="00165C95" w:rsidRDefault="00A109C3" w:rsidP="00382817">
      <w:pPr>
        <w:widowControl w:val="0"/>
        <w:tabs>
          <w:tab w:val="left" w:pos="851"/>
        </w:tabs>
        <w:autoSpaceDE w:val="0"/>
        <w:autoSpaceDN w:val="0"/>
        <w:adjustRightInd w:val="0"/>
        <w:ind w:left="-993" w:right="-284"/>
        <w:jc w:val="both"/>
        <w:rPr>
          <w:rFonts w:eastAsia="Calibri"/>
          <w:sz w:val="22"/>
          <w:szCs w:val="22"/>
        </w:rPr>
      </w:pPr>
      <w:r>
        <w:rPr>
          <w:rFonts w:eastAsia="Calibri"/>
          <w:sz w:val="22"/>
          <w:szCs w:val="22"/>
        </w:rPr>
        <w:tab/>
      </w:r>
      <w:r w:rsidR="00F9195A" w:rsidRPr="00165C95">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165C95" w:rsidRDefault="00F9195A" w:rsidP="00382817">
      <w:pPr>
        <w:pStyle w:val="ConsPlusNormal"/>
        <w:ind w:left="-993" w:right="-284"/>
        <w:jc w:val="both"/>
        <w:outlineLvl w:val="3"/>
        <w:rPr>
          <w:rFonts w:ascii="Times New Roman" w:hAnsi="Times New Roman" w:cs="Times New Roman"/>
          <w:sz w:val="22"/>
          <w:szCs w:val="22"/>
        </w:rPr>
      </w:pP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5.1.6. Меры муниципального  регулирования</w:t>
      </w:r>
    </w:p>
    <w:p w:rsidR="00F9195A" w:rsidRPr="00165C95" w:rsidRDefault="00F9195A" w:rsidP="00382817">
      <w:pPr>
        <w:numPr>
          <w:ilvl w:val="1"/>
          <w:numId w:val="6"/>
        </w:numPr>
        <w:ind w:left="-993" w:right="-284"/>
        <w:rPr>
          <w:b/>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Взаимодействие с органами государственной власти и местного самоуправления, организациями и гражданами</w:t>
      </w:r>
    </w:p>
    <w:p w:rsidR="00F9195A" w:rsidRPr="00165C95" w:rsidRDefault="00F9195A" w:rsidP="00382817">
      <w:pPr>
        <w:ind w:left="-993" w:right="-284"/>
        <w:jc w:val="center"/>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В рамках подпрограммы осуществляется взаимодействие с Министерством здравоохранения Удмуртской Республики, БУЗ УР «</w:t>
      </w:r>
      <w:proofErr w:type="spellStart"/>
      <w:r w:rsidRPr="00165C95">
        <w:rPr>
          <w:sz w:val="22"/>
          <w:szCs w:val="22"/>
        </w:rPr>
        <w:t>Глазовская</w:t>
      </w:r>
      <w:proofErr w:type="spellEnd"/>
      <w:r w:rsidRPr="00165C95">
        <w:rPr>
          <w:sz w:val="22"/>
          <w:szCs w:val="22"/>
        </w:rPr>
        <w:t xml:space="preserve"> районная больница МЗ УР», Управлениями и Отделами Администрации МО «Глазовский  район», общественными организациями района.</w:t>
      </w:r>
    </w:p>
    <w:p w:rsidR="00F9195A" w:rsidRPr="00165C95" w:rsidRDefault="00F9195A" w:rsidP="00382817">
      <w:pPr>
        <w:ind w:left="-993" w:right="-284"/>
        <w:jc w:val="both"/>
        <w:rPr>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 xml:space="preserve">Ресурсное обеспечение подпрограммы </w:t>
      </w:r>
    </w:p>
    <w:p w:rsidR="00F9195A" w:rsidRPr="00165C95" w:rsidRDefault="00F9195A" w:rsidP="00382817">
      <w:pPr>
        <w:ind w:left="-993" w:right="-284"/>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Источниками ресурсного обеспечения  подпрограммы являются средства бюджета МО «Глазовский  район».</w:t>
      </w:r>
    </w:p>
    <w:p w:rsidR="00F9195A" w:rsidRPr="00165C95" w:rsidRDefault="00F9195A" w:rsidP="00382817">
      <w:pPr>
        <w:shd w:val="clear" w:color="auto" w:fill="FFFFFF"/>
        <w:tabs>
          <w:tab w:val="num" w:pos="0"/>
        </w:tabs>
        <w:ind w:left="-993" w:right="-284"/>
        <w:jc w:val="both"/>
        <w:rPr>
          <w:sz w:val="22"/>
          <w:szCs w:val="22"/>
        </w:rPr>
      </w:pPr>
      <w:r w:rsidRPr="00165C95">
        <w:rPr>
          <w:sz w:val="22"/>
          <w:szCs w:val="22"/>
        </w:rPr>
        <w:t xml:space="preserve">     Общий объем финансирования мероприятий подпрограммы  на 2015-202</w:t>
      </w:r>
      <w:r w:rsidR="005C60D3">
        <w:rPr>
          <w:sz w:val="22"/>
          <w:szCs w:val="22"/>
        </w:rPr>
        <w:t>0</w:t>
      </w:r>
      <w:r w:rsidRPr="00165C95">
        <w:rPr>
          <w:sz w:val="22"/>
          <w:szCs w:val="22"/>
        </w:rPr>
        <w:t xml:space="preserve"> годы за счет средств бюджета МО «Гл</w:t>
      </w:r>
      <w:r w:rsidR="00F30F65" w:rsidRPr="00165C95">
        <w:rPr>
          <w:sz w:val="22"/>
          <w:szCs w:val="22"/>
        </w:rPr>
        <w:t xml:space="preserve">азовский  район» составит:  </w:t>
      </w:r>
      <w:r w:rsidR="005C60D3">
        <w:rPr>
          <w:sz w:val="22"/>
          <w:szCs w:val="22"/>
        </w:rPr>
        <w:t>18,0</w:t>
      </w:r>
      <w:r w:rsidRPr="00165C95">
        <w:rPr>
          <w:sz w:val="22"/>
          <w:szCs w:val="22"/>
        </w:rPr>
        <w:t xml:space="preserve"> тыс. руб.  </w:t>
      </w:r>
    </w:p>
    <w:p w:rsidR="00F9195A" w:rsidRPr="00165C95" w:rsidRDefault="00F9195A" w:rsidP="00382817">
      <w:pPr>
        <w:ind w:left="-993" w:right="-284"/>
        <w:jc w:val="both"/>
        <w:rPr>
          <w:sz w:val="22"/>
          <w:szCs w:val="22"/>
        </w:rPr>
      </w:pPr>
    </w:p>
    <w:p w:rsidR="00F9195A" w:rsidRPr="00165C95" w:rsidRDefault="00F9195A" w:rsidP="00382817">
      <w:pPr>
        <w:ind w:left="-993" w:right="-284"/>
        <w:jc w:val="both"/>
        <w:rPr>
          <w:sz w:val="22"/>
          <w:szCs w:val="22"/>
        </w:rPr>
      </w:pPr>
      <w:r w:rsidRPr="00165C95">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165C95" w:rsidRDefault="00F9195A" w:rsidP="00F9195A">
      <w:pPr>
        <w:jc w:val="both"/>
        <w:rPr>
          <w:sz w:val="22"/>
          <w:szCs w:val="22"/>
        </w:rPr>
      </w:pPr>
    </w:p>
    <w:tbl>
      <w:tblPr>
        <w:tblStyle w:val="a6"/>
        <w:tblW w:w="8817" w:type="dxa"/>
        <w:tblLook w:val="04A0" w:firstRow="1" w:lastRow="0" w:firstColumn="1" w:lastColumn="0" w:noHBand="0" w:noVBand="1"/>
      </w:tblPr>
      <w:tblGrid>
        <w:gridCol w:w="1647"/>
        <w:gridCol w:w="925"/>
        <w:gridCol w:w="624"/>
        <w:gridCol w:w="623"/>
        <w:gridCol w:w="625"/>
        <w:gridCol w:w="625"/>
        <w:gridCol w:w="625"/>
        <w:gridCol w:w="624"/>
        <w:gridCol w:w="625"/>
        <w:gridCol w:w="625"/>
        <w:gridCol w:w="625"/>
        <w:gridCol w:w="624"/>
      </w:tblGrid>
      <w:tr w:rsidR="00382817" w:rsidRPr="00382817" w:rsidTr="006F3748">
        <w:tc>
          <w:tcPr>
            <w:tcW w:w="1647" w:type="dxa"/>
          </w:tcPr>
          <w:p w:rsidR="00382817" w:rsidRPr="00382817" w:rsidRDefault="00382817" w:rsidP="006F3748">
            <w:pPr>
              <w:autoSpaceDN w:val="0"/>
              <w:adjustRightInd w:val="0"/>
              <w:jc w:val="both"/>
              <w:rPr>
                <w:rFonts w:eastAsia="Calibri"/>
                <w:sz w:val="16"/>
                <w:szCs w:val="16"/>
                <w:lang w:eastAsia="en-US"/>
              </w:rPr>
            </w:pPr>
          </w:p>
        </w:tc>
        <w:tc>
          <w:tcPr>
            <w:tcW w:w="9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623"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2024</w:t>
            </w:r>
          </w:p>
        </w:tc>
      </w:tr>
      <w:tr w:rsidR="005C60D3" w:rsidRPr="00382817" w:rsidTr="006F3748">
        <w:tc>
          <w:tcPr>
            <w:tcW w:w="1647" w:type="dxa"/>
            <w:vAlign w:val="center"/>
          </w:tcPr>
          <w:p w:rsidR="005C60D3" w:rsidRPr="00382817" w:rsidRDefault="005C60D3" w:rsidP="006F3748">
            <w:pPr>
              <w:spacing w:before="40" w:after="40"/>
              <w:rPr>
                <w:b/>
                <w:bCs/>
                <w:sz w:val="16"/>
                <w:szCs w:val="16"/>
              </w:rPr>
            </w:pPr>
            <w:r w:rsidRPr="00382817">
              <w:rPr>
                <w:b/>
                <w:bCs/>
                <w:sz w:val="16"/>
                <w:szCs w:val="16"/>
              </w:rPr>
              <w:t>Всего</w:t>
            </w:r>
          </w:p>
        </w:tc>
        <w:tc>
          <w:tcPr>
            <w:tcW w:w="925" w:type="dxa"/>
            <w:vAlign w:val="center"/>
          </w:tcPr>
          <w:p w:rsidR="005C60D3" w:rsidRDefault="005C60D3" w:rsidP="005C60D3">
            <w:pPr>
              <w:spacing w:before="40" w:after="40"/>
              <w:jc w:val="center"/>
              <w:rPr>
                <w:b/>
                <w:sz w:val="20"/>
                <w:szCs w:val="20"/>
              </w:rPr>
            </w:pPr>
            <w:r>
              <w:rPr>
                <w:b/>
                <w:sz w:val="20"/>
                <w:szCs w:val="20"/>
              </w:rPr>
              <w:t>18,0</w:t>
            </w:r>
          </w:p>
        </w:tc>
        <w:tc>
          <w:tcPr>
            <w:tcW w:w="624" w:type="dxa"/>
            <w:vAlign w:val="center"/>
          </w:tcPr>
          <w:p w:rsidR="005C60D3" w:rsidRDefault="005C60D3" w:rsidP="005C60D3">
            <w:pPr>
              <w:spacing w:before="40" w:after="40"/>
              <w:jc w:val="right"/>
              <w:rPr>
                <w:b/>
                <w:sz w:val="20"/>
                <w:szCs w:val="20"/>
              </w:rPr>
            </w:pPr>
            <w:r>
              <w:rPr>
                <w:b/>
                <w:sz w:val="20"/>
                <w:szCs w:val="20"/>
              </w:rPr>
              <w:t>3,0 </w:t>
            </w:r>
          </w:p>
        </w:tc>
        <w:tc>
          <w:tcPr>
            <w:tcW w:w="623" w:type="dxa"/>
            <w:vAlign w:val="center"/>
          </w:tcPr>
          <w:p w:rsidR="005C60D3" w:rsidRDefault="005C60D3" w:rsidP="005C60D3">
            <w:pPr>
              <w:spacing w:before="40" w:after="40"/>
              <w:jc w:val="right"/>
              <w:rPr>
                <w:b/>
                <w:sz w:val="20"/>
                <w:szCs w:val="20"/>
              </w:rPr>
            </w:pPr>
            <w:r>
              <w:rPr>
                <w:b/>
                <w:sz w:val="20"/>
                <w:szCs w:val="20"/>
              </w:rPr>
              <w:t>3,0</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4" w:type="dxa"/>
            <w:vAlign w:val="center"/>
          </w:tcPr>
          <w:p w:rsidR="005C60D3" w:rsidRDefault="005C60D3" w:rsidP="005C60D3">
            <w:pPr>
              <w:spacing w:before="40" w:after="40"/>
              <w:rPr>
                <w:b/>
                <w:sz w:val="20"/>
                <w:szCs w:val="20"/>
              </w:rPr>
            </w:pPr>
            <w:r>
              <w:rPr>
                <w:b/>
                <w:sz w:val="20"/>
                <w:szCs w:val="20"/>
              </w:rPr>
              <w:t>3,0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4" w:type="dxa"/>
            <w:vAlign w:val="center"/>
          </w:tcPr>
          <w:p w:rsidR="005C60D3" w:rsidRDefault="005C60D3" w:rsidP="005C60D3">
            <w:pPr>
              <w:spacing w:before="40" w:after="40"/>
              <w:rPr>
                <w:b/>
                <w:sz w:val="20"/>
                <w:szCs w:val="20"/>
              </w:rPr>
            </w:pPr>
            <w:r>
              <w:rPr>
                <w:b/>
                <w:sz w:val="20"/>
                <w:szCs w:val="20"/>
              </w:rPr>
              <w:t>0</w:t>
            </w:r>
          </w:p>
        </w:tc>
      </w:tr>
      <w:tr w:rsidR="005C60D3" w:rsidRPr="00382817" w:rsidTr="006F3748">
        <w:tc>
          <w:tcPr>
            <w:tcW w:w="1647" w:type="dxa"/>
            <w:vAlign w:val="center"/>
          </w:tcPr>
          <w:p w:rsidR="005C60D3" w:rsidRPr="00382817" w:rsidRDefault="005C60D3" w:rsidP="006F3748">
            <w:pPr>
              <w:spacing w:before="40" w:after="40"/>
              <w:rPr>
                <w:sz w:val="16"/>
                <w:szCs w:val="16"/>
              </w:rPr>
            </w:pPr>
            <w:r w:rsidRPr="00382817">
              <w:rPr>
                <w:sz w:val="16"/>
                <w:szCs w:val="16"/>
              </w:rPr>
              <w:t>Бюджет муниципального образования «Глазовский район»</w:t>
            </w:r>
          </w:p>
        </w:tc>
        <w:tc>
          <w:tcPr>
            <w:tcW w:w="925" w:type="dxa"/>
            <w:vAlign w:val="center"/>
          </w:tcPr>
          <w:p w:rsidR="005C60D3" w:rsidRDefault="005C60D3" w:rsidP="005C60D3">
            <w:pPr>
              <w:spacing w:before="40" w:after="40"/>
              <w:jc w:val="center"/>
              <w:rPr>
                <w:sz w:val="20"/>
                <w:szCs w:val="20"/>
              </w:rPr>
            </w:pPr>
            <w:r>
              <w:rPr>
                <w:sz w:val="20"/>
                <w:szCs w:val="20"/>
              </w:rPr>
              <w:t>18,0</w:t>
            </w:r>
          </w:p>
        </w:tc>
        <w:tc>
          <w:tcPr>
            <w:tcW w:w="624" w:type="dxa"/>
            <w:vAlign w:val="center"/>
          </w:tcPr>
          <w:p w:rsidR="005C60D3" w:rsidRDefault="005C60D3" w:rsidP="005C60D3">
            <w:pPr>
              <w:spacing w:before="40" w:after="40"/>
              <w:jc w:val="right"/>
              <w:rPr>
                <w:sz w:val="20"/>
                <w:szCs w:val="20"/>
              </w:rPr>
            </w:pPr>
            <w:r>
              <w:rPr>
                <w:sz w:val="20"/>
                <w:szCs w:val="20"/>
              </w:rPr>
              <w:t>3,0 </w:t>
            </w:r>
          </w:p>
        </w:tc>
        <w:tc>
          <w:tcPr>
            <w:tcW w:w="623" w:type="dxa"/>
            <w:vAlign w:val="center"/>
          </w:tcPr>
          <w:p w:rsidR="005C60D3" w:rsidRDefault="005C60D3" w:rsidP="005C60D3">
            <w:pPr>
              <w:spacing w:before="40" w:after="40"/>
              <w:jc w:val="right"/>
              <w:rPr>
                <w:sz w:val="20"/>
                <w:szCs w:val="20"/>
              </w:rPr>
            </w:pPr>
            <w:r>
              <w:rPr>
                <w:sz w:val="20"/>
                <w:szCs w:val="20"/>
              </w:rPr>
              <w:t>3,0</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4" w:type="dxa"/>
            <w:vAlign w:val="center"/>
          </w:tcPr>
          <w:p w:rsidR="005C60D3" w:rsidRDefault="005C60D3" w:rsidP="005C60D3">
            <w:pPr>
              <w:spacing w:before="40" w:after="40"/>
              <w:rPr>
                <w:sz w:val="20"/>
                <w:szCs w:val="20"/>
              </w:rPr>
            </w:pPr>
            <w:r>
              <w:rPr>
                <w:sz w:val="20"/>
                <w:szCs w:val="20"/>
              </w:rPr>
              <w:t>3,0</w:t>
            </w:r>
          </w:p>
        </w:tc>
        <w:tc>
          <w:tcPr>
            <w:tcW w:w="625" w:type="dxa"/>
            <w:vAlign w:val="center"/>
          </w:tcPr>
          <w:p w:rsidR="005C60D3" w:rsidRDefault="005C60D3" w:rsidP="005C60D3">
            <w:pPr>
              <w:spacing w:before="40" w:after="40"/>
              <w:rPr>
                <w:sz w:val="20"/>
                <w:szCs w:val="20"/>
              </w:rPr>
            </w:pPr>
            <w:r>
              <w:rPr>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4" w:type="dxa"/>
            <w:vAlign w:val="center"/>
          </w:tcPr>
          <w:p w:rsidR="005C60D3" w:rsidRDefault="005C60D3" w:rsidP="005C60D3">
            <w:pPr>
              <w:spacing w:before="40" w:after="40"/>
              <w:rPr>
                <w:b/>
                <w:sz w:val="20"/>
                <w:szCs w:val="20"/>
              </w:rPr>
            </w:pPr>
            <w:r>
              <w:rPr>
                <w:b/>
                <w:sz w:val="20"/>
                <w:szCs w:val="20"/>
              </w:rPr>
              <w:t>0</w:t>
            </w: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в том числе:</w:t>
            </w:r>
          </w:p>
        </w:tc>
        <w:tc>
          <w:tcPr>
            <w:tcW w:w="9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3"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4" w:type="dxa"/>
            <w:vAlign w:val="center"/>
          </w:tcPr>
          <w:p w:rsidR="00382817" w:rsidRPr="00382817" w:rsidRDefault="00382817" w:rsidP="006F3748">
            <w:pPr>
              <w:spacing w:before="40" w:after="40"/>
              <w:jc w:val="right"/>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lastRenderedPageBreak/>
              <w:t>субвенции из бюджетов Удмуртской Республики</w:t>
            </w:r>
          </w:p>
        </w:tc>
        <w:tc>
          <w:tcPr>
            <w:tcW w:w="925" w:type="dxa"/>
            <w:vAlign w:val="center"/>
          </w:tcPr>
          <w:p w:rsidR="00382817" w:rsidRPr="00382817" w:rsidRDefault="00382817" w:rsidP="006F3748">
            <w:pPr>
              <w:spacing w:before="40" w:after="40"/>
              <w:jc w:val="right"/>
              <w:rPr>
                <w:sz w:val="16"/>
                <w:szCs w:val="16"/>
              </w:rPr>
            </w:pPr>
          </w:p>
          <w:p w:rsidR="00382817" w:rsidRPr="00382817" w:rsidRDefault="00382817" w:rsidP="006F3748">
            <w:pPr>
              <w:spacing w:before="40" w:after="40"/>
              <w:jc w:val="right"/>
              <w:rPr>
                <w:sz w:val="16"/>
                <w:szCs w:val="16"/>
              </w:rPr>
            </w:pPr>
            <w:r w:rsidRPr="00382817">
              <w:rPr>
                <w:sz w:val="16"/>
                <w:szCs w:val="16"/>
              </w:rPr>
              <w:t>0,0</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3"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spacing w:after="200" w:line="276" w:lineRule="auto"/>
              <w:rPr>
                <w:sz w:val="16"/>
                <w:szCs w:val="16"/>
              </w:rPr>
            </w:pPr>
            <w:r w:rsidRPr="00382817">
              <w:rPr>
                <w:sz w:val="16"/>
                <w:szCs w:val="16"/>
              </w:rPr>
              <w:t>0,0</w:t>
            </w: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4"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бюджета Удмуртской Республики</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bl>
    <w:p w:rsidR="00F9195A" w:rsidRPr="00165C95" w:rsidRDefault="00F9195A" w:rsidP="00F9195A">
      <w:pPr>
        <w:jc w:val="both"/>
        <w:rPr>
          <w:sz w:val="22"/>
          <w:szCs w:val="22"/>
        </w:rPr>
      </w:pPr>
    </w:p>
    <w:p w:rsidR="00F9195A" w:rsidRPr="00165C95" w:rsidRDefault="00F9195A" w:rsidP="00F9195A">
      <w:pPr>
        <w:jc w:val="both"/>
        <w:rPr>
          <w:i/>
          <w:sz w:val="22"/>
          <w:szCs w:val="22"/>
        </w:rPr>
      </w:pP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сформировано:</w:t>
      </w:r>
    </w:p>
    <w:p w:rsidR="00F9195A" w:rsidRPr="00165C95" w:rsidRDefault="00EF5DD9" w:rsidP="00A109C3">
      <w:pPr>
        <w:ind w:left="-851" w:right="-284"/>
        <w:jc w:val="both"/>
        <w:rPr>
          <w:sz w:val="22"/>
          <w:szCs w:val="22"/>
        </w:rPr>
      </w:pPr>
      <w:r w:rsidRPr="00165C95">
        <w:rPr>
          <w:sz w:val="22"/>
          <w:szCs w:val="22"/>
        </w:rPr>
        <w:t>На 2015-2024</w:t>
      </w:r>
      <w:r w:rsidR="00F9195A" w:rsidRPr="00165C95">
        <w:rPr>
          <w:sz w:val="22"/>
          <w:szCs w:val="22"/>
        </w:rPr>
        <w:t xml:space="preserve"> годы в соответствии с проектом решения о бюджете МО «Глазовский  район на 201</w:t>
      </w:r>
      <w:r w:rsidRPr="00165C95">
        <w:rPr>
          <w:sz w:val="22"/>
          <w:szCs w:val="22"/>
        </w:rPr>
        <w:t>8</w:t>
      </w:r>
      <w:r w:rsidR="00F9195A" w:rsidRPr="00165C95">
        <w:rPr>
          <w:sz w:val="22"/>
          <w:szCs w:val="22"/>
        </w:rPr>
        <w:t xml:space="preserve"> и плановый период 201</w:t>
      </w:r>
      <w:r w:rsidRPr="00165C95">
        <w:rPr>
          <w:sz w:val="22"/>
          <w:szCs w:val="22"/>
        </w:rPr>
        <w:t>9-2024</w:t>
      </w:r>
      <w:r w:rsidR="00F9195A" w:rsidRPr="00165C95">
        <w:rPr>
          <w:sz w:val="22"/>
          <w:szCs w:val="22"/>
        </w:rPr>
        <w:t xml:space="preserve"> годов»;</w:t>
      </w: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165C95" w:rsidRDefault="00F9195A" w:rsidP="00A109C3">
      <w:pPr>
        <w:ind w:left="-851" w:right="-284"/>
        <w:jc w:val="both"/>
        <w:rPr>
          <w:sz w:val="22"/>
          <w:szCs w:val="22"/>
        </w:rPr>
      </w:pPr>
    </w:p>
    <w:p w:rsidR="00F9195A" w:rsidRPr="00165C95" w:rsidRDefault="00F9195A" w:rsidP="00A109C3">
      <w:pPr>
        <w:numPr>
          <w:ilvl w:val="1"/>
          <w:numId w:val="6"/>
        </w:numPr>
        <w:ind w:left="-851" w:right="-284"/>
        <w:jc w:val="center"/>
        <w:rPr>
          <w:b/>
          <w:sz w:val="22"/>
          <w:szCs w:val="22"/>
        </w:rPr>
      </w:pPr>
      <w:r w:rsidRPr="00165C95">
        <w:rPr>
          <w:b/>
          <w:sz w:val="22"/>
          <w:szCs w:val="22"/>
        </w:rPr>
        <w:t>Риски и меры по управлению рисками.</w:t>
      </w:r>
    </w:p>
    <w:p w:rsidR="00F9195A" w:rsidRPr="00165C95" w:rsidRDefault="00F9195A" w:rsidP="00A109C3">
      <w:pPr>
        <w:ind w:left="-851" w:right="-284"/>
        <w:rPr>
          <w:b/>
          <w:sz w:val="22"/>
          <w:szCs w:val="22"/>
        </w:rPr>
      </w:pP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 xml:space="preserve">Финансовые риски. </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165C95" w:rsidRDefault="00F9195A" w:rsidP="00A109C3">
      <w:pPr>
        <w:autoSpaceDE w:val="0"/>
        <w:autoSpaceDN w:val="0"/>
        <w:adjustRightInd w:val="0"/>
        <w:spacing w:before="120" w:after="120"/>
        <w:ind w:left="-851" w:right="-284" w:firstLine="851"/>
        <w:rPr>
          <w:sz w:val="22"/>
          <w:szCs w:val="22"/>
        </w:rPr>
      </w:pPr>
      <w:r w:rsidRPr="00165C95">
        <w:rPr>
          <w:sz w:val="22"/>
          <w:szCs w:val="22"/>
        </w:rPr>
        <w:t>Организационные риски. В решении вопросов, связанных с реализацией подпрограммы, задействованы различные исполнители и соисполнители: БУЗ УР «</w:t>
      </w:r>
      <w:proofErr w:type="spellStart"/>
      <w:r w:rsidRPr="00165C95">
        <w:rPr>
          <w:sz w:val="22"/>
          <w:szCs w:val="22"/>
        </w:rPr>
        <w:t>Глазовская</w:t>
      </w:r>
      <w:proofErr w:type="spellEnd"/>
      <w:r w:rsidRPr="00165C95">
        <w:rPr>
          <w:sz w:val="22"/>
          <w:szCs w:val="22"/>
        </w:rPr>
        <w:t xml:space="preserve"> РБ МЗ УР», Отдел культуры    и 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165C95">
        <w:rPr>
          <w:b/>
          <w:sz w:val="22"/>
          <w:szCs w:val="22"/>
        </w:rPr>
        <w:t xml:space="preserve"> </w:t>
      </w:r>
      <w:r w:rsidRPr="00165C95">
        <w:rPr>
          <w:sz w:val="22"/>
          <w:szCs w:val="22"/>
        </w:rPr>
        <w:t>Комиссия по делам несовершеннолетних и защите их прав при Администрации муниципального образования «Глазовский район».</w:t>
      </w:r>
    </w:p>
    <w:p w:rsidR="00F9195A" w:rsidRPr="00165C95" w:rsidRDefault="00F9195A" w:rsidP="00A109C3">
      <w:pPr>
        <w:autoSpaceDE w:val="0"/>
        <w:autoSpaceDN w:val="0"/>
        <w:adjustRightInd w:val="0"/>
        <w:spacing w:before="120" w:after="120"/>
        <w:ind w:left="-851" w:right="-284"/>
        <w:jc w:val="both"/>
        <w:rPr>
          <w:b/>
          <w:sz w:val="22"/>
          <w:szCs w:val="22"/>
        </w:rPr>
      </w:pPr>
      <w:r w:rsidRPr="00165C95">
        <w:rPr>
          <w:sz w:val="22"/>
          <w:szCs w:val="22"/>
        </w:rPr>
        <w:t xml:space="preserve"> </w:t>
      </w:r>
      <w:r w:rsidR="00A109C3">
        <w:rPr>
          <w:sz w:val="22"/>
          <w:szCs w:val="22"/>
        </w:rPr>
        <w:tab/>
      </w:r>
      <w:r w:rsidR="00A109C3">
        <w:rPr>
          <w:sz w:val="22"/>
          <w:szCs w:val="22"/>
        </w:rPr>
        <w:tab/>
      </w:r>
      <w:r w:rsidRPr="00165C95">
        <w:rPr>
          <w:sz w:val="22"/>
          <w:szCs w:val="22"/>
        </w:rPr>
        <w:t>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 xml:space="preserve">Социально-психологические риски. Риск связан с низкой активностью населения, низким уровнем </w:t>
      </w:r>
      <w:proofErr w:type="gramStart"/>
      <w:r w:rsidRPr="00165C95">
        <w:rPr>
          <w:rFonts w:ascii="Times New Roman" w:hAnsi="Times New Roman" w:cs="Times New Roman"/>
          <w:sz w:val="22"/>
          <w:szCs w:val="22"/>
        </w:rPr>
        <w:t>осознания необходимости ведения здорового образа жизни</w:t>
      </w:r>
      <w:proofErr w:type="gramEnd"/>
      <w:r w:rsidRPr="00165C95">
        <w:rPr>
          <w:rFonts w:ascii="Times New Roman" w:hAnsi="Times New Roman" w:cs="Times New Roman"/>
          <w:sz w:val="22"/>
          <w:szCs w:val="22"/>
        </w:rPr>
        <w:t xml:space="preserve"> и сохранения собственного здоровья.</w:t>
      </w:r>
    </w:p>
    <w:p w:rsidR="00F9195A" w:rsidRPr="00165C95" w:rsidRDefault="00F9195A" w:rsidP="00A109C3">
      <w:pPr>
        <w:pStyle w:val="ConsPlusNormal"/>
        <w:ind w:left="-851" w:right="-284"/>
        <w:jc w:val="both"/>
        <w:rPr>
          <w:rFonts w:ascii="Times New Roman" w:hAnsi="Times New Roman" w:cs="Times New Roman"/>
          <w:sz w:val="22"/>
          <w:szCs w:val="22"/>
        </w:rPr>
      </w:pPr>
    </w:p>
    <w:p w:rsidR="00F9195A" w:rsidRPr="00165C95" w:rsidRDefault="00F9195A" w:rsidP="00A109C3">
      <w:pPr>
        <w:numPr>
          <w:ilvl w:val="1"/>
          <w:numId w:val="7"/>
        </w:numPr>
        <w:ind w:left="-851" w:right="-284"/>
        <w:jc w:val="center"/>
        <w:rPr>
          <w:b/>
          <w:sz w:val="22"/>
          <w:szCs w:val="22"/>
        </w:rPr>
      </w:pPr>
      <w:r w:rsidRPr="00165C95">
        <w:rPr>
          <w:b/>
          <w:sz w:val="22"/>
          <w:szCs w:val="22"/>
        </w:rPr>
        <w:t>5.1.7. Конечные результаты и оценка эффективности</w:t>
      </w:r>
    </w:p>
    <w:p w:rsidR="00F9195A" w:rsidRPr="00165C95" w:rsidRDefault="00F9195A" w:rsidP="00A109C3">
      <w:pPr>
        <w:ind w:left="-851" w:right="-284"/>
        <w:rPr>
          <w:b/>
          <w:sz w:val="22"/>
          <w:szCs w:val="22"/>
        </w:rPr>
      </w:pPr>
    </w:p>
    <w:p w:rsidR="00F9195A" w:rsidRPr="00165C95" w:rsidRDefault="00F9195A" w:rsidP="00A109C3">
      <w:pPr>
        <w:ind w:left="-851" w:right="-284"/>
        <w:jc w:val="both"/>
        <w:rPr>
          <w:sz w:val="22"/>
          <w:szCs w:val="22"/>
        </w:rPr>
      </w:pPr>
      <w:r w:rsidRPr="00165C95">
        <w:rPr>
          <w:sz w:val="22"/>
          <w:szCs w:val="22"/>
        </w:rPr>
        <w:lastRenderedPageBreak/>
        <w:t xml:space="preserve">     </w:t>
      </w:r>
      <w:r w:rsidR="00A109C3">
        <w:rPr>
          <w:sz w:val="22"/>
          <w:szCs w:val="22"/>
        </w:rPr>
        <w:tab/>
      </w:r>
      <w:r w:rsidRPr="00165C95">
        <w:rPr>
          <w:sz w:val="22"/>
          <w:szCs w:val="22"/>
        </w:rPr>
        <w:t>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165C95" w:rsidRDefault="00F9195A" w:rsidP="00A109C3">
      <w:pPr>
        <w:ind w:left="-851" w:right="-284"/>
        <w:jc w:val="both"/>
        <w:rPr>
          <w:sz w:val="22"/>
          <w:szCs w:val="22"/>
        </w:rPr>
      </w:pPr>
      <w:r w:rsidRPr="00165C95">
        <w:rPr>
          <w:sz w:val="22"/>
          <w:szCs w:val="22"/>
        </w:rPr>
        <w:t xml:space="preserve">     Основными конечными результатами реализации подпрограммы являются:</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снижение младенческой смертности до </w:t>
      </w:r>
      <w:r w:rsidR="00EF5DD9" w:rsidRPr="00165C95">
        <w:rPr>
          <w:rFonts w:eastAsia="Calibri"/>
          <w:sz w:val="22"/>
          <w:szCs w:val="22"/>
        </w:rPr>
        <w:t>4,0</w:t>
      </w:r>
      <w:r w:rsidRPr="00165C95">
        <w:rPr>
          <w:rFonts w:eastAsia="Calibri"/>
          <w:sz w:val="22"/>
          <w:szCs w:val="22"/>
        </w:rPr>
        <w:t xml:space="preserve">   на 1000 </w:t>
      </w:r>
      <w:proofErr w:type="gramStart"/>
      <w:r w:rsidRPr="00165C95">
        <w:rPr>
          <w:rFonts w:eastAsia="Calibri"/>
          <w:sz w:val="22"/>
          <w:szCs w:val="22"/>
        </w:rPr>
        <w:t>родившихся</w:t>
      </w:r>
      <w:proofErr w:type="gramEnd"/>
      <w:r w:rsidRPr="00165C95">
        <w:rPr>
          <w:rFonts w:eastAsia="Calibri"/>
          <w:sz w:val="22"/>
          <w:szCs w:val="22"/>
        </w:rPr>
        <w:t xml:space="preserve"> живыми;</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бо</w:t>
      </w:r>
      <w:r w:rsidR="00EF5DD9" w:rsidRPr="00165C95">
        <w:rPr>
          <w:rFonts w:eastAsia="Calibri"/>
          <w:sz w:val="22"/>
          <w:szCs w:val="22"/>
        </w:rPr>
        <w:t>лезней системы кровообращения 4</w:t>
      </w:r>
      <w:r w:rsidRPr="00165C95">
        <w:rPr>
          <w:rFonts w:eastAsia="Calibri"/>
          <w:sz w:val="22"/>
          <w:szCs w:val="22"/>
        </w:rPr>
        <w:t>5</w:t>
      </w:r>
      <w:r w:rsidR="00EF5DD9" w:rsidRPr="00165C95">
        <w:rPr>
          <w:rFonts w:eastAsia="Calibri"/>
          <w:sz w:val="22"/>
          <w:szCs w:val="22"/>
        </w:rPr>
        <w:t>0</w:t>
      </w:r>
      <w:r w:rsidRPr="00165C95">
        <w:rPr>
          <w:rFonts w:eastAsia="Calibri"/>
          <w:sz w:val="22"/>
          <w:szCs w:val="22"/>
        </w:rPr>
        <w:t xml:space="preserve">  на 100 тыс. населения; </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новообразований (в т. ч. злокачественных) до 1</w:t>
      </w:r>
      <w:r w:rsidR="00EF5DD9"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туберкулеза до 11,6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A109C3">
      <w:pPr>
        <w:ind w:left="-851" w:right="-284"/>
        <w:jc w:val="both"/>
        <w:rPr>
          <w:rFonts w:eastAsia="Calibri"/>
          <w:sz w:val="22"/>
          <w:szCs w:val="22"/>
        </w:rPr>
      </w:pPr>
      <w:r w:rsidRPr="00165C95">
        <w:rPr>
          <w:rFonts w:eastAsia="Calibri"/>
          <w:sz w:val="22"/>
          <w:szCs w:val="22"/>
        </w:rPr>
        <w:t>- достижение охвата диспансеризац</w:t>
      </w:r>
      <w:r w:rsidR="00EF5DD9" w:rsidRPr="00165C95">
        <w:rPr>
          <w:rFonts w:eastAsia="Calibri"/>
          <w:sz w:val="22"/>
          <w:szCs w:val="22"/>
        </w:rPr>
        <w:t xml:space="preserve">ией взрослого населения </w:t>
      </w:r>
      <w:r w:rsidRPr="00165C95">
        <w:rPr>
          <w:rFonts w:eastAsia="Calibri"/>
          <w:sz w:val="22"/>
          <w:szCs w:val="22"/>
        </w:rPr>
        <w:t>3</w:t>
      </w:r>
      <w:r w:rsidR="00EF5DD9" w:rsidRPr="00165C95">
        <w:rPr>
          <w:rFonts w:eastAsia="Calibri"/>
          <w:sz w:val="22"/>
          <w:szCs w:val="22"/>
        </w:rPr>
        <w:t>0</w:t>
      </w:r>
      <w:r w:rsidRPr="00165C95">
        <w:rPr>
          <w:rFonts w:eastAsia="Calibri"/>
          <w:sz w:val="22"/>
          <w:szCs w:val="22"/>
        </w:rPr>
        <w:t>% от общей численности взрослого населения;</w:t>
      </w:r>
    </w:p>
    <w:p w:rsidR="00F9195A" w:rsidRDefault="00F9195A" w:rsidP="00A109C3">
      <w:pPr>
        <w:ind w:left="-851" w:right="-284"/>
        <w:jc w:val="both"/>
        <w:rPr>
          <w:rFonts w:eastAsia="Calibri"/>
          <w:sz w:val="22"/>
          <w:szCs w:val="22"/>
        </w:rPr>
      </w:pPr>
      <w:r w:rsidRPr="00165C95">
        <w:rPr>
          <w:rFonts w:eastAsia="Calibri"/>
          <w:sz w:val="22"/>
          <w:szCs w:val="22"/>
        </w:rPr>
        <w:t xml:space="preserve">- повышение информированности населения по вопросам профилактики </w:t>
      </w:r>
      <w:proofErr w:type="gramStart"/>
      <w:r w:rsidRPr="00165C95">
        <w:rPr>
          <w:rFonts w:eastAsia="Calibri"/>
          <w:sz w:val="22"/>
          <w:szCs w:val="22"/>
        </w:rPr>
        <w:t>сердечно-сосудистых</w:t>
      </w:r>
      <w:proofErr w:type="gramEnd"/>
      <w:r w:rsidRPr="00165C95">
        <w:rPr>
          <w:rFonts w:eastAsia="Calibri"/>
          <w:sz w:val="22"/>
          <w:szCs w:val="22"/>
        </w:rPr>
        <w:t xml:space="preserve"> заболеваний, </w:t>
      </w:r>
      <w:r w:rsidR="00EF5DD9"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уменьшение смертности от самоубийств до </w:t>
      </w:r>
      <w:r w:rsidR="00EF5DD9" w:rsidRPr="00165C95">
        <w:rPr>
          <w:rFonts w:eastAsia="Calibri"/>
          <w:sz w:val="22"/>
          <w:szCs w:val="22"/>
        </w:rPr>
        <w:t>50</w:t>
      </w:r>
      <w:r w:rsidRPr="00165C95">
        <w:rPr>
          <w:rFonts w:eastAsia="Calibri"/>
          <w:sz w:val="22"/>
          <w:szCs w:val="22"/>
        </w:rPr>
        <w:t xml:space="preserve"> на 100 тыс. населения</w:t>
      </w:r>
      <w:r w:rsidR="00D40483">
        <w:rPr>
          <w:rFonts w:eastAsia="Calibri"/>
          <w:sz w:val="22"/>
          <w:szCs w:val="22"/>
        </w:rPr>
        <w:t>.</w:t>
      </w: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Default="00F9195A" w:rsidP="00A109C3">
      <w:pPr>
        <w:tabs>
          <w:tab w:val="left" w:pos="2340"/>
        </w:tabs>
        <w:ind w:left="-851" w:right="-284"/>
        <w:jc w:val="center"/>
        <w:rPr>
          <w:sz w:val="20"/>
        </w:rPr>
      </w:pPr>
    </w:p>
    <w:p w:rsidR="00F9195A" w:rsidRDefault="00F9195A" w:rsidP="00A109C3">
      <w:pPr>
        <w:tabs>
          <w:tab w:val="left" w:pos="2340"/>
        </w:tabs>
        <w:ind w:left="-851" w:right="-284"/>
        <w:jc w:val="center"/>
        <w:rPr>
          <w:sz w:val="20"/>
        </w:rPr>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pPr>
    </w:p>
    <w:p w:rsidR="00F9195A" w:rsidRDefault="002F270D" w:rsidP="00A109C3">
      <w:pPr>
        <w:ind w:left="-851" w:right="-284"/>
      </w:pPr>
      <w:r>
        <w:t xml:space="preserve">                                                                                                                                                                                                                                                                                                                                                                                                                                                                                                                                                                                                                                                                                                                                                                                                                                                                                                                                                                                                                                                                                                                                                                                                                                                                                                                                                                                                                                                                                                                                                                                                                                                                                                                                                                                                                                                                                                                                                                                                                                                                                                                                                                                                                                                                                                                                                                                                                                                                                                                                                                                                                                                                                                                                                                                                                                                                                                                                                                                                                                                                                                                                                                                                                                                                                                                                                                                                                                                                                                                                                                                                                                                                                                                                                                                                                                                                                                                                                                                                                                                                                                                                                                                                                                                                     </w:t>
      </w:r>
    </w:p>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73155FB"/>
    <w:multiLevelType w:val="hybridMultilevel"/>
    <w:tmpl w:val="D5A01338"/>
    <w:lvl w:ilvl="0" w:tplc="5E3A39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1A5CE1"/>
    <w:multiLevelType w:val="multilevel"/>
    <w:tmpl w:val="C3E4A228"/>
    <w:lvl w:ilvl="0">
      <w:start w:val="2015"/>
      <w:numFmt w:val="decimal"/>
      <w:lvlText w:val="%1"/>
      <w:lvlJc w:val="left"/>
      <w:pPr>
        <w:ind w:left="1035" w:hanging="1035"/>
      </w:pPr>
      <w:rPr>
        <w:rFonts w:hint="default"/>
        <w:color w:val="auto"/>
      </w:rPr>
    </w:lvl>
    <w:lvl w:ilvl="1">
      <w:start w:val="2024"/>
      <w:numFmt w:val="decimal"/>
      <w:lvlText w:val="%1-%2"/>
      <w:lvlJc w:val="left"/>
      <w:pPr>
        <w:ind w:left="1035" w:hanging="1035"/>
      </w:pPr>
      <w:rPr>
        <w:rFonts w:hint="default"/>
        <w:color w:val="auto"/>
      </w:rPr>
    </w:lvl>
    <w:lvl w:ilvl="2">
      <w:start w:val="1"/>
      <w:numFmt w:val="decimal"/>
      <w:lvlText w:val="%1-%2.%3"/>
      <w:lvlJc w:val="left"/>
      <w:pPr>
        <w:ind w:left="1035" w:hanging="1035"/>
      </w:pPr>
      <w:rPr>
        <w:rFonts w:hint="default"/>
        <w:color w:val="auto"/>
      </w:rPr>
    </w:lvl>
    <w:lvl w:ilvl="3">
      <w:start w:val="1"/>
      <w:numFmt w:val="decimal"/>
      <w:lvlText w:val="%1-%2.%3.%4"/>
      <w:lvlJc w:val="left"/>
      <w:pPr>
        <w:ind w:left="1035" w:hanging="103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9">
    <w:nsid w:val="621D3508"/>
    <w:multiLevelType w:val="hybridMultilevel"/>
    <w:tmpl w:val="7B4A5B4C"/>
    <w:lvl w:ilvl="0" w:tplc="8918C588">
      <w:start w:val="6"/>
      <w:numFmt w:val="decimal"/>
      <w:lvlText w:val="%1."/>
      <w:lvlJc w:val="left"/>
      <w:pPr>
        <w:tabs>
          <w:tab w:val="num" w:pos="-491"/>
        </w:tabs>
        <w:ind w:left="-491" w:hanging="360"/>
      </w:pPr>
      <w:rPr>
        <w:rFonts w:cs="Times New Roman" w:hint="default"/>
        <w:b/>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0">
    <w:nsid w:val="6583252F"/>
    <w:multiLevelType w:val="hybridMultilevel"/>
    <w:tmpl w:val="C41AD1F4"/>
    <w:lvl w:ilvl="0" w:tplc="2AC65964">
      <w:start w:val="11"/>
      <w:numFmt w:val="decimal"/>
      <w:lvlText w:val="%1."/>
      <w:lvlJc w:val="left"/>
      <w:pPr>
        <w:tabs>
          <w:tab w:val="num" w:pos="-491"/>
        </w:tabs>
        <w:ind w:left="-491" w:hanging="360"/>
      </w:pPr>
      <w:rPr>
        <w:rFonts w:cs="Times New Roman" w:hint="default"/>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1">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8"/>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31048"/>
    <w:rsid w:val="0000059F"/>
    <w:rsid w:val="0003527E"/>
    <w:rsid w:val="00035F51"/>
    <w:rsid w:val="000E31DE"/>
    <w:rsid w:val="00124E21"/>
    <w:rsid w:val="00130886"/>
    <w:rsid w:val="00165756"/>
    <w:rsid w:val="00165C95"/>
    <w:rsid w:val="00285FCF"/>
    <w:rsid w:val="002F270D"/>
    <w:rsid w:val="00373CA7"/>
    <w:rsid w:val="00382817"/>
    <w:rsid w:val="003905D2"/>
    <w:rsid w:val="00400861"/>
    <w:rsid w:val="00437AE8"/>
    <w:rsid w:val="00454F32"/>
    <w:rsid w:val="00472FCC"/>
    <w:rsid w:val="00556549"/>
    <w:rsid w:val="005C60D3"/>
    <w:rsid w:val="006A2716"/>
    <w:rsid w:val="006C7814"/>
    <w:rsid w:val="006F3748"/>
    <w:rsid w:val="00707B47"/>
    <w:rsid w:val="00756F97"/>
    <w:rsid w:val="0078528C"/>
    <w:rsid w:val="00794AE4"/>
    <w:rsid w:val="00805612"/>
    <w:rsid w:val="0087724F"/>
    <w:rsid w:val="008C0B46"/>
    <w:rsid w:val="00913902"/>
    <w:rsid w:val="009421EA"/>
    <w:rsid w:val="00946906"/>
    <w:rsid w:val="00954450"/>
    <w:rsid w:val="009907AC"/>
    <w:rsid w:val="00A109C3"/>
    <w:rsid w:val="00A31048"/>
    <w:rsid w:val="00A32A6D"/>
    <w:rsid w:val="00A52E84"/>
    <w:rsid w:val="00A64B13"/>
    <w:rsid w:val="00AE170D"/>
    <w:rsid w:val="00AE6C28"/>
    <w:rsid w:val="00B03FEF"/>
    <w:rsid w:val="00B62732"/>
    <w:rsid w:val="00B768D1"/>
    <w:rsid w:val="00B80262"/>
    <w:rsid w:val="00B834D9"/>
    <w:rsid w:val="00C448D1"/>
    <w:rsid w:val="00C605D1"/>
    <w:rsid w:val="00D31B3E"/>
    <w:rsid w:val="00D40483"/>
    <w:rsid w:val="00D60187"/>
    <w:rsid w:val="00E060F3"/>
    <w:rsid w:val="00E43BBB"/>
    <w:rsid w:val="00E8365A"/>
    <w:rsid w:val="00ED21F2"/>
    <w:rsid w:val="00EE4BEC"/>
    <w:rsid w:val="00EF5DD9"/>
    <w:rsid w:val="00F30F65"/>
    <w:rsid w:val="00F9195A"/>
    <w:rsid w:val="00FE1CD4"/>
    <w:rsid w:val="00FF3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 w:type="paragraph" w:styleId="a7">
    <w:name w:val="List Paragraph"/>
    <w:basedOn w:val="a"/>
    <w:uiPriority w:val="34"/>
    <w:qFormat/>
    <w:rsid w:val="00165C95"/>
    <w:pPr>
      <w:ind w:left="720"/>
      <w:contextualSpacing/>
    </w:pPr>
  </w:style>
  <w:style w:type="paragraph" w:styleId="a8">
    <w:name w:val="Balloon Text"/>
    <w:basedOn w:val="a"/>
    <w:link w:val="a9"/>
    <w:uiPriority w:val="99"/>
    <w:semiHidden/>
    <w:unhideWhenUsed/>
    <w:rsid w:val="00165756"/>
    <w:rPr>
      <w:rFonts w:ascii="Tahoma" w:hAnsi="Tahoma" w:cs="Tahoma"/>
      <w:sz w:val="16"/>
      <w:szCs w:val="16"/>
    </w:rPr>
  </w:style>
  <w:style w:type="character" w:customStyle="1" w:styleId="a9">
    <w:name w:val="Текст выноски Знак"/>
    <w:basedOn w:val="a0"/>
    <w:link w:val="a8"/>
    <w:uiPriority w:val="99"/>
    <w:semiHidden/>
    <w:rsid w:val="001657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84953335">
      <w:bodyDiv w:val="1"/>
      <w:marLeft w:val="0"/>
      <w:marRight w:val="0"/>
      <w:marTop w:val="0"/>
      <w:marBottom w:val="0"/>
      <w:divBdr>
        <w:top w:val="none" w:sz="0" w:space="0" w:color="auto"/>
        <w:left w:val="none" w:sz="0" w:space="0" w:color="auto"/>
        <w:bottom w:val="none" w:sz="0" w:space="0" w:color="auto"/>
        <w:right w:val="none" w:sz="0" w:space="0" w:color="auto"/>
      </w:divBdr>
      <w:divsChild>
        <w:div w:id="1467240851">
          <w:marLeft w:val="0"/>
          <w:marRight w:val="0"/>
          <w:marTop w:val="0"/>
          <w:marBottom w:val="0"/>
          <w:divBdr>
            <w:top w:val="none" w:sz="0" w:space="0" w:color="auto"/>
            <w:left w:val="none" w:sz="0" w:space="0" w:color="auto"/>
            <w:bottom w:val="none" w:sz="0" w:space="0" w:color="auto"/>
            <w:right w:val="none" w:sz="0" w:space="0" w:color="auto"/>
          </w:divBdr>
        </w:div>
        <w:div w:id="373888368">
          <w:marLeft w:val="0"/>
          <w:marRight w:val="0"/>
          <w:marTop w:val="0"/>
          <w:marBottom w:val="0"/>
          <w:divBdr>
            <w:top w:val="none" w:sz="0" w:space="0" w:color="auto"/>
            <w:left w:val="none" w:sz="0" w:space="0" w:color="auto"/>
            <w:bottom w:val="none" w:sz="0" w:space="0" w:color="auto"/>
            <w:right w:val="none" w:sz="0" w:space="0" w:color="auto"/>
          </w:divBdr>
        </w:div>
      </w:divsChild>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16</Pages>
  <Words>7195</Words>
  <Characters>41018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39</cp:revision>
  <cp:lastPrinted>2022-02-09T12:57:00Z</cp:lastPrinted>
  <dcterms:created xsi:type="dcterms:W3CDTF">2017-03-15T09:39:00Z</dcterms:created>
  <dcterms:modified xsi:type="dcterms:W3CDTF">2022-02-09T12:58:00Z</dcterms:modified>
</cp:coreProperties>
</file>