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95" w:rsidRDefault="00F27FF8" w:rsidP="000B1F95">
      <w:pPr>
        <w:autoSpaceDE w:val="0"/>
        <w:autoSpaceDN w:val="0"/>
        <w:adjustRightInd w:val="0"/>
        <w:jc w:val="right"/>
        <w:rPr>
          <w:bCs/>
        </w:rPr>
      </w:pPr>
      <w:r w:rsidRPr="000603F3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1147904" wp14:editId="49737508">
            <wp:simplePos x="0" y="0"/>
            <wp:positionH relativeFrom="column">
              <wp:posOffset>2628900</wp:posOffset>
            </wp:positionH>
            <wp:positionV relativeFrom="paragraph">
              <wp:posOffset>66040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F95">
        <w:rPr>
          <w:sz w:val="20"/>
        </w:rPr>
        <w:t xml:space="preserve"> </w:t>
      </w:r>
    </w:p>
    <w:p w:rsidR="00A36A4E" w:rsidRDefault="00A36A4E" w:rsidP="00A36A4E">
      <w:pPr>
        <w:jc w:val="right"/>
      </w:pPr>
    </w:p>
    <w:p w:rsidR="000603F3" w:rsidRPr="000603F3" w:rsidRDefault="000603F3" w:rsidP="00F27FF8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0603F3" w:rsidRPr="000603F3" w:rsidRDefault="000603F3" w:rsidP="000603F3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0603F3" w:rsidRPr="000603F3" w:rsidRDefault="000603F3" w:rsidP="000603F3">
      <w:pPr>
        <w:jc w:val="center"/>
        <w:rPr>
          <w:b/>
          <w:bCs/>
          <w:sz w:val="20"/>
          <w:szCs w:val="20"/>
        </w:rPr>
      </w:pPr>
    </w:p>
    <w:p w:rsidR="000603F3" w:rsidRPr="000603F3" w:rsidRDefault="000603F3" w:rsidP="000603F3">
      <w:pPr>
        <w:jc w:val="center"/>
        <w:rPr>
          <w:b/>
          <w:bCs/>
          <w:sz w:val="22"/>
          <w:szCs w:val="22"/>
        </w:rPr>
      </w:pPr>
      <w:r w:rsidRPr="000603F3">
        <w:rPr>
          <w:b/>
          <w:bCs/>
          <w:sz w:val="22"/>
          <w:szCs w:val="22"/>
        </w:rPr>
        <w:t>(АДМИНИСТРАЦИЯ ГЛАЗОВСКОГО РАЙОНА)</w:t>
      </w:r>
    </w:p>
    <w:p w:rsidR="000603F3" w:rsidRPr="000603F3" w:rsidRDefault="000603F3" w:rsidP="000603F3">
      <w:pPr>
        <w:jc w:val="center"/>
        <w:rPr>
          <w:b/>
          <w:bCs/>
        </w:rPr>
      </w:pPr>
      <w:r w:rsidRPr="000603F3">
        <w:rPr>
          <w:b/>
          <w:bCs/>
          <w:sz w:val="22"/>
          <w:szCs w:val="22"/>
        </w:rPr>
        <w:t xml:space="preserve">       (ГЛАЗ ЁРОСЛЭН АДМИНИСТРАЦИЕЗ)</w:t>
      </w:r>
    </w:p>
    <w:p w:rsidR="000603F3" w:rsidRPr="000603F3" w:rsidRDefault="000603F3" w:rsidP="000603F3">
      <w:pPr>
        <w:rPr>
          <w:sz w:val="28"/>
        </w:rPr>
      </w:pPr>
    </w:p>
    <w:p w:rsidR="000603F3" w:rsidRPr="000603F3" w:rsidRDefault="000603F3" w:rsidP="000603F3">
      <w:pPr>
        <w:keepNext/>
        <w:jc w:val="center"/>
        <w:outlineLvl w:val="0"/>
        <w:rPr>
          <w:b/>
          <w:bCs/>
          <w:sz w:val="32"/>
          <w:szCs w:val="32"/>
        </w:rPr>
      </w:pPr>
      <w:r w:rsidRPr="000603F3">
        <w:rPr>
          <w:b/>
          <w:bCs/>
          <w:sz w:val="32"/>
          <w:szCs w:val="32"/>
        </w:rPr>
        <w:t>ПОСТАНОВЛЕНИЕ</w:t>
      </w:r>
    </w:p>
    <w:p w:rsidR="000603F3" w:rsidRPr="000603F3" w:rsidRDefault="000603F3" w:rsidP="000603F3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603F3" w:rsidRPr="000603F3" w:rsidTr="00DC7849">
        <w:tc>
          <w:tcPr>
            <w:tcW w:w="4785" w:type="dxa"/>
          </w:tcPr>
          <w:p w:rsidR="000603F3" w:rsidRPr="000603F3" w:rsidRDefault="000603F3" w:rsidP="000603F3">
            <w:pPr>
              <w:rPr>
                <w:b/>
              </w:rPr>
            </w:pPr>
            <w:r w:rsidRPr="000603F3">
              <w:rPr>
                <w:b/>
              </w:rPr>
              <w:t>15 марта 2017 года</w:t>
            </w:r>
          </w:p>
        </w:tc>
        <w:tc>
          <w:tcPr>
            <w:tcW w:w="4785" w:type="dxa"/>
          </w:tcPr>
          <w:p w:rsidR="000603F3" w:rsidRPr="000603F3" w:rsidRDefault="000603F3" w:rsidP="000603F3">
            <w:pPr>
              <w:tabs>
                <w:tab w:val="left" w:pos="4569"/>
                <w:tab w:val="left" w:pos="4713"/>
              </w:tabs>
              <w:ind w:right="-2"/>
              <w:rPr>
                <w:b/>
              </w:rPr>
            </w:pPr>
            <w:r w:rsidRPr="000603F3">
              <w:rPr>
                <w:b/>
              </w:rPr>
              <w:t xml:space="preserve">                                                         №   </w:t>
            </w:r>
            <w:r w:rsidR="00350F6E">
              <w:rPr>
                <w:b/>
              </w:rPr>
              <w:t>46</w:t>
            </w:r>
            <w:r w:rsidRPr="000603F3">
              <w:rPr>
                <w:b/>
              </w:rPr>
              <w:t xml:space="preserve">  </w:t>
            </w:r>
          </w:p>
        </w:tc>
      </w:tr>
    </w:tbl>
    <w:p w:rsidR="000603F3" w:rsidRPr="000603F3" w:rsidRDefault="000603F3" w:rsidP="000603F3">
      <w:pPr>
        <w:ind w:left="-360"/>
        <w:jc w:val="center"/>
        <w:rPr>
          <w:b/>
          <w:bCs/>
        </w:rPr>
      </w:pPr>
      <w:r w:rsidRPr="000603F3">
        <w:rPr>
          <w:b/>
          <w:bCs/>
        </w:rPr>
        <w:t>город Глазов</w:t>
      </w:r>
    </w:p>
    <w:p w:rsidR="000603F3" w:rsidRPr="000603F3" w:rsidRDefault="000603F3" w:rsidP="000603F3">
      <w:pPr>
        <w:rPr>
          <w:b/>
        </w:rPr>
      </w:pPr>
    </w:p>
    <w:p w:rsidR="000603F3" w:rsidRPr="000603F3" w:rsidRDefault="000603F3" w:rsidP="000603F3">
      <w:pPr>
        <w:keepNext/>
        <w:spacing w:line="360" w:lineRule="auto"/>
        <w:ind w:firstLine="720"/>
        <w:outlineLvl w:val="0"/>
        <w:rPr>
          <w:b/>
          <w:szCs w:val="20"/>
        </w:rPr>
      </w:pPr>
    </w:p>
    <w:p w:rsidR="000603F3" w:rsidRPr="000603F3" w:rsidRDefault="000603F3" w:rsidP="000603F3">
      <w:pPr>
        <w:rPr>
          <w:b/>
        </w:rPr>
      </w:pPr>
      <w:r w:rsidRPr="000603F3">
        <w:rPr>
          <w:b/>
        </w:rPr>
        <w:t xml:space="preserve">Об утверждении </w:t>
      </w:r>
      <w:proofErr w:type="gramStart"/>
      <w:r w:rsidRPr="000603F3">
        <w:rPr>
          <w:b/>
        </w:rPr>
        <w:t>муниципальной</w:t>
      </w:r>
      <w:proofErr w:type="gramEnd"/>
      <w:r w:rsidRPr="000603F3">
        <w:rPr>
          <w:b/>
        </w:rPr>
        <w:t xml:space="preserve"> </w:t>
      </w:r>
    </w:p>
    <w:p w:rsidR="000603F3" w:rsidRPr="000603F3" w:rsidRDefault="000603F3" w:rsidP="000603F3">
      <w:pPr>
        <w:rPr>
          <w:b/>
        </w:rPr>
      </w:pPr>
      <w:r w:rsidRPr="000603F3">
        <w:rPr>
          <w:b/>
        </w:rPr>
        <w:t xml:space="preserve">программы  «Развитие культуры на 2015-2020 годы» </w:t>
      </w:r>
    </w:p>
    <w:p w:rsidR="000603F3" w:rsidRPr="000603F3" w:rsidRDefault="000603F3" w:rsidP="000603F3">
      <w:r w:rsidRPr="000603F3">
        <w:rPr>
          <w:b/>
        </w:rPr>
        <w:t>муниципального образования «Глазовский район»</w:t>
      </w:r>
    </w:p>
    <w:p w:rsidR="000603F3" w:rsidRPr="000603F3" w:rsidRDefault="000603F3" w:rsidP="000603F3">
      <w:pPr>
        <w:keepNext/>
        <w:spacing w:line="360" w:lineRule="auto"/>
        <w:jc w:val="center"/>
        <w:outlineLvl w:val="0"/>
        <w:rPr>
          <w:b/>
        </w:rPr>
      </w:pPr>
    </w:p>
    <w:p w:rsidR="000603F3" w:rsidRPr="000603F3" w:rsidRDefault="000603F3" w:rsidP="000603F3">
      <w:pPr>
        <w:keepNext/>
        <w:ind w:firstLine="709"/>
        <w:jc w:val="both"/>
        <w:outlineLvl w:val="1"/>
        <w:rPr>
          <w:b/>
        </w:rPr>
      </w:pPr>
      <w:proofErr w:type="gramStart"/>
      <w:r w:rsidRPr="000603F3">
        <w:t xml:space="preserve">В целях </w:t>
      </w:r>
      <w:r w:rsidRPr="000603F3">
        <w:rPr>
          <w:rFonts w:eastAsiaTheme="minorHAnsi"/>
          <w:lang w:eastAsia="en-US"/>
        </w:rPr>
        <w:t>создания условий для устойчивого роста экономики муниципального образования «Глазовский район»  в</w:t>
      </w:r>
      <w:r w:rsidRPr="000603F3"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 Порядком разработки, реализации и оценки эффективности муниципальных программ муниципального образования «Глазовский</w:t>
      </w:r>
      <w:proofErr w:type="gramEnd"/>
      <w:r w:rsidRPr="000603F3">
        <w:t xml:space="preserve"> район», утвержденным постановлением Администрации муниципального образования «Глазовский район» от 30.09.2015 №122.2,  решением 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0603F3">
        <w:rPr>
          <w:b/>
        </w:rPr>
        <w:t>Администрация муниципального образования «Глазовский район» ПОСТАНОВЛЯЕТ:</w:t>
      </w:r>
    </w:p>
    <w:p w:rsidR="000603F3" w:rsidRPr="000603F3" w:rsidRDefault="000603F3" w:rsidP="000603F3">
      <w:pPr>
        <w:keepNext/>
        <w:ind w:firstLine="709"/>
        <w:jc w:val="both"/>
        <w:outlineLvl w:val="1"/>
        <w:rPr>
          <w:b/>
        </w:rPr>
      </w:pPr>
    </w:p>
    <w:p w:rsidR="000603F3" w:rsidRPr="000603F3" w:rsidRDefault="000603F3" w:rsidP="000603F3">
      <w:pPr>
        <w:numPr>
          <w:ilvl w:val="0"/>
          <w:numId w:val="44"/>
        </w:numPr>
        <w:tabs>
          <w:tab w:val="left" w:pos="993"/>
        </w:tabs>
        <w:spacing w:after="200" w:line="276" w:lineRule="auto"/>
        <w:contextualSpacing/>
        <w:jc w:val="both"/>
      </w:pPr>
      <w:r w:rsidRPr="000603F3">
        <w:t xml:space="preserve">Утвердить прилагаемую муниципальную программу  «Развитие культуры </w:t>
      </w:r>
      <w:proofErr w:type="gramStart"/>
      <w:r w:rsidRPr="000603F3">
        <w:t>на</w:t>
      </w:r>
      <w:proofErr w:type="gramEnd"/>
    </w:p>
    <w:p w:rsidR="000603F3" w:rsidRPr="000603F3" w:rsidRDefault="000603F3" w:rsidP="000603F3">
      <w:pPr>
        <w:tabs>
          <w:tab w:val="left" w:pos="993"/>
        </w:tabs>
        <w:jc w:val="both"/>
      </w:pPr>
      <w:r w:rsidRPr="000603F3">
        <w:t>2015-2020 годы» муниципального образования «Глазовский район» в новой редакции.</w:t>
      </w:r>
    </w:p>
    <w:p w:rsidR="000603F3" w:rsidRPr="000603F3" w:rsidRDefault="000603F3" w:rsidP="000603F3">
      <w:pPr>
        <w:tabs>
          <w:tab w:val="left" w:pos="993"/>
        </w:tabs>
        <w:jc w:val="both"/>
      </w:pPr>
      <w:r w:rsidRPr="000603F3">
        <w:rPr>
          <w:b/>
        </w:rPr>
        <w:t xml:space="preserve">           2.</w:t>
      </w:r>
      <w:r w:rsidRPr="000603F3">
        <w:t xml:space="preserve">  </w:t>
      </w:r>
      <w:proofErr w:type="gramStart"/>
      <w:r w:rsidRPr="000603F3">
        <w:t>Контроль за</w:t>
      </w:r>
      <w:proofErr w:type="gramEnd"/>
      <w:r w:rsidRPr="000603F3">
        <w:t xml:space="preserve"> исполнением настоящего постановления возложить на заместителя главы Администрации муниципального образования  «Глазовский район» по социальным вопросам Попову Е. А.</w:t>
      </w:r>
    </w:p>
    <w:p w:rsidR="000603F3" w:rsidRPr="000603F3" w:rsidRDefault="000603F3" w:rsidP="000603F3">
      <w:pPr>
        <w:spacing w:line="360" w:lineRule="auto"/>
        <w:ind w:left="11"/>
        <w:jc w:val="both"/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043"/>
        <w:gridCol w:w="2516"/>
      </w:tblGrid>
      <w:tr w:rsidR="000603F3" w:rsidRPr="000603F3" w:rsidTr="00DC7849">
        <w:tc>
          <w:tcPr>
            <w:tcW w:w="7043" w:type="dxa"/>
            <w:hideMark/>
          </w:tcPr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 xml:space="preserve">Глава </w:t>
            </w:r>
            <w:proofErr w:type="gramStart"/>
            <w:r w:rsidRPr="000603F3">
              <w:rPr>
                <w:b/>
                <w:lang w:eastAsia="en-US"/>
              </w:rPr>
              <w:t>муниципального</w:t>
            </w:r>
            <w:proofErr w:type="gramEnd"/>
            <w:r w:rsidRPr="000603F3">
              <w:rPr>
                <w:b/>
                <w:lang w:eastAsia="en-US"/>
              </w:rPr>
              <w:t xml:space="preserve"> </w:t>
            </w:r>
          </w:p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0603F3" w:rsidRPr="000603F3" w:rsidRDefault="000603F3" w:rsidP="000603F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0603F3">
              <w:rPr>
                <w:b/>
                <w:lang w:eastAsia="en-US"/>
              </w:rPr>
              <w:t xml:space="preserve">В.В. </w:t>
            </w:r>
            <w:proofErr w:type="spellStart"/>
            <w:r w:rsidRPr="000603F3">
              <w:rPr>
                <w:b/>
                <w:lang w:eastAsia="en-US"/>
              </w:rPr>
              <w:t>Сабреков</w:t>
            </w:r>
            <w:proofErr w:type="spellEnd"/>
          </w:p>
        </w:tc>
      </w:tr>
    </w:tbl>
    <w:p w:rsidR="000603F3" w:rsidRPr="000603F3" w:rsidRDefault="000603F3" w:rsidP="000603F3">
      <w:pPr>
        <w:spacing w:line="360" w:lineRule="auto"/>
        <w:ind w:left="11"/>
        <w:jc w:val="both"/>
        <w:rPr>
          <w:sz w:val="26"/>
          <w:szCs w:val="26"/>
        </w:rPr>
      </w:pPr>
    </w:p>
    <w:p w:rsidR="000603F3" w:rsidRDefault="000603F3" w:rsidP="000603F3">
      <w:pPr>
        <w:jc w:val="both"/>
        <w:rPr>
          <w:sz w:val="22"/>
          <w:szCs w:val="20"/>
        </w:rPr>
      </w:pPr>
    </w:p>
    <w:p w:rsidR="00F27FF8" w:rsidRDefault="00F27FF8" w:rsidP="000603F3">
      <w:pPr>
        <w:jc w:val="both"/>
        <w:rPr>
          <w:sz w:val="22"/>
          <w:szCs w:val="20"/>
        </w:rPr>
      </w:pPr>
    </w:p>
    <w:p w:rsidR="00F27FF8" w:rsidRDefault="00F27FF8" w:rsidP="000603F3">
      <w:pPr>
        <w:jc w:val="both"/>
        <w:rPr>
          <w:sz w:val="22"/>
          <w:szCs w:val="20"/>
        </w:rPr>
      </w:pPr>
    </w:p>
    <w:p w:rsidR="00F27FF8" w:rsidRPr="000603F3" w:rsidRDefault="00F27FF8" w:rsidP="000603F3">
      <w:pPr>
        <w:jc w:val="both"/>
        <w:rPr>
          <w:sz w:val="22"/>
          <w:szCs w:val="20"/>
        </w:rPr>
      </w:pPr>
    </w:p>
    <w:p w:rsidR="000603F3" w:rsidRPr="000603F3" w:rsidRDefault="000603F3" w:rsidP="000603F3">
      <w:pPr>
        <w:jc w:val="both"/>
        <w:rPr>
          <w:sz w:val="22"/>
          <w:szCs w:val="20"/>
        </w:rPr>
      </w:pPr>
      <w:r w:rsidRPr="000603F3">
        <w:rPr>
          <w:sz w:val="22"/>
          <w:szCs w:val="20"/>
        </w:rPr>
        <w:t xml:space="preserve"> Ворончихина И.Е.</w:t>
      </w: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  <w:r w:rsidRPr="000603F3">
        <w:rPr>
          <w:sz w:val="22"/>
          <w:szCs w:val="20"/>
        </w:rPr>
        <w:t>8(34141)53318</w:t>
      </w: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p w:rsidR="000603F3" w:rsidRPr="000603F3" w:rsidRDefault="000603F3" w:rsidP="000603F3">
      <w:pPr>
        <w:jc w:val="both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_____________________ Ю.В. Ушакова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_______________2017 г.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__________________________Е.А. Попова</w:t>
            </w: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Начальник правового отдела Аппарата 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___________________ Н.А. Трефилова 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>______________2017 г.</w:t>
            </w: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tabs>
                <w:tab w:val="left" w:pos="6695"/>
              </w:tabs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en-US"/>
              </w:rPr>
              <w:t xml:space="preserve">Начальник отдела организационной работы Аппарата </w:t>
            </w:r>
          </w:p>
          <w:p w:rsidR="000603F3" w:rsidRPr="000603F3" w:rsidRDefault="000603F3" w:rsidP="000603F3">
            <w:pPr>
              <w:tabs>
                <w:tab w:val="left" w:pos="6695"/>
              </w:tabs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  <w:p w:rsidR="000603F3" w:rsidRPr="000603F3" w:rsidRDefault="000603F3" w:rsidP="000603F3">
            <w:pPr>
              <w:rPr>
                <w:rFonts w:eastAsiaTheme="minorHAnsi"/>
                <w:lang w:eastAsia="ar-SA"/>
              </w:rPr>
            </w:pPr>
            <w:r w:rsidRPr="000603F3">
              <w:rPr>
                <w:rFonts w:eastAsiaTheme="minorHAnsi"/>
                <w:lang w:eastAsia="ar-SA"/>
              </w:rPr>
              <w:t xml:space="preserve">__________________ Н.А. </w:t>
            </w:r>
            <w:proofErr w:type="spellStart"/>
            <w:r w:rsidRPr="000603F3">
              <w:rPr>
                <w:rFonts w:eastAsiaTheme="minorHAnsi"/>
                <w:lang w:eastAsia="ar-SA"/>
              </w:rPr>
              <w:t>Кандакова</w:t>
            </w:r>
            <w:proofErr w:type="spellEnd"/>
            <w:r w:rsidRPr="000603F3">
              <w:rPr>
                <w:rFonts w:eastAsiaTheme="minorHAnsi"/>
                <w:lang w:eastAsia="ar-SA"/>
              </w:rPr>
              <w:t xml:space="preserve"> </w:t>
            </w:r>
          </w:p>
          <w:p w:rsidR="000603F3" w:rsidRPr="000603F3" w:rsidRDefault="000603F3" w:rsidP="000603F3">
            <w:pPr>
              <w:rPr>
                <w:rFonts w:eastAsiaTheme="minorHAnsi"/>
                <w:lang w:eastAsia="ar-SA"/>
              </w:rPr>
            </w:pP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  <w:r w:rsidRPr="000603F3">
              <w:rPr>
                <w:rFonts w:eastAsiaTheme="minorHAnsi"/>
                <w:lang w:eastAsia="ar-SA"/>
              </w:rPr>
              <w:t>______________2017 г.</w:t>
            </w:r>
          </w:p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0603F3" w:rsidRPr="000603F3" w:rsidTr="00DC7849">
        <w:tc>
          <w:tcPr>
            <w:tcW w:w="4796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775" w:type="dxa"/>
            <w:shd w:val="clear" w:color="auto" w:fill="auto"/>
          </w:tcPr>
          <w:p w:rsidR="000603F3" w:rsidRPr="000603F3" w:rsidRDefault="000603F3" w:rsidP="000603F3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603F3" w:rsidRPr="000603F3" w:rsidRDefault="000603F3" w:rsidP="000603F3">
      <w:pPr>
        <w:suppressAutoHyphens/>
        <w:rPr>
          <w:rFonts w:eastAsiaTheme="minorHAnsi"/>
          <w:lang w:eastAsia="ar-SA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>
      <w:pPr>
        <w:widowControl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/>
    <w:p w:rsidR="000603F3" w:rsidRPr="000603F3" w:rsidRDefault="000603F3" w:rsidP="000603F3">
      <w:pPr>
        <w:rPr>
          <w:sz w:val="20"/>
          <w:szCs w:val="20"/>
        </w:rPr>
      </w:pPr>
      <w:r w:rsidRPr="000603F3">
        <w:rPr>
          <w:sz w:val="20"/>
          <w:szCs w:val="20"/>
        </w:rPr>
        <w:t xml:space="preserve">Рассылка: </w:t>
      </w:r>
    </w:p>
    <w:p w:rsidR="000603F3" w:rsidRPr="000603F3" w:rsidRDefault="000603F3" w:rsidP="000603F3">
      <w:pPr>
        <w:rPr>
          <w:sz w:val="20"/>
          <w:szCs w:val="20"/>
        </w:rPr>
      </w:pPr>
      <w:r w:rsidRPr="000603F3">
        <w:rPr>
          <w:sz w:val="20"/>
          <w:szCs w:val="20"/>
        </w:rPr>
        <w:t xml:space="preserve">        1 –  </w:t>
      </w:r>
      <w:proofErr w:type="spellStart"/>
      <w:r w:rsidRPr="000603F3">
        <w:rPr>
          <w:sz w:val="20"/>
          <w:szCs w:val="20"/>
        </w:rPr>
        <w:t>орг</w:t>
      </w:r>
      <w:proofErr w:type="gramStart"/>
      <w:r w:rsidRPr="000603F3">
        <w:rPr>
          <w:sz w:val="20"/>
          <w:szCs w:val="20"/>
        </w:rPr>
        <w:t>.о</w:t>
      </w:r>
      <w:proofErr w:type="gramEnd"/>
      <w:r w:rsidRPr="000603F3">
        <w:rPr>
          <w:sz w:val="20"/>
          <w:szCs w:val="20"/>
        </w:rPr>
        <w:t>тдел</w:t>
      </w:r>
      <w:proofErr w:type="spellEnd"/>
    </w:p>
    <w:p w:rsidR="000603F3" w:rsidRPr="000603F3" w:rsidRDefault="000603F3" w:rsidP="000603F3">
      <w:pPr>
        <w:numPr>
          <w:ilvl w:val="0"/>
          <w:numId w:val="45"/>
        </w:numPr>
        <w:spacing w:after="200" w:line="276" w:lineRule="auto"/>
        <w:rPr>
          <w:sz w:val="20"/>
          <w:szCs w:val="20"/>
        </w:rPr>
      </w:pPr>
      <w:r w:rsidRPr="000603F3">
        <w:rPr>
          <w:sz w:val="20"/>
          <w:szCs w:val="20"/>
        </w:rPr>
        <w:t>-  отдел экономики</w:t>
      </w:r>
    </w:p>
    <w:p w:rsidR="000603F3" w:rsidRPr="000603F3" w:rsidRDefault="000603F3" w:rsidP="000603F3">
      <w:pPr>
        <w:numPr>
          <w:ilvl w:val="0"/>
          <w:numId w:val="46"/>
        </w:numPr>
        <w:spacing w:after="200" w:line="276" w:lineRule="auto"/>
        <w:rPr>
          <w:sz w:val="20"/>
          <w:szCs w:val="20"/>
        </w:rPr>
      </w:pPr>
      <w:r w:rsidRPr="000603F3">
        <w:rPr>
          <w:sz w:val="20"/>
          <w:szCs w:val="20"/>
        </w:rPr>
        <w:t>Управление финансов</w:t>
      </w: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0603F3" w:rsidRPr="000603F3" w:rsidRDefault="000603F3" w:rsidP="000603F3">
      <w:pPr>
        <w:rPr>
          <w:sz w:val="20"/>
          <w:szCs w:val="20"/>
        </w:rPr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A36A4E" w:rsidRDefault="00A36A4E" w:rsidP="00A36A4E">
      <w:pPr>
        <w:jc w:val="right"/>
      </w:pPr>
    </w:p>
    <w:p w:rsidR="000603F3" w:rsidRPr="000603F3" w:rsidRDefault="000603F3" w:rsidP="000603F3">
      <w:pPr>
        <w:ind w:left="11"/>
        <w:jc w:val="both"/>
        <w:rPr>
          <w:sz w:val="22"/>
          <w:szCs w:val="20"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0603F3" w:rsidRPr="000603F3" w:rsidTr="00DC7849">
        <w:tc>
          <w:tcPr>
            <w:tcW w:w="4928" w:type="dxa"/>
          </w:tcPr>
          <w:p w:rsidR="000603F3" w:rsidRPr="000603F3" w:rsidRDefault="000603F3" w:rsidP="00DC7849">
            <w:pPr>
              <w:rPr>
                <w:sz w:val="20"/>
                <w:szCs w:val="20"/>
              </w:rPr>
            </w:pPr>
          </w:p>
        </w:tc>
        <w:tc>
          <w:tcPr>
            <w:tcW w:w="4642" w:type="dxa"/>
          </w:tcPr>
          <w:p w:rsidR="000603F3" w:rsidRPr="000603F3" w:rsidRDefault="000603F3" w:rsidP="00DC7849">
            <w:pPr>
              <w:jc w:val="center"/>
            </w:pPr>
            <w:r w:rsidRPr="000603F3">
              <w:t>Утверждена</w:t>
            </w:r>
          </w:p>
          <w:p w:rsidR="000603F3" w:rsidRPr="000603F3" w:rsidRDefault="000603F3" w:rsidP="00DC7849">
            <w:pPr>
              <w:jc w:val="center"/>
            </w:pPr>
            <w:r w:rsidRPr="000603F3">
              <w:t xml:space="preserve">постановлением Администрации муниципального образования </w:t>
            </w:r>
          </w:p>
          <w:p w:rsidR="000603F3" w:rsidRPr="000603F3" w:rsidRDefault="000603F3" w:rsidP="00DC7849">
            <w:pPr>
              <w:jc w:val="center"/>
            </w:pPr>
            <w:r w:rsidRPr="000603F3">
              <w:t xml:space="preserve">«Глазовский район» </w:t>
            </w:r>
          </w:p>
          <w:p w:rsidR="000603F3" w:rsidRPr="000603F3" w:rsidRDefault="000603F3" w:rsidP="00DC7849">
            <w:pPr>
              <w:jc w:val="center"/>
              <w:rPr>
                <w:sz w:val="20"/>
                <w:szCs w:val="20"/>
              </w:rPr>
            </w:pPr>
            <w:r w:rsidRPr="000603F3">
              <w:t xml:space="preserve">от 15 марта 2017 года  № </w:t>
            </w:r>
            <w:r w:rsidR="000A45D6">
              <w:t>46</w:t>
            </w:r>
          </w:p>
        </w:tc>
      </w:tr>
      <w:tr w:rsidR="000603F3" w:rsidRPr="000603F3" w:rsidTr="00DC7849">
        <w:tc>
          <w:tcPr>
            <w:tcW w:w="4928" w:type="dxa"/>
          </w:tcPr>
          <w:p w:rsidR="000603F3" w:rsidRPr="000603F3" w:rsidRDefault="000603F3" w:rsidP="00DC7849">
            <w:pPr>
              <w:rPr>
                <w:sz w:val="20"/>
                <w:szCs w:val="20"/>
              </w:rPr>
            </w:pPr>
          </w:p>
        </w:tc>
        <w:tc>
          <w:tcPr>
            <w:tcW w:w="4642" w:type="dxa"/>
          </w:tcPr>
          <w:p w:rsidR="000603F3" w:rsidRPr="000603F3" w:rsidRDefault="000603F3" w:rsidP="00DC7849"/>
        </w:tc>
      </w:tr>
    </w:tbl>
    <w:p w:rsidR="000603F3" w:rsidRPr="000603F3" w:rsidRDefault="000603F3" w:rsidP="000603F3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</w:p>
    <w:p w:rsidR="000603F3" w:rsidRPr="000603F3" w:rsidRDefault="000603F3" w:rsidP="000603F3">
      <w:pPr>
        <w:autoSpaceDE w:val="0"/>
        <w:autoSpaceDN w:val="0"/>
        <w:adjustRightInd w:val="0"/>
        <w:jc w:val="center"/>
        <w:rPr>
          <w:b/>
          <w:bCs/>
          <w:caps/>
        </w:rPr>
      </w:pPr>
      <w:r w:rsidRPr="000603F3">
        <w:rPr>
          <w:b/>
          <w:bCs/>
          <w:caps/>
        </w:rPr>
        <w:t xml:space="preserve">Муниципальная программа  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«Развитие культуры на 2015-2020 годы»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t>муниципального образования «Глазовский район»</w:t>
      </w: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0603F3" w:rsidRPr="000603F3" w:rsidRDefault="000603F3" w:rsidP="000603F3">
      <w:pPr>
        <w:tabs>
          <w:tab w:val="left" w:pos="1134"/>
        </w:tabs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603F3">
        <w:rPr>
          <w:rFonts w:eastAsiaTheme="minorHAnsi"/>
          <w:lang w:eastAsia="en-US"/>
        </w:rPr>
        <w:lastRenderedPageBreak/>
        <w:t>Г. Глазов, 2017</w:t>
      </w:r>
    </w:p>
    <w:p w:rsidR="00A36A4E" w:rsidRDefault="00A36A4E" w:rsidP="000603F3">
      <w:pPr>
        <w:autoSpaceDE w:val="0"/>
        <w:autoSpaceDN w:val="0"/>
        <w:adjustRightInd w:val="0"/>
        <w:rPr>
          <w:b/>
        </w:rPr>
      </w:pPr>
    </w:p>
    <w:p w:rsidR="00A36A4E" w:rsidRDefault="00A36A4E" w:rsidP="000B1F95">
      <w:pPr>
        <w:autoSpaceDE w:val="0"/>
        <w:autoSpaceDN w:val="0"/>
        <w:adjustRightInd w:val="0"/>
        <w:jc w:val="center"/>
        <w:rPr>
          <w:b/>
        </w:rPr>
      </w:pPr>
    </w:p>
    <w:p w:rsidR="000B1F95" w:rsidRPr="00AB7BB3" w:rsidRDefault="000B1F95" w:rsidP="000B1F95">
      <w:pPr>
        <w:autoSpaceDE w:val="0"/>
        <w:autoSpaceDN w:val="0"/>
        <w:adjustRightInd w:val="0"/>
        <w:jc w:val="center"/>
        <w:rPr>
          <w:b/>
        </w:rPr>
      </w:pPr>
      <w:r w:rsidRPr="00AB7BB3">
        <w:rPr>
          <w:b/>
        </w:rPr>
        <w:t>Муниципаль</w:t>
      </w:r>
      <w:r>
        <w:rPr>
          <w:b/>
        </w:rPr>
        <w:t>ная программа муниципального образования «Глазовский район»</w:t>
      </w:r>
    </w:p>
    <w:p w:rsidR="000B1F95" w:rsidRPr="00AB7BB3" w:rsidRDefault="000B1F95" w:rsidP="000B1F95">
      <w:pPr>
        <w:autoSpaceDE w:val="0"/>
        <w:autoSpaceDN w:val="0"/>
        <w:adjustRightInd w:val="0"/>
        <w:jc w:val="center"/>
        <w:rPr>
          <w:b/>
        </w:rPr>
      </w:pPr>
      <w:r w:rsidRPr="00AB7BB3">
        <w:rPr>
          <w:b/>
        </w:rPr>
        <w:t>«Развитие культуры на 2015-2020 годы</w:t>
      </w:r>
      <w:r w:rsidR="00FA7741">
        <w:rPr>
          <w:b/>
        </w:rPr>
        <w:t>»</w:t>
      </w:r>
    </w:p>
    <w:p w:rsidR="000B1F95" w:rsidRPr="00AB7BB3" w:rsidRDefault="000B1F95" w:rsidP="000B1F95">
      <w:pPr>
        <w:autoSpaceDE w:val="0"/>
        <w:autoSpaceDN w:val="0"/>
        <w:adjustRightInd w:val="0"/>
        <w:ind w:right="680"/>
        <w:jc w:val="both"/>
      </w:pPr>
    </w:p>
    <w:p w:rsidR="000B1F95" w:rsidRPr="00AB7BB3" w:rsidRDefault="000B1F95" w:rsidP="000B1F95">
      <w:pPr>
        <w:autoSpaceDE w:val="0"/>
        <w:autoSpaceDN w:val="0"/>
        <w:adjustRightInd w:val="0"/>
        <w:spacing w:after="240"/>
        <w:ind w:right="-85"/>
        <w:jc w:val="center"/>
        <w:rPr>
          <w:b/>
          <w:bCs/>
        </w:rPr>
      </w:pPr>
      <w:r w:rsidRPr="00AB7BB3">
        <w:rPr>
          <w:b/>
          <w:bCs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72"/>
        <w:gridCol w:w="6899"/>
      </w:tblGrid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Наименование муниципальной программы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t>03 - «Развитие культуры</w:t>
            </w:r>
            <w:r w:rsidR="000B1F95" w:rsidRPr="00AB7BB3">
              <w:t xml:space="preserve"> на 2015-2020 годы</w:t>
            </w:r>
            <w:r>
              <w:t>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 xml:space="preserve">Подпрограммы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tabs>
                <w:tab w:val="left" w:pos="392"/>
              </w:tabs>
              <w:spacing w:before="40" w:after="40" w:line="276" w:lineRule="auto"/>
            </w:pPr>
            <w:r>
              <w:t>03.</w:t>
            </w:r>
            <w:r w:rsidR="000B1F95" w:rsidRPr="00AB7BB3">
              <w:t>1 Организация библиотечного обслуживание населения;</w:t>
            </w:r>
          </w:p>
          <w:p w:rsidR="000B1F95" w:rsidRPr="00AB7BB3" w:rsidRDefault="00FA7741" w:rsidP="0075785E">
            <w:r>
              <w:t xml:space="preserve"> 03.</w:t>
            </w:r>
            <w:r w:rsidR="000B1F95" w:rsidRPr="00AB7BB3">
              <w:t>2 Организация досуга, предоставление услуг организаций культуры и доступа к музейным фондам</w:t>
            </w:r>
          </w:p>
          <w:p w:rsidR="000B1F95" w:rsidRDefault="00FA7741" w:rsidP="0075785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03.</w:t>
            </w:r>
            <w:r w:rsidR="000B1F95" w:rsidRPr="00AB7BB3">
              <w:rPr>
                <w:lang w:eastAsia="en-US"/>
              </w:rPr>
              <w:t>3 Развитие местного  народного творчества;</w:t>
            </w:r>
          </w:p>
          <w:p w:rsidR="000B1F95" w:rsidRPr="00AB7BB3" w:rsidRDefault="00FA7741" w:rsidP="0075785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>
              <w:rPr>
                <w:lang w:eastAsia="en-US"/>
              </w:rPr>
              <w:t>03.</w:t>
            </w:r>
            <w:r w:rsidR="000B1F95">
              <w:rPr>
                <w:lang w:eastAsia="en-US"/>
              </w:rPr>
              <w:t>4 Развитие туризма в муниципальном образовании «Глазовский район»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Координатор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Ответственный исполнитель 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Соисполнители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1- Администрация муниципального образования «Глазовский район» (Администрация Глазовского района);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2- Администрация муниципального образования «Глазовский район» (Администрация Глазовского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0B1F95" w:rsidRDefault="00FA7741" w:rsidP="0075785E">
            <w:pPr>
              <w:keepNext/>
              <w:autoSpaceDE w:val="0"/>
              <w:autoSpaceDN w:val="0"/>
              <w:adjustRightInd w:val="0"/>
              <w:spacing w:before="60" w:after="60"/>
            </w:pPr>
            <w:r>
              <w:t>03.</w:t>
            </w:r>
            <w:r w:rsidR="000B1F95" w:rsidRPr="00AB7BB3">
              <w:t xml:space="preserve">3-  Администрация муниципального образования «Глазовский район» (Администрация Глазовского района), в </w:t>
            </w:r>
            <w:proofErr w:type="spellStart"/>
            <w:r w:rsidR="000B1F95" w:rsidRPr="00AB7BB3">
              <w:t>т.ч</w:t>
            </w:r>
            <w:proofErr w:type="spellEnd"/>
            <w:r w:rsidR="000B1F95" w:rsidRPr="00AB7BB3">
              <w:t>. управление образования Администрации муниципального образования «Глазовский район» (Управление образования)</w:t>
            </w:r>
          </w:p>
          <w:p w:rsidR="000B1F95" w:rsidRPr="00AB7BB3" w:rsidRDefault="00FA7741" w:rsidP="0075785E">
            <w:pPr>
              <w:keepNext/>
              <w:autoSpaceDE w:val="0"/>
              <w:autoSpaceDN w:val="0"/>
              <w:adjustRightInd w:val="0"/>
              <w:spacing w:before="60" w:after="60"/>
            </w:pPr>
            <w:r>
              <w:t>03.</w:t>
            </w:r>
            <w:r w:rsidR="000B1F95">
              <w:t xml:space="preserve">4 - </w:t>
            </w:r>
            <w:r w:rsidR="000B1F95" w:rsidRPr="00AB7BB3">
              <w:t>Администрация муниципального образования «Глазовский район»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Цели 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rPr>
                <w:i/>
              </w:rPr>
            </w:pPr>
            <w:r w:rsidRPr="00AB7BB3">
              <w:t>Создание условий, обеспечивающих равный доступ населения Глазовского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 xml:space="preserve">Задачи </w:t>
            </w:r>
          </w:p>
        </w:tc>
        <w:tc>
          <w:tcPr>
            <w:tcW w:w="6628" w:type="dxa"/>
          </w:tcPr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>1 - 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t>03.</w:t>
            </w:r>
            <w:r w:rsidR="000B1F95" w:rsidRPr="00AB7BB3">
              <w:t xml:space="preserve">2 - </w:t>
            </w:r>
            <w:r w:rsidR="000B1F95" w:rsidRPr="00AB7BB3">
              <w:rPr>
                <w:bCs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0B1F95" w:rsidRDefault="00FA7741" w:rsidP="0075785E">
            <w:pPr>
              <w:autoSpaceDE w:val="0"/>
              <w:autoSpaceDN w:val="0"/>
              <w:adjustRightInd w:val="0"/>
              <w:spacing w:before="40" w:after="40"/>
              <w:rPr>
                <w:bCs/>
              </w:rPr>
            </w:pPr>
            <w:r>
              <w:t>03.</w:t>
            </w:r>
            <w:r w:rsidR="000B1F95" w:rsidRPr="00AB7BB3">
              <w:t>3 - Сохранение и развитие национальных культур народов, проживающих на территории Глазовского района</w:t>
            </w:r>
            <w:r w:rsidR="000B1F95" w:rsidRPr="00AB7BB3">
              <w:rPr>
                <w:bCs/>
              </w:rPr>
              <w:t xml:space="preserve">, укрепление </w:t>
            </w:r>
            <w:r w:rsidR="000B1F95" w:rsidRPr="00AB7BB3">
              <w:rPr>
                <w:bCs/>
              </w:rPr>
              <w:lastRenderedPageBreak/>
              <w:t>их духовной общности.</w:t>
            </w:r>
          </w:p>
          <w:p w:rsidR="000B1F95" w:rsidRPr="00AB7BB3" w:rsidRDefault="00FA7741" w:rsidP="0075785E">
            <w:pPr>
              <w:autoSpaceDE w:val="0"/>
              <w:autoSpaceDN w:val="0"/>
              <w:adjustRightInd w:val="0"/>
              <w:spacing w:before="40" w:after="40"/>
            </w:pPr>
            <w:r>
              <w:rPr>
                <w:bCs/>
              </w:rPr>
              <w:t>03.</w:t>
            </w:r>
            <w:r w:rsidR="000B1F95">
              <w:rPr>
                <w:bCs/>
              </w:rPr>
              <w:t>4 – Развитие туризма в Глазовском районе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</w:tcPr>
          <w:p w:rsidR="000B1F95" w:rsidRPr="00AB7BB3" w:rsidRDefault="000B1F95" w:rsidP="0075785E">
            <w:r w:rsidRPr="00AB7BB3">
              <w:t>Целевые показатели (индикаторы) определены по подпрограммам муниципальной программы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AB7BB3">
              <w:t>Сроки и этапы  реализации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spacing w:before="40" w:after="40"/>
            </w:pPr>
            <w:r w:rsidRPr="00AB7BB3">
              <w:t>Срок реализации муниципальной программы и ее подпрограмм - 2015-2020 гг.</w:t>
            </w:r>
          </w:p>
          <w:p w:rsidR="000B1F95" w:rsidRPr="00AB7BB3" w:rsidRDefault="000B1F95" w:rsidP="0075785E">
            <w:pPr>
              <w:spacing w:before="120" w:after="120"/>
            </w:pPr>
            <w:r w:rsidRPr="00AB7BB3">
              <w:t>Этапы реализации муниципальной программы и ее подпрограмм не выделяются.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B53EE0"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628" w:type="dxa"/>
          </w:tcPr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B53EE0">
              <w:t xml:space="preserve">Объем средств бюджета Глазовского района на реализацию муниципальной программы составит      </w:t>
            </w:r>
            <w:r w:rsidR="0051758A">
              <w:rPr>
                <w:bCs/>
                <w:lang w:eastAsia="en-US"/>
              </w:rPr>
              <w:t>341170,5</w:t>
            </w:r>
            <w:r w:rsidRPr="00B53EE0">
              <w:t xml:space="preserve">     (в тыс. руб.):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4"/>
              <w:gridCol w:w="1116"/>
              <w:gridCol w:w="1588"/>
              <w:gridCol w:w="1233"/>
              <w:gridCol w:w="1352"/>
            </w:tblGrid>
            <w:tr w:rsidR="00B53EE0" w:rsidRPr="00B53EE0" w:rsidTr="009D2C0D">
              <w:trPr>
                <w:trHeight w:val="310"/>
                <w:jc w:val="center"/>
              </w:trPr>
              <w:tc>
                <w:tcPr>
                  <w:tcW w:w="1358" w:type="dxa"/>
                  <w:vMerge w:val="restart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10" w:type="dxa"/>
                  <w:vMerge w:val="restart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Всего</w:t>
                  </w:r>
                </w:p>
              </w:tc>
              <w:tc>
                <w:tcPr>
                  <w:tcW w:w="4098" w:type="dxa"/>
                  <w:gridSpan w:val="3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В том числе за счет:</w:t>
                  </w:r>
                </w:p>
              </w:tc>
            </w:tr>
            <w:tr w:rsidR="00B53EE0" w:rsidRPr="00B53EE0" w:rsidTr="009D2C0D">
              <w:trPr>
                <w:trHeight w:val="310"/>
                <w:jc w:val="center"/>
              </w:trPr>
              <w:tc>
                <w:tcPr>
                  <w:tcW w:w="1358" w:type="dxa"/>
                  <w:vMerge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10" w:type="dxa"/>
                  <w:vMerge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B53EE0">
                      <w:rPr>
                        <w:lang w:eastAsia="en-US"/>
                      </w:rPr>
                      <w:t>2015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35395,0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11850,9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184,7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B53EE0">
                    <w:rPr>
                      <w:bCs/>
                      <w:sz w:val="22"/>
                      <w:szCs w:val="22"/>
                      <w:lang w:eastAsia="en-US"/>
                    </w:rPr>
                    <w:t>23359,4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B53EE0">
                      <w:rPr>
                        <w:lang w:eastAsia="en-US"/>
                      </w:rPr>
                      <w:t>2016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59777,7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50198,3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2932,8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33219B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6646,6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B53EE0">
                      <w:rPr>
                        <w:lang w:eastAsia="en-US"/>
                      </w:rPr>
                      <w:t>2017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436EA4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71549,7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436EA4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13022,0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B53EE0">
                      <w:rPr>
                        <w:lang w:eastAsia="en-US"/>
                      </w:rPr>
                      <w:t>2018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51758A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51758A" w:rsidP="00B53EE0">
                  <w:pPr>
                    <w:jc w:val="center"/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B53EE0">
                      <w:rPr>
                        <w:lang w:eastAsia="en-US"/>
                      </w:rPr>
                      <w:t>2019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51758A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58527,7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51758A" w:rsidP="00B53EE0">
                  <w:pPr>
                    <w:jc w:val="center"/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B53EE0">
                      <w:rPr>
                        <w:lang w:eastAsia="en-US"/>
                      </w:rPr>
                      <w:t>2020 г</w:t>
                    </w:r>
                  </w:smartTag>
                  <w:r w:rsidRPr="00B53EE0">
                    <w:rPr>
                      <w:lang w:eastAsia="en-US"/>
                    </w:rPr>
                    <w:t>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B53EE0" w:rsidRPr="00B53EE0" w:rsidRDefault="00B53EE0" w:rsidP="00B53EE0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57392,7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50294,3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B53EE0" w:rsidRPr="00B53EE0" w:rsidRDefault="00B53EE0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B53EE0">
                    <w:rPr>
                      <w:bCs/>
                      <w:lang w:eastAsia="en-US"/>
                    </w:rPr>
                    <w:t>0</w:t>
                  </w:r>
                </w:p>
              </w:tc>
              <w:tc>
                <w:tcPr>
                  <w:tcW w:w="1328" w:type="dxa"/>
                  <w:shd w:val="clear" w:color="auto" w:fill="auto"/>
                </w:tcPr>
                <w:p w:rsidR="00B53EE0" w:rsidRPr="00B53EE0" w:rsidRDefault="00B53EE0" w:rsidP="00B53EE0">
                  <w:pPr>
                    <w:jc w:val="center"/>
                  </w:pPr>
                  <w:r w:rsidRPr="00B53EE0">
                    <w:rPr>
                      <w:bCs/>
                      <w:sz w:val="22"/>
                      <w:szCs w:val="22"/>
                      <w:lang w:eastAsia="en-US"/>
                    </w:rPr>
                    <w:t>7098,4</w:t>
                  </w:r>
                </w:p>
              </w:tc>
            </w:tr>
            <w:tr w:rsidR="00B53EE0" w:rsidRPr="00B53EE0" w:rsidTr="009D2C0D">
              <w:trPr>
                <w:jc w:val="center"/>
              </w:trPr>
              <w:tc>
                <w:tcPr>
                  <w:tcW w:w="1358" w:type="dxa"/>
                  <w:shd w:val="clear" w:color="auto" w:fill="auto"/>
                  <w:vAlign w:val="center"/>
                </w:tcPr>
                <w:p w:rsidR="000B1F95" w:rsidRPr="00B53EE0" w:rsidRDefault="000B1F95" w:rsidP="0075785E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B53EE0">
                    <w:rPr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210" w:type="dxa"/>
                  <w:shd w:val="clear" w:color="auto" w:fill="auto"/>
                  <w:vAlign w:val="center"/>
                </w:tcPr>
                <w:p w:rsidR="000B1F95" w:rsidRPr="00B53EE0" w:rsidRDefault="0051758A" w:rsidP="0075785E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341170,5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0B1F95" w:rsidRPr="00B53EE0" w:rsidRDefault="0042368D" w:rsidP="0075785E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287926,6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:rsidR="000B1F95" w:rsidRPr="00B53EE0" w:rsidRDefault="009D2C0D" w:rsidP="0075785E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16139,5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:rsidR="000B1F95" w:rsidRPr="00B53EE0" w:rsidRDefault="0051758A" w:rsidP="0075785E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bCs/>
                      <w:sz w:val="22"/>
                      <w:szCs w:val="22"/>
                      <w:lang w:eastAsia="en-US"/>
                    </w:rPr>
                    <w:t>37104,4</w:t>
                  </w:r>
                </w:p>
              </w:tc>
            </w:tr>
          </w:tbl>
          <w:p w:rsidR="000B1F95" w:rsidRPr="00B53EE0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B53EE0">
              <w:t>Ресурсное обеспечение муниципальной программы 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AB7BB3" w:rsidTr="0075785E">
        <w:tc>
          <w:tcPr>
            <w:tcW w:w="2943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AB7BB3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</w:tcPr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Ожидаемые конечные результаты реализации муниципальной программы:</w:t>
            </w:r>
          </w:p>
          <w:p w:rsidR="000B1F95" w:rsidRPr="00AB7BB3" w:rsidRDefault="000B1F95" w:rsidP="0075785E">
            <w:pPr>
              <w:shd w:val="clear" w:color="auto" w:fill="FFFFFF"/>
              <w:spacing w:before="60" w:after="60"/>
            </w:pPr>
            <w:r w:rsidRPr="00AB7BB3">
              <w:t>1) удовлетворение потребностей населения Глазовского района в библиотечных услугах, повышение их качества и доступности;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0B1F95" w:rsidRPr="00AB7BB3" w:rsidRDefault="000B1F95" w:rsidP="0075785E">
            <w:pPr>
              <w:shd w:val="clear" w:color="auto" w:fill="FFFFFF"/>
              <w:spacing w:before="60" w:after="60"/>
            </w:pPr>
            <w:r w:rsidRPr="00AB7BB3">
              <w:t>3) сохранение и развитие национальных культур, популяризация истории и традиций народов, проживающих на территории Глазовского района;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AB7BB3"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0B1F95" w:rsidRPr="00AB7BB3" w:rsidRDefault="000B1F95" w:rsidP="0075785E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AB7BB3">
              <w:t xml:space="preserve">Экономический эффект заключается в создании благоприятных </w:t>
            </w:r>
            <w:r w:rsidRPr="00AB7BB3">
              <w:lastRenderedPageBreak/>
              <w:t>условий жизнедеятельности на территории Глазовского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0B1F95" w:rsidRPr="00AB7BB3" w:rsidRDefault="000B1F95" w:rsidP="000B1F95">
      <w:pPr>
        <w:shd w:val="clear" w:color="auto" w:fill="FFFFFF"/>
        <w:tabs>
          <w:tab w:val="left" w:pos="1134"/>
        </w:tabs>
        <w:jc w:val="center"/>
        <w:rPr>
          <w:b/>
        </w:rPr>
      </w:pPr>
    </w:p>
    <w:p w:rsidR="00DF715F" w:rsidRDefault="00DF715F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515103" w:rsidRDefault="00515103" w:rsidP="000B1F95">
      <w:pPr>
        <w:keepNext/>
        <w:spacing w:before="360" w:after="120"/>
        <w:rPr>
          <w:b/>
        </w:rPr>
      </w:pPr>
    </w:p>
    <w:p w:rsidR="000B1F95" w:rsidRPr="000B1F95" w:rsidRDefault="000B1F95" w:rsidP="000B1F95">
      <w:pPr>
        <w:keepNext/>
        <w:spacing w:before="360" w:after="120"/>
        <w:rPr>
          <w:b/>
        </w:rPr>
      </w:pPr>
      <w:r w:rsidRPr="000B1F95">
        <w:rPr>
          <w:b/>
        </w:rPr>
        <w:t>3.1 Подпрограмма «Организация библиотечного обслуживания населения»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0B1F95">
        <w:rPr>
          <w:b/>
          <w:bCs/>
        </w:rPr>
        <w:t>Паспорт муниципальной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36"/>
      </w:tblGrid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 xml:space="preserve">Администрация муниципального образования «Глазовский район» 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Совершенствование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1) Организация библиотечного обслуживания населения Глазовского района.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2) Обновление и комплектование библиотечных фондов, обеспечение их сохранности.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3)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</w:rPr>
            </w:pPr>
            <w:r w:rsidRPr="000B1F95">
              <w:rPr>
                <w:color w:val="000000"/>
                <w:sz w:val="22"/>
                <w:szCs w:val="22"/>
              </w:rPr>
              <w:t>4) Развитие новых форм и методов оказания библиотечных услуг.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</w:pPr>
            <w:r w:rsidRPr="003828E1">
              <w:rPr>
                <w:sz w:val="22"/>
                <w:szCs w:val="22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2)  Охват населения муниципального района библиотечным обслуживанием, процентов.</w:t>
            </w:r>
          </w:p>
          <w:p w:rsidR="000B1F95" w:rsidRPr="003828E1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</w:pPr>
            <w:r w:rsidRPr="003828E1">
              <w:rPr>
                <w:bCs/>
                <w:sz w:val="22"/>
                <w:szCs w:val="22"/>
              </w:rPr>
              <w:t xml:space="preserve">4) </w:t>
            </w:r>
            <w:r w:rsidRPr="003828E1">
              <w:rPr>
                <w:sz w:val="22"/>
                <w:szCs w:val="22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5)  Количество экземпляров новых поступлений в библиотечные фонды публичных библиотек Глазовского района на 1000 человек населения,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>6)  Увеличение количества  библиографических записей, единиц.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bCs/>
                <w:sz w:val="22"/>
                <w:szCs w:val="22"/>
              </w:rPr>
              <w:t xml:space="preserve">7) Доля библиотек, подключенных к сети «Интернет», в общем количестве публичных библиотек Глазовского района, процентов. </w:t>
            </w:r>
          </w:p>
          <w:p w:rsidR="000B1F95" w:rsidRPr="000B1F95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336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rPr>
                <w:sz w:val="22"/>
                <w:szCs w:val="22"/>
              </w:rPr>
              <w:t>Срок реализации - 2015-2020 годы.</w:t>
            </w:r>
          </w:p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0B1F95" w:rsidRPr="000B1F95" w:rsidTr="0075785E">
        <w:trPr>
          <w:trHeight w:val="3392"/>
        </w:trPr>
        <w:tc>
          <w:tcPr>
            <w:tcW w:w="2235" w:type="dxa"/>
          </w:tcPr>
          <w:p w:rsidR="000B1F95" w:rsidRPr="00C16677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lastRenderedPageBreak/>
              <w:t>Ресурсное обеспечение за счет средств бюджета Глазовского района</w:t>
            </w:r>
          </w:p>
        </w:tc>
        <w:tc>
          <w:tcPr>
            <w:tcW w:w="7336" w:type="dxa"/>
          </w:tcPr>
          <w:p w:rsidR="000B1F95" w:rsidRPr="00C16677" w:rsidRDefault="000B1F95" w:rsidP="000B1F95">
            <w:pPr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      </w:r>
            <w:r w:rsidR="0042368D">
              <w:rPr>
                <w:bCs/>
                <w:sz w:val="22"/>
                <w:szCs w:val="22"/>
                <w:lang w:eastAsia="en-US"/>
              </w:rPr>
              <w:t>66266,6</w:t>
            </w:r>
            <w:r w:rsidRPr="00C16677">
              <w:rPr>
                <w:sz w:val="22"/>
                <w:szCs w:val="22"/>
              </w:rPr>
              <w:t xml:space="preserve">  тыс. рублей. Объем средств бюджета муниципального образования «Глазовский район» на реализацию подпрограммы по годам реализации (в тыс. руб.)</w:t>
            </w:r>
            <w:r w:rsidRPr="00C16677">
              <w:rPr>
                <w:sz w:val="22"/>
                <w:szCs w:val="22"/>
                <w:vertAlign w:val="superscript"/>
              </w:rPr>
              <w:footnoteReference w:id="1"/>
            </w:r>
            <w:r w:rsidRPr="00C16677">
              <w:rPr>
                <w:sz w:val="22"/>
                <w:szCs w:val="22"/>
              </w:rPr>
              <w:t>:</w:t>
            </w:r>
          </w:p>
          <w:tbl>
            <w:tblPr>
              <w:tblW w:w="6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7"/>
              <w:gridCol w:w="1180"/>
              <w:gridCol w:w="1353"/>
              <w:gridCol w:w="1350"/>
              <w:gridCol w:w="1504"/>
            </w:tblGrid>
            <w:tr w:rsidR="00C16677" w:rsidRPr="00C16677" w:rsidTr="00C16677">
              <w:trPr>
                <w:trHeight w:val="299"/>
              </w:trPr>
              <w:tc>
                <w:tcPr>
                  <w:tcW w:w="1567" w:type="dxa"/>
                  <w:vMerge w:val="restart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80" w:type="dxa"/>
                  <w:vMerge w:val="restart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4207" w:type="dxa"/>
                  <w:gridSpan w:val="3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C16677" w:rsidRPr="00C16677" w:rsidTr="0075785E">
              <w:trPr>
                <w:trHeight w:val="299"/>
              </w:trPr>
              <w:tc>
                <w:tcPr>
                  <w:tcW w:w="1567" w:type="dxa"/>
                  <w:vMerge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80" w:type="dxa"/>
                  <w:vMerge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Собственных средств Глазовского района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Субвенции из бюджетов поселений</w:t>
                  </w:r>
                </w:p>
              </w:tc>
            </w:tr>
            <w:tr w:rsidR="00C16677" w:rsidRPr="00C16677" w:rsidTr="0075785E">
              <w:trPr>
                <w:trHeight w:val="328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5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2015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B53EE0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10663,2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3453,1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B53EE0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184,7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7025,4</w:t>
                  </w:r>
                </w:p>
              </w:tc>
            </w:tr>
            <w:tr w:rsidR="00C16677" w:rsidRPr="00C16677" w:rsidTr="0075785E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6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2016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10722,9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3736,5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339,8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8D62F1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6646,6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2017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13220,5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9D2C0D" w:rsidP="00C16677">
                  <w:pPr>
                    <w:jc w:val="center"/>
                  </w:pPr>
                  <w:r>
                    <w:rPr>
                      <w:bCs/>
                      <w:lang w:eastAsia="en-US"/>
                    </w:rPr>
                    <w:t>2668,5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0,0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2018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19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2019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51758A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10552,0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0</w:t>
                  </w:r>
                </w:p>
              </w:tc>
            </w:tr>
            <w:tr w:rsidR="00C16677" w:rsidRPr="00C16677" w:rsidTr="0033219B">
              <w:trPr>
                <w:trHeight w:val="30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smartTag w:uri="urn:schemas-microsoft-com:office:smarttags" w:element="metricconverter">
                    <w:smartTagPr>
                      <w:attr w:name="ProductID" w:val="2020 г"/>
                    </w:smartTagPr>
                    <w:r w:rsidRPr="00C16677">
                      <w:rPr>
                        <w:sz w:val="22"/>
                        <w:szCs w:val="22"/>
                        <w:lang w:eastAsia="en-US"/>
                      </w:rPr>
                      <w:t>2020 г</w:t>
                    </w:r>
                  </w:smartTag>
                  <w:r w:rsidRPr="00C16677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C16677" w:rsidRPr="00C16677" w:rsidRDefault="00C16677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10556,0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C16677" w:rsidRPr="00C16677" w:rsidRDefault="009D2C0D" w:rsidP="0033219B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345</w:t>
                  </w:r>
                  <w:r w:rsidR="00C16677" w:rsidRPr="00C16677">
                    <w:rPr>
                      <w:bCs/>
                      <w:lang w:eastAsia="en-US"/>
                    </w:rPr>
                    <w:t>7,6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16677" w:rsidRPr="00C16677" w:rsidRDefault="00C16677" w:rsidP="00C16677">
                  <w:pPr>
                    <w:jc w:val="center"/>
                  </w:pPr>
                  <w:r w:rsidRPr="00C16677">
                    <w:rPr>
                      <w:bCs/>
                      <w:lang w:eastAsia="en-US"/>
                    </w:rPr>
                    <w:t>0,0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C16677" w:rsidRPr="00C16677" w:rsidRDefault="00C16677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 w:rsidRPr="00C16677">
                    <w:rPr>
                      <w:bCs/>
                      <w:lang w:eastAsia="en-US"/>
                    </w:rPr>
                    <w:t>7098,4</w:t>
                  </w:r>
                </w:p>
              </w:tc>
            </w:tr>
            <w:tr w:rsidR="00C16677" w:rsidRPr="00C16677" w:rsidTr="0075785E">
              <w:trPr>
                <w:trHeight w:val="579"/>
              </w:trPr>
              <w:tc>
                <w:tcPr>
                  <w:tcW w:w="1567" w:type="dxa"/>
                  <w:shd w:val="clear" w:color="auto" w:fill="auto"/>
                  <w:vAlign w:val="center"/>
                </w:tcPr>
                <w:p w:rsidR="000B1F95" w:rsidRPr="00C16677" w:rsidRDefault="000B1F95" w:rsidP="000B1F95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C16677">
                    <w:rPr>
                      <w:sz w:val="22"/>
                      <w:szCs w:val="22"/>
                      <w:lang w:eastAsia="en-US"/>
                    </w:rPr>
                    <w:t>Итого 2015-2020 гг.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0B1F95" w:rsidRPr="00C16677" w:rsidRDefault="0051758A" w:rsidP="000B1F95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66266,6</w:t>
                  </w:r>
                </w:p>
              </w:tc>
              <w:tc>
                <w:tcPr>
                  <w:tcW w:w="1353" w:type="dxa"/>
                  <w:shd w:val="clear" w:color="auto" w:fill="auto"/>
                  <w:vAlign w:val="center"/>
                </w:tcPr>
                <w:p w:rsidR="000B1F95" w:rsidRPr="00C16677" w:rsidRDefault="0051758A" w:rsidP="009D2C0D">
                  <w:pPr>
                    <w:spacing w:before="40" w:after="40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42303,2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0B1F95" w:rsidRPr="00C16677" w:rsidRDefault="009D2C0D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3193,0</w:t>
                  </w:r>
                </w:p>
              </w:tc>
              <w:tc>
                <w:tcPr>
                  <w:tcW w:w="1504" w:type="dxa"/>
                  <w:shd w:val="clear" w:color="auto" w:fill="auto"/>
                  <w:vAlign w:val="center"/>
                </w:tcPr>
                <w:p w:rsidR="000B1F95" w:rsidRPr="00C16677" w:rsidRDefault="0051758A" w:rsidP="000B1F95">
                  <w:pPr>
                    <w:spacing w:before="40" w:after="40"/>
                    <w:jc w:val="center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20770,4</w:t>
                  </w:r>
                </w:p>
              </w:tc>
            </w:tr>
          </w:tbl>
          <w:p w:rsidR="000B1F95" w:rsidRPr="00C16677" w:rsidRDefault="000B1F95" w:rsidP="000B1F95">
            <w:pPr>
              <w:autoSpaceDE w:val="0"/>
              <w:autoSpaceDN w:val="0"/>
              <w:adjustRightInd w:val="0"/>
              <w:spacing w:before="60" w:after="60"/>
            </w:pPr>
            <w:r w:rsidRPr="00C16677">
              <w:rPr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0B1F95" w:rsidTr="0075785E">
        <w:tc>
          <w:tcPr>
            <w:tcW w:w="2235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t>- уровень фактической обеспеченности библиотеками от нормативной потребности  не менее 100%;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охват населения муниципального района библиотечным обслуживанием - 59 процента;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количество посещений библиотек в расчете на 1 жителя муниципального района в год -  6 единиц;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  <w:jc w:val="both"/>
            </w:pPr>
            <w:r w:rsidRPr="003828E1">
              <w:rPr>
                <w:sz w:val="22"/>
                <w:szCs w:val="22"/>
              </w:rPr>
              <w:t>- количество книговыдач в библиотеках муниципального района на 1000 жителей  не менее 12,5 единиц;</w:t>
            </w:r>
          </w:p>
          <w:p w:rsidR="000B1F95" w:rsidRPr="003828E1" w:rsidRDefault="000B1F95" w:rsidP="000B1F95">
            <w:pPr>
              <w:shd w:val="clear" w:color="auto" w:fill="FFFFFF"/>
              <w:ind w:right="-2"/>
              <w:jc w:val="both"/>
            </w:pPr>
            <w:r w:rsidRPr="003828E1">
              <w:rPr>
                <w:sz w:val="22"/>
                <w:szCs w:val="22"/>
              </w:rPr>
              <w:t>- количество экземпляров новых поступлений в библиотечные фонды публичных библиотек Глазовского района – не менее 127 единиц на 1000 человек населения в год;</w:t>
            </w:r>
          </w:p>
          <w:p w:rsidR="000B1F95" w:rsidRPr="003828E1" w:rsidRDefault="000B1F95" w:rsidP="000B1F95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3828E1">
              <w:rPr>
                <w:sz w:val="22"/>
                <w:szCs w:val="22"/>
              </w:rPr>
              <w:t xml:space="preserve">-  </w:t>
            </w:r>
            <w:r w:rsidRPr="003828E1">
              <w:rPr>
                <w:bCs/>
                <w:sz w:val="22"/>
                <w:szCs w:val="22"/>
              </w:rPr>
              <w:t xml:space="preserve">увеличение количества  библиографических записей до </w:t>
            </w:r>
            <w:r w:rsidRPr="003828E1">
              <w:rPr>
                <w:sz w:val="22"/>
                <w:szCs w:val="22"/>
              </w:rPr>
              <w:t xml:space="preserve">18000 </w:t>
            </w:r>
            <w:r w:rsidRPr="003828E1">
              <w:rPr>
                <w:bCs/>
                <w:sz w:val="22"/>
                <w:szCs w:val="22"/>
              </w:rPr>
              <w:t>единиц;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доля библиотек, подключенных к сети «Интернет», в общем количестве публичных библиотек Глазовского района (с учетом филиалов) - 100 процентов;</w:t>
            </w:r>
          </w:p>
          <w:p w:rsidR="000B1F95" w:rsidRPr="003828E1" w:rsidRDefault="000B1F95" w:rsidP="000B1F95">
            <w:pPr>
              <w:shd w:val="clear" w:color="auto" w:fill="FFFFFF"/>
              <w:spacing w:before="60" w:after="60"/>
            </w:pPr>
            <w:r w:rsidRPr="003828E1">
              <w:rPr>
                <w:sz w:val="22"/>
                <w:szCs w:val="22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1410 единиц.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</w:pP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right="709"/>
        <w:jc w:val="center"/>
        <w:rPr>
          <w:b/>
        </w:rPr>
      </w:pPr>
      <w:r w:rsidRPr="000B1F95">
        <w:rPr>
          <w:b/>
        </w:rPr>
        <w:lastRenderedPageBreak/>
        <w:t>1.1. Характеристика сферы деятельности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В целях организации библиотечного обслуживания населения Глазовского района создано и осуществляет деятельность </w:t>
      </w:r>
      <w:r w:rsidRPr="000B1F95">
        <w:t xml:space="preserve">муниципальное учреждение культуры «Глазовская районная централизованная библиотечная система» (МУК «Глазовская районная ЦБС»). В составе данного учреждения образованы следующие структурные подразделения: Центральная районная библиотека и 21 филиал: Понинский, Детский, </w:t>
      </w:r>
      <w:proofErr w:type="spellStart"/>
      <w:r w:rsidRPr="000B1F95">
        <w:t>Пусошурский</w:t>
      </w:r>
      <w:proofErr w:type="spellEnd"/>
      <w:r w:rsidRPr="000B1F95">
        <w:t xml:space="preserve">,  </w:t>
      </w:r>
      <w:proofErr w:type="spellStart"/>
      <w:r w:rsidRPr="000B1F95">
        <w:t>Качкашурский</w:t>
      </w:r>
      <w:proofErr w:type="spellEnd"/>
      <w:r w:rsidRPr="000B1F95">
        <w:t xml:space="preserve">, </w:t>
      </w:r>
      <w:proofErr w:type="spellStart"/>
      <w:r w:rsidRPr="000B1F95">
        <w:t>Кожильский</w:t>
      </w:r>
      <w:proofErr w:type="spellEnd"/>
      <w:r w:rsidRPr="000B1F95">
        <w:t xml:space="preserve">, </w:t>
      </w:r>
      <w:proofErr w:type="spellStart"/>
      <w:r w:rsidRPr="000B1F95">
        <w:t>Штанигуртский</w:t>
      </w:r>
      <w:proofErr w:type="spellEnd"/>
      <w:r w:rsidRPr="000B1F95">
        <w:t xml:space="preserve">, </w:t>
      </w:r>
      <w:proofErr w:type="spellStart"/>
      <w:r w:rsidRPr="000B1F95">
        <w:t>Слудский</w:t>
      </w:r>
      <w:proofErr w:type="spellEnd"/>
      <w:r w:rsidRPr="000B1F95">
        <w:t xml:space="preserve">, </w:t>
      </w:r>
      <w:proofErr w:type="spellStart"/>
      <w:r w:rsidRPr="000B1F95">
        <w:t>Люмский</w:t>
      </w:r>
      <w:proofErr w:type="spellEnd"/>
      <w:r w:rsidRPr="000B1F95">
        <w:t xml:space="preserve">, Октябрьский, </w:t>
      </w:r>
      <w:proofErr w:type="spellStart"/>
      <w:r w:rsidRPr="000B1F95">
        <w:t>Дондыкарский</w:t>
      </w:r>
      <w:proofErr w:type="spellEnd"/>
      <w:r w:rsidRPr="000B1F95">
        <w:t xml:space="preserve">, </w:t>
      </w:r>
      <w:proofErr w:type="spellStart"/>
      <w:r w:rsidRPr="000B1F95">
        <w:t>Отогуртский</w:t>
      </w:r>
      <w:proofErr w:type="spellEnd"/>
      <w:r w:rsidRPr="000B1F95">
        <w:t xml:space="preserve">, </w:t>
      </w:r>
      <w:proofErr w:type="spellStart"/>
      <w:r w:rsidRPr="000B1F95">
        <w:t>Кочишевский</w:t>
      </w:r>
      <w:proofErr w:type="spellEnd"/>
      <w:r w:rsidRPr="000B1F95">
        <w:t xml:space="preserve">, </w:t>
      </w:r>
      <w:proofErr w:type="spellStart"/>
      <w:r w:rsidRPr="000B1F95">
        <w:t>Гулёковский</w:t>
      </w:r>
      <w:proofErr w:type="spellEnd"/>
      <w:r w:rsidRPr="000B1F95">
        <w:t xml:space="preserve">, </w:t>
      </w:r>
      <w:proofErr w:type="gramStart"/>
      <w:r w:rsidRPr="000B1F95">
        <w:t>У-Ключевской</w:t>
      </w:r>
      <w:proofErr w:type="gramEnd"/>
      <w:r w:rsidRPr="000B1F95">
        <w:t xml:space="preserve">, </w:t>
      </w:r>
      <w:proofErr w:type="spellStart"/>
      <w:r w:rsidRPr="000B1F95">
        <w:t>Адамский</w:t>
      </w:r>
      <w:proofErr w:type="spellEnd"/>
      <w:r w:rsidRPr="000B1F95">
        <w:t xml:space="preserve">, </w:t>
      </w:r>
      <w:proofErr w:type="spellStart"/>
      <w:r w:rsidRPr="000B1F95">
        <w:t>Сёвинский</w:t>
      </w:r>
      <w:proofErr w:type="spellEnd"/>
      <w:r w:rsidRPr="000B1F95">
        <w:t xml:space="preserve">, </w:t>
      </w:r>
      <w:proofErr w:type="spellStart"/>
      <w:r w:rsidRPr="000B1F95">
        <w:t>Золотаревский</w:t>
      </w:r>
      <w:proofErr w:type="spellEnd"/>
      <w:r w:rsidRPr="000B1F95">
        <w:t xml:space="preserve">, </w:t>
      </w:r>
      <w:proofErr w:type="spellStart"/>
      <w:r w:rsidRPr="000B1F95">
        <w:t>Парзинский</w:t>
      </w:r>
      <w:proofErr w:type="spellEnd"/>
      <w:r w:rsidRPr="000B1F95">
        <w:t xml:space="preserve">, </w:t>
      </w:r>
      <w:proofErr w:type="spellStart"/>
      <w:r w:rsidRPr="000B1F95">
        <w:t>Куреговский</w:t>
      </w:r>
      <w:proofErr w:type="spellEnd"/>
      <w:r w:rsidRPr="000B1F95">
        <w:t xml:space="preserve">, </w:t>
      </w:r>
      <w:proofErr w:type="spellStart"/>
      <w:r w:rsidRPr="000B1F95">
        <w:t>Чуринский</w:t>
      </w:r>
      <w:proofErr w:type="spellEnd"/>
      <w:r w:rsidRPr="000B1F95">
        <w:t xml:space="preserve">, </w:t>
      </w:r>
      <w:proofErr w:type="spellStart"/>
      <w:r w:rsidRPr="000B1F95">
        <w:t>Дзякинский</w:t>
      </w:r>
      <w:proofErr w:type="spellEnd"/>
      <w:r w:rsidRPr="000B1F95">
        <w:t>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Обеспеченность библиотеками на территории района соответствует нормативной потребности.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По сельским поселениям филиалы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распределены следующим образом:</w:t>
      </w:r>
    </w:p>
    <w:p w:rsidR="000B1F95" w:rsidRPr="000B1F95" w:rsidRDefault="00E965ED" w:rsidP="00E965ED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Адамское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Адамский</w:t>
      </w:r>
      <w:proofErr w:type="spellEnd"/>
      <w:r w:rsidR="000B1F95" w:rsidRPr="000B1F95">
        <w:t xml:space="preserve"> филиал;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Верхнебогатырское</w:t>
      </w:r>
      <w:proofErr w:type="spellEnd"/>
      <w:r w:rsidR="000B1F95" w:rsidRPr="000B1F95">
        <w:t xml:space="preserve">»: функционирует три филиала: </w:t>
      </w:r>
      <w:proofErr w:type="spellStart"/>
      <w:r w:rsidR="000B1F95" w:rsidRPr="000B1F95">
        <w:t>Дондыкарский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Люмский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Слудский</w:t>
      </w:r>
      <w:proofErr w:type="spellEnd"/>
      <w:r w:rsidR="000B1F95" w:rsidRPr="000B1F95">
        <w:t>»;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Гулёковское</w:t>
      </w:r>
      <w:proofErr w:type="spellEnd"/>
      <w:r w:rsidR="000B1F95" w:rsidRPr="000B1F95">
        <w:t xml:space="preserve">»: функционирует два филиала </w:t>
      </w:r>
      <w:proofErr w:type="spellStart"/>
      <w:r w:rsidR="000B1F95" w:rsidRPr="000B1F95">
        <w:t>Гулёковский</w:t>
      </w:r>
      <w:proofErr w:type="spellEnd"/>
      <w:r w:rsidR="000B1F95" w:rsidRPr="000B1F95">
        <w:t xml:space="preserve">, </w:t>
      </w:r>
      <w:proofErr w:type="gramStart"/>
      <w:r w:rsidR="000B1F95" w:rsidRPr="000B1F95">
        <w:t>У-Ключевской</w:t>
      </w:r>
      <w:proofErr w:type="gramEnd"/>
      <w:r w:rsidR="000B1F95" w:rsidRPr="000B1F95">
        <w:t>;</w:t>
      </w:r>
    </w:p>
    <w:p w:rsidR="003828E1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Качкашурское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Качкашурский</w:t>
      </w:r>
      <w:proofErr w:type="spellEnd"/>
      <w:r w:rsidR="000B1F95" w:rsidRPr="000B1F95">
        <w:t xml:space="preserve"> филиал; </w:t>
      </w:r>
    </w:p>
    <w:p w:rsidR="00E965ED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Кожильское</w:t>
      </w:r>
      <w:proofErr w:type="spellEnd"/>
      <w:r w:rsidR="000B1F95" w:rsidRPr="000B1F95">
        <w:t xml:space="preserve">»: функционирует три филиала: </w:t>
      </w:r>
      <w:proofErr w:type="spellStart"/>
      <w:r w:rsidR="000B1F95" w:rsidRPr="000B1F95">
        <w:t>Дзякинский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Кожильский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Чуринский</w:t>
      </w:r>
      <w:proofErr w:type="spellEnd"/>
      <w:r w:rsidR="000B1F95" w:rsidRPr="000B1F95">
        <w:t>;</w:t>
      </w:r>
    </w:p>
    <w:p w:rsidR="000B1F95" w:rsidRPr="000B1F95" w:rsidRDefault="000B1F95" w:rsidP="003828E1">
      <w:pPr>
        <w:tabs>
          <w:tab w:val="left" w:pos="993"/>
        </w:tabs>
        <w:autoSpaceDE w:val="0"/>
        <w:autoSpaceDN w:val="0"/>
        <w:adjustRightInd w:val="0"/>
        <w:contextualSpacing/>
      </w:pPr>
      <w:r w:rsidRPr="000B1F95">
        <w:t xml:space="preserve"> - сельское поселение «Куреговское»: функционирует </w:t>
      </w:r>
      <w:proofErr w:type="spellStart"/>
      <w:r w:rsidRPr="000B1F95">
        <w:t>Куреговский</w:t>
      </w:r>
      <w:proofErr w:type="spellEnd"/>
      <w:r w:rsidRPr="000B1F95">
        <w:t xml:space="preserve"> филиал</w:t>
      </w:r>
      <w:proofErr w:type="gramStart"/>
      <w:r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«Октябрьское»: функционирует Октябрьский филиал</w:t>
      </w:r>
      <w:proofErr w:type="gramStart"/>
      <w:r w:rsidR="000B1F95"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Парзинское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Парзинский</w:t>
      </w:r>
      <w:proofErr w:type="spellEnd"/>
      <w:r w:rsidR="000B1F95" w:rsidRPr="000B1F95">
        <w:t xml:space="preserve"> филиал</w:t>
      </w:r>
      <w:proofErr w:type="gramStart"/>
      <w:r w:rsidR="000B1F95" w:rsidRPr="000B1F95">
        <w:t xml:space="preserve"> ;</w:t>
      </w:r>
      <w:proofErr w:type="gramEnd"/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 «</w:t>
      </w:r>
      <w:proofErr w:type="spellStart"/>
      <w:r w:rsidR="000B1F95" w:rsidRPr="000B1F95">
        <w:t>Понинское</w:t>
      </w:r>
      <w:proofErr w:type="spellEnd"/>
      <w:r w:rsidR="000B1F95" w:rsidRPr="000B1F95">
        <w:t xml:space="preserve">»: функционируют четыре филиала: Понинский, </w:t>
      </w:r>
      <w:proofErr w:type="gramStart"/>
      <w:r w:rsidR="000B1F95" w:rsidRPr="000B1F95">
        <w:t>Детский</w:t>
      </w:r>
      <w:proofErr w:type="gramEnd"/>
      <w:r w:rsidR="000B1F95" w:rsidRPr="000B1F95">
        <w:t xml:space="preserve">, </w:t>
      </w:r>
      <w:proofErr w:type="spellStart"/>
      <w:r w:rsidR="000B1F95" w:rsidRPr="000B1F95">
        <w:t>Золотаревский</w:t>
      </w:r>
      <w:proofErr w:type="spellEnd"/>
      <w:r w:rsidR="000B1F95" w:rsidRPr="000B1F95">
        <w:t xml:space="preserve">, </w:t>
      </w:r>
      <w:proofErr w:type="spellStart"/>
      <w:r w:rsidR="000B1F95" w:rsidRPr="000B1F95">
        <w:t>Сёвинский</w:t>
      </w:r>
      <w:proofErr w:type="spellEnd"/>
      <w:r w:rsidR="000B1F95" w:rsidRPr="000B1F95">
        <w:t>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 xml:space="preserve">сельское поселение «Ураковское»: функционирует три филиала </w:t>
      </w:r>
      <w:proofErr w:type="spellStart"/>
      <w:r w:rsidR="000B1F95" w:rsidRPr="000B1F95">
        <w:t>Кочишевский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Отогуртский</w:t>
      </w:r>
      <w:proofErr w:type="spellEnd"/>
      <w:r w:rsidR="000B1F95" w:rsidRPr="000B1F95">
        <w:t xml:space="preserve">, </w:t>
      </w:r>
      <w:proofErr w:type="spellStart"/>
      <w:r w:rsidR="000B1F95" w:rsidRPr="000B1F95">
        <w:t>Пусошурский</w:t>
      </w:r>
      <w:proofErr w:type="spellEnd"/>
      <w:r w:rsidR="000B1F95" w:rsidRPr="000B1F95">
        <w:t>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</w:pPr>
      <w:r>
        <w:t xml:space="preserve">- </w:t>
      </w:r>
      <w:r w:rsidR="000B1F95" w:rsidRPr="000B1F95">
        <w:t>сельское поселение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»: функционирует </w:t>
      </w:r>
      <w:proofErr w:type="spellStart"/>
      <w:r w:rsidR="000B1F95" w:rsidRPr="000B1F95">
        <w:t>Штанигуртский</w:t>
      </w:r>
      <w:proofErr w:type="spellEnd"/>
      <w:r w:rsidR="000B1F95" w:rsidRPr="000B1F95">
        <w:t xml:space="preserve"> филиал.</w:t>
      </w:r>
    </w:p>
    <w:p w:rsidR="000B1F95" w:rsidRPr="000B1F95" w:rsidRDefault="000B1F95" w:rsidP="003828E1">
      <w:pPr>
        <w:autoSpaceDE w:val="0"/>
        <w:autoSpaceDN w:val="0"/>
        <w:adjustRightInd w:val="0"/>
        <w:ind w:firstLine="708"/>
        <w:jc w:val="both"/>
      </w:pPr>
      <w:r w:rsidRPr="000B1F95">
        <w:rPr>
          <w:bCs/>
        </w:rPr>
        <w:t xml:space="preserve">Объем библиотечного книжного фонда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2013 году составил 99976 экземпляров или 7332 экземпляра в расчете на 1 тыс. жителей Глазовского района. В последние годы объем библиотечного книжного фонда ежегодно сокращается на 3-4 процента.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 xml:space="preserve">Число пользователей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2013 году составило 10664 человек, или 50 процентов от общей численности жителей района. В связи с убыванием населения с 2010 года число пользователей библиотеки уменьшается на 0,5-1 процент в год.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t>С</w:t>
      </w:r>
      <w:r w:rsidRPr="000B1F95">
        <w:rPr>
          <w:bCs/>
        </w:rPr>
        <w:t>реднее число посещений библиотеки за год в расчете на одного  жителя составляет 5 раз (или один раз в месяц), количество книговыдач – 24 единицы (или 2 единицы в месяц).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Сведения, характеризующие библиотечное обслуживание населения Глазовского района в разрезе библиотек за 2013 год: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283"/>
        <w:gridCol w:w="1843"/>
        <w:gridCol w:w="1701"/>
        <w:gridCol w:w="1843"/>
        <w:gridCol w:w="1701"/>
      </w:tblGrid>
      <w:tr w:rsidR="000B1F95" w:rsidRPr="000B1F95" w:rsidTr="0075785E">
        <w:trPr>
          <w:trHeight w:val="1330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F95" w:rsidRPr="000B1F95" w:rsidRDefault="000B1F95" w:rsidP="000B1F95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Объем библиотечного фонда, экз./чел.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 xml:space="preserve">Количество пользователей, % от общей численности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Количество посещений в расчете на 1-го пользователя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  <w:color w:val="000000"/>
              </w:rPr>
            </w:pPr>
            <w:r w:rsidRPr="000B1F95">
              <w:rPr>
                <w:bCs/>
                <w:color w:val="000000"/>
                <w:sz w:val="22"/>
                <w:szCs w:val="22"/>
              </w:rPr>
              <w:t>Количество книговыдач в расчете на пользователя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</w:rPr>
              <w:t>Понинский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10,9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</w:rPr>
              <w:t>24,6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Детский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24.4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Пусошурский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19,4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Качкашурский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21,0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Кожильский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19,9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Штанигуртский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Слудский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18,9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lastRenderedPageBreak/>
              <w:t>Люмский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21,4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Дондыкарский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17,0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Отогуртский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24,5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Кочишевский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Гулёковский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36,7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Ключевской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Адамский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22,7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Сёвинский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45,5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Золотаревский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30,9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Парзинский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23,1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Куреговский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22,6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Чуринский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51,7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rPr>
                <w:bCs/>
              </w:rPr>
            </w:pPr>
            <w:proofErr w:type="spellStart"/>
            <w:r w:rsidRPr="000B1F95">
              <w:rPr>
                <w:bCs/>
                <w:sz w:val="22"/>
                <w:szCs w:val="22"/>
              </w:rPr>
              <w:t>Дзякинский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20,7</w:t>
            </w:r>
          </w:p>
        </w:tc>
      </w:tr>
      <w:tr w:rsidR="000B1F95" w:rsidRPr="000B1F95" w:rsidTr="0075785E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r w:rsidRPr="000B1F95">
              <w:rPr>
                <w:sz w:val="22"/>
                <w:szCs w:val="22"/>
              </w:rPr>
              <w:t>Итого по ЦБС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F95" w:rsidRPr="000B1F95" w:rsidRDefault="000B1F95" w:rsidP="000B1F95">
            <w:pPr>
              <w:jc w:val="center"/>
              <w:rPr>
                <w:bCs/>
              </w:rPr>
            </w:pPr>
            <w:r w:rsidRPr="000B1F95">
              <w:rPr>
                <w:bCs/>
                <w:sz w:val="22"/>
                <w:szCs w:val="22"/>
              </w:rPr>
              <w:t>24,1</w:t>
            </w:r>
          </w:p>
        </w:tc>
      </w:tr>
    </w:tbl>
    <w:p w:rsidR="000B1F95" w:rsidRPr="000B1F95" w:rsidRDefault="000B1F95" w:rsidP="000B1F95">
      <w:pPr>
        <w:shd w:val="clear" w:color="auto" w:fill="FFFFFF"/>
        <w:jc w:val="both"/>
        <w:rPr>
          <w:bCs/>
          <w:i/>
          <w:color w:val="943634"/>
        </w:rPr>
      </w:pPr>
    </w:p>
    <w:p w:rsidR="000B1F95" w:rsidRP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Наблюдаются существенные отличия между библиотеками поселений:</w:t>
      </w:r>
    </w:p>
    <w:p w:rsidR="000B1F95" w:rsidRPr="000B1F95" w:rsidRDefault="00B70DCE" w:rsidP="00B70DCE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>-</w:t>
      </w:r>
      <w:r w:rsidR="000B1F95" w:rsidRPr="000B1F95">
        <w:t xml:space="preserve"> по объему библиотечного фонда: от 3,0 экземпляров на человека в муниципальных образованиях «</w:t>
      </w:r>
      <w:proofErr w:type="spellStart"/>
      <w:r w:rsidR="000B1F95" w:rsidRPr="000B1F95">
        <w:t>Адамское</w:t>
      </w:r>
      <w:proofErr w:type="spellEnd"/>
      <w:r w:rsidR="000B1F95" w:rsidRPr="000B1F95">
        <w:t>» и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 до 8,2 экземпляра на человека в </w:t>
      </w:r>
      <w:proofErr w:type="spellStart"/>
      <w:r w:rsidR="000B1F95" w:rsidRPr="000B1F95">
        <w:t>Отогуртской</w:t>
      </w:r>
      <w:proofErr w:type="spellEnd"/>
      <w:r w:rsidR="000B1F95" w:rsidRPr="000B1F95">
        <w:t xml:space="preserve"> библиотеке муниципального образования «Ураковское» при среднем значении по району 5,7 экземпляров на человека;</w:t>
      </w:r>
    </w:p>
    <w:p w:rsidR="000B1F95" w:rsidRPr="000B1F95" w:rsidRDefault="00B70DCE" w:rsidP="00B70DCE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по количеству пользователей: от 30,0 процентов от численности населения в муниципальных образованиях «</w:t>
      </w:r>
      <w:proofErr w:type="spellStart"/>
      <w:r w:rsidR="000B1F95" w:rsidRPr="000B1F95">
        <w:t>Адамское</w:t>
      </w:r>
      <w:proofErr w:type="spellEnd"/>
      <w:r w:rsidR="000B1F95" w:rsidRPr="000B1F95">
        <w:t>» и «</w:t>
      </w:r>
      <w:proofErr w:type="spellStart"/>
      <w:r w:rsidR="000B1F95" w:rsidRPr="000B1F95">
        <w:t>Штанигуртское</w:t>
      </w:r>
      <w:proofErr w:type="spellEnd"/>
      <w:r w:rsidR="000B1F95" w:rsidRPr="000B1F95">
        <w:t xml:space="preserve">» до 94 процентов от численности населения в </w:t>
      </w:r>
      <w:proofErr w:type="spellStart"/>
      <w:r w:rsidR="000B1F95" w:rsidRPr="000B1F95">
        <w:t>Отогуртской</w:t>
      </w:r>
      <w:proofErr w:type="spellEnd"/>
      <w:r w:rsidR="000B1F95" w:rsidRPr="000B1F95">
        <w:t xml:space="preserve"> библиотеке муниципального образования «Ураковское»  при среднем значении по району 60 процентов.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Наиболее активно пользовались библиотечными услугами в 2013 году жители д. </w:t>
      </w:r>
      <w:proofErr w:type="spellStart"/>
      <w:r w:rsidRPr="000B1F95">
        <w:rPr>
          <w:bCs/>
        </w:rPr>
        <w:t>Чура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Кожильского</w:t>
      </w:r>
      <w:proofErr w:type="spellEnd"/>
      <w:r w:rsidRPr="000B1F95">
        <w:rPr>
          <w:bCs/>
        </w:rPr>
        <w:t xml:space="preserve"> поселения: число книговыдач в расчете на пользователя составило 51,7 единиц в год, количество посещений – 16,7 посещений в расчете на 1-го пользователя.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Библиотеки размещаются в зданиях учреждений культуры (8), в школах (6) и в зданиях администрации поселений (3).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Из 21 структурного подразделения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</w:t>
      </w:r>
      <w:r w:rsidRPr="000B1F95">
        <w:rPr>
          <w:bCs/>
        </w:rPr>
        <w:t xml:space="preserve">15 имеют компьютерное оборудование, однако в пяти из них компьютерный парк устарел. В 6 библиотеках компьютеров нет.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К сети Интернет подключены 8 структурных подразделений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</w:t>
      </w:r>
      <w:r w:rsidRPr="000B1F95">
        <w:rPr>
          <w:bCs/>
        </w:rPr>
        <w:t xml:space="preserve">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>В центральной районной библиотеке установлено специализированное программное обеспечение ИРБИС, позволяющее формировать электронный каталог и библиографическое описание библиотечного фонда.</w:t>
      </w:r>
      <w:r w:rsidRPr="000B1F95">
        <w:rPr>
          <w:rFonts w:cs="Calibri"/>
        </w:rPr>
        <w:t xml:space="preserve">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Основные проблемы в развитии библиотек заключаются в следующем: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1) недостаточное обновление и комплектование книжных фондов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Книжный фонд является основой функционирования библиотеки как социального института и главным источником удовлетворения читательских потребностей. Основная цель формирования фонда - достижение соответствия его состава запросам пользователей и задачам библиотеки. От состояния книжных фондов, систематического и планомерного их пополнения в значительной мере зависит успех работы библиотеки;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2) недостаточный темп информатизации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rFonts w:cs="Calibri"/>
        </w:rPr>
        <w:t>3) слабая материально-техническая база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lastRenderedPageBreak/>
        <w:t>Библиотечная мебель (шкафы, стеллажи, кафедры, витрины, стулья) практически не обновлялись последние 40 лет.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 состоянию на 01.01.2015 года в </w:t>
      </w:r>
      <w:r w:rsidRPr="000B1F95">
        <w:t xml:space="preserve">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</w:t>
      </w:r>
      <w:r w:rsidRPr="000B1F95">
        <w:rPr>
          <w:sz w:val="16"/>
          <w:szCs w:val="16"/>
        </w:rPr>
        <w:t xml:space="preserve"> </w:t>
      </w:r>
      <w:r w:rsidRPr="000B1F95">
        <w:t xml:space="preserve"> работают 33 библиотечных работника, из них 21 человек с высшим образованием (64%),12 человек имеют среднее специальное образование. Процент специалистов по району составил 100%. </w:t>
      </w:r>
    </w:p>
    <w:p w:rsidR="000B1F95" w:rsidRPr="00C16677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 </w:t>
      </w:r>
      <w:r w:rsidR="00B70DCE">
        <w:rPr>
          <w:bCs/>
        </w:rPr>
        <w:tab/>
      </w:r>
      <w:r w:rsidRPr="000B1F95">
        <w:rPr>
          <w:bCs/>
        </w:rPr>
        <w:t xml:space="preserve">Средняя заработная плата в учреждении </w:t>
      </w:r>
      <w:r w:rsidRPr="000B1F95">
        <w:t xml:space="preserve">МУК «Глазовская районная ЦБС»  за 2013 год </w:t>
      </w:r>
      <w:r w:rsidRPr="000B1F95">
        <w:rPr>
          <w:bCs/>
        </w:rPr>
        <w:t xml:space="preserve">составила </w:t>
      </w:r>
      <w:r w:rsidRPr="00C16677">
        <w:rPr>
          <w:bCs/>
        </w:rPr>
        <w:t>13,6 тысяч рублей.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1.2. Приоритеты, цели и задачи в сфере деятельности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jc w:val="both"/>
      </w:pPr>
      <w:r>
        <w:tab/>
      </w:r>
      <w:r w:rsidR="000B1F95" w:rsidRPr="000B1F95">
        <w:t xml:space="preserve">Принципы деятельности библиотек, гарантирующие права человека, общественных объединений, народов и этнических общностей на свободный доступ к информации, свободное духовное развитие, приобщение к ценностям национальной и мировой культуры, а также на культурную, научную и образовательную деятельность установлены Федеральным законом от 29 декабря 1994 года № 78-ФЗ «О библиотечном деле». Федеральный закон регулирует общие вопросы организации библиотечного дела, взаимоотношений между государством, гражданами, предприятиями, учреждениями и организациями в области библиотечного дела в соответствии с принципами и нормами международного права.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0B1F95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 вопрос организации библиотечного обслуживания населения </w:t>
      </w:r>
      <w:proofErr w:type="spellStart"/>
      <w:r w:rsidRPr="000B1F95">
        <w:rPr>
          <w:bCs/>
        </w:rPr>
        <w:t>межпоселенческими</w:t>
      </w:r>
      <w:proofErr w:type="spellEnd"/>
      <w:r w:rsidRPr="000B1F95">
        <w:rPr>
          <w:bCs/>
        </w:rPr>
        <w:t xml:space="preserve"> библиотеками, комплектование и обеспечение сохранности их библиотечных фондов; к вопросам местного значения поселений отнесен вопрос организации библиотечного обслуживания населения, комплектование и обеспечение сохранности библиотечных фондов библиотек поселения.</w:t>
      </w:r>
      <w:proofErr w:type="gramEnd"/>
      <w:r w:rsidRPr="000B1F95">
        <w:rPr>
          <w:bCs/>
        </w:rPr>
        <w:t xml:space="preserve"> В Глазовском районе органы местного самоуправления поселений передают полномочия по организации библиотечного обслуживания населения, комплектованию и обеспечению сохранности библиотечных фондов библиотек для исполнения Администрации Глазовского района. </w:t>
      </w:r>
    </w:p>
    <w:p w:rsidR="000B1F95" w:rsidRPr="000B1F95" w:rsidRDefault="000B1F95" w:rsidP="00B70DCE">
      <w:pPr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0B1F95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библиотечного обслуживания населения. </w:t>
      </w:r>
      <w:proofErr w:type="gramEnd"/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В числе направлений развития сферы культуры, имеющих непосредственное отношение к библиотечному обслуживанию населения, следующие: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повышение качества и расширение спектра государственных (муниципальных) услуг в сфере культуры;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обеспечение доступности к культурному продукту путем информатизации отрасли (создание электронных библиотек);</w:t>
      </w:r>
    </w:p>
    <w:p w:rsidR="000B1F95" w:rsidRPr="000B1F95" w:rsidRDefault="003828E1" w:rsidP="003828E1">
      <w:pPr>
        <w:tabs>
          <w:tab w:val="left" w:pos="993"/>
        </w:tabs>
        <w:autoSpaceDE w:val="0"/>
        <w:autoSpaceDN w:val="0"/>
        <w:adjustRightInd w:val="0"/>
        <w:contextualSpacing/>
        <w:jc w:val="both"/>
      </w:pPr>
      <w:r>
        <w:t xml:space="preserve">- </w:t>
      </w:r>
      <w:r w:rsidR="000B1F95" w:rsidRPr="000B1F95">
        <w:t>участие сферы культуры в формировании комфортной среды жизнедеятельности населенных пунктов.</w:t>
      </w:r>
    </w:p>
    <w:p w:rsidR="000B1F95" w:rsidRPr="000B1F95" w:rsidRDefault="000B1F95" w:rsidP="003828E1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lastRenderedPageBreak/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</w:pPr>
      <w:r w:rsidRPr="000B1F95">
        <w:rPr>
          <w:bCs/>
        </w:rPr>
        <w:t>Цель подпрограммы - с</w:t>
      </w:r>
      <w:r w:rsidRPr="000B1F95">
        <w:t>овершенствование системы библиотечного обслуживания, повышение качества и доступности библиотечных услуг для населения Глазовского района, вне зависимости от места проживания.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t xml:space="preserve">Для достижения поставленной цели </w:t>
      </w:r>
      <w:r w:rsidRPr="000B1F95">
        <w:rPr>
          <w:bCs/>
        </w:rPr>
        <w:t>в рамках подпрограммы будут решаться следующие задачи: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1) </w:t>
      </w:r>
      <w:r w:rsidRPr="000B1F95">
        <w:tab/>
        <w:t>Организация библиотечного обслуживания населения Глазовского района.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2) </w:t>
      </w:r>
      <w:r w:rsidRPr="000B1F95">
        <w:tab/>
        <w:t>Обновление и комплектование библиотечных фондов, обеспечение их сохранности.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3) </w:t>
      </w:r>
      <w:r w:rsidRPr="000B1F95">
        <w:tab/>
        <w:t>Внедрение в практику работы библиотек современных информационных технологий, создание электронных каталогов и баз данных.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 xml:space="preserve">4) </w:t>
      </w:r>
      <w:r w:rsidRPr="000B1F95">
        <w:tab/>
        <w:t>Развитие новых форм и методов оказания библиотечных услуг.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1.3. Целевые показатели (индикаторы)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3828E1">
      <w:pPr>
        <w:pStyle w:val="a4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t>Уровень фактической обеспеченности библиотеками от нормативной потребности, процентов.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>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2)</w:t>
      </w:r>
      <w:r w:rsidR="000B1F95" w:rsidRPr="000B1F95">
        <w:rPr>
          <w:bCs/>
        </w:rPr>
        <w:t>Охват населения муниципального района библиотечным обслуживанием, процентов.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востребованность библиотечных услуг населением; зависит от качества и доступности их оказания. Рассчитывается как количество зарегистрированных пользователей библиотек, отнесенное к численности жителей муниципального образования, умноженное на 100 процентов.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3)</w:t>
      </w:r>
      <w:r w:rsidR="003828E1">
        <w:rPr>
          <w:bCs/>
        </w:rPr>
        <w:t>.</w:t>
      </w:r>
      <w:r w:rsidRPr="000B1F95">
        <w:rPr>
          <w:bCs/>
        </w:rPr>
        <w:t xml:space="preserve"> Количество посещений библиотек в расчете на 1-го жителя муниципального района в год, единиц.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востребованность библиотечных услуг; зависит от качества и доступности их оказания. 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4).</w:t>
      </w:r>
      <w:r w:rsidR="000B1F95" w:rsidRPr="000B1F95">
        <w:rPr>
          <w:bCs/>
        </w:rPr>
        <w:t>Количество книговыдач в библиотеках района на 1000 жителей, единиц.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Показатель характеризует объем муниципальной услуги по осуществлению библиотечного, библиографического и информационного обслуживания населения, а также интенсивность использования библиотечного фонда пользователями библиотек; зависит от качества и доступности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5).</w:t>
      </w:r>
      <w:r w:rsidR="000B1F95" w:rsidRPr="000B1F95">
        <w:rPr>
          <w:bCs/>
        </w:rPr>
        <w:t>Количество экземпляров новых поступлений в библиотечные фонды публичных библиотек Глазовского района на 1000 человек населения, единиц.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Показатель характеризует степень обновления библиотечного фонда в течение анализируемого периода; влияет на качество библиотечных услуг.</w:t>
      </w:r>
    </w:p>
    <w:p w:rsidR="000B1F95" w:rsidRPr="000B1F95" w:rsidRDefault="003828E1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6).</w:t>
      </w:r>
      <w:r w:rsidR="000B1F95" w:rsidRPr="000B1F95">
        <w:rPr>
          <w:bCs/>
        </w:rPr>
        <w:t>Увеличение количество библиографических записей.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Показатель характеризует развитие справочно-поискового аппарата библиотечной системы; влияет на качество оказания библиотечных услуг. </w:t>
      </w:r>
      <w:proofErr w:type="gramStart"/>
      <w:r w:rsidRPr="000B1F95">
        <w:rPr>
          <w:bCs/>
        </w:rPr>
        <w:t>Предусмотрен</w:t>
      </w:r>
      <w:proofErr w:type="gramEnd"/>
      <w:r w:rsidRPr="000B1F95">
        <w:rPr>
          <w:bCs/>
        </w:rPr>
        <w:t xml:space="preserve"> для наблюдения в разрезе муниципальных образований в государственной программе Удмуртской Республики «Культура Удмуртии на 2013-2020 годы».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7)</w:t>
      </w:r>
      <w:r w:rsidR="003828E1">
        <w:rPr>
          <w:bCs/>
        </w:rPr>
        <w:t>.</w:t>
      </w:r>
      <w:r w:rsidRPr="000B1F95">
        <w:rPr>
          <w:bCs/>
        </w:rPr>
        <w:t xml:space="preserve"> Доля библиотек, подключенных к сети «Интернет», в общем количестве публичных библиотек Глазовского района, процентов.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rPr>
          <w:bCs/>
        </w:rPr>
        <w:t xml:space="preserve">Показатель рассчитывается применительно к филиалам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ЦБС». </w:t>
      </w:r>
      <w:r w:rsidRPr="000B1F95">
        <w:t xml:space="preserve">Характеризует </w:t>
      </w:r>
      <w:r w:rsidRPr="000B1F95">
        <w:rPr>
          <w:bCs/>
        </w:rPr>
        <w:t xml:space="preserve">возможность </w:t>
      </w:r>
      <w:r w:rsidRPr="000B1F95">
        <w:t>доступа пользователей библиотек к электронным фондам публичных библиотек Удмуртской Республики; влияет на качество оказания библиотечных услуг.</w:t>
      </w:r>
      <w:r w:rsidRPr="000B1F95">
        <w:rPr>
          <w:bCs/>
        </w:rPr>
        <w:t xml:space="preserve">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</w:pPr>
      <w:r w:rsidRPr="000B1F95">
        <w:rPr>
          <w:bCs/>
        </w:rPr>
        <w:lastRenderedPageBreak/>
        <w:t>8) Количество организованных и проведенных мероприятий</w:t>
      </w:r>
      <w:r w:rsidRPr="000B1F95">
        <w:t xml:space="preserve"> с целью продвижения чтения, повышения информационной культуры, организации досуга и популяризации различных областей знания, единиц.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К числу мероприятий относится проведение мероприятий тематической направленности (программно-проектная деятельность), организация клубов общения, создание мини-музеев, оформление выставок, экспозиций, проведение дискуссий, конференций. Показатель характеризует использование различных форм и методов работы с населением.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1.4. Сроки и этапы реализации 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  <w:r w:rsidRPr="000B1F95">
        <w:t xml:space="preserve"> Подпрограмма реализуется в 2015-2020 годах. 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  <w:r w:rsidRPr="000B1F95">
        <w:t>Этапы реализации подпрограммы не выделяются.</w:t>
      </w:r>
    </w:p>
    <w:p w:rsidR="000B1F95" w:rsidRPr="000B1F95" w:rsidRDefault="000B1F95" w:rsidP="000B1F95">
      <w:pPr>
        <w:shd w:val="clear" w:color="auto" w:fill="FFFFFF"/>
        <w:tabs>
          <w:tab w:val="left" w:pos="1276"/>
        </w:tabs>
        <w:jc w:val="both"/>
      </w:pPr>
    </w:p>
    <w:p w:rsidR="000B1F95" w:rsidRPr="000B1F95" w:rsidRDefault="000B1F95" w:rsidP="000B1F95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 w:rsidRPr="000B1F95">
        <w:rPr>
          <w:b/>
        </w:rPr>
        <w:t>1.5. Основные мероприятия</w:t>
      </w:r>
      <w:r w:rsidRPr="000B1F95">
        <w:rPr>
          <w:rFonts w:cs="Calibri"/>
        </w:rPr>
        <w:t xml:space="preserve"> </w:t>
      </w:r>
    </w:p>
    <w:p w:rsidR="000B1F95" w:rsidRPr="000B1F95" w:rsidRDefault="000B1F95" w:rsidP="000B1F95">
      <w:pPr>
        <w:keepNext/>
        <w:shd w:val="clear" w:color="auto" w:fill="FFFFFF"/>
        <w:jc w:val="both"/>
      </w:pPr>
      <w:r w:rsidRPr="000B1F95">
        <w:t>Основные мероприятия в сфере реализации подпрограммы:</w:t>
      </w:r>
    </w:p>
    <w:p w:rsidR="000B1F95" w:rsidRPr="00B70DCE" w:rsidRDefault="000B1F95" w:rsidP="00B70DCE">
      <w:pPr>
        <w:pStyle w:val="a4"/>
        <w:numPr>
          <w:ilvl w:val="0"/>
          <w:numId w:val="31"/>
        </w:numPr>
        <w:shd w:val="clear" w:color="auto" w:fill="FFFFFF"/>
        <w:tabs>
          <w:tab w:val="left" w:pos="1134"/>
        </w:tabs>
        <w:jc w:val="both"/>
      </w:pPr>
      <w:r w:rsidRPr="00B70DCE">
        <w:t>Оказание муниципальной услуги по осуществлению библиотечного, библиографического и информационного обслуживания пользователей библиотеки.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В рамках основного мероприятия осуществляются переданные органами местного самоуправления поселений полномочия по организации библиотечного обслуживания населения, комплектование и обеспечение сохранности библиотечных фондов поселения.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В состав муниципальной услуги входят основные библиотечные процессы: комплектование и обработка документов; организация и обеспечение сохранности библиотечных фондов; обслуживание пользователей; информационная, библиографическая деятельность. 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2). </w:t>
      </w:r>
      <w:r w:rsidR="000B1F95" w:rsidRPr="00B70DCE">
        <w:t xml:space="preserve">Организация нестационарных пунктов библиотечного обслуживания населения.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Основное мероприятие реализуется в целях обеспечения доступности библиотечных услуг в населенных пунктах, где отсутствуют филиалы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3) Комплектование библиотечных фондов.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    - подписка на периодические издания.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 </w:t>
      </w:r>
      <w:r w:rsidR="000B1F95" w:rsidRPr="000B1F95">
        <w:rPr>
          <w:bCs/>
        </w:rPr>
        <w:t xml:space="preserve"> 4) Организация и проведение мероприятий с целью продвижения чтения, повышения информационной культуры, организации досуга и популяризации различных областей знания.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134"/>
        </w:tabs>
        <w:jc w:val="both"/>
      </w:pPr>
      <w:r w:rsidRPr="000B1F95">
        <w:t>В рамках основного мероприятия осуществляется:</w:t>
      </w:r>
    </w:p>
    <w:p w:rsidR="000B1F95" w:rsidRPr="000B1F95" w:rsidRDefault="000B1F95" w:rsidP="003828E1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организация и проведение мероприятий тематической направленности, таких как  «Неделя детской книги», «Летнее чтение», «Дни защиты от экологической опасности», «Декада права», декада «За здоровый образ жизни», Дни финно-угорских литератур, Дни информации по профориентации.</w:t>
      </w:r>
    </w:p>
    <w:p w:rsidR="00B70DCE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А) </w:t>
      </w:r>
      <w:r w:rsidR="000B1F95" w:rsidRPr="000B1F95">
        <w:rPr>
          <w:bCs/>
        </w:rPr>
        <w:t xml:space="preserve">организация деятельности библиотек - центров культур: Ключевская – Центр удмуртской литературы; </w:t>
      </w:r>
      <w:proofErr w:type="spellStart"/>
      <w:r w:rsidR="000B1F95" w:rsidRPr="000B1F95">
        <w:rPr>
          <w:bCs/>
        </w:rPr>
        <w:t>Кочишевская</w:t>
      </w:r>
      <w:proofErr w:type="spellEnd"/>
      <w:r w:rsidR="000B1F95" w:rsidRPr="000B1F95">
        <w:rPr>
          <w:bCs/>
        </w:rPr>
        <w:t xml:space="preserve"> – Центр татарской культуры; </w:t>
      </w:r>
      <w:proofErr w:type="spellStart"/>
      <w:r w:rsidR="000B1F95" w:rsidRPr="000B1F95">
        <w:rPr>
          <w:bCs/>
        </w:rPr>
        <w:t>Отогуртская</w:t>
      </w:r>
      <w:proofErr w:type="spellEnd"/>
      <w:r w:rsidR="000B1F95" w:rsidRPr="000B1F95">
        <w:rPr>
          <w:bCs/>
        </w:rPr>
        <w:t xml:space="preserve"> – Центр </w:t>
      </w:r>
      <w:proofErr w:type="spellStart"/>
      <w:r w:rsidR="000B1F95" w:rsidRPr="000B1F95">
        <w:rPr>
          <w:bCs/>
        </w:rPr>
        <w:t>бесермянской</w:t>
      </w:r>
      <w:proofErr w:type="spellEnd"/>
      <w:r w:rsidR="000B1F95" w:rsidRPr="000B1F95">
        <w:rPr>
          <w:bCs/>
        </w:rPr>
        <w:t xml:space="preserve"> культуры; Октябр</w:t>
      </w:r>
      <w:r>
        <w:rPr>
          <w:bCs/>
        </w:rPr>
        <w:t>ьская – Центр русской культуры;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Б) </w:t>
      </w:r>
      <w:r w:rsidR="000B1F95" w:rsidRPr="000B1F95">
        <w:rPr>
          <w:bCs/>
        </w:rPr>
        <w:t>создание на базе библиотек клубов общения, любителей книги, семейного чтения;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В) </w:t>
      </w:r>
      <w:r w:rsidR="000B1F95" w:rsidRPr="000B1F95">
        <w:rPr>
          <w:bCs/>
        </w:rPr>
        <w:t>оформление тематических выставок, экспозиций;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Г) </w:t>
      </w:r>
      <w:r w:rsidR="000B1F95" w:rsidRPr="000B1F95">
        <w:rPr>
          <w:bCs/>
        </w:rPr>
        <w:t>проведение ежегодной краеведческой  конференции.</w:t>
      </w:r>
    </w:p>
    <w:p w:rsidR="000B1F95" w:rsidRPr="000B1F95" w:rsidRDefault="00B70DCE" w:rsidP="000B1F95">
      <w:pPr>
        <w:shd w:val="clear" w:color="auto" w:fill="FFFFFF"/>
        <w:tabs>
          <w:tab w:val="left" w:pos="1134"/>
        </w:tabs>
        <w:contextualSpacing/>
        <w:jc w:val="both"/>
      </w:pPr>
      <w:r>
        <w:rPr>
          <w:bCs/>
        </w:rPr>
        <w:tab/>
      </w:r>
      <w:r w:rsidR="000B1F95" w:rsidRPr="000B1F95">
        <w:rPr>
          <w:bCs/>
        </w:rPr>
        <w:t xml:space="preserve">Проведение такого рода мероприятий способствует </w:t>
      </w:r>
      <w:r w:rsidR="000B1F95" w:rsidRPr="000B1F95">
        <w:t>повышению образовательного уровня населения, особенно подрастающего поколения, развитию их творческих способностей, вовлечению в создание и продвижение культурного продукта.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5) Укрепление и модернизация материально-технической базы библиотек.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 xml:space="preserve">В рамках основного мероприятия  планируется 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А) реализация мероприятий по целевой программе «Библиотек</w:t>
      </w:r>
      <w:proofErr w:type="gramStart"/>
      <w:r w:rsidRPr="000B1F95">
        <w:rPr>
          <w:bCs/>
        </w:rPr>
        <w:t>а-</w:t>
      </w:r>
      <w:proofErr w:type="gramEnd"/>
      <w:r w:rsidRPr="000B1F95">
        <w:rPr>
          <w:bCs/>
        </w:rPr>
        <w:t xml:space="preserve"> центр деловой информации Глазовского района на 2014 – 2016 гг.» и обеспечение всех филиалов МУК «Глазовская районная ЦБС» компьютерами и копировально-множительной техникой, </w:t>
      </w:r>
      <w:r w:rsidRPr="000B1F95">
        <w:rPr>
          <w:bCs/>
        </w:rPr>
        <w:lastRenderedPageBreak/>
        <w:t>доступом к информационно-телекоммуникационной сети «Интернет». Основное мероприятие предусматривает приобретение мебели и специального оборудования</w:t>
      </w:r>
    </w:p>
    <w:p w:rsidR="000B1F95" w:rsidRPr="000B1F95" w:rsidRDefault="000B1F95" w:rsidP="000B1F95">
      <w:pPr>
        <w:keepNext/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>6) Создание электронных информационных ресурсов.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В рамках основного мероприятия ведется работа по созданию электронных информационных ресурсов: «История населённых пунктов Глазовского района», «История библиотек Глазовского района»,  «Православные церкви Глазовского уезда», «Достопримечательности Глазовского района» и др. 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7). </w:t>
      </w:r>
      <w:r w:rsidR="000B1F95" w:rsidRPr="00B70DCE">
        <w:t xml:space="preserve">Оказание  методической помощи филиалам МУК «Глазовская </w:t>
      </w:r>
      <w:proofErr w:type="gramStart"/>
      <w:r w:rsidR="000B1F95" w:rsidRPr="00B70DCE">
        <w:t>районная</w:t>
      </w:r>
      <w:proofErr w:type="gramEnd"/>
      <w:r w:rsidR="000B1F95" w:rsidRPr="00B70DCE">
        <w:t xml:space="preserve"> ЦБС» в сельских поселениях.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Основное мероприятие выполняется Центральной районной библиотекой в целях оказания методической помощи филиалам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в сельских поселениях по организации библиотечного обслуживания населения, внедрению новых форм и методов работы.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8). </w:t>
      </w:r>
      <w:r w:rsidR="000B1F95" w:rsidRPr="000B1F95">
        <w:rPr>
          <w:bCs/>
        </w:rPr>
        <w:t>Информирование населения об организации оказания библиотечных услуг в Глазовском районе, проводимых мероприятиях, а также о трудовых коллективах и работниках библиотечной системы.</w:t>
      </w:r>
    </w:p>
    <w:p w:rsidR="00B70DCE" w:rsidRDefault="000B1F95" w:rsidP="00B70DCE">
      <w:pPr>
        <w:shd w:val="clear" w:color="auto" w:fill="FFFFFF"/>
        <w:tabs>
          <w:tab w:val="left" w:pos="1134"/>
        </w:tabs>
        <w:jc w:val="both"/>
      </w:pPr>
      <w:r w:rsidRPr="000B1F95">
        <w:t>Работа в рамках основного мероприятия осуществляется по с</w:t>
      </w:r>
      <w:r w:rsidR="00B70DCE">
        <w:t>ледующим направлениям:</w:t>
      </w:r>
    </w:p>
    <w:p w:rsidR="000B1F95" w:rsidRPr="00B70DCE" w:rsidRDefault="00B70DCE" w:rsidP="00B70DCE">
      <w:pPr>
        <w:shd w:val="clear" w:color="auto" w:fill="FFFFFF"/>
        <w:tabs>
          <w:tab w:val="left" w:pos="1134"/>
        </w:tabs>
        <w:jc w:val="both"/>
      </w:pPr>
      <w:r>
        <w:t xml:space="preserve">А) </w:t>
      </w:r>
      <w:r w:rsidR="000B1F95" w:rsidRPr="000B1F95">
        <w:rPr>
          <w:bCs/>
        </w:rPr>
        <w:t xml:space="preserve">взаимодействие со СМИ в целях публикации информации в печатных средствах массовой информации, а также подготовки сюжетов </w:t>
      </w:r>
      <w:proofErr w:type="gramStart"/>
      <w:r w:rsidR="000B1F95" w:rsidRPr="000B1F95">
        <w:rPr>
          <w:bCs/>
        </w:rPr>
        <w:t>для</w:t>
      </w:r>
      <w:proofErr w:type="gramEnd"/>
      <w:r w:rsidR="000B1F95" w:rsidRPr="000B1F95">
        <w:rPr>
          <w:bCs/>
        </w:rPr>
        <w:t xml:space="preserve"> </w:t>
      </w:r>
      <w:proofErr w:type="gramStart"/>
      <w:r w:rsidR="000B1F95" w:rsidRPr="000B1F95">
        <w:rPr>
          <w:bCs/>
        </w:rPr>
        <w:t>теле</w:t>
      </w:r>
      <w:proofErr w:type="gramEnd"/>
      <w:r w:rsidR="000B1F95" w:rsidRPr="000B1F95">
        <w:rPr>
          <w:bCs/>
        </w:rPr>
        <w:t>- и радиопередач;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Б) </w:t>
      </w:r>
      <w:r w:rsidR="000B1F95" w:rsidRPr="000B1F95">
        <w:rPr>
          <w:bCs/>
        </w:rPr>
        <w:t>размещение информации на внутренних и наружных рекламных щитах, афишах»;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В) </w:t>
      </w:r>
      <w:r w:rsidR="000B1F95" w:rsidRPr="000B1F95">
        <w:rPr>
          <w:bCs/>
        </w:rPr>
        <w:t>публикация анонсов мероприятий на официальном сайте Администрации муниципального образования «Глазовский район»;</w:t>
      </w:r>
      <w:r w:rsidR="000B1F95" w:rsidRPr="000B1F95">
        <w:rPr>
          <w:bCs/>
          <w:color w:val="FF0000"/>
        </w:rPr>
        <w:t xml:space="preserve"> 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Г) </w:t>
      </w:r>
      <w:r w:rsidR="000B1F95" w:rsidRPr="000B1F95">
        <w:rPr>
          <w:bCs/>
        </w:rPr>
        <w:t>подготовка и публикация анонсов мероприятий на портале Библиотеки Удмуртии;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>
        <w:rPr>
          <w:bCs/>
        </w:rPr>
        <w:t xml:space="preserve">Д) </w:t>
      </w:r>
      <w:r w:rsidR="000B1F95" w:rsidRPr="000B1F95">
        <w:rPr>
          <w:bCs/>
        </w:rPr>
        <w:t>подготовка и публикация анонсов мероприятий на официальном сайте МУК «Глазовская районная ЦБС», публикация на нем информации о деятельности учреждения, в том числе в разрезе его  структурных подразделений.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</w:rPr>
        <w:t xml:space="preserve">9) Внедрение во всех структурных подразделениях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 системы регулярного мониторинга удовлетворенности потребителей библиотечных услуг их качеством и доступностью.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Реализация мероприятия позволит проводить в сельских библиотеках района оценку удовлетворенности потребителей качеством и доступностью библиотечных услуг.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1.6. Меры муниципального регулирования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 xml:space="preserve">В соответствии с Уставом МУК «Глазовская районная ЦБС» создана Учредителем с целью обеспечения реализации предусмотренных законодательством Российской Федерации полномочий органов местного самоуправления в сфере библиотечного дела, а также по решению вопроса местного значения об организации библиотечного обслуживания населения </w:t>
      </w:r>
      <w:proofErr w:type="spellStart"/>
      <w:r w:rsidRPr="000B1F95">
        <w:t>межпоселенческими</w:t>
      </w:r>
      <w:proofErr w:type="spellEnd"/>
      <w:r w:rsidRPr="000B1F95">
        <w:t xml:space="preserve"> библиотеками, комплектования и обеспечения сохранности библиотечных фондов. Функции и полномочия учредителя от имени муниципального образования «Глазовский район» осуществляет Администрация муниципального образования «Глазовский район».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 w:rsidRPr="000B1F95">
        <w:t>Муниципальное задание утверждено Главой муниципального образования «Глазовский район» 09 января 2014 года.</w:t>
      </w:r>
    </w:p>
    <w:p w:rsidR="000B1F95" w:rsidRPr="000B1F95" w:rsidRDefault="000B1F95" w:rsidP="000B1F95">
      <w:pPr>
        <w:jc w:val="both"/>
      </w:pPr>
      <w:r w:rsidRPr="000B1F95">
        <w:t>Положение</w:t>
      </w:r>
      <w:r w:rsidRPr="000B1F95">
        <w:rPr>
          <w:bCs/>
        </w:rPr>
        <w:t xml:space="preserve"> </w:t>
      </w:r>
      <w:r w:rsidRPr="000B1F95">
        <w:t>о порядке проведения аттестации специалистов и руководящих работников муниципальных учреждений культуры муниципального образования «Глазовский  район», утвержденное постановлением  администрации муниципального образования  «Глазовский район» 19 сентября 2011  № 134.</w:t>
      </w:r>
      <w:r w:rsidRPr="000B1F95">
        <w:tab/>
      </w:r>
    </w:p>
    <w:p w:rsidR="000B1F95" w:rsidRPr="000B1F95" w:rsidRDefault="000B1F95" w:rsidP="000B1F95">
      <w:pPr>
        <w:jc w:val="both"/>
      </w:pPr>
      <w:r w:rsidRPr="000B1F95">
        <w:t xml:space="preserve"> Постановление Администрации муниципального образования «Глазовский район» № 21.3 от 26 февраля 2013 года </w:t>
      </w:r>
      <w:r w:rsidRPr="000B1F95">
        <w:rPr>
          <w:b/>
        </w:rPr>
        <w:t>"</w:t>
      </w:r>
      <w:r w:rsidRPr="000B1F95">
        <w:t xml:space="preserve">Об утверждении </w:t>
      </w:r>
      <w:proofErr w:type="gramStart"/>
      <w:r w:rsidRPr="000B1F95">
        <w:t>Порядка реализации Программы поэтапного совершенствования системы оплаты труда</w:t>
      </w:r>
      <w:proofErr w:type="gramEnd"/>
      <w:r w:rsidRPr="000B1F95">
        <w:t xml:space="preserve"> на 2012 - 2018 годы в отношении муниципальных учреждений муниципального образования «Глазовский район»".</w:t>
      </w:r>
    </w:p>
    <w:p w:rsidR="000B1F95" w:rsidRPr="000B1F95" w:rsidRDefault="000B1F95" w:rsidP="000B1F95">
      <w:pPr>
        <w:jc w:val="both"/>
      </w:pPr>
      <w:r w:rsidRPr="000B1F95">
        <w:t xml:space="preserve">Постановлением  Администрации муниципального образования  «Глазовский район» от   03.10.2013 г.  № 112.2 «Об утверждении Плана мероприятий («дорожной карты») </w:t>
      </w:r>
      <w:r w:rsidRPr="000B1F95">
        <w:lastRenderedPageBreak/>
        <w:t>«Изменения, направленные на повышение эффективности  сферы культуры в муниципальном образовании «Глазовский район».</w:t>
      </w:r>
    </w:p>
    <w:p w:rsidR="000B1F95" w:rsidRPr="000B1F95" w:rsidRDefault="000B1F95" w:rsidP="000B1F95">
      <w:pPr>
        <w:jc w:val="both"/>
      </w:pPr>
      <w:r w:rsidRPr="000B1F95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bCs/>
          <w:spacing w:val="-3"/>
        </w:rPr>
      </w:pPr>
      <w:r w:rsidRPr="000B1F95">
        <w:rPr>
          <w:bCs/>
        </w:rPr>
        <w:t xml:space="preserve">Ежегодно утверждаются положения </w:t>
      </w:r>
      <w:r w:rsidRPr="000B1F95">
        <w:rPr>
          <w:bCs/>
          <w:spacing w:val="-3"/>
        </w:rPr>
        <w:t xml:space="preserve">о проведении </w:t>
      </w:r>
      <w:r w:rsidRPr="000B1F95">
        <w:rPr>
          <w:bCs/>
        </w:rPr>
        <w:t>краеведческой конференции и общероссийского Дня библиотек</w:t>
      </w:r>
      <w:r w:rsidRPr="000B1F95">
        <w:rPr>
          <w:bCs/>
          <w:spacing w:val="-3"/>
        </w:rPr>
        <w:t xml:space="preserve"> </w:t>
      </w:r>
      <w:r w:rsidRPr="000B1F95">
        <w:rPr>
          <w:bCs/>
        </w:rPr>
        <w:t xml:space="preserve">распоряжениями Администрации муниципального образования  «Глазовский район».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ab/>
        <w:t xml:space="preserve">Решениями органов местного самоуправления поселений о земельном налоге все муниципальные учреждения Глазовского района освобождены от уплаты земельного налога, в том числе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ЦБС»».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1.7. Прогноз сводных показателей муниципальных заданий </w:t>
      </w:r>
    </w:p>
    <w:p w:rsidR="000B1F95" w:rsidRPr="000B1F95" w:rsidRDefault="00B70DCE" w:rsidP="000B1F95">
      <w:pPr>
        <w:tabs>
          <w:tab w:val="left" w:pos="1134"/>
        </w:tabs>
        <w:autoSpaceDE w:val="0"/>
        <w:autoSpaceDN w:val="0"/>
        <w:adjustRightInd w:val="0"/>
        <w:contextualSpacing/>
        <w:jc w:val="both"/>
      </w:pPr>
      <w:r>
        <w:tab/>
      </w:r>
      <w:r w:rsidR="000B1F95" w:rsidRPr="000B1F95">
        <w:t xml:space="preserve">В рамках подпрограммы МУК «Глазовская </w:t>
      </w:r>
      <w:proofErr w:type="gramStart"/>
      <w:r w:rsidR="000B1F95" w:rsidRPr="000B1F95">
        <w:t>районная</w:t>
      </w:r>
      <w:proofErr w:type="gramEnd"/>
      <w:r w:rsidR="000B1F95" w:rsidRPr="000B1F95">
        <w:t xml:space="preserve"> ЦБС» оказываются муниципальные услуги по осуществлению библиотечного, библиографического и информационного обслуживания пользователей библиотеки.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Муниципальные услуги, предоставляемые в рамках подпрограммы, включены в Перечень муниципальных услуг, оказываемых муниципальными учреждениями муниципального образования «Глазовский район», утвержденный постановлением Администрации муниципального образования «Глазовский район» от 16 июня 2011года № 83.1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rPr>
          <w:b/>
        </w:rPr>
      </w:pPr>
      <w:r w:rsidRPr="000B1F95">
        <w:rPr>
          <w:b/>
        </w:rPr>
        <w:t xml:space="preserve">1.8. Взаимодействие с органами государственной власти и местного самоуправления, организациями и гражданами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В рамках республиканской целевой программы  Удмуртской Республики «Развитие информационного общества в Удмуртской Республике (2014 - 2020 годы)», утвержденной Постановлением Правительства Удмуртской Республики от 01 июля 2013 года № 268 осуществляется: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1)</w:t>
      </w:r>
      <w:r w:rsidRPr="000B1F95">
        <w:tab/>
        <w:t>обеспечение доступа муниципальных библиотек к информационно-телекоммуникационной сети «Интернет»;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>2) создание центров общественного доступа (компьютерных аудиторий) к муниципальным услугам, предоставляемым в электронном виде;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3) </w:t>
      </w:r>
      <w:r w:rsidRPr="000B1F95">
        <w:tab/>
        <w:t>перевод библиотечных фондов муниципальных библиотек в электронный вид;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jc w:val="both"/>
      </w:pPr>
      <w:r w:rsidRPr="000B1F95">
        <w:t xml:space="preserve">4) </w:t>
      </w:r>
      <w:r w:rsidRPr="000B1F95">
        <w:tab/>
        <w:t>создание интернет-сайтов муниципальных библиотек.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Между Администрацией муниципального образования «Глазовский район» и  администрациями сельских поселений ежегодно заключаются Соглашения о передаче осуществления полномочий по организации библиотечного обслуживания населения, комплектование и обеспечение </w:t>
      </w:r>
      <w:proofErr w:type="gramStart"/>
      <w:r w:rsidRPr="000B1F95">
        <w:rPr>
          <w:bCs/>
        </w:rPr>
        <w:t>сохранности библиотечных фондов библиотек поселения администрации муниципального района</w:t>
      </w:r>
      <w:proofErr w:type="gramEnd"/>
      <w:r w:rsidRPr="000B1F95">
        <w:rPr>
          <w:bCs/>
        </w:rPr>
        <w:t>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В рамках подпрограммы осуществляется взаимодействие: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>с государственными библиотеками Удмуртской Республики: Национальной библиотекой Удмуртской Республики, Республиканской библиотекой для детей и юношества, Удмуртской республиканской библиотекой для слепых ;</w:t>
      </w:r>
    </w:p>
    <w:p w:rsidR="000B1F95" w:rsidRPr="000B1F95" w:rsidRDefault="00B70DCE" w:rsidP="00B70DCE">
      <w:pPr>
        <w:shd w:val="clear" w:color="auto" w:fill="FFFFFF"/>
        <w:tabs>
          <w:tab w:val="left" w:pos="1134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 xml:space="preserve">с образовательными организациями: школами и дошкольными учреждениями, школьными библиотеками района, библиотеками </w:t>
      </w:r>
      <w:proofErr w:type="spellStart"/>
      <w:r w:rsidR="000B1F95" w:rsidRPr="000B1F95">
        <w:rPr>
          <w:bCs/>
        </w:rPr>
        <w:t>г</w:t>
      </w:r>
      <w:proofErr w:type="gramStart"/>
      <w:r w:rsidR="000B1F95" w:rsidRPr="000B1F95">
        <w:rPr>
          <w:bCs/>
        </w:rPr>
        <w:t>.Г</w:t>
      </w:r>
      <w:proofErr w:type="gramEnd"/>
      <w:r w:rsidR="000B1F95" w:rsidRPr="000B1F95">
        <w:rPr>
          <w:bCs/>
        </w:rPr>
        <w:t>лазова</w:t>
      </w:r>
      <w:proofErr w:type="spellEnd"/>
      <w:r w:rsidR="000B1F95" w:rsidRPr="000B1F95">
        <w:rPr>
          <w:bCs/>
        </w:rPr>
        <w:t>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В целях обмена опытом осуществляется взаимодействие с сельскими библиотеками других муниципальных образований.</w:t>
      </w:r>
    </w:p>
    <w:p w:rsidR="000B1F95" w:rsidRPr="000B1F95" w:rsidRDefault="000B1F95" w:rsidP="00B70DCE">
      <w:pPr>
        <w:shd w:val="clear" w:color="auto" w:fill="FFFFFF"/>
        <w:ind w:right="-2" w:firstLine="708"/>
        <w:jc w:val="both"/>
      </w:pPr>
      <w:r w:rsidRPr="000B1F95">
        <w:t>В реализации отдельных мероприятий участвуют общественные организации и  любительские объединения, общественные центры национальных культур.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 xml:space="preserve">В рамках подпрограммы планируется развивать систему обратной связи с потребителями библиотечных услуг, в том числе в части рассмотрения и реагирования на жалобы и </w:t>
      </w:r>
      <w:r w:rsidRPr="000B1F95">
        <w:lastRenderedPageBreak/>
        <w:t xml:space="preserve">предложения по совершенствованию работы библиотек, внедрения </w:t>
      </w:r>
      <w:proofErr w:type="gramStart"/>
      <w:r w:rsidRPr="000B1F95">
        <w:t>системы регулярного мониторинга удовлетворенности потребителей услуг их</w:t>
      </w:r>
      <w:proofErr w:type="gramEnd"/>
      <w:r w:rsidRPr="000B1F95">
        <w:t xml:space="preserve"> качеством и доступностью.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 xml:space="preserve">1.9. Ресурсное обеспечение </w:t>
      </w:r>
    </w:p>
    <w:p w:rsidR="000B1F95" w:rsidRPr="000B1F95" w:rsidRDefault="000B1F95" w:rsidP="000B1F95">
      <w:pPr>
        <w:keepNext/>
        <w:shd w:val="clear" w:color="auto" w:fill="FFFFFF"/>
        <w:ind w:right="-1"/>
        <w:jc w:val="both"/>
      </w:pPr>
      <w:r w:rsidRPr="000B1F95">
        <w:t>Источниками ресурсного обеспечения подпрограммы являются:</w:t>
      </w:r>
    </w:p>
    <w:p w:rsidR="000B1F95" w:rsidRPr="000B1F95" w:rsidRDefault="000B1F95" w:rsidP="000B1F95">
      <w:pPr>
        <w:tabs>
          <w:tab w:val="left" w:pos="1134"/>
        </w:tabs>
        <w:contextualSpacing/>
        <w:jc w:val="both"/>
        <w:rPr>
          <w:bCs/>
          <w:color w:val="FF0000"/>
          <w:lang w:eastAsia="en-US"/>
        </w:rPr>
      </w:pPr>
      <w:r w:rsidRPr="000B1F95">
        <w:rPr>
          <w:bCs/>
        </w:rPr>
        <w:t xml:space="preserve"> - средства бюджета муниципального образования «Глазовский район»; </w:t>
      </w:r>
    </w:p>
    <w:p w:rsidR="000B1F95" w:rsidRPr="000B1F95" w:rsidRDefault="000B1F95" w:rsidP="000B1F95">
      <w:pPr>
        <w:tabs>
          <w:tab w:val="left" w:pos="1134"/>
        </w:tabs>
        <w:contextualSpacing/>
        <w:jc w:val="both"/>
        <w:rPr>
          <w:bCs/>
        </w:rPr>
      </w:pPr>
      <w:r w:rsidRPr="000B1F95">
        <w:rPr>
          <w:bCs/>
          <w:color w:val="FF0000"/>
          <w:lang w:eastAsia="en-US"/>
        </w:rPr>
        <w:t xml:space="preserve">-  </w:t>
      </w:r>
      <w:r w:rsidRPr="000B1F95">
        <w:rPr>
          <w:bCs/>
        </w:rPr>
        <w:t xml:space="preserve">доходы от оказания платных услуг МУК «Глазовская </w:t>
      </w:r>
      <w:proofErr w:type="gramStart"/>
      <w:r w:rsidRPr="000B1F95">
        <w:rPr>
          <w:bCs/>
        </w:rPr>
        <w:t>районная</w:t>
      </w:r>
      <w:proofErr w:type="gramEnd"/>
      <w:r w:rsidRPr="000B1F95">
        <w:rPr>
          <w:bCs/>
        </w:rPr>
        <w:t xml:space="preserve"> ЦБС»</w:t>
      </w:r>
    </w:p>
    <w:p w:rsidR="000B1F95" w:rsidRPr="000B1F95" w:rsidRDefault="000B1F95" w:rsidP="000B1F95">
      <w:r w:rsidRPr="000B1F95">
        <w:t xml:space="preserve">К подпрограмме отнесена часть расходов на реализацию муниципальной программы «Библиотека – центр деловой информации Глазовского района на 2014-2016 </w:t>
      </w:r>
      <w:proofErr w:type="spellStart"/>
      <w:proofErr w:type="gramStart"/>
      <w:r w:rsidRPr="000B1F95">
        <w:t>гг</w:t>
      </w:r>
      <w:proofErr w:type="spellEnd"/>
      <w:proofErr w:type="gramEnd"/>
      <w:r w:rsidRPr="000B1F95">
        <w:t>»  (утверждена постановлением Администрации муниципального образования «Глазовский район» от 22.05.2013 №54.2).</w:t>
      </w:r>
    </w:p>
    <w:p w:rsidR="000B1F95" w:rsidRPr="000B1F95" w:rsidRDefault="000B1F95" w:rsidP="000B1F95">
      <w:pPr>
        <w:keepNext/>
        <w:shd w:val="clear" w:color="auto" w:fill="FFFFFF"/>
        <w:ind w:right="-1"/>
        <w:jc w:val="both"/>
      </w:pPr>
      <w:r w:rsidRPr="000B1F95">
        <w:t xml:space="preserve">Комплектование книжных фондов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осуществляется за счет средств бюджета муниципального образования «Глазовский район», внебюджетных средств  и иных межбюджетных трансфертов. </w:t>
      </w:r>
    </w:p>
    <w:p w:rsidR="000B1F95" w:rsidRDefault="000B1F95" w:rsidP="000B1F95">
      <w:pPr>
        <w:keepNext/>
        <w:shd w:val="clear" w:color="auto" w:fill="FFFFFF"/>
        <w:ind w:right="-1"/>
        <w:jc w:val="both"/>
      </w:pPr>
      <w:r w:rsidRPr="000B1F95">
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</w:r>
      <w:r w:rsidRPr="00C16677">
        <w:t xml:space="preserve"> </w:t>
      </w:r>
      <w:r w:rsidR="0042368D">
        <w:rPr>
          <w:bCs/>
          <w:sz w:val="22"/>
          <w:szCs w:val="22"/>
          <w:lang w:eastAsia="en-US"/>
        </w:rPr>
        <w:t>66266,6</w:t>
      </w:r>
      <w:r w:rsidRPr="00C16677">
        <w:rPr>
          <w:bCs/>
          <w:sz w:val="22"/>
          <w:szCs w:val="22"/>
          <w:lang w:eastAsia="en-US"/>
        </w:rPr>
        <w:t xml:space="preserve"> </w:t>
      </w:r>
      <w:r w:rsidRPr="00C16677">
        <w:t xml:space="preserve">тыс. </w:t>
      </w:r>
      <w:r w:rsidRPr="000B1F95">
        <w:t>рублей.</w:t>
      </w:r>
      <w:r w:rsidRPr="000B1F95">
        <w:rPr>
          <w:color w:val="FF0000"/>
        </w:rPr>
        <w:t xml:space="preserve"> </w:t>
      </w:r>
      <w:r w:rsidRPr="000B1F95">
        <w:t xml:space="preserve">Сведения о ресурсном </w:t>
      </w:r>
      <w:r w:rsidRPr="000B1F95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в разрезе источников </w:t>
      </w:r>
      <w:r w:rsidRPr="000B1F95">
        <w:t>по годам реализации муниципальной программы</w:t>
      </w:r>
      <w:r w:rsidRPr="000B1F95">
        <w:rPr>
          <w:vertAlign w:val="superscript"/>
        </w:rPr>
        <w:footnoteReference w:id="2"/>
      </w:r>
      <w:r w:rsidRPr="000B1F95">
        <w:t>:</w:t>
      </w:r>
    </w:p>
    <w:tbl>
      <w:tblPr>
        <w:tblW w:w="6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180"/>
        <w:gridCol w:w="1353"/>
        <w:gridCol w:w="1350"/>
        <w:gridCol w:w="1504"/>
      </w:tblGrid>
      <w:tr w:rsidR="0042368D" w:rsidRPr="00C16677" w:rsidTr="00E965ED">
        <w:trPr>
          <w:trHeight w:val="299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207" w:type="dxa"/>
            <w:gridSpan w:val="3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В том числе за счет:</w:t>
            </w:r>
          </w:p>
        </w:tc>
      </w:tr>
      <w:tr w:rsidR="0042368D" w:rsidRPr="00C16677" w:rsidTr="00E965ED">
        <w:trPr>
          <w:trHeight w:val="299"/>
        </w:trPr>
        <w:tc>
          <w:tcPr>
            <w:tcW w:w="1567" w:type="dxa"/>
            <w:vMerge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Собственных средств Глазовского района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Субвенции из бюджетов поселений</w:t>
            </w:r>
          </w:p>
        </w:tc>
      </w:tr>
      <w:tr w:rsidR="0042368D" w:rsidRPr="00C16677" w:rsidTr="00E965ED">
        <w:trPr>
          <w:trHeight w:val="328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16677">
                <w:rPr>
                  <w:sz w:val="22"/>
                  <w:szCs w:val="22"/>
                  <w:lang w:eastAsia="en-US"/>
                </w:rPr>
                <w:t>2015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10663,2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3453,1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184,7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7025,4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16677">
                <w:rPr>
                  <w:sz w:val="22"/>
                  <w:szCs w:val="22"/>
                  <w:lang w:eastAsia="en-US"/>
                </w:rPr>
                <w:t>2016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10722,9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3736,5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339,8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6646,6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16677">
                <w:rPr>
                  <w:sz w:val="22"/>
                  <w:szCs w:val="22"/>
                  <w:lang w:eastAsia="en-US"/>
                </w:rPr>
                <w:t>2017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13220,5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>
              <w:rPr>
                <w:bCs/>
                <w:lang w:eastAsia="en-US"/>
              </w:rPr>
              <w:t>2668,5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16677">
                <w:rPr>
                  <w:sz w:val="22"/>
                  <w:szCs w:val="22"/>
                  <w:lang w:eastAsia="en-US"/>
                </w:rPr>
                <w:t>2018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16677">
                <w:rPr>
                  <w:sz w:val="22"/>
                  <w:szCs w:val="22"/>
                  <w:lang w:eastAsia="en-US"/>
                </w:rPr>
                <w:t>2019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10552,0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</w:t>
            </w:r>
          </w:p>
        </w:tc>
      </w:tr>
      <w:tr w:rsidR="0042368D" w:rsidRPr="00C16677" w:rsidTr="00E965ED">
        <w:trPr>
          <w:trHeight w:val="30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16677">
                <w:rPr>
                  <w:sz w:val="22"/>
                  <w:szCs w:val="22"/>
                  <w:lang w:eastAsia="en-US"/>
                </w:rPr>
                <w:t>2020 г</w:t>
              </w:r>
            </w:smartTag>
            <w:r w:rsidRPr="00C1667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10556,0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345</w:t>
            </w:r>
            <w:r w:rsidRPr="00C16677">
              <w:rPr>
                <w:bCs/>
                <w:lang w:eastAsia="en-US"/>
              </w:rPr>
              <w:t>7,6</w:t>
            </w:r>
          </w:p>
        </w:tc>
        <w:tc>
          <w:tcPr>
            <w:tcW w:w="1350" w:type="dxa"/>
            <w:shd w:val="clear" w:color="auto" w:fill="auto"/>
          </w:tcPr>
          <w:p w:rsidR="0042368D" w:rsidRPr="00C16677" w:rsidRDefault="0042368D" w:rsidP="00E965ED">
            <w:pPr>
              <w:jc w:val="center"/>
            </w:pPr>
            <w:r w:rsidRPr="00C16677">
              <w:rPr>
                <w:bCs/>
                <w:lang w:eastAsia="en-US"/>
              </w:rPr>
              <w:t>0,0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 w:rsidRPr="00C16677">
              <w:rPr>
                <w:bCs/>
                <w:lang w:eastAsia="en-US"/>
              </w:rPr>
              <w:t>7098,4</w:t>
            </w:r>
          </w:p>
        </w:tc>
      </w:tr>
      <w:tr w:rsidR="0042368D" w:rsidRPr="00C16677" w:rsidTr="00E965ED">
        <w:trPr>
          <w:trHeight w:val="579"/>
        </w:trPr>
        <w:tc>
          <w:tcPr>
            <w:tcW w:w="1567" w:type="dxa"/>
            <w:shd w:val="clear" w:color="auto" w:fill="auto"/>
            <w:vAlign w:val="center"/>
          </w:tcPr>
          <w:p w:rsidR="0042368D" w:rsidRPr="00C16677" w:rsidRDefault="0042368D" w:rsidP="00E965ED">
            <w:pPr>
              <w:autoSpaceDE w:val="0"/>
              <w:autoSpaceDN w:val="0"/>
              <w:adjustRightInd w:val="0"/>
              <w:spacing w:before="40" w:after="40"/>
              <w:rPr>
                <w:lang w:eastAsia="en-US"/>
              </w:rPr>
            </w:pPr>
            <w:r w:rsidRPr="00C16677">
              <w:rPr>
                <w:sz w:val="22"/>
                <w:szCs w:val="22"/>
                <w:lang w:eastAsia="en-US"/>
              </w:rPr>
              <w:t>Итого 2015-2020 гг.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66266,6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42303,2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3193,0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42368D" w:rsidRPr="00C16677" w:rsidRDefault="0042368D" w:rsidP="00E965ED">
            <w:pPr>
              <w:spacing w:before="40" w:after="4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20770,4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ind w:right="-1"/>
        <w:jc w:val="both"/>
      </w:pPr>
    </w:p>
    <w:p w:rsidR="000B1F95" w:rsidRPr="000B1F95" w:rsidRDefault="000B1F95" w:rsidP="000B1F95">
      <w:pPr>
        <w:jc w:val="both"/>
        <w:rPr>
          <w:lang w:eastAsia="en-US"/>
        </w:rPr>
      </w:pPr>
      <w:r w:rsidRPr="000B1F95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сформировано:</w:t>
      </w:r>
    </w:p>
    <w:p w:rsidR="000B1F95" w:rsidRPr="000B1F95" w:rsidRDefault="00515103" w:rsidP="00515103">
      <w:pPr>
        <w:tabs>
          <w:tab w:val="left" w:pos="1134"/>
        </w:tabs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0B1F95" w:rsidRPr="000B1F95">
        <w:rPr>
          <w:bCs/>
          <w:lang w:eastAsia="en-US"/>
        </w:rPr>
        <w:t>на 2015-2016 годы – в соответствии с решением Совета депутатов Глазовского района  от 19 декабря 2013 года №183 «О бюджете муниципального образования «Глазовский район» на 2014 год и плановый период 2015 и 2016 годов»;</w:t>
      </w:r>
    </w:p>
    <w:p w:rsidR="000B1F95" w:rsidRPr="000B1F95" w:rsidRDefault="00515103" w:rsidP="00515103">
      <w:pPr>
        <w:tabs>
          <w:tab w:val="left" w:pos="1134"/>
        </w:tabs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0B1F95" w:rsidRPr="000B1F95">
        <w:rPr>
          <w:bCs/>
          <w:lang w:eastAsia="en-US"/>
        </w:rPr>
        <w:t>на 2017-2019 годы – на основе расходов на 2016 год (второй год планового периода) с применением для текущих расходов среднегодового индекса инфляции 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(1 вариант), а именно: на 2017 - 2020 годы – 1,05.</w:t>
      </w:r>
    </w:p>
    <w:p w:rsidR="000B1F95" w:rsidRPr="000B1F95" w:rsidRDefault="000B1F95" w:rsidP="000B1F95">
      <w:pPr>
        <w:jc w:val="both"/>
        <w:rPr>
          <w:lang w:eastAsia="en-US"/>
        </w:rPr>
      </w:pPr>
      <w:r w:rsidRPr="000B1F95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0B1F95" w:rsidRPr="000B1F95" w:rsidRDefault="000B1F95" w:rsidP="000B1F95">
      <w:pPr>
        <w:jc w:val="both"/>
      </w:pPr>
      <w:r w:rsidRPr="000B1F95">
        <w:t xml:space="preserve">Расходы на цели подпрограммы за счет оказания платных услуг МУК «Глазовская </w:t>
      </w:r>
      <w:proofErr w:type="gramStart"/>
      <w:r w:rsidRPr="000B1F95">
        <w:t>районная</w:t>
      </w:r>
      <w:proofErr w:type="gramEnd"/>
      <w:r w:rsidRPr="000B1F95">
        <w:t xml:space="preserve"> ЦБС» ориентировочно составят 315,0</w:t>
      </w:r>
      <w:r w:rsidRPr="000B1F95">
        <w:rPr>
          <w:color w:val="FF0000"/>
        </w:rPr>
        <w:t xml:space="preserve"> </w:t>
      </w:r>
      <w:r w:rsidRPr="000B1F95">
        <w:t>тыс. рублей, в том числе по годам реализации муниципальной программы</w:t>
      </w:r>
      <w:r w:rsidRPr="000B1F95">
        <w:rPr>
          <w:vertAlign w:val="superscript"/>
        </w:rPr>
        <w:footnoteReference w:id="3"/>
      </w:r>
      <w:r w:rsidRPr="000B1F95">
        <w:t>:</w:t>
      </w:r>
    </w:p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</w:pPr>
    </w:p>
    <w:tbl>
      <w:tblPr>
        <w:tblW w:w="5319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2782"/>
      </w:tblGrid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Всего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2015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50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2016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51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2017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52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53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54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2020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55</w:t>
            </w:r>
          </w:p>
        </w:tc>
      </w:tr>
      <w:tr w:rsidR="000B1F95" w:rsidRPr="000B1F95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Итого за 2015-2020 годы</w:t>
            </w:r>
          </w:p>
        </w:tc>
        <w:tc>
          <w:tcPr>
            <w:tcW w:w="2782" w:type="dxa"/>
            <w:shd w:val="clear" w:color="auto" w:fill="auto"/>
            <w:vAlign w:val="center"/>
          </w:tcPr>
          <w:p w:rsidR="000B1F95" w:rsidRPr="000B1F95" w:rsidRDefault="000B1F95" w:rsidP="000B1F95">
            <w:pPr>
              <w:spacing w:before="40" w:after="40"/>
              <w:jc w:val="center"/>
              <w:rPr>
                <w:bCs/>
                <w:color w:val="000000"/>
                <w:sz w:val="21"/>
                <w:szCs w:val="21"/>
              </w:rPr>
            </w:pPr>
            <w:r w:rsidRPr="000B1F95">
              <w:rPr>
                <w:bCs/>
                <w:color w:val="000000"/>
                <w:sz w:val="21"/>
                <w:szCs w:val="21"/>
              </w:rPr>
              <w:t>315</w:t>
            </w:r>
          </w:p>
        </w:tc>
      </w:tr>
    </w:tbl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</w:pPr>
      <w:r w:rsidRPr="000B1F95">
        <w:t xml:space="preserve"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МУК «Глазовская районная ЦБС» на 2014 год.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1.10. Риски и меры по управлению рисками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0B1F95">
        <w:t>дств в х</w:t>
      </w:r>
      <w:proofErr w:type="gramEnd"/>
      <w:r w:rsidRPr="000B1F95">
        <w:t>оде реализации мероприятий подпрограммы. Для управления риском:</w:t>
      </w:r>
    </w:p>
    <w:p w:rsidR="000B1F95" w:rsidRPr="000B1F95" w:rsidRDefault="00515103" w:rsidP="00515103">
      <w:pPr>
        <w:shd w:val="clear" w:color="auto" w:fill="FFFFFF"/>
        <w:tabs>
          <w:tab w:val="left" w:pos="993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>требуемые объемы бюджетного  финансирования обосновываются в рамках бюджетного цикла;</w:t>
      </w:r>
    </w:p>
    <w:p w:rsidR="000B1F95" w:rsidRPr="000B1F95" w:rsidRDefault="00515103" w:rsidP="00515103">
      <w:pPr>
        <w:shd w:val="clear" w:color="auto" w:fill="FFFFFF"/>
        <w:tabs>
          <w:tab w:val="left" w:pos="993"/>
        </w:tabs>
        <w:ind w:right="-2"/>
        <w:contextualSpacing/>
        <w:jc w:val="both"/>
        <w:rPr>
          <w:bCs/>
        </w:rPr>
      </w:pPr>
      <w:r>
        <w:rPr>
          <w:bCs/>
        </w:rPr>
        <w:t xml:space="preserve">- </w:t>
      </w:r>
      <w:r w:rsidR="000B1F95" w:rsidRPr="000B1F95">
        <w:rPr>
          <w:bCs/>
        </w:rPr>
        <w:t xml:space="preserve">применяется механизм финансирования МУК «Глазовская </w:t>
      </w:r>
      <w:proofErr w:type="gramStart"/>
      <w:r w:rsidR="000B1F95" w:rsidRPr="000B1F95">
        <w:rPr>
          <w:bCs/>
        </w:rPr>
        <w:t>районная</w:t>
      </w:r>
      <w:proofErr w:type="gramEnd"/>
      <w:r w:rsidR="000B1F95" w:rsidRPr="000B1F95">
        <w:rPr>
          <w:bCs/>
        </w:rPr>
        <w:t xml:space="preserve"> ЦБС» путем выделения субсидии на выполнение муниципального задания на оказание муниципальных услуг. В муниципальном задании формулируются целевые показатели объема и качества оказания муниципальных услуг, осуществляется </w:t>
      </w:r>
      <w:proofErr w:type="gramStart"/>
      <w:r w:rsidR="000B1F95" w:rsidRPr="000B1F95">
        <w:rPr>
          <w:bCs/>
        </w:rPr>
        <w:t>контроль за</w:t>
      </w:r>
      <w:proofErr w:type="gramEnd"/>
      <w:r w:rsidR="000B1F95" w:rsidRPr="000B1F95">
        <w:rPr>
          <w:bCs/>
        </w:rPr>
        <w:t xml:space="preserve"> их выполнением. </w:t>
      </w:r>
    </w:p>
    <w:p w:rsidR="000B1F95" w:rsidRPr="000B1F95" w:rsidRDefault="000B1F95" w:rsidP="00515103">
      <w:pPr>
        <w:shd w:val="clear" w:color="auto" w:fill="FFFFFF"/>
        <w:ind w:firstLine="708"/>
        <w:jc w:val="both"/>
      </w:pPr>
      <w:r w:rsidRPr="000B1F95">
        <w:t xml:space="preserve">В качестве дополнительного финансирования планируется привлекать средства на реализацию </w:t>
      </w:r>
      <w:r w:rsidRPr="000B1F95">
        <w:rPr>
          <w:bCs/>
        </w:rPr>
        <w:t xml:space="preserve">программ (проектов) в области </w:t>
      </w:r>
      <w:r w:rsidRPr="000B1F95">
        <w:t>библиотечного дела</w:t>
      </w:r>
      <w:r w:rsidRPr="000B1F95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0B1F95">
        <w:t>программ (проектов) некоммерческих организаций.</w:t>
      </w:r>
    </w:p>
    <w:p w:rsidR="000B1F95" w:rsidRPr="000B1F95" w:rsidRDefault="000B1F95" w:rsidP="00515103">
      <w:pPr>
        <w:shd w:val="clear" w:color="auto" w:fill="FFFFFF"/>
        <w:ind w:right="-2" w:firstLine="708"/>
        <w:jc w:val="both"/>
      </w:pPr>
      <w:r w:rsidRPr="000B1F95">
        <w:t xml:space="preserve">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технологий. В качестве организационного риска также рассматривается ежегодное заключение соглашений с поселениями о передаче полномочий </w:t>
      </w:r>
      <w:r w:rsidRPr="000B1F95">
        <w:rPr>
          <w:lang w:eastAsia="en-US"/>
        </w:rPr>
        <w:t xml:space="preserve">на организацию библиотечного обслуживания населения, комплектование и обеспечение сохранности библиотечных фондов библиотек поселения. </w:t>
      </w:r>
      <w:r w:rsidRPr="000B1F95">
        <w:t xml:space="preserve">Кадровые риски связаны с недостаточной квалификацией сотрудников для внедрения новых форм и методов работы, в том числе с использованием новых информационных технологий. Для минимизации рисков будет проводиться обучение сотрудников.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right="709"/>
        <w:jc w:val="center"/>
        <w:rPr>
          <w:b/>
        </w:rPr>
      </w:pPr>
      <w:r w:rsidRPr="000B1F95">
        <w:rPr>
          <w:b/>
        </w:rPr>
        <w:t>1.11. Конечные результаты и оценка эффективности</w:t>
      </w:r>
    </w:p>
    <w:p w:rsidR="000B1F95" w:rsidRPr="000B1F95" w:rsidRDefault="000B1F95" w:rsidP="000B1F95">
      <w:pPr>
        <w:shd w:val="clear" w:color="auto" w:fill="FFFFFF"/>
        <w:ind w:right="-2"/>
        <w:jc w:val="both"/>
      </w:pPr>
      <w:r w:rsidRPr="000B1F95">
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0B1F95">
        <w:t xml:space="preserve">Для оценки результатов определены целевые показатели (индикаторы) подпрограммы, </w:t>
      </w:r>
      <w:r w:rsidRPr="003828E1">
        <w:t xml:space="preserve">значения которых на конец реализации  подпрограммы (к 2020 году) составят: 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уровень фактической обеспеченности библиотеками от норм</w:t>
      </w:r>
      <w:r w:rsidR="00E965ED">
        <w:t>ативной потребности  не менее 100</w:t>
      </w:r>
      <w:r w:rsidRPr="003828E1">
        <w:t>%;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охват населения муниципального района</w:t>
      </w:r>
      <w:r w:rsidR="00E965ED">
        <w:t xml:space="preserve"> библиотечным обслуживанием - 59</w:t>
      </w:r>
      <w:r w:rsidRPr="003828E1">
        <w:t xml:space="preserve"> процентов;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lastRenderedPageBreak/>
        <w:t>- количество посещений библиотек в расчете на 1 жителя муниципального района в год -  6 единиц;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3828E1">
        <w:t>- количество книговыдач в библиотеках муниципального района на 1000 жителей  не менее 12</w:t>
      </w:r>
      <w:r w:rsidR="00E965ED">
        <w:t>,5</w:t>
      </w:r>
      <w:r w:rsidRPr="003828E1">
        <w:t xml:space="preserve"> единиц;</w:t>
      </w:r>
    </w:p>
    <w:p w:rsidR="000B1F95" w:rsidRPr="003828E1" w:rsidRDefault="000B1F95" w:rsidP="000B1F95">
      <w:pPr>
        <w:shd w:val="clear" w:color="auto" w:fill="FFFFFF"/>
        <w:ind w:right="-2"/>
        <w:jc w:val="both"/>
      </w:pPr>
      <w:r w:rsidRPr="003828E1">
        <w:t>- количество экземпляров новых поступлений в библиотечные фонды публичных библиотек Глазовского района – не менее 127 единиц на 1000 человек населения в год;</w:t>
      </w:r>
    </w:p>
    <w:p w:rsidR="000B1F95" w:rsidRPr="003828E1" w:rsidRDefault="000B1F95" w:rsidP="000B1F9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bCs/>
        </w:rPr>
      </w:pPr>
      <w:r w:rsidRPr="003828E1">
        <w:t xml:space="preserve">-  </w:t>
      </w:r>
      <w:r w:rsidRPr="003828E1">
        <w:rPr>
          <w:bCs/>
        </w:rPr>
        <w:t xml:space="preserve">увеличение количества  библиографических записей до </w:t>
      </w:r>
      <w:r w:rsidRPr="003828E1">
        <w:t>18000</w:t>
      </w:r>
      <w:r w:rsidRPr="003828E1">
        <w:rPr>
          <w:bCs/>
        </w:rPr>
        <w:t>единиц;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доля библиотек, подключенных к сети «Интернет», в общем количестве публичных библиотек Глазовского района (с учетом филиалов) - 100 процентов;</w:t>
      </w:r>
    </w:p>
    <w:p w:rsidR="000B1F95" w:rsidRPr="003828E1" w:rsidRDefault="000B1F95" w:rsidP="000B1F95">
      <w:pPr>
        <w:shd w:val="clear" w:color="auto" w:fill="FFFFFF"/>
        <w:spacing w:before="60" w:after="60"/>
      </w:pPr>
      <w:r w:rsidRPr="003828E1">
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</w:t>
      </w:r>
      <w:r w:rsidR="00E965ED">
        <w:t>х областей знания  до 1410</w:t>
      </w:r>
      <w:r w:rsidRPr="003828E1">
        <w:t xml:space="preserve"> единиц.</w:t>
      </w: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>
      <w:pPr>
        <w:keepNext/>
        <w:spacing w:before="360" w:after="240"/>
        <w:ind w:right="851"/>
        <w:jc w:val="center"/>
        <w:outlineLvl w:val="1"/>
        <w:rPr>
          <w:b/>
          <w:bCs/>
          <w:color w:val="000000"/>
        </w:rPr>
      </w:pPr>
    </w:p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Default="000B1F95"/>
    <w:p w:rsidR="000B1F95" w:rsidRDefault="000B1F95"/>
    <w:p w:rsidR="000B1F95" w:rsidRDefault="000B1F95"/>
    <w:p w:rsidR="000B1F95" w:rsidRDefault="000B1F95"/>
    <w:p w:rsidR="00B70DCE" w:rsidRDefault="00B70DCE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515103" w:rsidRDefault="00515103" w:rsidP="00B70DCE">
      <w:pPr>
        <w:spacing w:line="276" w:lineRule="auto"/>
        <w:ind w:left="5103" w:hanging="142"/>
        <w:jc w:val="right"/>
      </w:pPr>
    </w:p>
    <w:p w:rsidR="00B70DCE" w:rsidRDefault="00B70DCE" w:rsidP="00B70DCE">
      <w:pPr>
        <w:spacing w:line="276" w:lineRule="auto"/>
        <w:ind w:left="4253" w:hanging="142"/>
        <w:jc w:val="right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9D2C0D" w:rsidRDefault="009D2C0D" w:rsidP="00B70DCE">
      <w:pPr>
        <w:spacing w:line="276" w:lineRule="auto"/>
        <w:ind w:left="4253" w:hanging="142"/>
      </w:pPr>
    </w:p>
    <w:p w:rsidR="00B70DCE" w:rsidRDefault="00B70DCE" w:rsidP="00B70DCE">
      <w:pPr>
        <w:jc w:val="right"/>
        <w:rPr>
          <w:b/>
        </w:rPr>
      </w:pPr>
    </w:p>
    <w:p w:rsidR="000B1F95" w:rsidRPr="00125944" w:rsidRDefault="000B1F95" w:rsidP="00B70DCE">
      <w:pPr>
        <w:jc w:val="right"/>
        <w:rPr>
          <w:b/>
        </w:rPr>
      </w:pPr>
      <w:r>
        <w:rPr>
          <w:b/>
        </w:rPr>
        <w:t>0</w:t>
      </w:r>
      <w:r w:rsidRPr="00125944">
        <w:rPr>
          <w:b/>
        </w:rPr>
        <w:t>3.2. Подпрограмма «Организация досуга, предоставление услуг организаций культуры и доступа к музейным фондам»</w:t>
      </w:r>
    </w:p>
    <w:p w:rsidR="000B1F95" w:rsidRDefault="000B1F95" w:rsidP="000B1F95">
      <w:pPr>
        <w:jc w:val="center"/>
        <w:rPr>
          <w:b/>
        </w:rPr>
      </w:pPr>
    </w:p>
    <w:p w:rsidR="000B1F95" w:rsidRPr="00125944" w:rsidRDefault="000B1F95" w:rsidP="000B1F95">
      <w:pPr>
        <w:jc w:val="center"/>
        <w:rPr>
          <w:b/>
        </w:rPr>
      </w:pPr>
      <w:r w:rsidRPr="00125944">
        <w:rPr>
          <w:b/>
        </w:rPr>
        <w:t>Паспорт подпрограммы</w:t>
      </w:r>
    </w:p>
    <w:p w:rsidR="000B1F95" w:rsidRPr="00125944" w:rsidRDefault="000B1F95" w:rsidP="000B1F95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5"/>
        <w:gridCol w:w="6853"/>
      </w:tblGrid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Наименование подпрограммы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Координатор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Ответственный исполнитель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 xml:space="preserve">Отдел культуры и молодежной политики Администрации муниципального образования «Глазовский район» </w:t>
            </w:r>
          </w:p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>(отдел культуры и молодежной политики)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Соисполнители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autoSpaceDE w:val="0"/>
              <w:autoSpaceDN w:val="0"/>
              <w:adjustRightInd w:val="0"/>
              <w:spacing w:before="40" w:after="40"/>
            </w:pPr>
            <w:r w:rsidRPr="00125944">
              <w:t xml:space="preserve">Администрация муниципального образования «Глазовский район» 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Цели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pStyle w:val="ConsPlusNormal"/>
              <w:widowControl/>
              <w:tabs>
                <w:tab w:val="left" w:pos="1418"/>
              </w:tabs>
              <w:ind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259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25944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125944">
              <w:t xml:space="preserve">Задачи 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1) Повышение качества и доступности муниципальных услуг по организации досуга и услуг организаций культуры.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2) Организация культурно-досуговых (культурно-массовых) мероприятий для жителей района.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3)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rPr>
                <w:spacing w:val="-2"/>
              </w:rPr>
            </w:pPr>
            <w:r w:rsidRPr="00125944">
              <w:rPr>
                <w:spacing w:val="-2"/>
              </w:rPr>
              <w:t>4) Содействие развитию любительского народного творчества.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60"/>
              <w:jc w:val="both"/>
            </w:pPr>
            <w:r w:rsidRPr="00125944">
              <w:rPr>
                <w:spacing w:val="-2"/>
              </w:rPr>
              <w:t>5) Выявление и поддержка молодых дарований, новых авторов и исполнителей.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="HiddenHorzOCR"/>
              </w:rPr>
            </w:pPr>
            <w:r w:rsidRPr="00125944">
              <w:t>6) Обеспечение сохранности музейных</w:t>
            </w:r>
            <w:r>
              <w:t xml:space="preserve"> предметов и музейных коллекций.</w:t>
            </w:r>
            <w:r w:rsidRPr="00125944">
              <w:t xml:space="preserve"> 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>7)  К</w:t>
            </w:r>
            <w:r w:rsidRPr="00125944">
              <w:rPr>
                <w:rFonts w:eastAsia="HiddenHorzOCR"/>
              </w:rPr>
              <w:t>омплектование (пополнение) музейного фонда</w:t>
            </w:r>
            <w:r>
              <w:rPr>
                <w:rFonts w:eastAsia="HiddenHorzOCR"/>
              </w:rPr>
              <w:t>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 xml:space="preserve">8) </w:t>
            </w:r>
            <w:r w:rsidRPr="00125944">
              <w:rPr>
                <w:rFonts w:eastAsia="HiddenHorzOCR"/>
              </w:rPr>
              <w:t xml:space="preserve">Обеспечение доступа </w:t>
            </w:r>
            <w:r w:rsidRPr="00125944">
              <w:t>к музейным  предметам и музейным коллекциям</w:t>
            </w:r>
            <w:r w:rsidRPr="00125944">
              <w:rPr>
                <w:rFonts w:eastAsia="HiddenHorzOCR"/>
              </w:rPr>
              <w:t>, находящимся в музеях, увеличение количества э</w:t>
            </w:r>
            <w:r>
              <w:rPr>
                <w:rFonts w:eastAsia="HiddenHorzOCR"/>
              </w:rPr>
              <w:t>кспонируемых музейных предметов.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t xml:space="preserve">9) </w:t>
            </w:r>
            <w:r w:rsidRPr="00125944">
              <w:rPr>
                <w:rFonts w:eastAsia="HiddenHorzOCR"/>
              </w:rPr>
              <w:t>Внедрение и использование в работе музеев</w:t>
            </w:r>
            <w:r w:rsidRPr="00125944">
              <w:t xml:space="preserve"> современных информационных технологий</w:t>
            </w:r>
            <w:r>
              <w:t>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>Целевые показатели (индикаторы)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rPr>
                <w:b/>
              </w:rPr>
            </w:pPr>
          </w:p>
        </w:tc>
        <w:tc>
          <w:tcPr>
            <w:tcW w:w="6853" w:type="dxa"/>
          </w:tcPr>
          <w:p w:rsidR="000B1F95" w:rsidRPr="00125944" w:rsidRDefault="000B1F95" w:rsidP="0075785E">
            <w:r w:rsidRPr="00125944"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0B1F95" w:rsidRPr="00125944" w:rsidRDefault="000B1F95" w:rsidP="0075785E">
            <w:r w:rsidRPr="00125944">
              <w:t>2)  Численность участников культурно-досуговых мероприятий  по сравнению с предыдущим годом, процентов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</w:pPr>
            <w:r w:rsidRPr="00125944">
              <w:t>3) Среднее число участников клубных формирований в расчете на 1000 человек населения, человек.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</w:pPr>
            <w:r w:rsidRPr="00125944"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0B1F95" w:rsidRPr="00125944" w:rsidRDefault="000B1F95" w:rsidP="0075785E">
            <w:r w:rsidRPr="00125944"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0B1F95" w:rsidRPr="00125944" w:rsidRDefault="000B1F95" w:rsidP="0075785E">
            <w:r w:rsidRPr="00125944">
              <w:t xml:space="preserve">6) Доля муниципальных учреждений культуры клубного типа </w:t>
            </w:r>
            <w:r w:rsidRPr="00125944">
              <w:lastRenderedPageBreak/>
              <w:t>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процентов.</w:t>
            </w:r>
          </w:p>
          <w:p w:rsidR="000B1F95" w:rsidRPr="00125944" w:rsidRDefault="000B1F95" w:rsidP="0075785E">
            <w:r w:rsidRPr="00125944"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0B1F95" w:rsidRPr="00125944" w:rsidRDefault="000B1F95" w:rsidP="0075785E">
            <w:r w:rsidRPr="00125944">
              <w:t>8)  Увеличение посещаемости музейных учреждений,  посещений на 1 жителя в год, процентов</w:t>
            </w:r>
          </w:p>
          <w:p w:rsidR="000B1F95" w:rsidRPr="00125944" w:rsidRDefault="000B1F95" w:rsidP="0075785E">
            <w:r w:rsidRPr="00125944"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0B1F95" w:rsidRPr="00125944" w:rsidRDefault="000B1F95" w:rsidP="0075785E">
            <w:r w:rsidRPr="00125944"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0B1F95" w:rsidRPr="00125944" w:rsidRDefault="000B1F95" w:rsidP="0075785E">
            <w:r w:rsidRPr="00125944">
              <w:t xml:space="preserve"> 11)  Количество выставочных проектов, процентов;</w:t>
            </w:r>
          </w:p>
          <w:p w:rsidR="000B1F95" w:rsidRPr="00125944" w:rsidRDefault="000B1F95" w:rsidP="0075785E">
            <w:pPr>
              <w:rPr>
                <w:rFonts w:eastAsia="HiddenHorzOCR"/>
              </w:rPr>
            </w:pPr>
            <w:r w:rsidRPr="00125944">
              <w:t>12)  Увеличение к</w:t>
            </w:r>
            <w:r w:rsidRPr="00125944">
              <w:rPr>
                <w:rFonts w:eastAsia="HiddenHorzOCR"/>
              </w:rPr>
              <w:t>оличества экскурсий, мероприятий, тысяч единиц.</w:t>
            </w:r>
          </w:p>
          <w:p w:rsidR="000B1F95" w:rsidRPr="00125944" w:rsidRDefault="000B1F95" w:rsidP="0075785E">
            <w:r w:rsidRPr="00125944">
              <w:t>1</w:t>
            </w:r>
            <w:r>
              <w:t>3</w:t>
            </w:r>
            <w:r w:rsidRPr="00125944">
              <w:t>) Уровень удовлетворенности населения качеством и доступностью муниципальных услуг в сфере культуры, процентов.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0B1F95" w:rsidRPr="00125944" w:rsidRDefault="000B1F95" w:rsidP="0075785E">
            <w:pPr>
              <w:keepNext/>
              <w:spacing w:before="40" w:after="40"/>
            </w:pPr>
            <w:r w:rsidRPr="00125944">
              <w:t>Срок реализации - 2015-2020 годы.</w:t>
            </w:r>
          </w:p>
          <w:p w:rsidR="000B1F95" w:rsidRPr="00125944" w:rsidRDefault="000B1F95" w:rsidP="0075785E">
            <w:pPr>
              <w:keepNext/>
              <w:spacing w:before="40" w:after="40"/>
            </w:pPr>
            <w:r w:rsidRPr="00125944">
              <w:t>Этапы реализации подпрограммы не выделяются.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7E0213"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6853" w:type="dxa"/>
          </w:tcPr>
          <w:p w:rsidR="000B1F95" w:rsidRPr="007E0213" w:rsidRDefault="000B1F95" w:rsidP="0075785E">
            <w:pPr>
              <w:spacing w:before="40" w:after="40"/>
              <w:rPr>
                <w:bCs/>
              </w:rPr>
            </w:pPr>
            <w:r w:rsidRPr="007E0213">
              <w:t xml:space="preserve">Общий объем финансирования мероприятий подпрограммы за 2015-2020 годы за счет средств бюджета муниципального образования «Глазовский район» составляет </w:t>
            </w:r>
            <w:r w:rsidR="0042368D">
              <w:rPr>
                <w:bCs/>
              </w:rPr>
              <w:t>271183,9</w:t>
            </w:r>
            <w:r w:rsidRPr="007E0213">
              <w:t xml:space="preserve"> </w:t>
            </w:r>
            <w:r w:rsidRPr="007E0213">
              <w:rPr>
                <w:bCs/>
              </w:rPr>
              <w:t xml:space="preserve"> </w:t>
            </w:r>
            <w:r w:rsidRPr="007E0213">
              <w:t>тыс. рублей.</w:t>
            </w:r>
          </w:p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7E0213">
              <w:t>Сведения о ресурсном обеспечении подпрограммы за счет средств бюджета муниципального образования «Глазовский район» по годам реализации муниципальной программы:</w:t>
            </w:r>
          </w:p>
          <w:tbl>
            <w:tblPr>
              <w:tblW w:w="6845" w:type="dxa"/>
              <w:jc w:val="center"/>
              <w:tblInd w:w="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134"/>
              <w:gridCol w:w="1849"/>
              <w:gridCol w:w="1594"/>
            </w:tblGrid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vMerge w:val="restart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Годы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43" w:type="dxa"/>
                  <w:gridSpan w:val="2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В том числе за счет: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vMerge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849" w:type="dxa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Собственных средств бюджета Глазовского</w:t>
                  </w:r>
                </w:p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района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>субвенции</w:t>
                  </w:r>
                </w:p>
                <w:p w:rsidR="000B1F95" w:rsidRPr="007E0213" w:rsidRDefault="000B1F95" w:rsidP="0075785E">
                  <w:pPr>
                    <w:spacing w:before="40" w:after="40"/>
                    <w:jc w:val="center"/>
                  </w:pPr>
                  <w:r w:rsidRPr="007E0213">
                    <w:t xml:space="preserve"> из бюджетов поселений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2015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24726,8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8392,8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16334</w:t>
                  </w:r>
                  <w:r w:rsidR="00C16677" w:rsidRPr="007E0213">
                    <w:rPr>
                      <w:bCs/>
                    </w:rPr>
                    <w:t>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2016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8D62F1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48301,1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8D62F1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48301,1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2017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33013C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57172,3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33013C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57172,3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2018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42368D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2019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42368D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47076,0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2020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46831,7</w:t>
                  </w:r>
                </w:p>
              </w:tc>
              <w:tc>
                <w:tcPr>
                  <w:tcW w:w="1849" w:type="dxa"/>
                  <w:vAlign w:val="center"/>
                </w:tcPr>
                <w:p w:rsidR="007E0213" w:rsidRPr="007E0213" w:rsidRDefault="007E0213" w:rsidP="0033219B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46831,7</w:t>
                  </w:r>
                </w:p>
              </w:tc>
              <w:tc>
                <w:tcPr>
                  <w:tcW w:w="1594" w:type="dxa"/>
                  <w:vAlign w:val="center"/>
                </w:tcPr>
                <w:p w:rsidR="007E0213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0,0</w:t>
                  </w:r>
                </w:p>
              </w:tc>
            </w:tr>
            <w:tr w:rsidR="007E0213" w:rsidRPr="007E0213" w:rsidTr="0075785E">
              <w:trPr>
                <w:trHeight w:val="300"/>
                <w:jc w:val="center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:rsidR="000B1F95" w:rsidRPr="007E0213" w:rsidRDefault="000B1F95" w:rsidP="0075785E">
                  <w:pPr>
                    <w:spacing w:before="40" w:after="40"/>
                    <w:rPr>
                      <w:bCs/>
                    </w:rPr>
                  </w:pPr>
                  <w:r w:rsidRPr="007E0213">
                    <w:rPr>
                      <w:bCs/>
                    </w:rPr>
                    <w:t>Итого за 2015-2019 годы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0B1F95" w:rsidRPr="007E0213" w:rsidRDefault="0042368D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271183,9</w:t>
                  </w:r>
                </w:p>
              </w:tc>
              <w:tc>
                <w:tcPr>
                  <w:tcW w:w="1849" w:type="dxa"/>
                  <w:vAlign w:val="center"/>
                </w:tcPr>
                <w:p w:rsidR="000B1F95" w:rsidRPr="007E0213" w:rsidRDefault="0042368D" w:rsidP="0075785E">
                  <w:pPr>
                    <w:spacing w:before="40" w:after="40"/>
                    <w:rPr>
                      <w:bCs/>
                    </w:rPr>
                  </w:pPr>
                  <w:r>
                    <w:rPr>
                      <w:bCs/>
                    </w:rPr>
                    <w:t>254849,9</w:t>
                  </w:r>
                </w:p>
              </w:tc>
              <w:tc>
                <w:tcPr>
                  <w:tcW w:w="1594" w:type="dxa"/>
                  <w:vAlign w:val="center"/>
                </w:tcPr>
                <w:p w:rsidR="000B1F95" w:rsidRPr="007E0213" w:rsidRDefault="007E0213" w:rsidP="0075785E">
                  <w:pPr>
                    <w:spacing w:before="40" w:after="40"/>
                    <w:jc w:val="center"/>
                    <w:rPr>
                      <w:bCs/>
                    </w:rPr>
                  </w:pPr>
                  <w:r w:rsidRPr="007E0213">
                    <w:rPr>
                      <w:bCs/>
                    </w:rPr>
                    <w:t>16334,0</w:t>
                  </w:r>
                </w:p>
              </w:tc>
            </w:tr>
          </w:tbl>
          <w:p w:rsidR="000B1F95" w:rsidRPr="007E0213" w:rsidRDefault="000B1F95" w:rsidP="0075785E">
            <w:pPr>
              <w:autoSpaceDE w:val="0"/>
              <w:autoSpaceDN w:val="0"/>
              <w:adjustRightInd w:val="0"/>
              <w:spacing w:before="40" w:after="40"/>
            </w:pPr>
            <w:r w:rsidRPr="007E0213"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125944" w:rsidTr="0075785E">
        <w:tc>
          <w:tcPr>
            <w:tcW w:w="2795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  <w:r w:rsidRPr="00125944">
              <w:t xml:space="preserve">Ожидаемые конечные результаты реализации муниципальной программы, оценка </w:t>
            </w:r>
            <w:r w:rsidRPr="00125944">
              <w:lastRenderedPageBreak/>
              <w:t>планируемой эффективности ее реализации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</w:pP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  <w:tc>
          <w:tcPr>
            <w:tcW w:w="6853" w:type="dxa"/>
          </w:tcPr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125944">
              <w:lastRenderedPageBreak/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spacing w:before="40" w:after="40"/>
              <w:jc w:val="both"/>
            </w:pPr>
            <w:r w:rsidRPr="00125944">
              <w:lastRenderedPageBreak/>
              <w:t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</w:t>
            </w:r>
          </w:p>
          <w:p w:rsidR="000B1F95" w:rsidRPr="00125944" w:rsidRDefault="000B1F95" w:rsidP="0075785E">
            <w:pPr>
              <w:jc w:val="both"/>
            </w:pPr>
            <w:r w:rsidRPr="00125944">
              <w:t>1. Уровень фактической обеспеченности клубами и учреждениями клубного типа о</w:t>
            </w:r>
            <w:r>
              <w:t>т нормативной потребности, 129%.</w:t>
            </w:r>
          </w:p>
          <w:p w:rsidR="000B1F95" w:rsidRPr="00125944" w:rsidRDefault="000B1F95" w:rsidP="0075785E">
            <w:pPr>
              <w:jc w:val="both"/>
            </w:pPr>
            <w:r w:rsidRPr="00125944">
              <w:t>2. Увеличение численности участников культурно-досуго</w:t>
            </w:r>
            <w:r>
              <w:t>вых мероприятий до 7,2 процента.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jc w:val="both"/>
            </w:pPr>
            <w:r w:rsidRPr="00125944">
              <w:t xml:space="preserve">3.  Среднее число участников клубных формирований в расчете на 1000 </w:t>
            </w:r>
            <w:r>
              <w:t>человек населения, составит  148</w:t>
            </w:r>
            <w:r w:rsidRPr="00125944">
              <w:t xml:space="preserve"> человек.</w:t>
            </w:r>
          </w:p>
          <w:p w:rsidR="000B1F95" w:rsidRPr="00125944" w:rsidRDefault="000B1F95" w:rsidP="0075785E">
            <w:pPr>
              <w:tabs>
                <w:tab w:val="left" w:pos="-55"/>
              </w:tabs>
              <w:spacing w:before="40" w:after="40"/>
              <w:jc w:val="both"/>
            </w:pPr>
            <w:r w:rsidRPr="00125944">
              <w:t xml:space="preserve">4. Среднее число детей в возрасте до 14 лет - участников клубных формирований, в расчете на 1000 детей </w:t>
            </w:r>
            <w:r>
              <w:t>в возрасте до 14 лет составит 361</w:t>
            </w:r>
            <w:r w:rsidRPr="00125944">
              <w:t xml:space="preserve"> человека.</w:t>
            </w:r>
          </w:p>
          <w:p w:rsidR="000B1F95" w:rsidRPr="00125944" w:rsidRDefault="000B1F95" w:rsidP="0075785E">
            <w:pPr>
              <w:jc w:val="both"/>
            </w:pPr>
            <w:r w:rsidRPr="00125944">
              <w:t xml:space="preserve"> 5. Удельный вес населения, участвующего в платных культурно-досуговых </w:t>
            </w:r>
            <w:proofErr w:type="gramStart"/>
            <w:r w:rsidRPr="00125944">
              <w:t>мероприятиях, проводимых муниципальными учре</w:t>
            </w:r>
            <w:r>
              <w:t>ждениями культуры  составит</w:t>
            </w:r>
            <w:proofErr w:type="gramEnd"/>
            <w:r>
              <w:t xml:space="preserve"> 264</w:t>
            </w:r>
            <w:r w:rsidRPr="00125944">
              <w:t xml:space="preserve"> процентов. </w:t>
            </w:r>
          </w:p>
          <w:p w:rsidR="000B1F95" w:rsidRPr="00125944" w:rsidRDefault="000B1F95" w:rsidP="0075785E">
            <w:pPr>
              <w:jc w:val="both"/>
            </w:pPr>
            <w:r w:rsidRPr="00125944">
      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</w:t>
            </w:r>
            <w:r>
              <w:t xml:space="preserve"> Глазовского района составит 13</w:t>
            </w:r>
            <w:r w:rsidRPr="00125944">
              <w:t xml:space="preserve"> процент</w:t>
            </w:r>
            <w:r>
              <w:t>ов</w:t>
            </w:r>
            <w:r w:rsidRPr="00125944">
              <w:t>.</w:t>
            </w:r>
          </w:p>
          <w:p w:rsidR="000B1F95" w:rsidRPr="00125944" w:rsidRDefault="000B1F95" w:rsidP="0075785E">
            <w:pPr>
              <w:jc w:val="both"/>
            </w:pPr>
            <w:r w:rsidRPr="00125944">
              <w:t xml:space="preserve">7. Увеличение доли представленных (во всех формах) зрителю музейных предметов в общем количестве музейных предметов </w:t>
            </w:r>
            <w:r>
              <w:t>основного фонда до 34 процентов.</w:t>
            </w:r>
          </w:p>
          <w:p w:rsidR="000B1F95" w:rsidRPr="00125944" w:rsidRDefault="000B1F95" w:rsidP="0075785E">
            <w:pPr>
              <w:jc w:val="both"/>
            </w:pPr>
            <w:r w:rsidRPr="00125944">
              <w:t>8. Увеличение посещаемости музейных учреждений,  посещений на 1</w:t>
            </w:r>
            <w:r w:rsidR="00D9045B">
              <w:t xml:space="preserve"> жителя в год до 0,79</w:t>
            </w:r>
            <w:r>
              <w:t xml:space="preserve"> посещений.</w:t>
            </w:r>
          </w:p>
          <w:p w:rsidR="000B1F95" w:rsidRPr="00125944" w:rsidRDefault="000B1F95" w:rsidP="0075785E">
            <w:pPr>
              <w:jc w:val="both"/>
            </w:pPr>
            <w:r w:rsidRPr="00125944"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</w:t>
            </w:r>
            <w:r>
              <w:t>ртской Республике до 150 единиц.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125944">
              <w:t xml:space="preserve">1 </w:t>
            </w:r>
            <w:r>
              <w:rPr>
                <w:rFonts w:eastAsia="HiddenHorzOCR"/>
              </w:rPr>
              <w:t>единицы.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>11.</w:t>
            </w:r>
            <w:r w:rsidRPr="00125944">
              <w:t xml:space="preserve"> </w:t>
            </w:r>
            <w:r w:rsidRPr="00125944">
              <w:rPr>
                <w:rFonts w:eastAsia="HiddenHorzOCR"/>
              </w:rPr>
              <w:t xml:space="preserve">Увеличение количества выставочных проектов, процентов по отношению к </w:t>
            </w:r>
            <w:r w:rsidRPr="00125944">
              <w:t xml:space="preserve">2012 </w:t>
            </w:r>
            <w:r w:rsidRPr="00125944">
              <w:rPr>
                <w:rFonts w:eastAsia="HiddenHorzOCR"/>
              </w:rPr>
              <w:t xml:space="preserve">году, до </w:t>
            </w:r>
            <w:r w:rsidRPr="00125944">
              <w:t xml:space="preserve">100  </w:t>
            </w:r>
            <w:r>
              <w:rPr>
                <w:rFonts w:eastAsia="HiddenHorzOCR"/>
              </w:rPr>
              <w:t>процентов.</w:t>
            </w:r>
          </w:p>
          <w:p w:rsidR="000B1F95" w:rsidRPr="00125944" w:rsidRDefault="000B1F95" w:rsidP="0075785E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125944">
              <w:rPr>
                <w:rFonts w:eastAsia="HiddenHorzOCR"/>
              </w:rPr>
              <w:t>12.</w:t>
            </w:r>
            <w:r w:rsidR="00D9045B">
              <w:t xml:space="preserve">  </w:t>
            </w:r>
            <w:r w:rsidRPr="00125944">
              <w:t xml:space="preserve"> </w:t>
            </w:r>
            <w:r w:rsidR="00D9045B">
              <w:t>К</w:t>
            </w:r>
            <w:r w:rsidR="00D9045B">
              <w:rPr>
                <w:rFonts w:eastAsia="HiddenHorzOCR"/>
              </w:rPr>
              <w:t>оличество</w:t>
            </w:r>
            <w:r w:rsidRPr="00125944">
              <w:rPr>
                <w:rFonts w:eastAsia="HiddenHorzOCR"/>
              </w:rPr>
              <w:t xml:space="preserve"> экскурсий, мероприятий составит </w:t>
            </w:r>
            <w:r w:rsidRPr="00125944">
              <w:t xml:space="preserve">400 </w:t>
            </w:r>
            <w:r w:rsidRPr="00125944">
              <w:rPr>
                <w:rFonts w:eastAsia="HiddenHorzOCR"/>
              </w:rPr>
              <w:t xml:space="preserve"> единиц</w:t>
            </w:r>
            <w:r>
              <w:rPr>
                <w:rFonts w:eastAsia="HiddenHorzOCR"/>
              </w:rPr>
              <w:t>.</w:t>
            </w:r>
          </w:p>
          <w:p w:rsidR="000B1F95" w:rsidRPr="00125944" w:rsidRDefault="000B1F95" w:rsidP="0075785E">
            <w:pPr>
              <w:jc w:val="both"/>
            </w:pPr>
            <w:r w:rsidRPr="00125944">
              <w:t>1</w:t>
            </w:r>
            <w:r>
              <w:t>3</w:t>
            </w:r>
            <w:r w:rsidRPr="00125944">
              <w:t>. Уровень удовлетворенности населения качеством и доступностью муниципальных услуг в сфере культуры 90%</w:t>
            </w:r>
            <w:r>
              <w:t>.</w:t>
            </w:r>
          </w:p>
        </w:tc>
      </w:tr>
    </w:tbl>
    <w:p w:rsidR="000B1F95" w:rsidRPr="00125944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left="709" w:right="624"/>
        <w:jc w:val="center"/>
        <w:rPr>
          <w:b/>
        </w:rPr>
      </w:pPr>
      <w:r w:rsidRPr="00125944">
        <w:rPr>
          <w:b/>
        </w:rPr>
        <w:lastRenderedPageBreak/>
        <w:t>2.1. Характеристика сферы деятельности</w:t>
      </w:r>
    </w:p>
    <w:p w:rsidR="000B1F95" w:rsidRDefault="000B1F95" w:rsidP="000B1F95">
      <w:pPr>
        <w:ind w:firstLine="425"/>
        <w:jc w:val="both"/>
      </w:pPr>
      <w:r w:rsidRPr="00125944"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в целях решения вопросов местного значения в сфере культурно-досуговой деятельности </w:t>
      </w:r>
      <w:r>
        <w:t xml:space="preserve">на территории Глазовского района с 01.06.2015  осуществляет  деятельность муниципальное бюджетное учреждение «Центр культуры и туризма Глазовского района» (далее Центр </w:t>
      </w:r>
      <w:proofErr w:type="spellStart"/>
      <w:r>
        <w:t>КиТ</w:t>
      </w:r>
      <w:proofErr w:type="spellEnd"/>
      <w:r>
        <w:t>).  В состав Учреждения входят следующие структурные подразделения, действующие на основании Положений, утвержденных руководителем Учреждения:</w:t>
      </w:r>
    </w:p>
    <w:p w:rsidR="000B1F95" w:rsidRDefault="000B1F95" w:rsidP="000B1F95">
      <w:pPr>
        <w:ind w:firstLine="425"/>
        <w:jc w:val="both"/>
      </w:pPr>
      <w:r>
        <w:t>- Координационно-методический отдел;</w:t>
      </w:r>
    </w:p>
    <w:p w:rsidR="000B1F95" w:rsidRDefault="000B1F95" w:rsidP="000B1F95">
      <w:pPr>
        <w:ind w:firstLine="425"/>
        <w:jc w:val="both"/>
      </w:pPr>
      <w:r>
        <w:t>- Отдел туризма и декоративно-прикладного искусства;</w:t>
      </w:r>
    </w:p>
    <w:p w:rsidR="000B1F95" w:rsidRDefault="000B1F95" w:rsidP="000B1F95">
      <w:pPr>
        <w:ind w:firstLine="425"/>
        <w:jc w:val="both"/>
      </w:pPr>
      <w:r>
        <w:t>- Отдел хозяйственной деятельности;</w:t>
      </w:r>
    </w:p>
    <w:p w:rsidR="000B1F95" w:rsidRDefault="000B1F95" w:rsidP="000B1F95">
      <w:pPr>
        <w:jc w:val="both"/>
      </w:pPr>
      <w:r>
        <w:t>Учреждение имеет следующие филиалы:</w:t>
      </w:r>
    </w:p>
    <w:p w:rsidR="000B1F95" w:rsidRDefault="000B1F95" w:rsidP="000B1F95">
      <w:pPr>
        <w:ind w:firstLine="425"/>
        <w:jc w:val="both"/>
      </w:pPr>
      <w:r>
        <w:lastRenderedPageBreak/>
        <w:t xml:space="preserve">- </w:t>
      </w:r>
      <w:proofErr w:type="spellStart"/>
      <w:r>
        <w:t>Адамский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Люмский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Слудский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Дондыкарский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Чажайский</w:t>
      </w:r>
      <w:proofErr w:type="spellEnd"/>
      <w:r>
        <w:rPr>
          <w:color w:val="000000"/>
        </w:rPr>
        <w:t xml:space="preserve"> 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rPr>
          <w:color w:val="000000"/>
        </w:rPr>
        <w:t>Шудзинский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Ключевской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Гулековский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Качкашурский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Кожильский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Дзякинский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Чуринский</w:t>
      </w:r>
      <w:proofErr w:type="spellEnd"/>
      <w:r>
        <w:rPr>
          <w:color w:val="000000"/>
        </w:rP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Куреговский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Коротаевский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Самковский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Чиргинский</w:t>
      </w:r>
      <w:proofErr w:type="spellEnd"/>
      <w:r>
        <w:rPr>
          <w:color w:val="000000"/>
          <w:sz w:val="22"/>
          <w:szCs w:val="22"/>
        </w:rPr>
        <w:t xml:space="preserve">  сельский клуб; </w:t>
      </w:r>
    </w:p>
    <w:p w:rsidR="000B1F95" w:rsidRDefault="000B1F95" w:rsidP="000B1F95">
      <w:pPr>
        <w:ind w:firstLine="425"/>
        <w:jc w:val="both"/>
      </w:pPr>
      <w:r>
        <w:t xml:space="preserve">- Октябрьский центральный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Омутницкий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Трубашурский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Парзинский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Понинский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Золотаревский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Севинский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Кочишевский</w:t>
      </w:r>
      <w:proofErr w:type="spellEnd"/>
      <w:r>
        <w:t xml:space="preserve"> центральный сельский Дом культуры;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Пусошурский</w:t>
      </w:r>
      <w:proofErr w:type="spellEnd"/>
      <w: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 - </w:t>
      </w:r>
      <w:proofErr w:type="spellStart"/>
      <w:r>
        <w:rPr>
          <w:color w:val="000000"/>
        </w:rPr>
        <w:t>Отогуртский</w:t>
      </w:r>
      <w:proofErr w:type="spellEnd"/>
      <w:r>
        <w:rPr>
          <w:color w:val="000000"/>
        </w:rPr>
        <w:t xml:space="preserve"> сельский Дом культуры; </w:t>
      </w:r>
    </w:p>
    <w:p w:rsidR="000B1F95" w:rsidRDefault="000B1F95" w:rsidP="000B1F95">
      <w:pPr>
        <w:ind w:firstLine="425"/>
        <w:jc w:val="both"/>
        <w:rPr>
          <w:color w:val="000000"/>
        </w:rPr>
      </w:pPr>
      <w:r>
        <w:t xml:space="preserve">- </w:t>
      </w:r>
      <w:proofErr w:type="spellStart"/>
      <w:r>
        <w:rPr>
          <w:color w:val="000000"/>
        </w:rPr>
        <w:t>Ураковский</w:t>
      </w:r>
      <w:proofErr w:type="spellEnd"/>
      <w:r>
        <w:rPr>
          <w:color w:val="000000"/>
        </w:rPr>
        <w:t xml:space="preserve"> сельский клуб; </w:t>
      </w:r>
    </w:p>
    <w:p w:rsidR="000B1F95" w:rsidRDefault="000B1F95" w:rsidP="000B1F95">
      <w:pPr>
        <w:ind w:firstLine="425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- </w:t>
      </w:r>
      <w:r>
        <w:rPr>
          <w:color w:val="000000"/>
          <w:sz w:val="22"/>
          <w:szCs w:val="22"/>
        </w:rPr>
        <w:t xml:space="preserve">Т. </w:t>
      </w:r>
      <w:proofErr w:type="spellStart"/>
      <w:r>
        <w:rPr>
          <w:color w:val="000000"/>
          <w:sz w:val="22"/>
          <w:szCs w:val="22"/>
        </w:rPr>
        <w:t>Парзинский</w:t>
      </w:r>
      <w:proofErr w:type="spellEnd"/>
      <w:r>
        <w:rPr>
          <w:color w:val="000000"/>
          <w:sz w:val="22"/>
          <w:szCs w:val="22"/>
        </w:rPr>
        <w:t xml:space="preserve"> сельский клуб; </w:t>
      </w:r>
    </w:p>
    <w:p w:rsidR="000B1F95" w:rsidRDefault="000B1F95" w:rsidP="000B1F95">
      <w:pPr>
        <w:ind w:firstLine="425"/>
        <w:jc w:val="both"/>
      </w:pPr>
      <w:r>
        <w:t xml:space="preserve">- </w:t>
      </w:r>
      <w:proofErr w:type="spellStart"/>
      <w:r>
        <w:t>Штанигуртский</w:t>
      </w:r>
      <w:proofErr w:type="spellEnd"/>
      <w:r>
        <w:t xml:space="preserve"> центральный сельский Дом культуры «Искра». </w:t>
      </w:r>
    </w:p>
    <w:p w:rsidR="000B1F95" w:rsidRPr="000C62C8" w:rsidRDefault="000B1F95" w:rsidP="000B1F95">
      <w:pPr>
        <w:keepNext/>
        <w:shd w:val="clear" w:color="auto" w:fill="FFFFFF"/>
        <w:jc w:val="both"/>
        <w:outlineLvl w:val="1"/>
        <w:rPr>
          <w:bCs/>
          <w:iCs/>
        </w:rPr>
      </w:pPr>
      <w:r>
        <w:rPr>
          <w:bCs/>
          <w:iCs/>
        </w:rPr>
        <w:t xml:space="preserve">Центр </w:t>
      </w:r>
      <w:proofErr w:type="spellStart"/>
      <w:r>
        <w:rPr>
          <w:bCs/>
          <w:iCs/>
        </w:rPr>
        <w:t>КиТ</w:t>
      </w:r>
      <w:proofErr w:type="spellEnd"/>
      <w:r>
        <w:rPr>
          <w:bCs/>
          <w:iCs/>
        </w:rPr>
        <w:t xml:space="preserve"> создан</w:t>
      </w:r>
      <w:r w:rsidRPr="000C62C8">
        <w:rPr>
          <w:bCs/>
          <w:iCs/>
        </w:rPr>
        <w:t xml:space="preserve"> в соответствии с Гражданским кодексом Российской Федерации, Федеральным законом </w:t>
      </w:r>
      <w:r w:rsidRPr="000C62C8">
        <w:rPr>
          <w:color w:val="000000"/>
        </w:rPr>
        <w:t>N 7-ФЗ</w:t>
      </w:r>
      <w:r w:rsidRPr="000C62C8">
        <w:rPr>
          <w:bCs/>
          <w:iCs/>
        </w:rPr>
        <w:t xml:space="preserve"> </w:t>
      </w:r>
      <w:r w:rsidRPr="000C62C8">
        <w:rPr>
          <w:color w:val="000000"/>
        </w:rPr>
        <w:t>от 12.01.1996</w:t>
      </w:r>
      <w:r w:rsidRPr="000C62C8">
        <w:rPr>
          <w:bCs/>
          <w:iCs/>
        </w:rPr>
        <w:t xml:space="preserve"> «О некоммерческих организациях», Федеральным законом №131-ФЗ от 06.10.2003 «Об общих принципах организации местного самоуправления в Российской Федерации», иными нормативными правовыми актами Российской Федерации, регламентирующими реализацию полномочий органов местного самоуправления в сфере культуры и туризма.</w:t>
      </w:r>
    </w:p>
    <w:p w:rsidR="000B1F95" w:rsidRDefault="000B1F95" w:rsidP="000B1F95">
      <w:pPr>
        <w:shd w:val="clear" w:color="auto" w:fill="FFFFFF"/>
        <w:jc w:val="both"/>
      </w:pPr>
    </w:p>
    <w:p w:rsidR="000B1F95" w:rsidRPr="00125944" w:rsidRDefault="000B1F95" w:rsidP="000B1F95">
      <w:pPr>
        <w:shd w:val="clear" w:color="auto" w:fill="FFFFFF"/>
        <w:jc w:val="both"/>
      </w:pPr>
      <w:r>
        <w:t xml:space="preserve"> Центром </w:t>
      </w:r>
      <w:proofErr w:type="spellStart"/>
      <w:r>
        <w:t>КиТ</w:t>
      </w:r>
      <w:proofErr w:type="spellEnd"/>
      <w:r>
        <w:t xml:space="preserve"> проводятся культурно-массовые и досуговые мероприятия</w:t>
      </w:r>
      <w:r w:rsidRPr="00125944">
        <w:t>, в числе которых: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календарные праздники: Новый год, Рождество, Масленица, Пасха, Троица, </w:t>
      </w:r>
      <w:proofErr w:type="spellStart"/>
      <w:r w:rsidRPr="00125944">
        <w:t>Спасы</w:t>
      </w:r>
      <w:proofErr w:type="spellEnd"/>
      <w:r w:rsidRPr="00125944">
        <w:t>, Покров;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государственные праздники: </w:t>
      </w:r>
      <w:proofErr w:type="gramStart"/>
      <w:r w:rsidRPr="00125944">
        <w:t>День защитника Отечества (23 февраля), Международный женский день (8 марта), День весны и труда (1 мая), День Победы (9 мая), День защиты детей (1 июня), День государственности России (12 июня), День молодежи (27 июня), День семьи, любви и верности (8 июля), День российского флага (21 августа), День знаний (1 сентября), День пожилого человека (1 октября), День матери (последнее воскресенье ноября</w:t>
      </w:r>
      <w:proofErr w:type="gramEnd"/>
      <w:r w:rsidRPr="00125944">
        <w:t>), День народного единства и день государственности Удмуртской Республики (4 ноября), День людей с ограниченными возможностями (2 декабря), День конституции (12 декабря);</w:t>
      </w:r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профессиональные праздники: </w:t>
      </w:r>
      <w:proofErr w:type="gramStart"/>
      <w:r w:rsidRPr="00125944">
        <w:t>День работника культуры (март), День предпринимателя (май), День медицинского работника (июнь), День социального работника (июнь), День учителя (октябрь), День работников сельского хозяйства и перерабатывающей промышленности  (октябрь);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общественно-значимые мероприятия: </w:t>
      </w:r>
      <w:proofErr w:type="gramStart"/>
      <w:r w:rsidRPr="00125944">
        <w:t>Дни деревни (села),  День борьбы с наркотиками, табаком, День толерантности, День борьбы со СПИДом и др.;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proofErr w:type="gramStart"/>
      <w:r w:rsidRPr="00125944">
        <w:lastRenderedPageBreak/>
        <w:t>спортивно-массовые, патриотические мероприятия: сельские спортивные игры, весенний и осенний легкоатлетический кросс, турниры – теннисный, шахматно-шашечный, спартакиады, военно-патриотические игры;</w:t>
      </w:r>
      <w:proofErr w:type="gramEnd"/>
    </w:p>
    <w:p w:rsidR="000B1F95" w:rsidRPr="00125944" w:rsidRDefault="000B1F95" w:rsidP="000B1F95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ab/>
      </w:r>
      <w:proofErr w:type="gramStart"/>
      <w:r w:rsidRPr="00125944">
        <w:t xml:space="preserve">конкурсы и фестивали: районный фестиваль военно-патриотической песни «Мужское братство», районный фестиваль для людей с ограниченными возможностями «Вместе мы можем больше», районный фестиваль национальных культур «Радуга дружбы», смотр-конкурс любительских объединений, Дни культуры в сельских поселениях, открытые фестивали, посвященные </w:t>
      </w:r>
      <w:proofErr w:type="spellStart"/>
      <w:r w:rsidRPr="00125944">
        <w:t>Г.Н.Матвееву</w:t>
      </w:r>
      <w:proofErr w:type="spellEnd"/>
      <w:r w:rsidRPr="00125944">
        <w:t xml:space="preserve"> «Песни в ладонях», </w:t>
      </w:r>
      <w:proofErr w:type="spellStart"/>
      <w:r w:rsidRPr="00125944">
        <w:t>П.И.Чайковскому</w:t>
      </w:r>
      <w:proofErr w:type="spellEnd"/>
      <w:r w:rsidRPr="00125944">
        <w:t xml:space="preserve"> «</w:t>
      </w:r>
      <w:proofErr w:type="spellStart"/>
      <w:r w:rsidRPr="00125944">
        <w:t>П.И.Чайковский</w:t>
      </w:r>
      <w:proofErr w:type="spellEnd"/>
      <w:r w:rsidRPr="00125944">
        <w:t xml:space="preserve"> и 21 век».</w:t>
      </w:r>
      <w:proofErr w:type="gramEnd"/>
    </w:p>
    <w:p w:rsidR="000B1F95" w:rsidRPr="00125944" w:rsidRDefault="000B1F95" w:rsidP="000B1F95">
      <w:pPr>
        <w:ind w:firstLine="708"/>
        <w:jc w:val="both"/>
      </w:pPr>
      <w:r w:rsidRPr="00125944">
        <w:t xml:space="preserve"> </w:t>
      </w:r>
    </w:p>
    <w:p w:rsidR="000B1F95" w:rsidRPr="003828E1" w:rsidRDefault="000B1F95" w:rsidP="000B1F95">
      <w:r w:rsidRPr="003828E1">
        <w:t xml:space="preserve">               Численность работников  на 01.06.2015 Центра составляет 160 человек, из них 110 специалистов. Имеют высшее образование 52 работников, в том числе высшее по культуре и искусству – 9; среднее профессиональное – 42, в том числе по культуре и искусству – 27. </w:t>
      </w:r>
    </w:p>
    <w:p w:rsidR="000B1F95" w:rsidRPr="003828E1" w:rsidRDefault="000B1F95" w:rsidP="000B1F95">
      <w:pPr>
        <w:shd w:val="clear" w:color="auto" w:fill="FFFFFF"/>
        <w:ind w:firstLine="709"/>
        <w:jc w:val="both"/>
        <w:rPr>
          <w:highlight w:val="green"/>
          <w:shd w:val="clear" w:color="auto" w:fill="FFFFFF"/>
        </w:rPr>
      </w:pPr>
      <w:r w:rsidRPr="003828E1">
        <w:t>В возрасте до 30 лет в учреждении 16 штатных специалиста (10 процентов от общей численности), в возрасте от 30 до 50 лет – 70 штатных специалиста (44 процентов от общей численности), в возрасте старше 50 лет – 24 штатных специалиста (15 процентов от общей численности)</w:t>
      </w:r>
      <w:r w:rsidRPr="003828E1">
        <w:rPr>
          <w:highlight w:val="green"/>
          <w:shd w:val="clear" w:color="auto" w:fill="FFFFFF"/>
        </w:rPr>
        <w:t xml:space="preserve"> </w:t>
      </w:r>
    </w:p>
    <w:p w:rsidR="000B1F95" w:rsidRPr="003828E1" w:rsidRDefault="000B1F95" w:rsidP="000B1F95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0B1F95" w:rsidRDefault="000B1F95" w:rsidP="000B1F95">
      <w:pPr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В развитии клубных учреждений</w:t>
      </w:r>
      <w:r w:rsidRPr="00775CE6">
        <w:rPr>
          <w:shd w:val="clear" w:color="auto" w:fill="FFFFFF"/>
        </w:rPr>
        <w:t xml:space="preserve"> существуют пробле</w:t>
      </w:r>
      <w:r>
        <w:rPr>
          <w:shd w:val="clear" w:color="auto" w:fill="FFFFFF"/>
        </w:rPr>
        <w:t>мы,  требующие</w:t>
      </w:r>
      <w:r w:rsidRPr="00775CE6">
        <w:rPr>
          <w:shd w:val="clear" w:color="auto" w:fill="FFFFFF"/>
        </w:rPr>
        <w:t xml:space="preserve"> решения ряда задач, направленных на оказание поддержки в укреплении материально-технической базы, модернизации муниципальных учреждений культуры, внедрении в сферу их де</w:t>
      </w:r>
      <w:r>
        <w:rPr>
          <w:shd w:val="clear" w:color="auto" w:fill="FFFFFF"/>
        </w:rPr>
        <w:t xml:space="preserve">ятельности новых информационных </w:t>
      </w:r>
      <w:r w:rsidRPr="00775CE6">
        <w:rPr>
          <w:shd w:val="clear" w:color="auto" w:fill="FFFFFF"/>
        </w:rPr>
        <w:t xml:space="preserve">технологий. Учреждения культуры, расположенные в сельской местности, нуждаются в обновлении музыкальных инструментов, которые в настоящее время имеют высокий износ, оборудовании, соответствующим современным требованиям. </w:t>
      </w:r>
      <w:r>
        <w:rPr>
          <w:shd w:val="clear" w:color="auto" w:fill="FFFFFF"/>
        </w:rPr>
        <w:t>Требуют</w:t>
      </w:r>
      <w:r w:rsidRPr="00775CE6">
        <w:rPr>
          <w:shd w:val="clear" w:color="auto" w:fill="FFFFFF"/>
        </w:rPr>
        <w:t xml:space="preserve"> решения вопросы капитального ремонта зданий </w:t>
      </w:r>
      <w:proofErr w:type="spellStart"/>
      <w:r w:rsidRPr="00775CE6">
        <w:rPr>
          <w:shd w:val="clear" w:color="auto" w:fill="FFFFFF"/>
        </w:rPr>
        <w:t>Качкашурского</w:t>
      </w:r>
      <w:proofErr w:type="spellEnd"/>
      <w:r w:rsidRPr="00775CE6">
        <w:rPr>
          <w:shd w:val="clear" w:color="auto" w:fill="FFFFFF"/>
        </w:rPr>
        <w:t xml:space="preserve"> Дома культуры, </w:t>
      </w:r>
      <w:proofErr w:type="spellStart"/>
      <w:r w:rsidRPr="00775CE6">
        <w:rPr>
          <w:shd w:val="clear" w:color="auto" w:fill="FFFFFF"/>
        </w:rPr>
        <w:t>Парзинского</w:t>
      </w:r>
      <w:proofErr w:type="spellEnd"/>
      <w:r w:rsidRPr="00775CE6">
        <w:rPr>
          <w:shd w:val="clear" w:color="auto" w:fill="FFFFFF"/>
        </w:rPr>
        <w:t xml:space="preserve"> Дома культуры, </w:t>
      </w:r>
      <w:proofErr w:type="spellStart"/>
      <w:r w:rsidRPr="00775CE6">
        <w:rPr>
          <w:shd w:val="clear" w:color="auto" w:fill="FFFFFF"/>
        </w:rPr>
        <w:t>Трубашурского</w:t>
      </w:r>
      <w:proofErr w:type="spellEnd"/>
      <w:r w:rsidRPr="00775CE6">
        <w:rPr>
          <w:shd w:val="clear" w:color="auto" w:fill="FFFFFF"/>
        </w:rPr>
        <w:t xml:space="preserve"> Дома народного творчества, Тат</w:t>
      </w:r>
      <w:r>
        <w:rPr>
          <w:shd w:val="clear" w:color="auto" w:fill="FFFFFF"/>
        </w:rPr>
        <w:t>.</w:t>
      </w:r>
      <w:r w:rsidRPr="00775CE6">
        <w:rPr>
          <w:shd w:val="clear" w:color="auto" w:fill="FFFFFF"/>
        </w:rPr>
        <w:t xml:space="preserve"> </w:t>
      </w:r>
      <w:proofErr w:type="spellStart"/>
      <w:r w:rsidRPr="00775CE6">
        <w:rPr>
          <w:shd w:val="clear" w:color="auto" w:fill="FFFFFF"/>
        </w:rPr>
        <w:t>Парзинского</w:t>
      </w:r>
      <w:proofErr w:type="spellEnd"/>
      <w:r w:rsidRPr="00775CE6">
        <w:rPr>
          <w:shd w:val="clear" w:color="auto" w:fill="FFFFFF"/>
        </w:rPr>
        <w:t xml:space="preserve">  сельского клуба. Зачастую учреждения культуры не могут предоставлять услуги по обслуживанию малонаселенных пунктов района и сельскохозяйственных кампаний из-за отсутствия автотранспорта.</w:t>
      </w:r>
    </w:p>
    <w:p w:rsidR="000B1F95" w:rsidRDefault="000B1F95" w:rsidP="000B1F95">
      <w:pPr>
        <w:shd w:val="clear" w:color="auto" w:fill="FFFFFF"/>
        <w:jc w:val="both"/>
        <w:rPr>
          <w:shd w:val="clear" w:color="auto" w:fill="FFFFFF"/>
        </w:rPr>
      </w:pPr>
    </w:p>
    <w:p w:rsidR="000B1F95" w:rsidRPr="00125944" w:rsidRDefault="000B1F95" w:rsidP="000B1F95">
      <w:pPr>
        <w:shd w:val="clear" w:color="auto" w:fill="FFFFFF"/>
        <w:ind w:firstLine="709"/>
        <w:jc w:val="both"/>
        <w:rPr>
          <w:i/>
        </w:rPr>
      </w:pPr>
      <w:r w:rsidRPr="001741C7">
        <w:rPr>
          <w:shd w:val="clear" w:color="auto" w:fill="FFFFFF"/>
        </w:rPr>
        <w:t>В целях сохранения историко-культурного наследия Глазовского района осуществляет свою деятельность</w:t>
      </w:r>
      <w:r w:rsidRPr="001741C7">
        <w:t xml:space="preserve"> муниципальное бюджетное учреждение культуры «Глазовский районный историко-краеведческий музейный комплекс» (далее - ИКМК).</w:t>
      </w:r>
      <w:r w:rsidRPr="00125944">
        <w:t xml:space="preserve"> </w:t>
      </w:r>
    </w:p>
    <w:p w:rsidR="000B1F95" w:rsidRPr="00125944" w:rsidRDefault="000B1F95" w:rsidP="000B1F95">
      <w:pPr>
        <w:ind w:firstLine="605"/>
        <w:jc w:val="both"/>
      </w:pPr>
    </w:p>
    <w:p w:rsidR="000B1F95" w:rsidRPr="00125944" w:rsidRDefault="000B1F95" w:rsidP="000B1F95">
      <w:pPr>
        <w:ind w:firstLine="605"/>
        <w:jc w:val="both"/>
      </w:pPr>
      <w:r w:rsidRPr="00125944">
        <w:t>Предметом деятельности ИКМК является  хранение,  изучение,  выявление и представление музейных предметов и музейных коллекций. В состав ИКМК входят филиалы:</w:t>
      </w:r>
    </w:p>
    <w:p w:rsidR="000B1F95" w:rsidRPr="00125944" w:rsidRDefault="000B1F95" w:rsidP="000B1F95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125944">
        <w:rPr>
          <w:spacing w:val="-8"/>
        </w:rPr>
        <w:t>1)</w:t>
      </w:r>
      <w:r w:rsidRPr="00125944">
        <w:tab/>
      </w:r>
      <w:r w:rsidRPr="00125944">
        <w:rPr>
          <w:spacing w:val="-1"/>
        </w:rPr>
        <w:t>Историко-краеведческий  отдел «</w:t>
      </w:r>
      <w:proofErr w:type="spellStart"/>
      <w:r w:rsidRPr="00125944">
        <w:rPr>
          <w:spacing w:val="-1"/>
        </w:rPr>
        <w:t>Сепычкар</w:t>
      </w:r>
      <w:proofErr w:type="spellEnd"/>
      <w:r w:rsidRPr="00125944">
        <w:rPr>
          <w:spacing w:val="-1"/>
        </w:rPr>
        <w:t xml:space="preserve">» д. </w:t>
      </w:r>
      <w:proofErr w:type="spellStart"/>
      <w:r w:rsidRPr="00125944">
        <w:rPr>
          <w:spacing w:val="-1"/>
        </w:rPr>
        <w:t>Кочишево</w:t>
      </w:r>
      <w:proofErr w:type="spellEnd"/>
      <w:r w:rsidRPr="00125944">
        <w:rPr>
          <w:spacing w:val="-1"/>
        </w:rPr>
        <w:t>;</w:t>
      </w:r>
    </w:p>
    <w:p w:rsidR="000B1F95" w:rsidRPr="00125944" w:rsidRDefault="000B1F95" w:rsidP="000B1F95">
      <w:pPr>
        <w:shd w:val="clear" w:color="auto" w:fill="FFFFFF"/>
        <w:tabs>
          <w:tab w:val="left" w:pos="845"/>
        </w:tabs>
        <w:spacing w:line="278" w:lineRule="exact"/>
        <w:ind w:left="605"/>
        <w:jc w:val="both"/>
      </w:pPr>
      <w:r w:rsidRPr="00125944">
        <w:rPr>
          <w:spacing w:val="-8"/>
        </w:rPr>
        <w:t>2)</w:t>
      </w:r>
      <w:r w:rsidRPr="00125944">
        <w:tab/>
        <w:t xml:space="preserve">Краеведческий  отдел «Истоки» д. </w:t>
      </w:r>
      <w:proofErr w:type="spellStart"/>
      <w:r w:rsidRPr="00125944">
        <w:t>Золотарево</w:t>
      </w:r>
      <w:proofErr w:type="spellEnd"/>
      <w:r w:rsidRPr="00125944">
        <w:t>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По состоянию на 1 января 2014 года основной фонд музея составляет  4452 единицы хранения.  Ежегодный прирост фондовых коллекций составляет в среднем  3 %.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Во всех формах музейной деятельности используются более 47% музейных предметов и музейных коллекций в общем количестве предметов основного фонда.</w:t>
      </w:r>
    </w:p>
    <w:p w:rsidR="000B1F95" w:rsidRPr="001741C7" w:rsidRDefault="000B1F95" w:rsidP="000B1F95">
      <w:pPr>
        <w:ind w:firstLine="708"/>
        <w:jc w:val="both"/>
        <w:rPr>
          <w:shd w:val="clear" w:color="auto" w:fill="FFFFFF"/>
        </w:rPr>
      </w:pPr>
      <w:r w:rsidRPr="001741C7">
        <w:rPr>
          <w:shd w:val="clear" w:color="auto" w:fill="FFFFFF"/>
        </w:rPr>
        <w:t>Изучение музейных коллекций лежит в основе научно-исследовательской деятельности МКМК и является базой для изучения истории и культуры Удмуртской Республики и Глазовского района, которая постоянно востребована школьниками,  исследователями, краеведами.</w:t>
      </w:r>
    </w:p>
    <w:p w:rsidR="000B1F95" w:rsidRPr="001741C7" w:rsidRDefault="000B1F95" w:rsidP="000B1F95">
      <w:pPr>
        <w:ind w:firstLine="605"/>
        <w:rPr>
          <w:shd w:val="clear" w:color="auto" w:fill="FFFFFF"/>
        </w:rPr>
      </w:pPr>
    </w:p>
    <w:p w:rsidR="000B1F95" w:rsidRPr="00125944" w:rsidRDefault="000B1F95" w:rsidP="000B1F95">
      <w:pPr>
        <w:ind w:firstLine="605"/>
        <w:rPr>
          <w:rFonts w:eastAsia="HiddenHorzOCR"/>
          <w:highlight w:val="green"/>
        </w:rPr>
      </w:pPr>
      <w:r w:rsidRPr="001741C7">
        <w:rPr>
          <w:rFonts w:eastAsia="HiddenHorzOCR"/>
        </w:rPr>
        <w:t>ИКМК ежегодно проводит  30-40 выставок, более 300 экскурсий и мероприятий, которые посещают около  11400 человек</w:t>
      </w:r>
      <w:r>
        <w:rPr>
          <w:rFonts w:eastAsia="HiddenHorzOCR"/>
          <w:highlight w:val="green"/>
        </w:rPr>
        <w:t>.</w:t>
      </w:r>
      <w:r w:rsidRPr="00125944">
        <w:rPr>
          <w:rFonts w:eastAsia="HiddenHorzOCR"/>
          <w:highlight w:val="green"/>
        </w:rPr>
        <w:t xml:space="preserve"> </w:t>
      </w:r>
    </w:p>
    <w:p w:rsidR="000B1F95" w:rsidRPr="00125944" w:rsidRDefault="000B1F95" w:rsidP="000B1F95">
      <w:pPr>
        <w:ind w:firstLine="605"/>
        <w:rPr>
          <w:rFonts w:eastAsia="HiddenHorzOCR"/>
          <w:highlight w:val="green"/>
        </w:rPr>
      </w:pPr>
      <w:r w:rsidRPr="00125944">
        <w:rPr>
          <w:sz w:val="22"/>
          <w:szCs w:val="22"/>
        </w:rPr>
        <w:t xml:space="preserve">На территории Глазовского района ИКМК разработано девять туристических маршрутов. Такие экскурсии как: </w:t>
      </w:r>
      <w:proofErr w:type="gramStart"/>
      <w:r w:rsidRPr="00125944">
        <w:rPr>
          <w:sz w:val="22"/>
          <w:szCs w:val="22"/>
        </w:rPr>
        <w:t>«По следам предков», «</w:t>
      </w:r>
      <w:proofErr w:type="spellStart"/>
      <w:r w:rsidRPr="00125944">
        <w:rPr>
          <w:sz w:val="22"/>
          <w:szCs w:val="22"/>
        </w:rPr>
        <w:t>Почашевская</w:t>
      </w:r>
      <w:proofErr w:type="spellEnd"/>
      <w:r w:rsidRPr="00125944">
        <w:rPr>
          <w:sz w:val="22"/>
          <w:szCs w:val="22"/>
        </w:rPr>
        <w:t xml:space="preserve"> высота», «В гости к северным удмуртам», «Государева дорога», «Открой завесу тайны», «Дорога дружбы», «Живая вода», «Дорога, которую мы выбираем», «Родной Глазов», «Наши земляки» несут большую </w:t>
      </w:r>
      <w:r w:rsidRPr="00125944">
        <w:rPr>
          <w:sz w:val="22"/>
          <w:szCs w:val="22"/>
        </w:rPr>
        <w:lastRenderedPageBreak/>
        <w:t>патриотическую ценность.</w:t>
      </w:r>
      <w:proofErr w:type="gramEnd"/>
      <w:r w:rsidRPr="00125944">
        <w:rPr>
          <w:sz w:val="22"/>
          <w:szCs w:val="22"/>
        </w:rPr>
        <w:t xml:space="preserve"> Наиболее посещаемой стала экскурсия «</w:t>
      </w:r>
      <w:proofErr w:type="spellStart"/>
      <w:r w:rsidRPr="00125944">
        <w:rPr>
          <w:sz w:val="22"/>
          <w:szCs w:val="22"/>
        </w:rPr>
        <w:t>Почашевская</w:t>
      </w:r>
      <w:proofErr w:type="spellEnd"/>
      <w:r w:rsidRPr="00125944">
        <w:rPr>
          <w:sz w:val="22"/>
          <w:szCs w:val="22"/>
        </w:rPr>
        <w:t xml:space="preserve"> высота», посвященная истории гражданской войны.  Частые гости  маршрутов -  учащиеся школ города и района, студенты.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</w:rPr>
      </w:pPr>
      <w:r w:rsidRPr="001741C7">
        <w:rPr>
          <w:rFonts w:ascii="Times New Roman" w:hAnsi="Times New Roman" w:cs="Times New Roman"/>
        </w:rPr>
        <w:t xml:space="preserve">В настоящее время в музее активизировался процесс внедрения информационных технологий. Музей подключён к сети Интернет, функционирует сайт, что позволяет размещать информацию о деятельности и услугах музея в электронном виде. Имеется компьютерная техника. </w:t>
      </w:r>
    </w:p>
    <w:p w:rsidR="000B1F95" w:rsidRPr="001741C7" w:rsidRDefault="000B1F95" w:rsidP="000B1F95">
      <w:pPr>
        <w:shd w:val="clear" w:color="auto" w:fill="FFFFFF"/>
        <w:spacing w:line="312" w:lineRule="auto"/>
        <w:ind w:firstLine="708"/>
        <w:jc w:val="both"/>
      </w:pPr>
      <w:r w:rsidRPr="001741C7">
        <w:t xml:space="preserve">В штате ИКМК 8 работников, из них штатных 7. 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 xml:space="preserve">Недостаточное бюджетное финансирование крайне отрицательно сказывается на общем состоянии музея. Существует острая потребность в создании новых стационарных экспозиций, отвечающих современным требованиям с использованием новых информационных технологий. 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 xml:space="preserve">Требует обновления материально-техническое обеспечение. Отсутствует </w:t>
      </w:r>
      <w:proofErr w:type="gramStart"/>
      <w:r w:rsidRPr="001741C7">
        <w:rPr>
          <w:rFonts w:ascii="Times New Roman" w:hAnsi="Times New Roman" w:cs="Times New Roman"/>
          <w:sz w:val="24"/>
          <w:szCs w:val="24"/>
        </w:rPr>
        <w:t>специальное</w:t>
      </w:r>
      <w:proofErr w:type="gramEnd"/>
      <w:r w:rsidRPr="001741C7">
        <w:rPr>
          <w:rFonts w:ascii="Times New Roman" w:hAnsi="Times New Roman" w:cs="Times New Roman"/>
          <w:sz w:val="24"/>
          <w:szCs w:val="24"/>
        </w:rPr>
        <w:t>, оснащенное современным оборудованием фондохранилище. Музейные предметы и музейные коллекции хранятся в приспособленных помещениях, не обеспечивается температурно-влажностный, пылевой, световой и биологический режим хранения. Не проводится реставрация музейных предметов и музейных коллекций. Отсутствует программное обеспечение, без которого невозможно автоматизировать учёт, оцифровывать музейные предметы, внедрить современные методики учёта культурных ценностей.</w:t>
      </w:r>
    </w:p>
    <w:p w:rsidR="000B1F95" w:rsidRPr="00125944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>Остается нерешённой проблема обеспечения безопасности музейных фондов. В музеях отсутствует система видеонаблюдения и автоматического пожаротушения, требует модернизации охранно-пожарной сигнализация.</w:t>
      </w:r>
      <w:r w:rsidRPr="00125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F95" w:rsidRPr="00125944" w:rsidRDefault="000B1F95" w:rsidP="000B1F95">
      <w:pPr>
        <w:shd w:val="clear" w:color="auto" w:fill="FFFFFF"/>
        <w:spacing w:line="312" w:lineRule="auto"/>
        <w:jc w:val="both"/>
      </w:pPr>
    </w:p>
    <w:p w:rsidR="000B1F95" w:rsidRPr="00125944" w:rsidRDefault="000B1F95" w:rsidP="000B1F95">
      <w:pPr>
        <w:shd w:val="clear" w:color="auto" w:fill="FFFFFF"/>
        <w:ind w:firstLine="709"/>
        <w:jc w:val="both"/>
        <w:rPr>
          <w:b/>
        </w:rPr>
      </w:pPr>
      <w:r w:rsidRPr="00125944">
        <w:rPr>
          <w:b/>
        </w:rPr>
        <w:t>2.2. Приоритеты, цели и задачи в сфере деятельности</w:t>
      </w:r>
    </w:p>
    <w:p w:rsidR="000B1F95" w:rsidRPr="00125944" w:rsidRDefault="000B1F95" w:rsidP="000B1F95">
      <w:pPr>
        <w:shd w:val="clear" w:color="auto" w:fill="FFFFFF"/>
        <w:ind w:firstLine="709"/>
        <w:jc w:val="both"/>
        <w:rPr>
          <w:i/>
        </w:rPr>
      </w:pP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125944">
        <w:rPr>
          <w:spacing w:val="-3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отнесены вопросы создания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</w:p>
    <w:p w:rsidR="000B1F95" w:rsidRPr="001741C7" w:rsidRDefault="000B1F95" w:rsidP="000B1F95">
      <w:pPr>
        <w:pStyle w:val="ab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1C7">
        <w:rPr>
          <w:rFonts w:ascii="Times New Roman" w:hAnsi="Times New Roman" w:cs="Times New Roman"/>
          <w:sz w:val="24"/>
          <w:szCs w:val="24"/>
        </w:rPr>
        <w:t>Органы местного самоуправления поселения, муниципального района имеют право на создание музеев.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741C7">
        <w:t>Органы местного самоуправления поселения, муниципального района на создание условий для развития туризма.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125944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организации досуга населения, и услугам организаций культуры. </w:t>
      </w:r>
      <w:proofErr w:type="gramEnd"/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2018 года. В числе направлений развития сферы культуры, имеющих непосредственное отношение к организации досуга населения, и услугам организаций культуры, следующие: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повышение качества и расширение спектра государственных (муниципальных) услуг в сфере культуры;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создание многофункциональных культурных центров в муниципальных образованиях Удмуртской Республики;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lastRenderedPageBreak/>
        <w:t>создание условий для творческой самореализации жителей Удмуртской Республики;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вовлечение населения в создание и продвижение культурного продукта;</w:t>
      </w:r>
    </w:p>
    <w:p w:rsidR="000B1F95" w:rsidRPr="00125944" w:rsidRDefault="000B1F95" w:rsidP="000B1F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125944">
        <w:rPr>
          <w:bCs w:val="0"/>
        </w:rPr>
        <w:t>участие сферы культуры в формировании комфортной среды жизнедеятельности населенных пунктов.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1F95" w:rsidRPr="00125944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 xml:space="preserve">Целью подпрограммы является </w:t>
      </w:r>
      <w:r w:rsidRPr="00125944">
        <w:t>создание условий для обеспечения поселений, входящих в состав муниципального образования «Глазовский район», услугами по организации досуга и услугами организаций культуры;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</w:p>
    <w:p w:rsidR="000B1F95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Задачи подпрограммы: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1) Повышение качества и доступности муниципальных услуг по организации досуга и услуг организаций культуры.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2) Организация культурно-досуговых (культурно-массовых) мероприятий для жителей района.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3) Привлечение населения района в культурно-досуговые учреждения за счет повышения качества услуг, применения новых форм и методов работы.</w:t>
      </w:r>
    </w:p>
    <w:p w:rsidR="000B1F95" w:rsidRPr="00125944" w:rsidRDefault="000B1F95" w:rsidP="000B1F95">
      <w:pPr>
        <w:autoSpaceDE w:val="0"/>
        <w:autoSpaceDN w:val="0"/>
        <w:adjustRightInd w:val="0"/>
        <w:spacing w:before="40" w:after="40"/>
        <w:rPr>
          <w:spacing w:val="-2"/>
        </w:rPr>
      </w:pPr>
      <w:r w:rsidRPr="00125944">
        <w:rPr>
          <w:spacing w:val="-2"/>
        </w:rPr>
        <w:t>4) Содействие развитию любительского народного творчества.</w:t>
      </w:r>
    </w:p>
    <w:p w:rsidR="000B1F95" w:rsidRPr="00125944" w:rsidRDefault="000B1F95" w:rsidP="000B1F95">
      <w:pPr>
        <w:autoSpaceDE w:val="0"/>
        <w:autoSpaceDN w:val="0"/>
        <w:adjustRightInd w:val="0"/>
        <w:spacing w:before="60"/>
        <w:jc w:val="both"/>
      </w:pPr>
      <w:r w:rsidRPr="00125944">
        <w:rPr>
          <w:spacing w:val="-2"/>
        </w:rPr>
        <w:t>5) Выявление и поддержка молодых дарований, новых авторов и исполнителей.</w:t>
      </w:r>
    </w:p>
    <w:p w:rsidR="000B1F95" w:rsidRPr="00125944" w:rsidRDefault="000B1F95" w:rsidP="000B1F95">
      <w:pPr>
        <w:autoSpaceDE w:val="0"/>
        <w:autoSpaceDN w:val="0"/>
        <w:adjustRightInd w:val="0"/>
        <w:spacing w:before="60"/>
        <w:jc w:val="both"/>
        <w:rPr>
          <w:rFonts w:eastAsia="HiddenHorzOCR"/>
        </w:rPr>
      </w:pPr>
      <w:r w:rsidRPr="00125944">
        <w:t>6) Обеспечение сохранности музейных пр</w:t>
      </w:r>
      <w:r>
        <w:t>едметов и музейных коллекций.</w:t>
      </w:r>
      <w:r w:rsidRPr="00125944">
        <w:t xml:space="preserve"> 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t>7)  К</w:t>
      </w:r>
      <w:r w:rsidRPr="00125944">
        <w:rPr>
          <w:rFonts w:eastAsia="HiddenHorzOCR"/>
        </w:rPr>
        <w:t>омплектование (пополнение) музейного фонда</w:t>
      </w:r>
      <w:r>
        <w:rPr>
          <w:rFonts w:eastAsia="HiddenHorzOCR"/>
        </w:rPr>
        <w:t>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t xml:space="preserve">8) </w:t>
      </w:r>
      <w:r w:rsidRPr="00125944">
        <w:rPr>
          <w:rFonts w:eastAsia="HiddenHorzOCR"/>
        </w:rPr>
        <w:t xml:space="preserve">Обеспечение доступа </w:t>
      </w:r>
      <w:r w:rsidRPr="00125944">
        <w:t>к музейным  предметам и музейным коллекциям</w:t>
      </w:r>
      <w:r w:rsidRPr="00125944">
        <w:rPr>
          <w:rFonts w:eastAsia="HiddenHorzOCR"/>
        </w:rPr>
        <w:t>, находящимся в музеях, увеличение количества э</w:t>
      </w:r>
      <w:r>
        <w:rPr>
          <w:rFonts w:eastAsia="HiddenHorzOCR"/>
        </w:rPr>
        <w:t>кспонируемых музейных предметов.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jc w:val="both"/>
        <w:rPr>
          <w:bCs/>
        </w:rPr>
      </w:pPr>
      <w:r w:rsidRPr="00125944">
        <w:t xml:space="preserve">9) </w:t>
      </w:r>
      <w:r w:rsidRPr="00125944">
        <w:rPr>
          <w:rFonts w:eastAsia="HiddenHorzOCR"/>
        </w:rPr>
        <w:t>Внедрение и использование в работе музеев</w:t>
      </w:r>
      <w:r w:rsidRPr="00125944">
        <w:t xml:space="preserve"> современных информационных технологий</w:t>
      </w:r>
      <w:r>
        <w:t>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2.3. Целевые показатели (индикаторы)</w:t>
      </w:r>
    </w:p>
    <w:p w:rsidR="000B1F95" w:rsidRPr="00125944" w:rsidRDefault="000B1F95" w:rsidP="000B1F95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125944">
        <w:rPr>
          <w:bCs/>
        </w:rPr>
        <w:t>В качестве целевых показателей (индикаторов) подпрограммы определены:</w:t>
      </w:r>
    </w:p>
    <w:p w:rsidR="000B1F95" w:rsidRPr="00125944" w:rsidRDefault="000B1F95" w:rsidP="000B1F95">
      <w:pPr>
        <w:jc w:val="both"/>
      </w:pPr>
      <w:r w:rsidRPr="00125944">
        <w:t>1) Уровень фактической обеспеченности клубами и учреждениями клубного типа от нормативной потребности, процентов. Показатель предусмотрен в составе показателей для оценки эффективности деятельности органов местного самоуправления. Характеризует развитие инфраструктуры для оказания культурно-досуговых услуг.</w:t>
      </w:r>
    </w:p>
    <w:p w:rsidR="000B1F95" w:rsidRPr="00125944" w:rsidRDefault="000B1F95" w:rsidP="000B1F95">
      <w:pPr>
        <w:jc w:val="both"/>
      </w:pPr>
      <w:r w:rsidRPr="00125944">
        <w:t>2)  Численность участников культурно-досуговых мероприятий  по сравнению с предыдущим годом, процентов.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населением   и туристами;</w:t>
      </w:r>
    </w:p>
    <w:p w:rsidR="000B1F95" w:rsidRPr="00125944" w:rsidRDefault="000B1F95" w:rsidP="000B1F95">
      <w:pPr>
        <w:jc w:val="both"/>
      </w:pPr>
      <w:r w:rsidRPr="00125944">
        <w:t>3) Среднее число участников клубных формирований в расчете на 1000 человек населения, человек.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населением</w:t>
      </w:r>
      <w:proofErr w:type="gramStart"/>
      <w:r w:rsidRPr="00125944">
        <w:rPr>
          <w:rFonts w:eastAsia="HiddenHorzOCR"/>
        </w:rPr>
        <w:t xml:space="preserve"> ;</w:t>
      </w:r>
      <w:proofErr w:type="gramEnd"/>
    </w:p>
    <w:p w:rsidR="000B1F95" w:rsidRPr="00125944" w:rsidRDefault="000B1F95" w:rsidP="000B1F95">
      <w:pPr>
        <w:jc w:val="both"/>
      </w:pPr>
      <w:r w:rsidRPr="00125944">
        <w:t>4) Среднее число детей в возрасте до 14 лет - участников клубных формирований, в расчете на 1000 детей в возрасте до 14 лет, человек. По</w:t>
      </w:r>
      <w:r w:rsidRPr="00125944">
        <w:rPr>
          <w:rFonts w:eastAsia="HiddenHorzOCR"/>
        </w:rPr>
        <w:t>казатель характеризует качество и доступность услуг учреждений культуры в Глазовском районе, их востребованность детьми;</w:t>
      </w:r>
    </w:p>
    <w:p w:rsidR="000B1F95" w:rsidRPr="00125944" w:rsidRDefault="000B1F95" w:rsidP="000B1F95">
      <w:r w:rsidRPr="00125944">
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</w:r>
    </w:p>
    <w:p w:rsidR="000B1F95" w:rsidRPr="00125944" w:rsidRDefault="000B1F95" w:rsidP="000B1F95">
      <w:r w:rsidRPr="00125944">
        <w:t>Показатель характеризует качество и доступность для населения платных культурно-досуговых мероприятий,  проводимых муниципальными учреждениями культуры.</w:t>
      </w:r>
    </w:p>
    <w:p w:rsidR="000B1F95" w:rsidRPr="00125944" w:rsidRDefault="000B1F95" w:rsidP="000B1F95">
      <w:pPr>
        <w:jc w:val="both"/>
        <w:rPr>
          <w:rFonts w:eastAsia="HiddenHorzOCR"/>
        </w:rPr>
      </w:pPr>
      <w:r w:rsidRPr="00125944">
        <w:t xml:space="preserve">6)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</w:t>
      </w:r>
      <w:r w:rsidRPr="00125944">
        <w:lastRenderedPageBreak/>
        <w:t>процентов. Показатель предусмотрен в составе показателей для оценки эффективности деятельности органов местного самоуправления и характеризует состояние инфраструктуры для оказания муниципальных услуг по организации досуга и услуг организаций культуры, влияет на качество (безопасность) оказания соответствующих муниципальных услуг.</w:t>
      </w:r>
    </w:p>
    <w:p w:rsidR="000B1F95" w:rsidRPr="00125944" w:rsidRDefault="000B1F95" w:rsidP="000B1F95">
      <w:r w:rsidRPr="00125944">
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</w:r>
    </w:p>
    <w:p w:rsidR="000B1F95" w:rsidRPr="00125944" w:rsidRDefault="000B1F95" w:rsidP="000B1F95">
      <w:r w:rsidRPr="00125944">
        <w:t>8)  Увеличение посещаемости музейных учреждений,  посещений на 1 жителя в год, процентов</w:t>
      </w:r>
    </w:p>
    <w:p w:rsidR="000B1F95" w:rsidRPr="00125944" w:rsidRDefault="000B1F95" w:rsidP="000B1F95">
      <w:r w:rsidRPr="00125944">
        <w:t>9)  Увеличение объёма передвижного фонда музеев для экспонирования произведений культуры и искусства, единиц;</w:t>
      </w:r>
    </w:p>
    <w:p w:rsidR="000B1F95" w:rsidRPr="00125944" w:rsidRDefault="000B1F95" w:rsidP="000B1F95">
      <w:r w:rsidRPr="00125944">
        <w:t>10)  Увеличение  количества виртуальных музеев, созданных при поддержке бюджета Удмуртской Республики, единиц;</w:t>
      </w:r>
    </w:p>
    <w:p w:rsidR="000B1F95" w:rsidRPr="00125944" w:rsidRDefault="000B1F95" w:rsidP="000B1F95">
      <w:r w:rsidRPr="00125944">
        <w:t>11)  Количество выставочных проектов, процентов;</w:t>
      </w:r>
    </w:p>
    <w:p w:rsidR="000B1F95" w:rsidRPr="00125944" w:rsidRDefault="000B1F95" w:rsidP="000B1F95">
      <w:pPr>
        <w:rPr>
          <w:rFonts w:eastAsia="HiddenHorzOCR"/>
        </w:rPr>
      </w:pPr>
      <w:r w:rsidRPr="00125944">
        <w:t>12)  Увеличение к</w:t>
      </w:r>
      <w:r w:rsidRPr="00125944">
        <w:rPr>
          <w:rFonts w:eastAsia="HiddenHorzOCR"/>
        </w:rPr>
        <w:t>оличества экскурсий, мероприятий, тысяч единиц.</w:t>
      </w:r>
    </w:p>
    <w:p w:rsidR="000B1F95" w:rsidRPr="00125944" w:rsidRDefault="000B1F95" w:rsidP="000B1F95">
      <w:pPr>
        <w:jc w:val="both"/>
      </w:pPr>
      <w:r w:rsidRPr="00125944">
        <w:t>1</w:t>
      </w:r>
      <w:r>
        <w:t>3</w:t>
      </w:r>
      <w:r w:rsidRPr="00125944">
        <w:t>) Уровень удовлетворенности населения качеством и доступностью муниципальных услуг в сфере культуры, процентов. Показатель характеризует оценку населением качества и доступности муниципальных услуг в сфере культуры.</w:t>
      </w:r>
    </w:p>
    <w:p w:rsidR="000B1F95" w:rsidRPr="00125944" w:rsidRDefault="000B1F95" w:rsidP="000B1F95"/>
    <w:p w:rsidR="000B1F95" w:rsidRPr="00125944" w:rsidRDefault="000B1F95" w:rsidP="000B1F95">
      <w:pPr>
        <w:rPr>
          <w:rFonts w:eastAsia="HiddenHorzOCR"/>
        </w:rPr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>Состав целевых показателей подпрограммы  определен с учетом: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>1.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125944">
        <w:rPr>
          <w:rFonts w:eastAsia="HiddenHorzOCR"/>
        </w:rPr>
        <w:t xml:space="preserve">2. «Стратегии развития информационного общества в Российской Федерации», утвержденной Президентом Российской Федерации 7 февраля 2008 года № Пр-212; </w:t>
      </w:r>
      <w:r w:rsidRPr="00125944">
        <w:rPr>
          <w:rFonts w:eastAsia="HiddenHorzOCR"/>
          <w:i/>
          <w:iCs/>
        </w:rPr>
        <w:t>11</w:t>
      </w:r>
    </w:p>
    <w:p w:rsidR="000B1F95" w:rsidRPr="00125944" w:rsidRDefault="000B1F95" w:rsidP="000B1F95">
      <w:pPr>
        <w:jc w:val="both"/>
      </w:pPr>
      <w:r w:rsidRPr="00125944">
        <w:rPr>
          <w:rFonts w:eastAsia="HiddenHorzOCR"/>
        </w:rPr>
        <w:t xml:space="preserve">3. </w:t>
      </w:r>
      <w:r w:rsidRPr="00125944">
        <w:t>Государственной программой Удмуртской Республики «Культура Удмуртии на 2013-2020 годы», утверждена постановлением Правительства Удмуртской Республики  от  21 октября 2013 года № 470;</w:t>
      </w:r>
    </w:p>
    <w:p w:rsidR="000B1F95" w:rsidRPr="00125944" w:rsidRDefault="000B1F95" w:rsidP="000B1F95">
      <w:pPr>
        <w:jc w:val="both"/>
      </w:pPr>
      <w:r w:rsidRPr="00125944">
        <w:t>4. Постановлением  Администрации муниципального образования  «Глазовский район»</w:t>
      </w:r>
    </w:p>
    <w:p w:rsidR="000B1F95" w:rsidRPr="00125944" w:rsidRDefault="000B1F95" w:rsidP="000B1F95">
      <w:pPr>
        <w:jc w:val="both"/>
      </w:pPr>
      <w:r w:rsidRPr="00125944">
        <w:t xml:space="preserve">  от   03.10.2013 г.  № 112.2 «Об утверждении Плана мероприятий («дорожной карты») «Изменения, направленные на повышение эффективности сферы культуры в муниципальном образовании «Глазовский район»;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</w:rPr>
      </w:pP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 xml:space="preserve">2.4. Сроки и этапы реализации 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jc w:val="both"/>
      </w:pPr>
      <w:r w:rsidRPr="00125944">
        <w:t xml:space="preserve">Подпрограмма реализуется в 2015-2020 годах. 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jc w:val="both"/>
      </w:pPr>
      <w:r w:rsidRPr="00125944">
        <w:t>Этапы реализации подпрограммы не выделяются.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2.5. Основные мероприятия</w:t>
      </w:r>
    </w:p>
    <w:p w:rsidR="000B1F95" w:rsidRPr="00125944" w:rsidRDefault="000B1F95" w:rsidP="000B1F95">
      <w:pPr>
        <w:shd w:val="clear" w:color="auto" w:fill="FFFFFF"/>
        <w:jc w:val="both"/>
      </w:pPr>
      <w:r w:rsidRPr="00125944">
        <w:t>Основные мероприятия в сфере реализации подпрограммы:</w:t>
      </w:r>
    </w:p>
    <w:p w:rsidR="000B1F95" w:rsidRPr="00EE221D" w:rsidRDefault="000B1F95" w:rsidP="000B1F95">
      <w:pPr>
        <w:pStyle w:val="a4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Оказание муниципальной услуги по организации и проведения</w:t>
      </w:r>
      <w:r w:rsidRPr="00125944">
        <w:t xml:space="preserve"> культурно-массовых мероприятий</w:t>
      </w:r>
      <w:r>
        <w:t xml:space="preserve">. </w:t>
      </w:r>
      <w:r w:rsidRPr="00EE221D">
        <w:t>В рамках основного мероприятия осуществляются полномочия по созданию условий для организации досуга и обеспечению жителей поселений муниципального района услугами организации культуры.</w:t>
      </w:r>
    </w:p>
    <w:p w:rsidR="000B1F95" w:rsidRDefault="000B1F95" w:rsidP="000B1F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B1F95" w:rsidRPr="003828E1" w:rsidRDefault="000B1F95" w:rsidP="000B1F95">
      <w:pPr>
        <w:pStyle w:val="ConsPlusNonformat"/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828E1">
        <w:rPr>
          <w:rFonts w:ascii="Times New Roman" w:hAnsi="Times New Roman" w:cs="Times New Roman"/>
          <w:sz w:val="24"/>
          <w:szCs w:val="24"/>
        </w:rPr>
        <w:t xml:space="preserve">Организация деятельности клубных формирований и формирований самодеятельного народного творчества; </w:t>
      </w:r>
    </w:p>
    <w:p w:rsidR="000B1F95" w:rsidRDefault="000B1F95" w:rsidP="000B1F95">
      <w:pPr>
        <w:pStyle w:val="a4"/>
      </w:pPr>
    </w:p>
    <w:p w:rsidR="000B1F95" w:rsidRPr="00EE221D" w:rsidRDefault="000B1F95" w:rsidP="000B1F95">
      <w:pPr>
        <w:pStyle w:val="ConsPlusNonformat"/>
        <w:widowControl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районных праздников, чествования заслуженных юбиляров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а). Районный конкурс зимних площадок;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lastRenderedPageBreak/>
        <w:t>б). Фестиваль – к</w:t>
      </w:r>
      <w:r>
        <w:rPr>
          <w:bCs/>
        </w:rPr>
        <w:t>онкурс любительских  клубных формирований</w:t>
      </w:r>
      <w:r w:rsidRPr="00125944">
        <w:rPr>
          <w:bCs/>
        </w:rPr>
        <w:t>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в). Смотр танцевальных коллективов;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г). Фестиваль хоровых коллективов, посвященный Г. Н. Матвееву «Песни в ладонях»;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д). Конкурс вокальных ансамблей;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е). Конкурс театральных коллективов;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ж). Районный музыкальный конкурс, посвященный П.И. Чайковскому;</w:t>
      </w:r>
    </w:p>
    <w:p w:rsidR="000B1F95" w:rsidRPr="00125944" w:rsidRDefault="000B1F95" w:rsidP="000B1F95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125944">
        <w:rPr>
          <w:rFonts w:ascii="Times New Roman" w:hAnsi="Times New Roman" w:cs="Times New Roman"/>
          <w:bCs/>
          <w:sz w:val="24"/>
          <w:szCs w:val="24"/>
        </w:rPr>
        <w:t>и). Районный  праздник, посвященный Дню защиты детей;</w:t>
      </w:r>
    </w:p>
    <w:p w:rsidR="000B1F95" w:rsidRPr="00125944" w:rsidRDefault="000B1F95" w:rsidP="000B1F95">
      <w:r w:rsidRPr="00125944">
        <w:rPr>
          <w:bCs/>
        </w:rPr>
        <w:t>к).</w:t>
      </w:r>
      <w:r w:rsidRPr="00125944">
        <w:t xml:space="preserve">  Акции  по здоровому образу  жизни, по защите от экологической опасности;</w:t>
      </w:r>
    </w:p>
    <w:p w:rsidR="000B1F95" w:rsidRPr="00125944" w:rsidRDefault="000B1F95" w:rsidP="000B1F95">
      <w:r w:rsidRPr="00125944">
        <w:t xml:space="preserve">л). Межрайонный фестиваль юмора «Штат-базар»; </w:t>
      </w:r>
    </w:p>
    <w:p w:rsidR="000B1F95" w:rsidRPr="00125944" w:rsidRDefault="000B1F95" w:rsidP="000B1F95">
      <w:pPr>
        <w:widowControl w:val="0"/>
        <w:autoSpaceDE w:val="0"/>
        <w:autoSpaceDN w:val="0"/>
        <w:adjustRightInd w:val="0"/>
      </w:pPr>
      <w:r w:rsidRPr="00125944">
        <w:t xml:space="preserve">м). Открытый  фестиваль духовного творчества; </w:t>
      </w:r>
    </w:p>
    <w:p w:rsidR="000B1F95" w:rsidRPr="00125944" w:rsidRDefault="000B1F95" w:rsidP="000B1F95">
      <w:pPr>
        <w:widowControl w:val="0"/>
        <w:autoSpaceDE w:val="0"/>
        <w:autoSpaceDN w:val="0"/>
        <w:adjustRightInd w:val="0"/>
      </w:pPr>
      <w:r w:rsidRPr="00125944">
        <w:t>н)</w:t>
      </w:r>
      <w:proofErr w:type="gramStart"/>
      <w:r w:rsidRPr="00125944">
        <w:t>.</w:t>
      </w:r>
      <w:proofErr w:type="gramEnd"/>
      <w:r w:rsidRPr="00125944">
        <w:t xml:space="preserve"> </w:t>
      </w:r>
      <w:proofErr w:type="gramStart"/>
      <w:r>
        <w:t>ф</w:t>
      </w:r>
      <w:proofErr w:type="gramEnd"/>
      <w:r>
        <w:t>отоконкурс;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125944">
        <w:t>о). Организация и проведение районного смотра-конкурса по итогам работы за год;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125944">
        <w:t>п). Итоговая конференция, посвященная празднованию Дня работника культуры;</w:t>
      </w:r>
    </w:p>
    <w:p w:rsidR="000B1F95" w:rsidRDefault="000B1F95" w:rsidP="000B1F95">
      <w:pPr>
        <w:pStyle w:val="a4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 w:rsidRPr="00125944">
        <w:rPr>
          <w:bCs w:val="0"/>
        </w:rPr>
        <w:t xml:space="preserve">р). </w:t>
      </w:r>
      <w:r w:rsidRPr="00125944">
        <w:t>Конкурс</w:t>
      </w:r>
      <w:r>
        <w:t xml:space="preserve"> профессионального мастерства.</w:t>
      </w:r>
    </w:p>
    <w:p w:rsidR="000B1F95" w:rsidRPr="00125944" w:rsidRDefault="000B1F95" w:rsidP="000B1F95">
      <w:pPr>
        <w:pStyle w:val="a4"/>
        <w:shd w:val="clear" w:color="auto" w:fill="FFFFFF"/>
        <w:tabs>
          <w:tab w:val="left" w:pos="1134"/>
        </w:tabs>
        <w:spacing w:before="0" w:line="312" w:lineRule="auto"/>
        <w:ind w:left="0"/>
        <w:jc w:val="both"/>
      </w:pPr>
      <w:r>
        <w:t>с) открытый детский  межрайонный фестиваль обрядов «</w:t>
      </w:r>
      <w:proofErr w:type="spellStart"/>
      <w:r>
        <w:t>Вашкала</w:t>
      </w:r>
      <w:proofErr w:type="spellEnd"/>
      <w:r>
        <w:t xml:space="preserve"> </w:t>
      </w:r>
      <w:proofErr w:type="spellStart"/>
      <w:r>
        <w:t>Чупчипал</w:t>
      </w:r>
      <w:proofErr w:type="spellEnd"/>
      <w:r>
        <w:t>».</w:t>
      </w:r>
    </w:p>
    <w:p w:rsidR="000B1F95" w:rsidRDefault="000B1F95" w:rsidP="000B1F95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</w:pPr>
      <w:r w:rsidRPr="003828E1">
        <w:rPr>
          <w:bCs w:val="0"/>
        </w:rPr>
        <w:t xml:space="preserve">4. </w:t>
      </w:r>
      <w:r w:rsidRPr="003828E1">
        <w:t>Муниципальная услуга «Административно-хозяйственное обеспечение деятельности организаций». Количество учреждений, охваченных услугами отдела по хозяйственной деятельности, составляет 4 ед.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</w:pPr>
      <w:r w:rsidRPr="003828E1">
        <w:t>5. Обеспечение деятельности централизованных бухгалтерий и прочих учреждений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</w:pPr>
      <w:r w:rsidRPr="003828E1">
        <w:t xml:space="preserve">Количество </w:t>
      </w:r>
      <w:proofErr w:type="gramStart"/>
      <w:r w:rsidRPr="003828E1">
        <w:t>учреждений, охваченных услугами  централизованной бухгалтерии составляет</w:t>
      </w:r>
      <w:proofErr w:type="gramEnd"/>
      <w:r w:rsidRPr="003828E1">
        <w:t xml:space="preserve"> 4 ед.</w:t>
      </w:r>
    </w:p>
    <w:p w:rsidR="000B1F95" w:rsidRPr="003828E1" w:rsidRDefault="000B1F95" w:rsidP="000B1F95">
      <w:pPr>
        <w:autoSpaceDE w:val="0"/>
        <w:autoSpaceDN w:val="0"/>
        <w:adjustRightInd w:val="0"/>
        <w:jc w:val="both"/>
        <w:rPr>
          <w:bCs/>
        </w:rPr>
      </w:pPr>
    </w:p>
    <w:p w:rsidR="000B1F95" w:rsidRPr="003828E1" w:rsidRDefault="000B1F95" w:rsidP="000B1F95">
      <w:pPr>
        <w:rPr>
          <w:bCs/>
        </w:rPr>
      </w:pPr>
      <w:r w:rsidRPr="003828E1">
        <w:rPr>
          <w:bCs/>
        </w:rPr>
        <w:t>6. Субсидии бюджетным учреждениям на иные цели: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 w:rsidRPr="003828E1">
        <w:rPr>
          <w:bCs w:val="0"/>
        </w:rPr>
        <w:t xml:space="preserve">а) </w:t>
      </w:r>
      <w:r w:rsidRPr="003828E1">
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 w:rsidRPr="003828E1">
        <w:rPr>
          <w:bCs w:val="0"/>
        </w:rPr>
        <w:t>Основное мероприятие реализуется в целях стимулирования деятельности специалистов культуры за выдающиеся творческие достижения. В рамках мероприятия осуществляется организационная и творческая работа по подготовке документов на соискание премии Главы Администрации муниципального образования «Глазовский район» «Успех», организация и проведение торжественного мероприятия по вручению премий;</w:t>
      </w:r>
    </w:p>
    <w:p w:rsidR="000B1F95" w:rsidRPr="003828E1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3828E1">
        <w:rPr>
          <w:spacing w:val="-3"/>
        </w:rPr>
        <w:t xml:space="preserve">б) Фестиваль национальных </w:t>
      </w:r>
      <w:r w:rsidRPr="003828E1">
        <w:rPr>
          <w:spacing w:val="-4"/>
        </w:rPr>
        <w:t>культур «Радуга дружбы»;</w:t>
      </w:r>
    </w:p>
    <w:p w:rsidR="000B1F95" w:rsidRPr="003828E1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</w:pPr>
      <w:r w:rsidRPr="003828E1">
        <w:t>в) Организация конкурсов инновационных проектов.</w:t>
      </w:r>
    </w:p>
    <w:p w:rsidR="000B1F95" w:rsidRPr="003828E1" w:rsidRDefault="000B1F95" w:rsidP="000B1F95">
      <w:pPr>
        <w:jc w:val="both"/>
      </w:pPr>
      <w:r w:rsidRPr="003828E1">
        <w:t>г)   мероприятия, направленные на обеспечение безопасности учреждений культуры Глазовского района.</w:t>
      </w:r>
    </w:p>
    <w:p w:rsidR="000B1F95" w:rsidRPr="003828E1" w:rsidRDefault="000B1F95" w:rsidP="000B1F95">
      <w:pPr>
        <w:ind w:firstLine="708"/>
        <w:jc w:val="both"/>
      </w:pPr>
      <w:r w:rsidRPr="003828E1">
        <w:t>В рамках основного мероприятия во взаимодействии с органами государственной власти Удмуртской Республики будут решаться вопросы:</w:t>
      </w:r>
    </w:p>
    <w:p w:rsidR="000B1F95" w:rsidRPr="003828E1" w:rsidRDefault="000B1F95" w:rsidP="000B1F95">
      <w:pPr>
        <w:jc w:val="both"/>
      </w:pPr>
      <w:r w:rsidRPr="003828E1">
        <w:t xml:space="preserve">- Капитальный ремонт здания культурно - досугового центра в </w:t>
      </w:r>
      <w:proofErr w:type="spellStart"/>
      <w:r w:rsidRPr="003828E1">
        <w:t>с</w:t>
      </w:r>
      <w:proofErr w:type="gramStart"/>
      <w:r w:rsidRPr="003828E1">
        <w:t>.П</w:t>
      </w:r>
      <w:proofErr w:type="gramEnd"/>
      <w:r w:rsidRPr="003828E1">
        <w:t>арзи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</w:pPr>
      <w:r w:rsidRPr="003828E1">
        <w:t xml:space="preserve"> - Капитальный ремонт здания СДК в д. </w:t>
      </w:r>
      <w:proofErr w:type="spellStart"/>
      <w:r w:rsidRPr="003828E1">
        <w:t>Качкашур</w:t>
      </w:r>
      <w:proofErr w:type="spellEnd"/>
      <w:r w:rsidRPr="003828E1">
        <w:t xml:space="preserve"> со строительством </w:t>
      </w:r>
      <w:proofErr w:type="spellStart"/>
      <w:r w:rsidRPr="003828E1">
        <w:t>пристроя</w:t>
      </w:r>
      <w:proofErr w:type="spellEnd"/>
      <w:r w:rsidRPr="003828E1">
        <w:t xml:space="preserve"> для размещения спортзала.</w:t>
      </w:r>
    </w:p>
    <w:p w:rsidR="000B1F95" w:rsidRPr="003828E1" w:rsidRDefault="000B1F95" w:rsidP="000B1F95">
      <w:pPr>
        <w:jc w:val="both"/>
      </w:pPr>
      <w:r w:rsidRPr="003828E1">
        <w:t xml:space="preserve">- Капитальный  ремонт здания ЦСДК в </w:t>
      </w:r>
      <w:proofErr w:type="spellStart"/>
      <w:r w:rsidRPr="003828E1">
        <w:t>с</w:t>
      </w:r>
      <w:proofErr w:type="gramStart"/>
      <w:r w:rsidRPr="003828E1">
        <w:t>.О</w:t>
      </w:r>
      <w:proofErr w:type="gramEnd"/>
      <w:r w:rsidRPr="003828E1">
        <w:t>ктябрьский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</w:pPr>
      <w:r w:rsidRPr="003828E1">
        <w:t xml:space="preserve">- Капитальный ремонт спортзала Центра культуры и спорта  «Дружба» д. </w:t>
      </w:r>
      <w:proofErr w:type="spellStart"/>
      <w:r w:rsidRPr="003828E1">
        <w:t>Кожиль</w:t>
      </w:r>
      <w:proofErr w:type="spellEnd"/>
      <w:r w:rsidRPr="003828E1">
        <w:t>.</w:t>
      </w:r>
    </w:p>
    <w:p w:rsidR="000B1F95" w:rsidRPr="003828E1" w:rsidRDefault="000B1F95" w:rsidP="000B1F95">
      <w:pPr>
        <w:jc w:val="both"/>
        <w:rPr>
          <w:b/>
        </w:rPr>
      </w:pPr>
      <w:r w:rsidRPr="003828E1">
        <w:t xml:space="preserve">-  Реконструкция кровель на объектах культуры: ДК д. </w:t>
      </w:r>
      <w:proofErr w:type="spellStart"/>
      <w:r w:rsidRPr="003828E1">
        <w:t>Курегово</w:t>
      </w:r>
      <w:proofErr w:type="spellEnd"/>
      <w:r w:rsidRPr="003828E1">
        <w:t xml:space="preserve">, ДК д. </w:t>
      </w:r>
      <w:proofErr w:type="spellStart"/>
      <w:r w:rsidRPr="003828E1">
        <w:t>Кожиль</w:t>
      </w:r>
      <w:proofErr w:type="spellEnd"/>
      <w:r w:rsidRPr="003828E1">
        <w:rPr>
          <w:b/>
        </w:rPr>
        <w:t xml:space="preserve">. </w:t>
      </w:r>
    </w:p>
    <w:p w:rsidR="000B1F95" w:rsidRPr="003828E1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/>
        <w:jc w:val="both"/>
      </w:pPr>
      <w:r w:rsidRPr="003828E1">
        <w:t>- Строительство сельского Дома культур в д. Удмуртские Ключи.</w:t>
      </w:r>
    </w:p>
    <w:p w:rsidR="000B1F95" w:rsidRPr="003828E1" w:rsidRDefault="000B1F95" w:rsidP="000B1F95">
      <w:pPr>
        <w:jc w:val="both"/>
      </w:pPr>
      <w:r w:rsidRPr="003828E1">
        <w:rPr>
          <w:bCs/>
        </w:rPr>
        <w:t>В рамках основного мероприятия будут решаться вопросы по проведению противопожарных мероприятий, а именно:</w:t>
      </w:r>
    </w:p>
    <w:p w:rsidR="000B1F95" w:rsidRPr="003828E1" w:rsidRDefault="000B1F95" w:rsidP="000B1F95">
      <w:pPr>
        <w:jc w:val="both"/>
      </w:pPr>
      <w:r w:rsidRPr="003828E1">
        <w:t>- Замер сопротивления электропроводов;</w:t>
      </w:r>
    </w:p>
    <w:p w:rsidR="000B1F95" w:rsidRPr="003828E1" w:rsidRDefault="000B1F95" w:rsidP="000B1F95">
      <w:pPr>
        <w:jc w:val="both"/>
      </w:pPr>
      <w:r w:rsidRPr="003828E1">
        <w:t>- Огнезащитная обработка чердаков, сцены и одежды сцены.</w:t>
      </w:r>
    </w:p>
    <w:p w:rsidR="000B1F95" w:rsidRPr="009E60F5" w:rsidRDefault="000B1F95" w:rsidP="000B1F95">
      <w:pPr>
        <w:pStyle w:val="a4"/>
        <w:shd w:val="clear" w:color="auto" w:fill="FFFFFF"/>
        <w:tabs>
          <w:tab w:val="left" w:pos="1134"/>
        </w:tabs>
        <w:spacing w:before="0"/>
        <w:ind w:left="0"/>
        <w:jc w:val="both"/>
        <w:rPr>
          <w:color w:val="FF0000"/>
        </w:rPr>
      </w:pP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  <w:rPr>
          <w:bCs/>
        </w:rPr>
      </w:pPr>
      <w:r>
        <w:t>7</w:t>
      </w:r>
      <w:r w:rsidRPr="00125944">
        <w:t>. Информирование населения района о планируемых и проведенных культурно-досуговых мероприятиях</w:t>
      </w:r>
      <w:r>
        <w:t>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125944">
        <w:t xml:space="preserve">Мероприятие реализуется в целях информирования населения о предстоящих мероприятиях, в которых жители могли бы принять участие, реализовать свой творческий потенциал. Информация, публикуемая по итогам проведенных мероприятий, содействует </w:t>
      </w:r>
      <w:r w:rsidRPr="00125944">
        <w:lastRenderedPageBreak/>
        <w:t>популяризации мероприятий по организации досуга, является стимулом для повышения активности жителей в культурном проведении досуга, а также для реализации их творческих способностей.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125944">
        <w:t>В рамках основного мероприятия планируется осуществлять работы по следующим направлениям: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взаимодействие со СМИ в целях публикации информации в печатных средствах массовой информации, а та</w:t>
      </w:r>
      <w:r>
        <w:t xml:space="preserve">кже подготовки сюжетов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теле</w:t>
      </w:r>
      <w:proofErr w:type="gramEnd"/>
      <w:r w:rsidRPr="00125944">
        <w:t xml:space="preserve"> и радиопередач;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размещение информации на внутренних и наружных рекламных щитах, афишах;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публикация анонсов мероприятий на официальном сайте Администрации муниципального образования «Глазовский район», 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 xml:space="preserve">подготовка и публикация информации на специализированном ресурсе официального сайта Администрации муниципального образования «Глазовский район», </w:t>
      </w:r>
      <w:proofErr w:type="gramStart"/>
      <w:r w:rsidRPr="00125944">
        <w:t>посвященному</w:t>
      </w:r>
      <w:proofErr w:type="gramEnd"/>
      <w:r w:rsidRPr="00125944">
        <w:t xml:space="preserve"> вопросам культуры, об организации культурно-досуговой деятельности в районе, планах мероприятий, </w:t>
      </w:r>
      <w:r w:rsidRPr="00125944">
        <w:rPr>
          <w:bCs w:val="0"/>
        </w:rPr>
        <w:t>проведенных мероприятиях, конкурсах и фестивалях</w:t>
      </w:r>
      <w:r w:rsidRPr="00125944">
        <w:t>, а также о муниципальных правовых актах, регламентирующих деятельность в сфере организации досуга и предоставления услуг организаций культуры;</w:t>
      </w:r>
    </w:p>
    <w:p w:rsidR="000B1F95" w:rsidRPr="00125944" w:rsidRDefault="000B1F95" w:rsidP="000B1F95">
      <w:pPr>
        <w:pStyle w:val="a4"/>
        <w:numPr>
          <w:ilvl w:val="0"/>
          <w:numId w:val="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подготовка и публикация информации на официальный сайт Центра, публикация на нем информации о деятельности учреждения, в том числе и сельских муниципальных учреждений культуры.</w:t>
      </w:r>
    </w:p>
    <w:p w:rsidR="000B1F95" w:rsidRPr="00125944" w:rsidRDefault="000B1F95" w:rsidP="000B1F95">
      <w:pPr>
        <w:jc w:val="both"/>
      </w:pPr>
      <w:r>
        <w:t>8</w:t>
      </w:r>
      <w:r w:rsidRPr="00125944">
        <w:t xml:space="preserve">. Внедрение системы регулярного мониторинга удовлетворенности потребителей качеством предоставляемых услуг. </w:t>
      </w:r>
    </w:p>
    <w:p w:rsidR="000B1F95" w:rsidRDefault="000B1F95" w:rsidP="000B1F95">
      <w:pPr>
        <w:jc w:val="both"/>
      </w:pPr>
      <w:r>
        <w:t>9</w:t>
      </w:r>
      <w:r w:rsidRPr="00125944">
        <w:t xml:space="preserve">. Оказание  муниципальной услуги  «Предоставление доступа к музейным фондам»; </w:t>
      </w:r>
    </w:p>
    <w:p w:rsidR="000B1F95" w:rsidRDefault="000B1F95" w:rsidP="000B1F95">
      <w:pPr>
        <w:jc w:val="both"/>
      </w:pPr>
      <w:r>
        <w:t>10.</w:t>
      </w:r>
      <w:r w:rsidRPr="00EB4A93">
        <w:t xml:space="preserve"> Целевые мероприятия в сфере культуры по развитию музейного дела</w:t>
      </w:r>
      <w:r>
        <w:t xml:space="preserve">. В основное   мероприятие входят реставрация коллекция музейных предметов, пополнение муниципального фонда, </w:t>
      </w:r>
      <w:proofErr w:type="spellStart"/>
      <w:proofErr w:type="gramStart"/>
      <w:r>
        <w:t>обновлени</w:t>
      </w:r>
      <w:proofErr w:type="spellEnd"/>
      <w:r>
        <w:t xml:space="preserve"> и</w:t>
      </w:r>
      <w:proofErr w:type="gramEnd"/>
      <w:r>
        <w:t xml:space="preserve"> создание новых экспозиций.</w:t>
      </w:r>
    </w:p>
    <w:p w:rsidR="000B1F95" w:rsidRPr="003828E1" w:rsidRDefault="000B1F95" w:rsidP="000B1F95">
      <w:pPr>
        <w:jc w:val="both"/>
      </w:pPr>
      <w:r w:rsidRPr="003828E1">
        <w:t>11. Разработка комплекса мер по расширению практики обмена выставками между музеями Российской Федерации и музеями Удмуртской Республики;</w:t>
      </w:r>
    </w:p>
    <w:p w:rsidR="000B1F95" w:rsidRPr="00C22FD5" w:rsidRDefault="000B1F95" w:rsidP="000B1F95">
      <w:pPr>
        <w:jc w:val="both"/>
        <w:rPr>
          <w:color w:val="FF0000"/>
        </w:rPr>
      </w:pPr>
      <w:r>
        <w:t>12</w:t>
      </w:r>
      <w:r w:rsidRPr="00125944">
        <w:t>. Разработка комплекса мер по работе музеев  в вечернее и ночное время.</w:t>
      </w:r>
    </w:p>
    <w:p w:rsidR="000B1F95" w:rsidRPr="00125944" w:rsidRDefault="000B1F95" w:rsidP="000B1F95">
      <w:pPr>
        <w:widowControl w:val="0"/>
        <w:ind w:firstLine="720"/>
        <w:jc w:val="both"/>
        <w:rPr>
          <w:rFonts w:eastAsia="Arial"/>
          <w:kern w:val="1"/>
        </w:rPr>
      </w:pPr>
      <w:r w:rsidRPr="00125944">
        <w:rPr>
          <w:rFonts w:eastAsia="Droid Sans"/>
          <w:kern w:val="1"/>
          <w:lang w:eastAsia="zh-CN" w:bidi="hi-IN"/>
        </w:rPr>
        <w:t xml:space="preserve">Для целей развития музейного дела осуществляется ряд мероприятий в рамках республиканской целевой программы «Развитие информационного общества в Удмуртской Республике» (2011 – 2015 годы)», утверждённой постановлением Правительства Удмуртской Республики от 1 ноября 2010 года № 332. С 2014 года данные мероприятия будут реализовываться в рамках государственной программы «Развитие информационного общества в Удмуртской Республике (2014-2020 годы)», утверждённой постановлением Правительства Удмуртской Республики от 1 июля 2013 года № 268. В частности, будут реализовываться следующие мероприятия:       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создание центров общественного доступа (компьютерных аудиторий) к электронным фондам муниципального музея;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перевод музейных фондов в электронный вид;</w:t>
      </w:r>
    </w:p>
    <w:p w:rsidR="000B1F95" w:rsidRPr="00125944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создание интернет-сайта музея;</w:t>
      </w:r>
    </w:p>
    <w:p w:rsidR="000B1F95" w:rsidRDefault="000B1F95" w:rsidP="000B1F95">
      <w:pPr>
        <w:widowControl w:val="0"/>
        <w:jc w:val="both"/>
        <w:rPr>
          <w:rFonts w:eastAsia="Arial"/>
          <w:kern w:val="1"/>
        </w:rPr>
      </w:pPr>
      <w:r w:rsidRPr="00125944">
        <w:rPr>
          <w:rFonts w:eastAsia="Arial"/>
          <w:kern w:val="1"/>
        </w:rPr>
        <w:t>обучение использованию информационно-коммуникационных технологий работников музея.</w:t>
      </w:r>
    </w:p>
    <w:p w:rsidR="000B1F95" w:rsidRPr="00125944" w:rsidRDefault="000B1F95" w:rsidP="000B1F95">
      <w:pPr>
        <w:widowControl w:val="0"/>
        <w:ind w:firstLine="708"/>
        <w:jc w:val="both"/>
      </w:pPr>
      <w:r w:rsidRPr="00125944">
        <w:t xml:space="preserve"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     </w:t>
      </w: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</w:rPr>
      </w:pPr>
      <w:r w:rsidRPr="00125944">
        <w:rPr>
          <w:b/>
        </w:rPr>
        <w:t>2.6. Меры муниципального регулирования.</w:t>
      </w:r>
    </w:p>
    <w:p w:rsidR="000B1F95" w:rsidRPr="00125944" w:rsidRDefault="000B1F95" w:rsidP="000B1F95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center"/>
        <w:rPr>
          <w:b/>
        </w:rPr>
      </w:pP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  <w:r w:rsidRPr="00125944">
        <w:tab/>
        <w:t xml:space="preserve">Положение о </w:t>
      </w:r>
      <w:r w:rsidRPr="00125944">
        <w:rPr>
          <w:bCs/>
        </w:rPr>
        <w:t xml:space="preserve">премии «Успех» за вклад в развитие культуры Глазовского района, утверждено </w:t>
      </w:r>
      <w:r w:rsidRPr="00125944">
        <w:t>постановлением Администрации муниципального образования «Глазовский район» от 26 июля 2012 года  № 169.</w:t>
      </w:r>
    </w:p>
    <w:p w:rsidR="000B1F95" w:rsidRPr="00125944" w:rsidRDefault="000B1F95" w:rsidP="000B1F95">
      <w:pPr>
        <w:ind w:firstLine="708"/>
        <w:jc w:val="both"/>
      </w:pPr>
      <w:r w:rsidRPr="00125944">
        <w:lastRenderedPageBreak/>
        <w:t>Положение о районном смотре-конкурсе среди учреждений культуры  Глазовского района по итогам работы за 2014  год, утверждено постановлением  Администрации муниципального образования «Глазовский район» от 10 февраля 2014 года  № 20.</w:t>
      </w:r>
    </w:p>
    <w:p w:rsidR="000B1F95" w:rsidRPr="00125944" w:rsidRDefault="000B1F95" w:rsidP="000B1F95">
      <w:pPr>
        <w:ind w:firstLine="708"/>
        <w:jc w:val="both"/>
      </w:pPr>
      <w:r w:rsidRPr="00125944">
        <w:t>Постановление  Администрации муниципального образования  «Глазовский район» от   03.10.2013 г.  № 112.2 «Об утверждении Плана мероприятий («дорожной карты») «Изменения, направленные на повышение эффективности  сферы культуры в муниципальном образовании «Глазовский район».</w:t>
      </w:r>
    </w:p>
    <w:p w:rsidR="000B1F95" w:rsidRPr="00125944" w:rsidRDefault="000B1F95" w:rsidP="000B1F95">
      <w:pPr>
        <w:ind w:firstLine="708"/>
        <w:jc w:val="both"/>
      </w:pPr>
      <w:r w:rsidRPr="00125944">
        <w:t>Постановление Администрации муниципального образования «Глазовский район» от «02» октября 2013 года № 112.1 «Целевые показатели эффективности деятельности муниципальных  учреждений культуры  муниципального образования «Глазовский район», и критерии оценки эффективности работы его руководителей».</w:t>
      </w:r>
    </w:p>
    <w:p w:rsidR="000B1F95" w:rsidRPr="00BB2B23" w:rsidRDefault="000B1F95" w:rsidP="000B1F95">
      <w:pPr>
        <w:ind w:firstLine="708"/>
        <w:jc w:val="both"/>
      </w:pPr>
      <w:r w:rsidRPr="00BB2B23">
        <w:t>Муниципальные задания учреждений утверждены Главой Администрации муниципального образования «Глазовский района  09.01.2014 гг.</w:t>
      </w:r>
    </w:p>
    <w:p w:rsidR="000B1F95" w:rsidRPr="00125944" w:rsidRDefault="000B1F95" w:rsidP="000B1F95">
      <w:pPr>
        <w:pStyle w:val="a4"/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spacing w:val="-3"/>
        </w:rPr>
      </w:pPr>
      <w:r w:rsidRPr="00125944">
        <w:rPr>
          <w:spacing w:val="-3"/>
        </w:rPr>
        <w:t>Ежегодно утверждаются Положения о проведении районных  культурно-массовых мероприятий распоряжениями Администрации муниципального образования «Глазовский район».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  <w:r w:rsidRPr="00125944"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0B1F95" w:rsidRPr="00125944" w:rsidRDefault="000B1F95" w:rsidP="000B1F95">
      <w:pPr>
        <w:shd w:val="clear" w:color="auto" w:fill="FFFFFF"/>
        <w:tabs>
          <w:tab w:val="left" w:pos="1134"/>
        </w:tabs>
        <w:jc w:val="both"/>
      </w:pPr>
    </w:p>
    <w:p w:rsidR="000B1F95" w:rsidRPr="00125944" w:rsidRDefault="000B1F95" w:rsidP="000B1F95">
      <w:pPr>
        <w:ind w:firstLine="708"/>
        <w:rPr>
          <w:b/>
        </w:rPr>
      </w:pPr>
      <w:r w:rsidRPr="00125944">
        <w:rPr>
          <w:b/>
        </w:rPr>
        <w:t xml:space="preserve">2.7. Прогноз сводных показателей муниципальных заданий </w:t>
      </w:r>
    </w:p>
    <w:p w:rsidR="000B1F95" w:rsidRPr="00125944" w:rsidRDefault="000B1F95" w:rsidP="000B1F95"/>
    <w:p w:rsidR="000B1F95" w:rsidRPr="00125944" w:rsidRDefault="000B1F95" w:rsidP="000B1F95">
      <w:pPr>
        <w:ind w:firstLine="708"/>
        <w:jc w:val="both"/>
      </w:pPr>
      <w:r w:rsidRPr="00125944">
        <w:t xml:space="preserve">В рамках подпрограммы осуществляется оказание муниципальных услуг: </w:t>
      </w:r>
    </w:p>
    <w:p w:rsidR="000B1F95" w:rsidRPr="00B02268" w:rsidRDefault="000B1F95" w:rsidP="000B1F95">
      <w:pPr>
        <w:jc w:val="both"/>
      </w:pPr>
      <w:r w:rsidRPr="00BB2B23">
        <w:rPr>
          <w:b/>
        </w:rPr>
        <w:t xml:space="preserve">1. </w:t>
      </w:r>
      <w:r w:rsidRPr="00BB2B23">
        <w:t xml:space="preserve">Организация и проведение культурно-массовых мероприятий. </w:t>
      </w:r>
      <w:r w:rsidRPr="00125944">
        <w:t>Муниципальную услугу (работы) оказывает Центр.</w:t>
      </w:r>
    </w:p>
    <w:p w:rsidR="000B1F95" w:rsidRPr="00125944" w:rsidRDefault="000B1F95" w:rsidP="000B1F95">
      <w:pPr>
        <w:jc w:val="both"/>
      </w:pPr>
      <w:r w:rsidRPr="00125944">
        <w:t>2. Муниципальная услуга «Административно-хозяйственное обеспечение деятельности организаций». Муниципальную услугу (работы) оказывает Центр.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</w:pPr>
      <w:r w:rsidRPr="00125944">
        <w:t xml:space="preserve"> 3. Муниципальная услуга «Организация бухгалтерского и программного обслуживания»</w:t>
      </w:r>
    </w:p>
    <w:p w:rsidR="000B1F95" w:rsidRPr="00125944" w:rsidRDefault="000B1F95" w:rsidP="000B1F95">
      <w:pPr>
        <w:jc w:val="both"/>
      </w:pPr>
      <w:r w:rsidRPr="00125944">
        <w:t xml:space="preserve">Муниципальную </w:t>
      </w:r>
      <w:r>
        <w:t>услугу (работы) оказывает м</w:t>
      </w:r>
      <w:r w:rsidRPr="00B02268">
        <w:t xml:space="preserve">униципальное </w:t>
      </w:r>
      <w:r w:rsidRPr="00B02268">
        <w:rPr>
          <w:bCs/>
          <w:color w:val="000000"/>
          <w:spacing w:val="-6"/>
        </w:rPr>
        <w:t>казенное учреждение «Централизованная бухгалтерия муниципальных учреждений культуры» муниципального образования «Глазовский район»</w:t>
      </w:r>
    </w:p>
    <w:p w:rsidR="000B1F95" w:rsidRPr="00125944" w:rsidRDefault="000B1F95" w:rsidP="000B1F95">
      <w:pPr>
        <w:jc w:val="both"/>
      </w:pPr>
      <w:r w:rsidRPr="00125944">
        <w:t>4. Оказание  муниципальной услуги  «Предоставление доступа к музейным фондам». Муниципальную услуги (работы) в рамках подпрограммы оказывает ИКМК</w:t>
      </w:r>
      <w:proofErr w:type="gramStart"/>
      <w:r w:rsidRPr="00125944">
        <w:t xml:space="preserve"> .</w:t>
      </w:r>
      <w:proofErr w:type="gramEnd"/>
    </w:p>
    <w:p w:rsidR="000B1F95" w:rsidRPr="00125944" w:rsidRDefault="000B1F95" w:rsidP="000B1F95">
      <w:pPr>
        <w:jc w:val="both"/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>Муниципальные услуги, предоставляемые в рамках подпрограммы, включены в Реестр (Перечень) муниципальных услуг, оказываемых муниципальными учреждениями муниципального образования «Глазовский район», утвержденный постановлением Администрации муниципального образования «Глазовский район» от 11 июня 2011 года № 83.1.</w:t>
      </w: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/>
          <w:bCs/>
        </w:rPr>
      </w:pPr>
    </w:p>
    <w:p w:rsidR="000B1F95" w:rsidRPr="00125944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125944">
        <w:rPr>
          <w:bCs/>
        </w:rPr>
        <w:t xml:space="preserve">Сведения о прогнозе сводных показателей муниципальных заданий представлены в Приложении 4  </w:t>
      </w:r>
      <w:r w:rsidRPr="00125944">
        <w:t>к муниципальной программе</w:t>
      </w:r>
      <w:r w:rsidRPr="00125944">
        <w:rPr>
          <w:bCs/>
        </w:rPr>
        <w:t>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right="624"/>
        <w:jc w:val="both"/>
        <w:rPr>
          <w:b/>
        </w:rPr>
      </w:pPr>
      <w:r w:rsidRPr="00125944">
        <w:rPr>
          <w:b/>
        </w:rPr>
        <w:t xml:space="preserve">2.8. Взаимодействие с органами государственной власти и местного самоуправления, организациями и гражданами. 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 xml:space="preserve">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Глазовского района в АОУ ДПО УР «Центр </w:t>
      </w:r>
      <w:proofErr w:type="gramStart"/>
      <w:r w:rsidRPr="00125944">
        <w:t>повышения квалификации работников культуры Удмуртской Республики</w:t>
      </w:r>
      <w:proofErr w:type="gramEnd"/>
      <w:r w:rsidRPr="00125944">
        <w:t>».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proofErr w:type="gramStart"/>
      <w:r w:rsidRPr="00125944">
        <w:t>Министерст</w:t>
      </w:r>
      <w:r>
        <w:t>во культуры и туризма</w:t>
      </w:r>
      <w:r w:rsidRPr="00125944">
        <w:t xml:space="preserve">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культуры, в том числе по разработке целевых показателей эффективности деятельности, по оформлению трудовых отношений с работниками при переходе на эффективных </w:t>
      </w:r>
      <w:r w:rsidRPr="00125944">
        <w:lastRenderedPageBreak/>
        <w:t xml:space="preserve">контракт (в соответствии с </w:t>
      </w:r>
      <w:r w:rsidRPr="00125944">
        <w:rPr>
          <w:bCs/>
        </w:rPr>
        <w:t>Планом мероприятий («дорожной картой») «Изменения, направленные на повышение эффективности сферы культуры в Удмуртской</w:t>
      </w:r>
      <w:proofErr w:type="gramEnd"/>
      <w:r w:rsidRPr="00125944">
        <w:rPr>
          <w:bCs/>
        </w:rPr>
        <w:t xml:space="preserve"> </w:t>
      </w:r>
      <w:proofErr w:type="gramStart"/>
      <w:r w:rsidRPr="00125944">
        <w:rPr>
          <w:bCs/>
        </w:rPr>
        <w:t>Республике», утвержденным распоряжением Правительства Удмуртской Республики от 25 марта 2013 года № 191-р)</w:t>
      </w:r>
      <w:r w:rsidRPr="00125944">
        <w:t>.</w:t>
      </w:r>
      <w:proofErr w:type="gramEnd"/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>Взаимодействие с органами местного самоуправления поселений строятся на основе Соглашения о взаимодействии с Администрацией Глазовского района.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>В целях  координации работы с учреждениями культуры села и органами местного самоуправления поселений проводятся Совещания директоров муниципальных учреждений культуры, Советы директоров, Советы по культуре, семинары и круглые столы.</w:t>
      </w:r>
    </w:p>
    <w:p w:rsidR="000B1F95" w:rsidRPr="00125944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125944">
        <w:t xml:space="preserve">В целях реализации комплекса мер, направленных на обеспечение квалифицированными и творческими кадрами муниципальных учреждений культуры Глазовского района, осуществляется взаимодействие с образовательными организациями: школами, учреждениями высшего и среднего профессионального образования.  </w:t>
      </w:r>
    </w:p>
    <w:p w:rsidR="000B1F95" w:rsidRPr="00125944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 xml:space="preserve">2.9. Ресурсное обеспечение </w:t>
      </w:r>
    </w:p>
    <w:p w:rsidR="000B1F95" w:rsidRPr="00125944" w:rsidRDefault="000B1F95" w:rsidP="000B1F95">
      <w:pPr>
        <w:keepNext/>
        <w:shd w:val="clear" w:color="auto" w:fill="FFFFFF"/>
        <w:ind w:right="-1" w:firstLine="709"/>
        <w:jc w:val="both"/>
      </w:pPr>
      <w:r w:rsidRPr="00125944">
        <w:t>Источниками ресурсного обеспечения подпрограммы являются:</w:t>
      </w:r>
    </w:p>
    <w:p w:rsidR="000B1F95" w:rsidRPr="00125944" w:rsidRDefault="000B1F95" w:rsidP="000B1F95">
      <w:pPr>
        <w:pStyle w:val="a4"/>
        <w:tabs>
          <w:tab w:val="left" w:pos="1134"/>
        </w:tabs>
        <w:spacing w:before="0"/>
        <w:ind w:left="0"/>
        <w:jc w:val="both"/>
        <w:rPr>
          <w:lang w:eastAsia="en-US"/>
        </w:rPr>
      </w:pPr>
      <w:r w:rsidRPr="00125944">
        <w:t>- средства бюджета муниципального образования «Глазовский район»</w:t>
      </w:r>
      <w:r w:rsidRPr="00125944">
        <w:rPr>
          <w:lang w:eastAsia="en-US"/>
        </w:rPr>
        <w:t>;</w:t>
      </w:r>
    </w:p>
    <w:p w:rsidR="000B1F95" w:rsidRPr="00125944" w:rsidRDefault="000B1F95" w:rsidP="000B1F95">
      <w:pPr>
        <w:pStyle w:val="a4"/>
        <w:keepNext/>
        <w:shd w:val="clear" w:color="auto" w:fill="FFFFFF"/>
        <w:tabs>
          <w:tab w:val="left" w:pos="1134"/>
        </w:tabs>
        <w:spacing w:before="0"/>
        <w:ind w:left="0" w:right="-1"/>
        <w:jc w:val="both"/>
      </w:pPr>
      <w:r w:rsidRPr="00125944">
        <w:t>- доходы от оказания платных услуг Центра и ИКМК.</w:t>
      </w:r>
    </w:p>
    <w:p w:rsidR="000B1F95" w:rsidRPr="00125944" w:rsidRDefault="000B1F95" w:rsidP="000B1F95">
      <w:pPr>
        <w:ind w:firstLine="708"/>
      </w:pPr>
      <w:r w:rsidRPr="00125944">
        <w:t>К подпрограмме отнесена часть расходов на реализацию муниципальной программы «Развитие культуры Глазовского района   (2013-2015 годы)»</w:t>
      </w:r>
    </w:p>
    <w:p w:rsidR="000B1F95" w:rsidRPr="00125944" w:rsidRDefault="000B1F95" w:rsidP="000B1F95">
      <w:pPr>
        <w:pStyle w:val="a4"/>
        <w:keepNext/>
        <w:shd w:val="clear" w:color="auto" w:fill="FFFFFF"/>
        <w:tabs>
          <w:tab w:val="left" w:pos="1134"/>
        </w:tabs>
        <w:spacing w:before="0"/>
        <w:ind w:left="0" w:right="-1"/>
        <w:jc w:val="both"/>
      </w:pPr>
    </w:p>
    <w:p w:rsidR="000B1F95" w:rsidRPr="00515103" w:rsidRDefault="000B1F95" w:rsidP="000B1F95">
      <w:pPr>
        <w:spacing w:before="40" w:after="40"/>
        <w:jc w:val="center"/>
        <w:rPr>
          <w:color w:val="FF0000"/>
          <w:lang w:eastAsia="en-US"/>
        </w:rPr>
      </w:pPr>
      <w:r w:rsidRPr="00BB2B23">
        <w:t xml:space="preserve">Общий объем финансирования мероприятий подпрограммы за 2015- 2020 годы за счет средств бюджета </w:t>
      </w:r>
      <w:r w:rsidRPr="00BB2B23">
        <w:rPr>
          <w:lang w:eastAsia="en-US"/>
        </w:rPr>
        <w:t xml:space="preserve">муниципального образования «Глазовский район» </w:t>
      </w:r>
      <w:r w:rsidRPr="00BB2B23">
        <w:t xml:space="preserve">составляет </w:t>
      </w:r>
      <w:r w:rsidR="0042368D">
        <w:t>271183,9</w:t>
      </w:r>
    </w:p>
    <w:p w:rsidR="000B1F95" w:rsidRDefault="000B1F95" w:rsidP="000B1F95">
      <w:pPr>
        <w:ind w:firstLine="709"/>
        <w:jc w:val="both"/>
      </w:pPr>
      <w:r w:rsidRPr="00125944">
        <w:t xml:space="preserve">Сведения о ресурсном </w:t>
      </w:r>
      <w:r w:rsidRPr="00125944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</w:t>
      </w:r>
      <w:r w:rsidRPr="00125944">
        <w:t>по годам реализации муниципальной программы:</w:t>
      </w:r>
    </w:p>
    <w:tbl>
      <w:tblPr>
        <w:tblW w:w="6845" w:type="dxa"/>
        <w:jc w:val="center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849"/>
        <w:gridCol w:w="1594"/>
      </w:tblGrid>
      <w:tr w:rsidR="0042368D" w:rsidRPr="007E0213" w:rsidTr="00E965ED">
        <w:trPr>
          <w:trHeight w:val="300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Всего</w:t>
            </w:r>
          </w:p>
        </w:tc>
        <w:tc>
          <w:tcPr>
            <w:tcW w:w="3443" w:type="dxa"/>
            <w:gridSpan w:val="2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В том числе за счет: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</w:p>
        </w:tc>
        <w:tc>
          <w:tcPr>
            <w:tcW w:w="1849" w:type="dxa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Собственных средств бюджета Глазовского</w:t>
            </w:r>
          </w:p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района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>субвенции</w:t>
            </w:r>
          </w:p>
          <w:p w:rsidR="0042368D" w:rsidRPr="007E0213" w:rsidRDefault="0042368D" w:rsidP="00E965ED">
            <w:pPr>
              <w:spacing w:before="40" w:after="40"/>
              <w:jc w:val="center"/>
            </w:pPr>
            <w:r w:rsidRPr="007E0213">
              <w:t xml:space="preserve"> из бюджетов поселений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24726,8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8392,8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16334,0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48301,1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48301,1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57172,3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57172,3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47076,0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46831,7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46831,7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0,0</w:t>
            </w:r>
          </w:p>
        </w:tc>
      </w:tr>
      <w:tr w:rsidR="0042368D" w:rsidRPr="007E0213" w:rsidTr="00E965ED">
        <w:trPr>
          <w:trHeight w:val="30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 w:rsidRPr="007E0213">
              <w:rPr>
                <w:bCs/>
              </w:rPr>
              <w:t>Итого за 2015-2019 годы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271183,9</w:t>
            </w:r>
          </w:p>
        </w:tc>
        <w:tc>
          <w:tcPr>
            <w:tcW w:w="1849" w:type="dxa"/>
            <w:vAlign w:val="center"/>
          </w:tcPr>
          <w:p w:rsidR="0042368D" w:rsidRPr="007E0213" w:rsidRDefault="0042368D" w:rsidP="00E965ED">
            <w:pPr>
              <w:spacing w:before="40" w:after="40"/>
              <w:rPr>
                <w:bCs/>
              </w:rPr>
            </w:pPr>
            <w:r>
              <w:rPr>
                <w:bCs/>
              </w:rPr>
              <w:t>254849,9</w:t>
            </w:r>
          </w:p>
        </w:tc>
        <w:tc>
          <w:tcPr>
            <w:tcW w:w="1594" w:type="dxa"/>
            <w:vAlign w:val="center"/>
          </w:tcPr>
          <w:p w:rsidR="0042368D" w:rsidRPr="007E0213" w:rsidRDefault="0042368D" w:rsidP="00E965ED">
            <w:pPr>
              <w:spacing w:before="40" w:after="40"/>
              <w:jc w:val="center"/>
              <w:rPr>
                <w:bCs/>
              </w:rPr>
            </w:pPr>
            <w:r w:rsidRPr="007E0213">
              <w:rPr>
                <w:bCs/>
              </w:rPr>
              <w:t>16334,0</w:t>
            </w:r>
          </w:p>
        </w:tc>
      </w:tr>
    </w:tbl>
    <w:p w:rsidR="000B1F95" w:rsidRPr="00125944" w:rsidRDefault="000B1F95" w:rsidP="000B1F95">
      <w:pPr>
        <w:ind w:firstLine="709"/>
        <w:jc w:val="both"/>
      </w:pPr>
    </w:p>
    <w:p w:rsidR="000B1F95" w:rsidRPr="00125944" w:rsidRDefault="000B1F95" w:rsidP="000B1F95">
      <w:pPr>
        <w:jc w:val="both"/>
        <w:rPr>
          <w:lang w:eastAsia="en-US"/>
        </w:rPr>
      </w:pPr>
    </w:p>
    <w:p w:rsidR="000B1F95" w:rsidRPr="00125944" w:rsidRDefault="000B1F95" w:rsidP="000B1F95">
      <w:pPr>
        <w:ind w:firstLine="709"/>
        <w:jc w:val="both"/>
        <w:rPr>
          <w:lang w:eastAsia="en-US"/>
        </w:rPr>
      </w:pPr>
      <w:r w:rsidRPr="00125944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сформировано:</w:t>
      </w:r>
    </w:p>
    <w:p w:rsidR="000B1F95" w:rsidRPr="00125944" w:rsidRDefault="000B1F95" w:rsidP="000B1F95">
      <w:pPr>
        <w:pStyle w:val="a4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125944">
        <w:rPr>
          <w:lang w:eastAsia="en-US"/>
        </w:rPr>
        <w:t>на 2015-2016 годы – в соответствии с решением Совета депутатов Глазовского района  от 19 декабря 2013 года №183 «О бюджете муниципального образования «Глазовский район» на 2014 год и плановый период 2015 и 2016 годов»;</w:t>
      </w:r>
    </w:p>
    <w:p w:rsidR="000B1F95" w:rsidRPr="00125944" w:rsidRDefault="000B1F95" w:rsidP="000B1F95">
      <w:pPr>
        <w:pStyle w:val="a4"/>
        <w:numPr>
          <w:ilvl w:val="0"/>
          <w:numId w:val="4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125944">
        <w:rPr>
          <w:lang w:eastAsia="en-US"/>
        </w:rPr>
        <w:t xml:space="preserve">на 2017-2020 годы – на основе расходов на 2016 год (второй год планового периода) с применением для текущих расходов среднегодового индекса инфляции </w:t>
      </w:r>
      <w:r w:rsidRPr="00125944">
        <w:rPr>
          <w:lang w:eastAsia="en-US"/>
        </w:rPr>
        <w:lastRenderedPageBreak/>
        <w:t>(индекса потребительских цен), определенного прогнозом социально-экономического развития Российской Федерации на период до 2030 года по консервативному сценарию ежегодно коэффициент 1,05.</w:t>
      </w:r>
    </w:p>
    <w:p w:rsidR="000B1F95" w:rsidRPr="00125944" w:rsidRDefault="000B1F95" w:rsidP="000B1F95">
      <w:pPr>
        <w:pStyle w:val="a4"/>
        <w:tabs>
          <w:tab w:val="left" w:pos="1134"/>
        </w:tabs>
        <w:spacing w:before="0"/>
        <w:ind w:left="0"/>
        <w:jc w:val="both"/>
        <w:rPr>
          <w:lang w:eastAsia="en-US"/>
        </w:rPr>
      </w:pPr>
      <w:r>
        <w:rPr>
          <w:lang w:eastAsia="en-US"/>
        </w:rPr>
        <w:tab/>
      </w:r>
      <w:r w:rsidRPr="00125944">
        <w:rPr>
          <w:lang w:eastAsia="en-US"/>
        </w:rPr>
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</w:r>
    </w:p>
    <w:p w:rsidR="000B1F95" w:rsidRPr="00BB2B23" w:rsidRDefault="000B1F95" w:rsidP="000B1F95">
      <w:pPr>
        <w:ind w:firstLine="709"/>
        <w:jc w:val="both"/>
      </w:pPr>
      <w:r w:rsidRPr="00BB2B23">
        <w:t xml:space="preserve">Расходы на цели подпрограммы за счет оказания платных услуг  ориентировочно составит </w:t>
      </w:r>
      <w:r w:rsidR="008D62F1">
        <w:rPr>
          <w:bCs/>
        </w:rPr>
        <w:t>8479,0</w:t>
      </w:r>
      <w:r w:rsidRPr="00BB2B23">
        <w:rPr>
          <w:bCs/>
        </w:rPr>
        <w:t xml:space="preserve"> </w:t>
      </w:r>
      <w:r w:rsidRPr="00BB2B23">
        <w:t>тыс. рублей, в том числе по годам реализации подпрограммы:</w:t>
      </w:r>
    </w:p>
    <w:p w:rsidR="000B1F95" w:rsidRPr="00BB2B23" w:rsidRDefault="000B1F95" w:rsidP="000B1F95">
      <w:pPr>
        <w:jc w:val="both"/>
      </w:pPr>
    </w:p>
    <w:tbl>
      <w:tblPr>
        <w:tblW w:w="4966" w:type="dxa"/>
        <w:jc w:val="center"/>
        <w:tblInd w:w="1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7"/>
        <w:gridCol w:w="2429"/>
      </w:tblGrid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Годы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всего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254,0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2016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1665,0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2017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2018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2019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1640,0</w:t>
            </w:r>
          </w:p>
        </w:tc>
      </w:tr>
      <w:tr w:rsidR="000B1F95" w:rsidRPr="00BB2B23" w:rsidTr="0075785E">
        <w:trPr>
          <w:trHeight w:val="300"/>
          <w:jc w:val="center"/>
        </w:trPr>
        <w:tc>
          <w:tcPr>
            <w:tcW w:w="2537" w:type="dxa"/>
            <w:shd w:val="clear" w:color="auto" w:fill="auto"/>
            <w:vAlign w:val="center"/>
          </w:tcPr>
          <w:p w:rsidR="000B1F95" w:rsidRPr="00BB2B23" w:rsidRDefault="000B1F95" w:rsidP="0075785E">
            <w:pPr>
              <w:spacing w:before="40" w:after="40"/>
              <w:jc w:val="center"/>
              <w:rPr>
                <w:bCs/>
              </w:rPr>
            </w:pPr>
            <w:r w:rsidRPr="00BB2B23">
              <w:rPr>
                <w:bCs/>
              </w:rPr>
              <w:t>2015-2020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0B1F95" w:rsidRPr="00BB2B23" w:rsidRDefault="008D62F1" w:rsidP="0075785E">
            <w:pPr>
              <w:spacing w:before="40" w:after="40"/>
              <w:jc w:val="center"/>
              <w:rPr>
                <w:bCs/>
              </w:rPr>
            </w:pPr>
            <w:r>
              <w:rPr>
                <w:bCs/>
              </w:rPr>
              <w:t>8479,0</w:t>
            </w:r>
          </w:p>
        </w:tc>
      </w:tr>
    </w:tbl>
    <w:p w:rsidR="000B1F95" w:rsidRPr="00125944" w:rsidRDefault="000B1F95" w:rsidP="000B1F95">
      <w:pPr>
        <w:ind w:firstLine="709"/>
        <w:jc w:val="both"/>
      </w:pPr>
    </w:p>
    <w:p w:rsidR="000B1F95" w:rsidRPr="00125944" w:rsidRDefault="000B1F95" w:rsidP="000B1F95">
      <w:pPr>
        <w:ind w:firstLine="709"/>
        <w:jc w:val="both"/>
      </w:pPr>
      <w:r w:rsidRPr="00125944">
        <w:t xml:space="preserve">Оценка расходов за счет оказания платных услуг произведена на основе планируемых доходов от оказания платных услуг согласно плану финансово-хозяйственной деятельности  на 2014 год с применением  среднегодового индекса инфляции (индекса потребительских цен). </w:t>
      </w:r>
    </w:p>
    <w:p w:rsidR="000B1F95" w:rsidRPr="00125944" w:rsidRDefault="000B1F95" w:rsidP="000B1F95">
      <w:pPr>
        <w:ind w:firstLine="709"/>
        <w:jc w:val="both"/>
      </w:pPr>
      <w:r w:rsidRPr="00125944"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5 к муниципальной программе.</w:t>
      </w:r>
    </w:p>
    <w:p w:rsidR="000B1F95" w:rsidRPr="00125944" w:rsidRDefault="000B1F95" w:rsidP="000B1F95">
      <w:pPr>
        <w:ind w:firstLine="709"/>
        <w:jc w:val="both"/>
      </w:pPr>
      <w:r w:rsidRPr="00125944"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0B1F95" w:rsidRPr="00125944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125944">
        <w:rPr>
          <w:b/>
        </w:rPr>
        <w:t>2.10. Риски и меры по управлению рисками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125944">
        <w:t>дств в х</w:t>
      </w:r>
      <w:proofErr w:type="gramEnd"/>
      <w:r w:rsidRPr="00125944">
        <w:t>оде реализации мероприятий подпрограммы. Для управления риском:</w:t>
      </w:r>
    </w:p>
    <w:p w:rsidR="000B1F95" w:rsidRPr="00125944" w:rsidRDefault="000B1F95" w:rsidP="000B1F95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125944">
        <w:t>требуемые объемы бюджетного финансирования обосновываются в рамках бюджетного цикла;</w:t>
      </w:r>
    </w:p>
    <w:p w:rsidR="000B1F95" w:rsidRPr="00125944" w:rsidRDefault="000B1F95" w:rsidP="000B1F95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before="0"/>
        <w:ind w:left="0" w:right="-2" w:firstLine="709"/>
        <w:jc w:val="both"/>
      </w:pPr>
      <w:r w:rsidRPr="00125944">
        <w:t xml:space="preserve">применяется механизм финансирования Центра   и ИКМК путем выделения субсидии на выполнение муниципального задания на оказание муниципальных услуг (работ). В муниципальном задании формулируются целевые показатели объема и качества оказания муниципальных услуг, результаты работ, осуществляется </w:t>
      </w:r>
      <w:proofErr w:type="gramStart"/>
      <w:r w:rsidRPr="00125944">
        <w:t>контроль за</w:t>
      </w:r>
      <w:proofErr w:type="gramEnd"/>
      <w:r w:rsidRPr="00125944">
        <w:t xml:space="preserve"> их выполнением. </w:t>
      </w:r>
    </w:p>
    <w:p w:rsidR="000B1F95" w:rsidRPr="00125944" w:rsidRDefault="000B1F95" w:rsidP="000B1F95">
      <w:pPr>
        <w:shd w:val="clear" w:color="auto" w:fill="FFFFFF"/>
        <w:ind w:firstLine="709"/>
        <w:jc w:val="both"/>
      </w:pPr>
      <w:r w:rsidRPr="00125944">
        <w:t xml:space="preserve">В качестве дополнительного финансирования планируется привлекать средства на реализацию </w:t>
      </w:r>
      <w:r w:rsidRPr="00125944">
        <w:rPr>
          <w:bCs/>
        </w:rPr>
        <w:t xml:space="preserve">программ (проектов) в области </w:t>
      </w:r>
      <w:r w:rsidRPr="00125944">
        <w:t>культуры</w:t>
      </w:r>
      <w:r w:rsidRPr="00125944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125944">
        <w:t>программ (проектов) некоммерческих организаций.</w:t>
      </w:r>
    </w:p>
    <w:p w:rsidR="000B1F95" w:rsidRPr="00125944" w:rsidRDefault="000B1F95" w:rsidP="000B1F95">
      <w:pPr>
        <w:shd w:val="clear" w:color="auto" w:fill="FFFFFF"/>
        <w:ind w:firstLine="709"/>
        <w:jc w:val="both"/>
      </w:pPr>
      <w:r w:rsidRPr="00125944">
        <w:t>Решение вопросов, связанных с капитальным строительством и реконструкцией объектов культуры в Глазовском районе, будет осуществляться во взаимодействии с органами государственной власти Удмуртской Республики.</w:t>
      </w:r>
    </w:p>
    <w:p w:rsidR="000B1F95" w:rsidRPr="00125944" w:rsidRDefault="000B1F95" w:rsidP="000B1F95">
      <w:pPr>
        <w:shd w:val="clear" w:color="auto" w:fill="FFFFFF"/>
        <w:ind w:firstLine="709"/>
        <w:jc w:val="both"/>
        <w:rPr>
          <w:lang w:eastAsia="en-US"/>
        </w:rPr>
      </w:pPr>
      <w:r w:rsidRPr="00125944"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lastRenderedPageBreak/>
        <w:t>В качестве мер управления организационными рисками будут использоваться: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составление планов работ, закрепление ответственности за выполнение мероприятий за конкретными исполнителями;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</w:pPr>
      <w:r w:rsidRPr="00125944">
        <w:t>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0B1F95" w:rsidRPr="00125944" w:rsidRDefault="000B1F95" w:rsidP="000B1F95">
      <w:pPr>
        <w:pStyle w:val="a4"/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right="-2" w:firstLine="709"/>
        <w:jc w:val="both"/>
      </w:pPr>
      <w:r w:rsidRPr="00125944">
        <w:t>механизм стимулирования руководителей и работников Центра и ИКМК, предполагающий установление зависимости заработной платы от полученных результатов. Данное направление работ предполагает заключение трудовых контрактов с  руководителями и работниками Центра и ИКМК, в которых заработная плата определяется с учетом результатов их профессиональной служебной деятельности.</w:t>
      </w:r>
    </w:p>
    <w:p w:rsidR="000B1F95" w:rsidRPr="00125944" w:rsidRDefault="000B1F95" w:rsidP="000B1F95">
      <w:pPr>
        <w:shd w:val="clear" w:color="auto" w:fill="FFFFFF"/>
        <w:ind w:right="-2" w:firstLine="709"/>
        <w:jc w:val="both"/>
      </w:pPr>
      <w:r w:rsidRPr="00125944">
        <w:t xml:space="preserve">Кадровые риски связаны с недостаточной квалификацией сотрудников для внедрения новых форм и методов работы. Для минимизации рисков будут проводиться обучающие мероприятия, повышение квалификации работников. </w:t>
      </w:r>
    </w:p>
    <w:p w:rsidR="000B1F95" w:rsidRPr="00BB2B23" w:rsidRDefault="000B1F95" w:rsidP="000B1F95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 w:rsidRPr="00BB2B23">
        <w:rPr>
          <w:b/>
        </w:rPr>
        <w:t xml:space="preserve">2.11. Конечные результаты и оценка эффективности </w:t>
      </w:r>
    </w:p>
    <w:p w:rsidR="000B1F95" w:rsidRPr="00BB2B23" w:rsidRDefault="000B1F95" w:rsidP="000B1F95">
      <w:pPr>
        <w:autoSpaceDE w:val="0"/>
        <w:autoSpaceDN w:val="0"/>
        <w:adjustRightInd w:val="0"/>
        <w:ind w:firstLine="709"/>
        <w:jc w:val="both"/>
      </w:pPr>
      <w:r w:rsidRPr="00BB2B23">
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</w:r>
    </w:p>
    <w:p w:rsidR="000B1F95" w:rsidRPr="00BB2B23" w:rsidRDefault="000B1F95" w:rsidP="000B1F95">
      <w:pPr>
        <w:autoSpaceDE w:val="0"/>
        <w:autoSpaceDN w:val="0"/>
        <w:adjustRightInd w:val="0"/>
        <w:ind w:firstLine="709"/>
        <w:jc w:val="both"/>
      </w:pPr>
      <w:r w:rsidRPr="00BB2B23"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достигнут следующих значений: </w:t>
      </w:r>
    </w:p>
    <w:p w:rsidR="000B1F95" w:rsidRPr="00BB2B23" w:rsidRDefault="000B1F95" w:rsidP="000B1F95">
      <w:pPr>
        <w:jc w:val="both"/>
      </w:pPr>
      <w:r w:rsidRPr="00BB2B23">
        <w:t>1. Уровень фактической обеспеченности клубами и учреждениями клубного типа от нормативной потребности, 129%.</w:t>
      </w:r>
    </w:p>
    <w:p w:rsidR="000B1F95" w:rsidRPr="00BB2B23" w:rsidRDefault="000B1F95" w:rsidP="000B1F95">
      <w:pPr>
        <w:jc w:val="both"/>
      </w:pPr>
      <w:r w:rsidRPr="00BB2B23">
        <w:t>2. Увеличение численности участников культурно-досуговых мероприятий до 7,2 процента.</w:t>
      </w:r>
    </w:p>
    <w:p w:rsidR="000B1F95" w:rsidRPr="00BB2B23" w:rsidRDefault="000B1F95" w:rsidP="000B1F95">
      <w:pPr>
        <w:tabs>
          <w:tab w:val="left" w:pos="-55"/>
        </w:tabs>
        <w:spacing w:before="40" w:after="40"/>
        <w:jc w:val="both"/>
      </w:pPr>
      <w:r w:rsidRPr="00BB2B23">
        <w:t>3.  Среднее число участников клубных формирований в расчете на 1000 человек населения, составит  148 человек.</w:t>
      </w:r>
    </w:p>
    <w:p w:rsidR="000B1F95" w:rsidRPr="00BB2B23" w:rsidRDefault="000B1F95" w:rsidP="000B1F95">
      <w:pPr>
        <w:tabs>
          <w:tab w:val="left" w:pos="-55"/>
        </w:tabs>
        <w:spacing w:before="40" w:after="40"/>
        <w:jc w:val="both"/>
      </w:pPr>
      <w:r w:rsidRPr="00BB2B23">
        <w:t>4. Среднее число детей в возрасте до 14 лет - участников клубных формирований, в расчете на 1000 детей в возрасте до 14 лет составит 361 человека.</w:t>
      </w:r>
    </w:p>
    <w:p w:rsidR="000B1F95" w:rsidRPr="00BB2B23" w:rsidRDefault="000B1F95" w:rsidP="000B1F95">
      <w:pPr>
        <w:jc w:val="both"/>
      </w:pPr>
      <w:r w:rsidRPr="00BB2B23">
        <w:t xml:space="preserve"> 5. Удельный вес населения, участвующего в платных культурно-досуговых </w:t>
      </w:r>
      <w:proofErr w:type="gramStart"/>
      <w:r w:rsidRPr="00BB2B23">
        <w:t>мероприятиях, проводимых муниципальными учреждениями культуры  составит</w:t>
      </w:r>
      <w:proofErr w:type="gramEnd"/>
      <w:r w:rsidRPr="00BB2B23">
        <w:t xml:space="preserve"> 264 процентов. </w:t>
      </w:r>
    </w:p>
    <w:p w:rsidR="000B1F95" w:rsidRPr="00BB2B23" w:rsidRDefault="000B1F95" w:rsidP="000B1F95">
      <w:pPr>
        <w:jc w:val="both"/>
      </w:pPr>
      <w:r w:rsidRPr="00BB2B23">
        <w:t>6. 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 составит 13 процентов.</w:t>
      </w:r>
    </w:p>
    <w:p w:rsidR="000B1F95" w:rsidRPr="00BB2B23" w:rsidRDefault="000B1F95" w:rsidP="000B1F95">
      <w:pPr>
        <w:jc w:val="both"/>
      </w:pPr>
      <w:r w:rsidRPr="00BB2B23">
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</w:r>
    </w:p>
    <w:p w:rsidR="000B1F95" w:rsidRPr="00BB2B23" w:rsidRDefault="000B1F95" w:rsidP="000B1F95">
      <w:pPr>
        <w:jc w:val="both"/>
      </w:pPr>
      <w:r w:rsidRPr="00BB2B23">
        <w:t>8. Увеличение посещаемости музейных учреждений,  посе</w:t>
      </w:r>
      <w:r w:rsidR="00D9045B">
        <w:t xml:space="preserve">щений на 1 жителя в год до 0,79 </w:t>
      </w:r>
      <w:r w:rsidRPr="00BB2B23">
        <w:t>посещений.</w:t>
      </w:r>
    </w:p>
    <w:p w:rsidR="000B1F95" w:rsidRPr="00BB2B23" w:rsidRDefault="000B1F95" w:rsidP="000B1F95">
      <w:pPr>
        <w:jc w:val="both"/>
      </w:pPr>
      <w:r w:rsidRPr="00BB2B23">
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150 единиц.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 xml:space="preserve">10. Увеличение количества виртуальных музеев, созданных при поддержке бюджета Удмуртской Республики, до </w:t>
      </w:r>
      <w:r w:rsidRPr="00BB2B23">
        <w:t xml:space="preserve">1 </w:t>
      </w:r>
      <w:r w:rsidRPr="00BB2B23">
        <w:rPr>
          <w:rFonts w:eastAsia="HiddenHorzOCR"/>
        </w:rPr>
        <w:t>единицы.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>11.</w:t>
      </w:r>
      <w:r w:rsidRPr="00BB2B23">
        <w:t xml:space="preserve"> </w:t>
      </w:r>
      <w:r w:rsidRPr="00BB2B23">
        <w:rPr>
          <w:rFonts w:eastAsia="HiddenHorzOCR"/>
        </w:rPr>
        <w:t xml:space="preserve">Увеличение количества выставочных проектов, процентов по отношению к </w:t>
      </w:r>
      <w:r w:rsidRPr="00BB2B23">
        <w:t xml:space="preserve">2012 </w:t>
      </w:r>
      <w:r w:rsidRPr="00BB2B23">
        <w:rPr>
          <w:rFonts w:eastAsia="HiddenHorzOCR"/>
        </w:rPr>
        <w:t xml:space="preserve">году, до </w:t>
      </w:r>
      <w:r w:rsidRPr="00BB2B23">
        <w:t xml:space="preserve">100  </w:t>
      </w:r>
      <w:r w:rsidRPr="00BB2B23">
        <w:rPr>
          <w:rFonts w:eastAsia="HiddenHorzOCR"/>
        </w:rPr>
        <w:t>процентов.</w:t>
      </w:r>
    </w:p>
    <w:p w:rsidR="000B1F95" w:rsidRPr="00BB2B23" w:rsidRDefault="000B1F95" w:rsidP="000B1F95">
      <w:pPr>
        <w:autoSpaceDE w:val="0"/>
        <w:autoSpaceDN w:val="0"/>
        <w:adjustRightInd w:val="0"/>
        <w:jc w:val="both"/>
        <w:rPr>
          <w:rFonts w:eastAsia="HiddenHorzOCR"/>
        </w:rPr>
      </w:pPr>
      <w:r w:rsidRPr="00BB2B23">
        <w:rPr>
          <w:rFonts w:eastAsia="HiddenHorzOCR"/>
        </w:rPr>
        <w:t>12.</w:t>
      </w:r>
      <w:r w:rsidR="00D9045B">
        <w:t xml:space="preserve">  </w:t>
      </w:r>
      <w:r w:rsidRPr="00BB2B23">
        <w:t xml:space="preserve"> </w:t>
      </w:r>
      <w:r w:rsidR="00D9045B">
        <w:t>К</w:t>
      </w:r>
      <w:r w:rsidR="00D9045B">
        <w:rPr>
          <w:rFonts w:eastAsia="HiddenHorzOCR"/>
        </w:rPr>
        <w:t>оличество</w:t>
      </w:r>
      <w:r w:rsidRPr="00BB2B23">
        <w:rPr>
          <w:rFonts w:eastAsia="HiddenHorzOCR"/>
        </w:rPr>
        <w:t xml:space="preserve"> экскурсий, мероприятий составит </w:t>
      </w:r>
      <w:r w:rsidRPr="00BB2B23">
        <w:t xml:space="preserve">400 </w:t>
      </w:r>
      <w:r w:rsidRPr="00BB2B23">
        <w:rPr>
          <w:rFonts w:eastAsia="HiddenHorzOCR"/>
        </w:rPr>
        <w:t xml:space="preserve"> единиц.</w:t>
      </w:r>
    </w:p>
    <w:p w:rsidR="00515103" w:rsidRPr="00A36A4E" w:rsidRDefault="000B1F95" w:rsidP="00A36A4E">
      <w:pPr>
        <w:autoSpaceDE w:val="0"/>
        <w:autoSpaceDN w:val="0"/>
        <w:adjustRightInd w:val="0"/>
        <w:jc w:val="both"/>
      </w:pPr>
      <w:r w:rsidRPr="00BB2B23">
        <w:t>13. Уровень удовлетворенности населения качеством и доступностью муниципальных услуг в сфере культуры 90%.</w:t>
      </w:r>
    </w:p>
    <w:p w:rsidR="000B1F95" w:rsidRPr="000B1F95" w:rsidRDefault="000B1F95" w:rsidP="000B1F95">
      <w:pPr>
        <w:keepNext/>
        <w:spacing w:before="360" w:after="120"/>
        <w:ind w:left="709" w:right="706"/>
        <w:jc w:val="center"/>
        <w:rPr>
          <w:b/>
        </w:rPr>
      </w:pPr>
      <w:r w:rsidRPr="000B1F95">
        <w:rPr>
          <w:b/>
        </w:rPr>
        <w:lastRenderedPageBreak/>
        <w:t>3.3. Подпрограмма «</w:t>
      </w:r>
      <w:r w:rsidRPr="000B1F95">
        <w:rPr>
          <w:b/>
          <w:color w:val="000000"/>
        </w:rPr>
        <w:t>Развитие местного народного творчества</w:t>
      </w:r>
      <w:r w:rsidRPr="000B1F95">
        <w:rPr>
          <w:b/>
        </w:rPr>
        <w:t>»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b/>
          <w:bCs/>
        </w:rPr>
      </w:pPr>
      <w:r w:rsidRPr="000B1F95">
        <w:rPr>
          <w:b/>
          <w:bCs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740"/>
      </w:tblGrid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Наименование подпрограммы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rPr>
                <w:color w:val="000000"/>
                <w:lang w:eastAsia="en-US"/>
              </w:rPr>
              <w:t>Развитие местного народного творчества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Координатор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Ответственный исполнитель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Отдел культуры и молодежной политики Администрации муниципального образования «Глазовский район» (Отдел культуры и молодежной политики)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Соисполнители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40" w:after="40"/>
            </w:pPr>
            <w:r w:rsidRPr="000B1F95">
              <w:t xml:space="preserve">Администрация муниципального образования «Глазовский район» (Администрация Глазовского района), в </w:t>
            </w:r>
            <w:proofErr w:type="spellStart"/>
            <w:r w:rsidRPr="000B1F95">
              <w:t>т.ч</w:t>
            </w:r>
            <w:proofErr w:type="spellEnd"/>
            <w:r w:rsidRPr="000B1F95">
              <w:t xml:space="preserve">. управление образования Администрации муниципального образования «Глазовский район» 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Цели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0B1F95">
              <w:rPr>
                <w:color w:val="000000"/>
              </w:rPr>
              <w:t>-Сохранение и развитие национальных культур народов, проживающих на территории Глазовского района</w:t>
            </w:r>
            <w:r w:rsidRPr="000B1F95">
              <w:rPr>
                <w:bCs/>
              </w:rPr>
              <w:t>, укрепление их духовной общности.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Задачи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1) 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2) Поддержка общественных центров национальных культур.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</w:pPr>
            <w:r w:rsidRPr="000B1F95">
              <w:t>3) Изучение и популяризация культурных традиций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/>
              <w:rPr>
                <w:color w:val="000000"/>
                <w:spacing w:val="1"/>
              </w:rPr>
            </w:pPr>
            <w:r w:rsidRPr="000B1F95">
              <w:rPr>
                <w:color w:val="000000"/>
                <w:spacing w:val="1"/>
              </w:rPr>
              <w:t>4) Содействие развитию местного традиционного народного художественного творчества.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1) Количество общественных центров национальных культур, действующих на территории Глазовского района, ед.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2) количество районных смотров, фестивалей, выставок, ед.</w:t>
            </w:r>
          </w:p>
          <w:p w:rsidR="000B1F95" w:rsidRPr="000B1F95" w:rsidRDefault="000B1F95" w:rsidP="000B1F95">
            <w:pPr>
              <w:shd w:val="clear" w:color="auto" w:fill="FFFFFF"/>
              <w:tabs>
                <w:tab w:val="left" w:pos="317"/>
              </w:tabs>
              <w:spacing w:before="60" w:after="60"/>
              <w:ind w:left="33"/>
              <w:rPr>
                <w:bCs/>
                <w:i/>
                <w:color w:val="339966"/>
              </w:rPr>
            </w:pPr>
            <w:r w:rsidRPr="000B1F95">
              <w:rPr>
                <w:bCs/>
              </w:rPr>
              <w:t>3) численность участников мероприятий, направленных на популяризацию национальных культур,  человек;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>4) Количество национальных коллективов, ед.</w:t>
            </w:r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>Сроки и этапы  реализации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Срок реализации - 2015-2020 годы.</w:t>
            </w:r>
          </w:p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Этапы реализации подпрограммы не выделяются.</w:t>
            </w:r>
          </w:p>
        </w:tc>
      </w:tr>
      <w:tr w:rsidR="000B1F95" w:rsidRPr="000B1F95" w:rsidTr="0075785E">
        <w:trPr>
          <w:trHeight w:val="698"/>
        </w:trPr>
        <w:tc>
          <w:tcPr>
            <w:tcW w:w="2088" w:type="dxa"/>
          </w:tcPr>
          <w:p w:rsidR="000B1F95" w:rsidRPr="000B1F95" w:rsidRDefault="000B1F95" w:rsidP="000B1F95">
            <w:pPr>
              <w:keepNext/>
              <w:autoSpaceDE w:val="0"/>
              <w:autoSpaceDN w:val="0"/>
              <w:adjustRightInd w:val="0"/>
              <w:spacing w:before="60" w:after="60"/>
            </w:pPr>
            <w:r w:rsidRPr="000B1F95"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keepNext/>
              <w:spacing w:before="60" w:after="60"/>
            </w:pPr>
            <w:r w:rsidRPr="000B1F95">
              <w:t>Средства бюджета муниципального образования «Глазовский район», направляемые на реализацию подпрограммы, учтены в составе</w:t>
            </w:r>
          </w:p>
          <w:p w:rsidR="000B1F95" w:rsidRPr="000B1F95" w:rsidRDefault="000B1F95" w:rsidP="002C7827">
            <w:pPr>
              <w:keepNext/>
              <w:spacing w:before="60" w:after="60"/>
              <w:rPr>
                <w:color w:val="943634"/>
              </w:rPr>
            </w:pPr>
            <w:r w:rsidRPr="000B1F95">
              <w:t xml:space="preserve"> </w:t>
            </w:r>
            <w:proofErr w:type="gramStart"/>
            <w:r w:rsidRPr="000B1F95">
              <w:t xml:space="preserve">субсидии на выполнение муниципального задания муниципального </w:t>
            </w:r>
            <w:r w:rsidR="002C7827">
              <w:t xml:space="preserve">бюджетного </w:t>
            </w:r>
            <w:r w:rsidRPr="000B1F95">
              <w:t>учреждения культуры «Центр развития культуры</w:t>
            </w:r>
            <w:r w:rsidR="002C7827">
              <w:t xml:space="preserve"> и туризма Глазовского района» </w:t>
            </w:r>
            <w:r w:rsidRPr="000B1F95">
              <w:t xml:space="preserve"> на оказание муниципальных услуг по организации и проведению культурно-массовых мероприятий, оказание координационно-методической помощи учреждениям культуры района (муниципальная программа «Развитие культуры» на 2015-2020 годы, подпрограмма «Организация досуга и предоставление услуг организаций культуры</w:t>
            </w:r>
            <w:r w:rsidR="002C7827">
              <w:t xml:space="preserve"> и доступа к музейным фондам</w:t>
            </w:r>
            <w:r w:rsidRPr="000B1F95">
              <w:t>»).</w:t>
            </w:r>
            <w:proofErr w:type="gramEnd"/>
          </w:p>
        </w:tc>
      </w:tr>
      <w:tr w:rsidR="000B1F95" w:rsidRPr="000B1F95" w:rsidTr="0075785E">
        <w:tc>
          <w:tcPr>
            <w:tcW w:w="2088" w:type="dxa"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0B1F95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0B1F95" w:rsidRPr="000B1F95" w:rsidRDefault="000B1F95" w:rsidP="000B1F95">
            <w:pPr>
              <w:shd w:val="clear" w:color="auto" w:fill="FFFFFF"/>
              <w:spacing w:before="60" w:after="60"/>
            </w:pPr>
            <w:r w:rsidRPr="000B1F95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</w:pPr>
            <w:r w:rsidRPr="000B1F95">
              <w:t>Социально-экономические эффекты от реализации подпрограммы выражаются: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lastRenderedPageBreak/>
              <w:t>1) в развитии единого этнокультурного пространства на территории Глазовского района;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 xml:space="preserve">3) в повышении эффективности использования этнокультурного потенциала Глазовского района; 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left="33"/>
            </w:pPr>
            <w:r w:rsidRPr="000B1F95">
              <w:t>4) в повышении инвестиционной привлекательности Глазовского района.</w:t>
            </w:r>
          </w:p>
          <w:p w:rsidR="000B1F95" w:rsidRPr="000B1F95" w:rsidRDefault="000B1F95" w:rsidP="000B1F95">
            <w:pPr>
              <w:shd w:val="clear" w:color="auto" w:fill="FFFFFF"/>
              <w:spacing w:before="60" w:after="60"/>
              <w:ind w:right="-2"/>
            </w:pPr>
            <w:r w:rsidRPr="000B1F95">
              <w:t>На конец реализации муниципальной программы:</w:t>
            </w:r>
          </w:p>
          <w:p w:rsidR="000B1F95" w:rsidRPr="000B1F95" w:rsidRDefault="000B1F95" w:rsidP="000B1F9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</w:rPr>
            </w:pPr>
            <w:r w:rsidRPr="000B1F95">
              <w:rPr>
                <w:bCs/>
              </w:rPr>
              <w:t>увеличение количества 5 общественных центров национальных культур;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 xml:space="preserve">-    увеличится количество районных смотров, фестивалей, выставок до 15 ед. </w:t>
            </w:r>
          </w:p>
          <w:p w:rsidR="000B1F95" w:rsidRPr="000B1F95" w:rsidRDefault="000B1F95" w:rsidP="000B1F95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</w:rPr>
            </w:pPr>
            <w:r w:rsidRPr="000B1F95">
              <w:rPr>
                <w:bCs/>
              </w:rPr>
              <w:t>увеличение численности участников мероприятий, направленных на популяризацию национальных культур, составит 15200 человек;</w:t>
            </w:r>
          </w:p>
          <w:p w:rsidR="000B1F95" w:rsidRPr="000B1F95" w:rsidRDefault="000B1F95" w:rsidP="000B1F95">
            <w:pPr>
              <w:tabs>
                <w:tab w:val="left" w:pos="-55"/>
              </w:tabs>
              <w:spacing w:before="60" w:after="60"/>
            </w:pPr>
            <w:r w:rsidRPr="000B1F95">
              <w:t xml:space="preserve"> -  увеличение количество наци</w:t>
            </w:r>
            <w:r w:rsidR="00D9045B">
              <w:t>ональных коллективов составит 21</w:t>
            </w:r>
            <w:r w:rsidRPr="000B1F95">
              <w:t xml:space="preserve"> ед. 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480" w:after="240"/>
        <w:ind w:left="709" w:right="709"/>
        <w:jc w:val="center"/>
        <w:rPr>
          <w:b/>
        </w:rPr>
      </w:pPr>
      <w:r w:rsidRPr="000B1F95">
        <w:rPr>
          <w:b/>
        </w:rPr>
        <w:lastRenderedPageBreak/>
        <w:t>3.1. Характеристика сферы деятельности.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– одно из полномочий  в сфере культуры, выполняемое органом местного самоуправления Глазовского района.  В Глазов</w:t>
      </w:r>
      <w:r w:rsidRPr="000B1F95">
        <w:rPr>
          <w:bCs/>
        </w:rPr>
        <w:t xml:space="preserve">ском районе проживают русские, удмурты, татары, бесермяне и другие национальности. Сохранилась деревня Самки, где проживают староверы. </w:t>
      </w:r>
      <w:r w:rsidRPr="000B1F95">
        <w:t xml:space="preserve">По состоянию на 01.01.13 г  в районе проживает 17132 человека, по национальному составу  из них удмуртов  составляет 66,4%, русских -28,7%,  татар -2,4 %,  остальных -2,5 %.  </w:t>
      </w:r>
      <w:r w:rsidRPr="000B1F95">
        <w:rPr>
          <w:bCs/>
        </w:rPr>
        <w:t>Все народы сохранили богатое наследие своей уникальной культуры.</w:t>
      </w:r>
    </w:p>
    <w:p w:rsidR="000B1F95" w:rsidRPr="000B1F95" w:rsidRDefault="000B1F95" w:rsidP="000B1F95">
      <w:pPr>
        <w:ind w:firstLine="708"/>
        <w:jc w:val="both"/>
        <w:rPr>
          <w:b/>
        </w:rPr>
      </w:pPr>
      <w:r w:rsidRPr="000B1F95">
        <w:t>За время реализации муниципальной программы «Развитие  и сохранение культуры Глазовского района» выстроена четкая система  мероприятий по сохранению и возрождению традиционной культуры, развитию самодеятельного творчества.  Наиболее значимыми из мероприятий  стали   Фестиваль национальных культур «Радуга Дружбы», районный конкурс красоты «</w:t>
      </w:r>
      <w:proofErr w:type="spellStart"/>
      <w:r w:rsidRPr="000B1F95">
        <w:t>Чеберай</w:t>
      </w:r>
      <w:proofErr w:type="spellEnd"/>
      <w:r w:rsidRPr="000B1F95">
        <w:t>». Получили дальнейшее развитие межрайонный конкурс-фестиваль детского творчества «Мы любим музыку П.И. Чайковского», открытый фестиваль юмора «Штат-базар»». Ярко и красочно стали проходить в районе фольклорные фестивали и праздники. Среди них – Межрайонный фестиваль песенной культуры северных удмуртов «</w:t>
      </w:r>
      <w:proofErr w:type="spellStart"/>
      <w:r w:rsidRPr="000B1F95">
        <w:t>Пестросаес</w:t>
      </w:r>
      <w:proofErr w:type="spellEnd"/>
      <w:r w:rsidRPr="000B1F95">
        <w:t>»», открытый фестиваль-конкурс татарской песни для северных районов «</w:t>
      </w:r>
      <w:proofErr w:type="spellStart"/>
      <w:r w:rsidRPr="000B1F95">
        <w:t>Туган</w:t>
      </w:r>
      <w:proofErr w:type="spellEnd"/>
      <w:r w:rsidRPr="000B1F95">
        <w:t xml:space="preserve"> </w:t>
      </w:r>
      <w:proofErr w:type="spellStart"/>
      <w:r w:rsidRPr="000B1F95">
        <w:t>авылым</w:t>
      </w:r>
      <w:proofErr w:type="spellEnd"/>
      <w:r w:rsidRPr="000B1F95">
        <w:t xml:space="preserve">» («Родная деревня»), участниками которой становятся коллективы художественной самодеятельности Юкаменского, </w:t>
      </w:r>
      <w:proofErr w:type="spellStart"/>
      <w:r w:rsidRPr="000B1F95">
        <w:t>Балезинского</w:t>
      </w:r>
      <w:proofErr w:type="spellEnd"/>
      <w:r w:rsidRPr="000B1F95">
        <w:t xml:space="preserve">, Глазовского районов. Каждый фестиваль открывается выставкой декоративно-прикладного творчества, где участники кружков ДПТ радуют зрителей произведениями в таких жанрах, как </w:t>
      </w:r>
      <w:proofErr w:type="spellStart"/>
      <w:r w:rsidRPr="000B1F95">
        <w:t>войлоковаляние</w:t>
      </w:r>
      <w:proofErr w:type="spellEnd"/>
      <w:r w:rsidRPr="000B1F95">
        <w:t xml:space="preserve">, вышивка, </w:t>
      </w:r>
      <w:proofErr w:type="spellStart"/>
      <w:r w:rsidRPr="000B1F95">
        <w:t>бисероплетение</w:t>
      </w:r>
      <w:proofErr w:type="spellEnd"/>
      <w:r w:rsidRPr="000B1F95">
        <w:t>, лепка из теста, плетение из соломки, оригами</w:t>
      </w:r>
      <w:r w:rsidRPr="000B1F95">
        <w:rPr>
          <w:color w:val="FF0000"/>
        </w:rPr>
        <w:t xml:space="preserve">. </w:t>
      </w:r>
      <w:r w:rsidRPr="000B1F95">
        <w:t xml:space="preserve">Показательны в этом отношении </w:t>
      </w:r>
      <w:proofErr w:type="spellStart"/>
      <w:r w:rsidRPr="000B1F95">
        <w:t>Качкашурский</w:t>
      </w:r>
      <w:proofErr w:type="spellEnd"/>
      <w:r w:rsidRPr="000B1F95">
        <w:t xml:space="preserve">, </w:t>
      </w:r>
      <w:proofErr w:type="spellStart"/>
      <w:r w:rsidRPr="000B1F95">
        <w:t>Золотаревский</w:t>
      </w:r>
      <w:proofErr w:type="spellEnd"/>
      <w:r w:rsidRPr="000B1F95">
        <w:t xml:space="preserve">, </w:t>
      </w:r>
      <w:proofErr w:type="spellStart"/>
      <w:r w:rsidRPr="000B1F95">
        <w:t>Пусошурский</w:t>
      </w:r>
      <w:proofErr w:type="spellEnd"/>
      <w:r w:rsidRPr="000B1F95">
        <w:t xml:space="preserve">, </w:t>
      </w:r>
      <w:proofErr w:type="spellStart"/>
      <w:r w:rsidRPr="000B1F95">
        <w:t>Куреговский</w:t>
      </w:r>
      <w:proofErr w:type="spellEnd"/>
      <w:r w:rsidRPr="000B1F95">
        <w:t xml:space="preserve">, </w:t>
      </w:r>
      <w:proofErr w:type="spellStart"/>
      <w:r w:rsidRPr="000B1F95">
        <w:t>Дондыкарский</w:t>
      </w:r>
      <w:proofErr w:type="spellEnd"/>
      <w:r w:rsidRPr="000B1F95">
        <w:t xml:space="preserve"> дома культуры, </w:t>
      </w:r>
      <w:proofErr w:type="spellStart"/>
      <w:r w:rsidRPr="000B1F95">
        <w:t>Трубашурский</w:t>
      </w:r>
      <w:proofErr w:type="spellEnd"/>
      <w:r w:rsidRPr="000B1F95">
        <w:t xml:space="preserve"> Дом народного творчества</w:t>
      </w:r>
    </w:p>
    <w:p w:rsidR="000B1F95" w:rsidRPr="000B1F95" w:rsidRDefault="000B1F95" w:rsidP="000B1F95">
      <w:pPr>
        <w:ind w:firstLine="708"/>
        <w:jc w:val="both"/>
      </w:pPr>
      <w:r w:rsidRPr="000B1F95">
        <w:t xml:space="preserve">За последнее время в районе родились и стали популярными новые праздники: районный праздник танца «Краски танца», конкурс «Играй гармонь ветеранская». Впервые в районе проведен 1 открытый районный фестиваль хоровых коллективов, вокальных ансамблей, солистов памяти «Песни в ладонях», посвященный памяти композитора, педагога Г.Н. Матвеева. В нем участвовали  коллективы  Глазовского района, </w:t>
      </w:r>
      <w:proofErr w:type="spellStart"/>
      <w:r w:rsidRPr="000B1F95">
        <w:t>Балезинского</w:t>
      </w:r>
      <w:proofErr w:type="spellEnd"/>
      <w:r w:rsidRPr="000B1F95">
        <w:t xml:space="preserve">, Юкаменского районов, Красногорского, </w:t>
      </w:r>
      <w:proofErr w:type="spellStart"/>
      <w:r w:rsidRPr="000B1F95">
        <w:t>Селтинского</w:t>
      </w:r>
      <w:proofErr w:type="spellEnd"/>
      <w:r w:rsidRPr="000B1F95">
        <w:t xml:space="preserve"> районов (участников всего 227 человек). </w:t>
      </w:r>
    </w:p>
    <w:p w:rsidR="000B1F95" w:rsidRPr="000B1F95" w:rsidRDefault="000B1F95" w:rsidP="000B1F95">
      <w:pPr>
        <w:ind w:firstLine="708"/>
        <w:jc w:val="both"/>
      </w:pPr>
      <w:r w:rsidRPr="000B1F95">
        <w:lastRenderedPageBreak/>
        <w:t>Глазовский район - это родник самобытной народной культуры, неиссякаемый источник песенного творчества. И сегодня важную крайне необходимую задач</w:t>
      </w:r>
      <w:proofErr w:type="gramStart"/>
      <w:r w:rsidRPr="000B1F95">
        <w:t>у-</w:t>
      </w:r>
      <w:proofErr w:type="gramEnd"/>
      <w:r w:rsidRPr="000B1F95">
        <w:t xml:space="preserve"> возрождение, сохранение и развитие лучших образцов фольклора -  с успехом выполняют любительские фольклорные коллективы. Воссоздавая старинные песни, танцы, инструментальную музыку они являют собой пример преемственности традиционной культуры своего села. В Глазовском районе сегодня насчитывается 124 коллектива художественной самодеятельности, двенадцать из которых имеют почетное звание «Народный самодеятельный коллектив».</w:t>
      </w:r>
      <w:r w:rsidRPr="000B1F95">
        <w:rPr>
          <w:color w:val="FF0000"/>
        </w:rPr>
        <w:t xml:space="preserve"> </w:t>
      </w:r>
      <w:r w:rsidRPr="000B1F95">
        <w:t xml:space="preserve">Фольклорный ансамбль «Иднакар»  </w:t>
      </w:r>
      <w:proofErr w:type="spellStart"/>
      <w:r w:rsidRPr="000B1F95">
        <w:t>Штанигуртского</w:t>
      </w:r>
      <w:proofErr w:type="spellEnd"/>
      <w:r w:rsidRPr="000B1F95">
        <w:t xml:space="preserve"> ДК - постоянный участник республиканских и региональных мероприятий.  В его составе объединились талантливые певцы, обладающие хорошими голосами и природной музыкальной одаренностью. Главный принцип творческой деятельности, которому следуют участники коллектива – перенимать песни «из уст в уста», учиться непосредственно у сельских мастеров – носителей народной культуры.</w:t>
      </w:r>
    </w:p>
    <w:p w:rsidR="000B1F95" w:rsidRPr="000B1F95" w:rsidRDefault="000B1F95" w:rsidP="000B1F95">
      <w:pPr>
        <w:ind w:firstLine="708"/>
        <w:jc w:val="both"/>
      </w:pPr>
      <w:r w:rsidRPr="000B1F95">
        <w:t>За последние три года фольклорный коллектив «</w:t>
      </w:r>
      <w:proofErr w:type="spellStart"/>
      <w:r w:rsidRPr="000B1F95">
        <w:t>Пестросаес</w:t>
      </w:r>
      <w:proofErr w:type="spellEnd"/>
      <w:r w:rsidRPr="000B1F95">
        <w:t xml:space="preserve">» </w:t>
      </w:r>
      <w:proofErr w:type="spellStart"/>
      <w:r w:rsidRPr="000B1F95">
        <w:t>Золотаревского</w:t>
      </w:r>
      <w:proofErr w:type="spellEnd"/>
      <w:r w:rsidRPr="000B1F95">
        <w:t xml:space="preserve"> Дома культуры и ансамбль гармонистов «</w:t>
      </w:r>
      <w:proofErr w:type="spellStart"/>
      <w:r w:rsidRPr="000B1F95">
        <w:t>Шулдыр</w:t>
      </w:r>
      <w:proofErr w:type="spellEnd"/>
      <w:r w:rsidRPr="000B1F95">
        <w:t xml:space="preserve"> </w:t>
      </w:r>
      <w:proofErr w:type="spellStart"/>
      <w:r w:rsidRPr="000B1F95">
        <w:t>гуръес</w:t>
      </w:r>
      <w:proofErr w:type="spellEnd"/>
      <w:r w:rsidRPr="000B1F95">
        <w:t xml:space="preserve">» </w:t>
      </w:r>
      <w:proofErr w:type="spellStart"/>
      <w:r w:rsidRPr="000B1F95">
        <w:t>Куреговского</w:t>
      </w:r>
      <w:proofErr w:type="spellEnd"/>
      <w:r w:rsidRPr="000B1F95">
        <w:t xml:space="preserve"> Дома культуры заняли достойное место в ряду аншлаговых мероприятий города и района. Выступления этих коллективов - это яркое зрелищное представление, которое возвращает  зрителя к истокам удмуртской культуры, знакомит с уникальными старинными песнями и обрядами. Все эти коллективы достойно представляют район на республиканских, всероссийских, межрегиональных  конкурсах и фестивалях. Это свидетельствует о творческом росте коллективов и исполнителей, о стабильности их работы.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 xml:space="preserve">В настоящее время на территории района ведут работу 4 центра национальных культур, в том числе: </w:t>
      </w:r>
      <w:proofErr w:type="spellStart"/>
      <w:r w:rsidRPr="000B1F95">
        <w:rPr>
          <w:bCs/>
        </w:rPr>
        <w:t>Золотаревский</w:t>
      </w:r>
      <w:proofErr w:type="spellEnd"/>
      <w:r w:rsidRPr="000B1F95">
        <w:rPr>
          <w:bCs/>
        </w:rPr>
        <w:t xml:space="preserve"> центр удмуртской культуры, </w:t>
      </w:r>
      <w:proofErr w:type="spellStart"/>
      <w:r w:rsidRPr="000B1F95">
        <w:rPr>
          <w:bCs/>
        </w:rPr>
        <w:t>Отогуртский</w:t>
      </w:r>
      <w:proofErr w:type="spellEnd"/>
      <w:r w:rsidRPr="000B1F95">
        <w:rPr>
          <w:bCs/>
        </w:rPr>
        <w:t xml:space="preserve"> центр </w:t>
      </w:r>
      <w:proofErr w:type="spellStart"/>
      <w:r w:rsidRPr="000B1F95">
        <w:rPr>
          <w:bCs/>
        </w:rPr>
        <w:t>бесермянской</w:t>
      </w:r>
      <w:proofErr w:type="spellEnd"/>
      <w:r w:rsidRPr="000B1F95">
        <w:rPr>
          <w:bCs/>
        </w:rPr>
        <w:t xml:space="preserve"> культуры, Октябрьский центр русской культуры и Тат-</w:t>
      </w:r>
      <w:proofErr w:type="spellStart"/>
      <w:r w:rsidRPr="000B1F95">
        <w:rPr>
          <w:bCs/>
        </w:rPr>
        <w:t>Парзинский</w:t>
      </w:r>
      <w:proofErr w:type="spellEnd"/>
      <w:r w:rsidRPr="000B1F95">
        <w:rPr>
          <w:bCs/>
        </w:rPr>
        <w:t xml:space="preserve"> центр татарской культуры, которые тесную связь держат с обществами национальных культур г. Глазова. Кроме того, клубными учреждениями организована большая работа по развитию традиционной культуры во всех сельских поселениях. </w:t>
      </w:r>
    </w:p>
    <w:p w:rsidR="000B1F95" w:rsidRPr="000B1F95" w:rsidRDefault="000B1F95" w:rsidP="000B1F95">
      <w:pPr>
        <w:ind w:firstLine="851"/>
        <w:jc w:val="both"/>
        <w:rPr>
          <w:bCs/>
        </w:rPr>
      </w:pPr>
      <w:r w:rsidRPr="000B1F95">
        <w:rPr>
          <w:bCs/>
        </w:rPr>
        <w:t xml:space="preserve">Основными задачами работы центров национальных культур и культурно-досуговых учреждений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нематериального культурного наследия Глазовского района. </w:t>
      </w:r>
    </w:p>
    <w:p w:rsidR="000B1F95" w:rsidRPr="000B1F95" w:rsidRDefault="000B1F95" w:rsidP="000B1F95">
      <w:pPr>
        <w:ind w:firstLine="708"/>
        <w:jc w:val="both"/>
        <w:rPr>
          <w:color w:val="FF0000"/>
        </w:rPr>
      </w:pPr>
      <w:r w:rsidRPr="000B1F95">
        <w:t>Координационно-методическим отделом Центра развития культуры для работников культуры района организуются обучающие семинары, мастер-классы, консультации.</w:t>
      </w:r>
      <w:r w:rsidRPr="000B1F95">
        <w:rPr>
          <w:color w:val="FF0000"/>
        </w:rPr>
        <w:t xml:space="preserve"> </w:t>
      </w:r>
      <w:r w:rsidRPr="000B1F95">
        <w:rPr>
          <w:bCs/>
        </w:rPr>
        <w:t>За последние годы отделом  выпущено пять сборников фольклорно-этнографического материала:</w:t>
      </w:r>
      <w:r w:rsidRPr="000B1F95">
        <w:rPr>
          <w:bCs/>
          <w:color w:val="FF0000"/>
        </w:rPr>
        <w:t xml:space="preserve"> </w:t>
      </w:r>
      <w:r w:rsidRPr="000B1F95">
        <w:rPr>
          <w:bCs/>
        </w:rPr>
        <w:t>«</w:t>
      </w:r>
      <w:proofErr w:type="spellStart"/>
      <w:r w:rsidRPr="000B1F95">
        <w:rPr>
          <w:bCs/>
        </w:rPr>
        <w:t>Кырзась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сюлэмы</w:t>
      </w:r>
      <w:proofErr w:type="spellEnd"/>
      <w:r w:rsidRPr="000B1F95">
        <w:rPr>
          <w:bCs/>
        </w:rPr>
        <w:t xml:space="preserve">», «В фольклоре душа народа», «Народные танцы северных удмуртов», «Киям </w:t>
      </w:r>
      <w:proofErr w:type="gramStart"/>
      <w:r w:rsidRPr="000B1F95">
        <w:rPr>
          <w:bCs/>
        </w:rPr>
        <w:t>крезе</w:t>
      </w:r>
      <w:proofErr w:type="gramEnd"/>
      <w:r w:rsidRPr="000B1F95">
        <w:rPr>
          <w:bCs/>
        </w:rPr>
        <w:t xml:space="preserve"> – </w:t>
      </w:r>
      <w:proofErr w:type="spellStart"/>
      <w:r w:rsidRPr="000B1F95">
        <w:rPr>
          <w:bCs/>
        </w:rPr>
        <w:t>сюлмам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кырзанэ</w:t>
      </w:r>
      <w:proofErr w:type="spellEnd"/>
      <w:r w:rsidRPr="000B1F95">
        <w:rPr>
          <w:bCs/>
        </w:rPr>
        <w:t>», «Сбор и обработка фольклорного материала».</w:t>
      </w:r>
    </w:p>
    <w:p w:rsidR="000B1F95" w:rsidRPr="000B1F95" w:rsidRDefault="000B1F95" w:rsidP="000B1F95">
      <w:pPr>
        <w:ind w:firstLine="708"/>
        <w:jc w:val="both"/>
        <w:rPr>
          <w:bCs/>
        </w:rPr>
      </w:pPr>
      <w:r w:rsidRPr="000B1F95">
        <w:rPr>
          <w:bCs/>
        </w:rPr>
        <w:t>Собранные фольклорно-этнографические материалы используются в работе исполнителей, коллективов любительского народного творчества, а также для подготовки  фольклорных представлений, экскурсионных туров в сельских поселениях.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  <w:sectPr w:rsidR="000B1F95" w:rsidRPr="000B1F95" w:rsidSect="0075785E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414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690"/>
        <w:gridCol w:w="2160"/>
        <w:gridCol w:w="1980"/>
        <w:gridCol w:w="3348"/>
      </w:tblGrid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lastRenderedPageBreak/>
              <w:t>№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proofErr w:type="gramStart"/>
            <w:r w:rsidRPr="000B1F95">
              <w:rPr>
                <w:rFonts w:eastAsia="Calibri"/>
              </w:rPr>
              <w:t>п</w:t>
            </w:r>
            <w:proofErr w:type="gramEnd"/>
            <w:r w:rsidRPr="000B1F95">
              <w:rPr>
                <w:rFonts w:eastAsia="Calibri"/>
              </w:rPr>
              <w:t>/п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Населенный пункт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Общественная организация при учреждении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Руководитель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      Характеристика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</w:rPr>
              <w:t xml:space="preserve">                                        </w:t>
            </w:r>
            <w:r w:rsidRPr="000B1F95">
              <w:rPr>
                <w:rFonts w:eastAsia="Calibri"/>
                <w:b/>
              </w:rPr>
              <w:t>муниципальное образование «</w:t>
            </w:r>
            <w:proofErr w:type="spellStart"/>
            <w:r w:rsidRPr="000B1F95">
              <w:rPr>
                <w:rFonts w:eastAsia="Calibri"/>
                <w:b/>
              </w:rPr>
              <w:t>Понинское</w:t>
            </w:r>
            <w:proofErr w:type="spellEnd"/>
            <w:r w:rsidRPr="000B1F95">
              <w:rPr>
                <w:rFonts w:eastAsia="Calibri"/>
                <w:b/>
              </w:rPr>
              <w:t>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1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Д.Золотарево</w:t>
            </w:r>
            <w:proofErr w:type="spellEnd"/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Общественный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центр удмуртской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Владыкина </w:t>
            </w:r>
          </w:p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Н. А.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В общественный центр удмуртской культуры входят краеведческий музей, СДК, библиотека, школ</w:t>
            </w:r>
            <w:proofErr w:type="gramStart"/>
            <w:r w:rsidRPr="000B1F95">
              <w:rPr>
                <w:rFonts w:eastAsia="Calibri"/>
              </w:rPr>
              <w:t>а-</w:t>
            </w:r>
            <w:proofErr w:type="gramEnd"/>
            <w:r w:rsidRPr="000B1F95">
              <w:rPr>
                <w:rFonts w:eastAsia="Calibri"/>
              </w:rPr>
              <w:t xml:space="preserve"> сад. В музее функционирует туристическая тропа «</w:t>
            </w:r>
            <w:proofErr w:type="spellStart"/>
            <w:r w:rsidRPr="000B1F95">
              <w:rPr>
                <w:rFonts w:eastAsia="Calibri"/>
              </w:rPr>
              <w:t>Почашевская</w:t>
            </w:r>
            <w:proofErr w:type="spellEnd"/>
            <w:r w:rsidRPr="000B1F95">
              <w:rPr>
                <w:rFonts w:eastAsia="Calibri"/>
              </w:rPr>
              <w:t xml:space="preserve"> высота». В СДК работают «народный» фольклорный ансамбль «</w:t>
            </w:r>
            <w:proofErr w:type="spellStart"/>
            <w:r w:rsidRPr="000B1F95">
              <w:rPr>
                <w:rFonts w:eastAsia="Calibri"/>
              </w:rPr>
              <w:t>Пестросаес</w:t>
            </w:r>
            <w:proofErr w:type="spellEnd"/>
            <w:r w:rsidRPr="000B1F95">
              <w:rPr>
                <w:rFonts w:eastAsia="Calibri"/>
              </w:rPr>
              <w:t>», кружок «Мастерица», которые являются постоянными участниками и дипломантами фестивалей, выставок ДПТ различных уровней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  <w:b/>
              </w:rPr>
              <w:t xml:space="preserve">                              муниципальное образование «Октябрьское»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2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С. Октябрьское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Центр русской культуры 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Шудегова</w:t>
            </w:r>
            <w:proofErr w:type="spellEnd"/>
            <w:r w:rsidRPr="000B1F95">
              <w:rPr>
                <w:rFonts w:eastAsia="Calibri"/>
              </w:rPr>
              <w:t xml:space="preserve"> В.С.- зав. филиалом ЦБС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Мероприятия, проводимые  по сохранению традиционной русской культуры  учреждениями культуры, отличаются качеством, разнообразием, познавательным содержанием. </w:t>
            </w:r>
          </w:p>
        </w:tc>
      </w:tr>
      <w:tr w:rsidR="000B1F95" w:rsidRPr="000B1F95" w:rsidTr="0075785E">
        <w:tc>
          <w:tcPr>
            <w:tcW w:w="9828" w:type="dxa"/>
            <w:gridSpan w:val="5"/>
          </w:tcPr>
          <w:p w:rsidR="000B1F95" w:rsidRPr="000B1F95" w:rsidRDefault="000B1F95" w:rsidP="000B1F95">
            <w:pPr>
              <w:rPr>
                <w:rFonts w:eastAsia="Calibri"/>
                <w:b/>
              </w:rPr>
            </w:pPr>
            <w:r w:rsidRPr="000B1F95">
              <w:rPr>
                <w:rFonts w:eastAsia="Calibri"/>
                <w:b/>
              </w:rPr>
              <w:t xml:space="preserve">                             муниципальное образование «Ураковское»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3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Кочишевский</w:t>
            </w:r>
            <w:proofErr w:type="spellEnd"/>
            <w:r w:rsidRPr="000B1F95">
              <w:rPr>
                <w:rFonts w:eastAsia="Calibri"/>
              </w:rPr>
              <w:t xml:space="preserve"> ЦСДК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Центр татарской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Корепанова В.Е. 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На территории бывшей деревни М. Парзи ежегодно  проводятся межрайонный фестиваль татарской песни и слова «</w:t>
            </w:r>
            <w:proofErr w:type="spellStart"/>
            <w:r w:rsidRPr="000B1F95">
              <w:rPr>
                <w:rFonts w:eastAsia="Calibri"/>
              </w:rPr>
              <w:t>Туган</w:t>
            </w:r>
            <w:proofErr w:type="spellEnd"/>
            <w:r w:rsidRPr="000B1F95">
              <w:rPr>
                <w:rFonts w:eastAsia="Calibri"/>
              </w:rPr>
              <w:t xml:space="preserve"> </w:t>
            </w:r>
            <w:proofErr w:type="spellStart"/>
            <w:r w:rsidRPr="000B1F95">
              <w:rPr>
                <w:rFonts w:eastAsia="Calibri"/>
              </w:rPr>
              <w:t>авыл</w:t>
            </w:r>
            <w:proofErr w:type="spellEnd"/>
            <w:r w:rsidRPr="000B1F95">
              <w:rPr>
                <w:rFonts w:eastAsia="Calibri"/>
              </w:rPr>
              <w:t xml:space="preserve">»,  в </w:t>
            </w:r>
            <w:proofErr w:type="spellStart"/>
            <w:r w:rsidRPr="000B1F95">
              <w:rPr>
                <w:rFonts w:eastAsia="Calibri"/>
              </w:rPr>
              <w:t>Кочишевской</w:t>
            </w:r>
            <w:proofErr w:type="spellEnd"/>
            <w:r w:rsidRPr="000B1F95">
              <w:rPr>
                <w:rFonts w:eastAsia="Calibri"/>
              </w:rPr>
              <w:t xml:space="preserve"> библиотеке оформлен уголок татарской культуры, в краеведческом музее «</w:t>
            </w:r>
            <w:proofErr w:type="spellStart"/>
            <w:r w:rsidRPr="000B1F95">
              <w:rPr>
                <w:rFonts w:eastAsia="Calibri"/>
              </w:rPr>
              <w:t>Сепычкар</w:t>
            </w:r>
            <w:proofErr w:type="spellEnd"/>
            <w:r w:rsidRPr="000B1F95">
              <w:rPr>
                <w:rFonts w:eastAsia="Calibri"/>
              </w:rPr>
              <w:t xml:space="preserve">» – комната татарского быта. </w:t>
            </w:r>
          </w:p>
        </w:tc>
      </w:tr>
      <w:tr w:rsidR="000B1F95" w:rsidRPr="000B1F95" w:rsidTr="0075785E">
        <w:tc>
          <w:tcPr>
            <w:tcW w:w="65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4</w:t>
            </w:r>
          </w:p>
        </w:tc>
        <w:tc>
          <w:tcPr>
            <w:tcW w:w="169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proofErr w:type="spellStart"/>
            <w:r w:rsidRPr="000B1F95">
              <w:rPr>
                <w:rFonts w:eastAsia="Calibri"/>
              </w:rPr>
              <w:t>Отогуртский</w:t>
            </w:r>
            <w:proofErr w:type="spellEnd"/>
            <w:r w:rsidRPr="000B1F95">
              <w:rPr>
                <w:rFonts w:eastAsia="Calibri"/>
              </w:rPr>
              <w:t xml:space="preserve"> СДК</w:t>
            </w:r>
          </w:p>
        </w:tc>
        <w:tc>
          <w:tcPr>
            <w:tcW w:w="216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 xml:space="preserve">Центр </w:t>
            </w:r>
            <w:proofErr w:type="spellStart"/>
            <w:r w:rsidRPr="000B1F95">
              <w:rPr>
                <w:rFonts w:eastAsia="Calibri"/>
              </w:rPr>
              <w:t>бесермянской</w:t>
            </w:r>
            <w:proofErr w:type="spellEnd"/>
            <w:r w:rsidRPr="000B1F95">
              <w:rPr>
                <w:rFonts w:eastAsia="Calibri"/>
              </w:rPr>
              <w:t xml:space="preserve"> культуры</w:t>
            </w:r>
          </w:p>
        </w:tc>
        <w:tc>
          <w:tcPr>
            <w:tcW w:w="1980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Невоструева З. А.</w:t>
            </w:r>
          </w:p>
        </w:tc>
        <w:tc>
          <w:tcPr>
            <w:tcW w:w="3348" w:type="dxa"/>
          </w:tcPr>
          <w:p w:rsidR="000B1F95" w:rsidRPr="000B1F95" w:rsidRDefault="000B1F95" w:rsidP="000B1F95">
            <w:pPr>
              <w:rPr>
                <w:rFonts w:eastAsia="Calibri"/>
              </w:rPr>
            </w:pPr>
            <w:r w:rsidRPr="000B1F95">
              <w:rPr>
                <w:rFonts w:eastAsia="Calibri"/>
              </w:rPr>
              <w:t>В СДК  оформлена этнографическая комната,   проводятся экскурсии. Ежегодно являются участниками республиканского праздника «</w:t>
            </w:r>
            <w:proofErr w:type="spellStart"/>
            <w:r w:rsidRPr="000B1F95">
              <w:rPr>
                <w:rFonts w:eastAsia="Calibri"/>
              </w:rPr>
              <w:t>Корбан</w:t>
            </w:r>
            <w:proofErr w:type="spellEnd"/>
            <w:r w:rsidRPr="000B1F95">
              <w:rPr>
                <w:rFonts w:eastAsia="Calibri"/>
              </w:rPr>
              <w:t>». Работает фольклорный коллектив «</w:t>
            </w:r>
            <w:proofErr w:type="spellStart"/>
            <w:r w:rsidRPr="000B1F95">
              <w:rPr>
                <w:rFonts w:eastAsia="Calibri"/>
              </w:rPr>
              <w:t>Тюрагай</w:t>
            </w:r>
            <w:proofErr w:type="spellEnd"/>
            <w:r w:rsidRPr="000B1F95">
              <w:rPr>
                <w:rFonts w:eastAsia="Calibri"/>
              </w:rPr>
              <w:t>», который участвует на всех мероприятиях деревни.</w:t>
            </w:r>
          </w:p>
        </w:tc>
      </w:tr>
    </w:tbl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</w:pPr>
      <w:r w:rsidRPr="000B1F95">
        <w:t xml:space="preserve">Неотъемлемой частью культуры каждого народа является народное декоративно-прикладное искусство. Методический отдел ЦРК координирует организацию в районе </w:t>
      </w:r>
      <w:r w:rsidRPr="000B1F95">
        <w:lastRenderedPageBreak/>
        <w:t>выставок и работу кружков и любительских объединений по декоративно-прикладному творчеству: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  <w:color w:val="FF0000"/>
        </w:rPr>
      </w:pPr>
      <w:r w:rsidRPr="000B1F95">
        <w:t xml:space="preserve">  - в</w:t>
      </w:r>
      <w:r w:rsidRPr="000B1F95">
        <w:rPr>
          <w:color w:val="FF0000"/>
        </w:rPr>
        <w:t xml:space="preserve"> </w:t>
      </w:r>
      <w:proofErr w:type="spellStart"/>
      <w:r w:rsidRPr="000B1F95">
        <w:t>Дондыкаре</w:t>
      </w:r>
      <w:proofErr w:type="spellEnd"/>
      <w:r w:rsidRPr="000B1F95">
        <w:t xml:space="preserve">  для взрослых проводятся мастер-классы по прикладному творчеству «Русские узоры на платке». Участников знакомят с традиционным русским орнаментам, узорами; 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ткачество: на бердах ткут пояса, полотенца, салфетки; (</w:t>
      </w:r>
      <w:proofErr w:type="spellStart"/>
      <w:r w:rsidRPr="000B1F95">
        <w:rPr>
          <w:bCs/>
        </w:rPr>
        <w:t>Куреговский</w:t>
      </w:r>
      <w:proofErr w:type="spellEnd"/>
      <w:r w:rsidRPr="000B1F95">
        <w:rPr>
          <w:bCs/>
        </w:rPr>
        <w:t xml:space="preserve"> СДК);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плетение из лозы; плетут корзины, короба, вазы, вазоны, блюда и другие изделия; изготовление изделий из бересты; изготовляют домашнюю утварь и сувенирную продукцию; (</w:t>
      </w:r>
      <w:proofErr w:type="spellStart"/>
      <w:r w:rsidRPr="000B1F95">
        <w:rPr>
          <w:bCs/>
        </w:rPr>
        <w:t>Трубашурский</w:t>
      </w:r>
      <w:proofErr w:type="spellEnd"/>
      <w:r w:rsidRPr="000B1F95">
        <w:rPr>
          <w:bCs/>
        </w:rPr>
        <w:t xml:space="preserve"> ДНТ, </w:t>
      </w:r>
      <w:proofErr w:type="spellStart"/>
      <w:r w:rsidRPr="000B1F95">
        <w:rPr>
          <w:bCs/>
        </w:rPr>
        <w:t>Золотаревский</w:t>
      </w:r>
      <w:proofErr w:type="spellEnd"/>
      <w:r w:rsidRPr="000B1F95">
        <w:rPr>
          <w:bCs/>
        </w:rPr>
        <w:t xml:space="preserve"> СДК);</w:t>
      </w:r>
    </w:p>
    <w:p w:rsidR="000B1F95" w:rsidRPr="000B1F95" w:rsidRDefault="000B1F95" w:rsidP="000B1F95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изделия из соленого теста, картины, сувениры, изделия из бисера (</w:t>
      </w:r>
      <w:proofErr w:type="spellStart"/>
      <w:r w:rsidRPr="000B1F95">
        <w:rPr>
          <w:bCs/>
        </w:rPr>
        <w:t>Качкашурский</w:t>
      </w:r>
      <w:proofErr w:type="spellEnd"/>
      <w:r w:rsidRPr="000B1F95">
        <w:rPr>
          <w:bCs/>
        </w:rPr>
        <w:t xml:space="preserve"> и </w:t>
      </w:r>
      <w:proofErr w:type="spellStart"/>
      <w:r w:rsidRPr="000B1F95">
        <w:rPr>
          <w:bCs/>
        </w:rPr>
        <w:t>Пусошурский</w:t>
      </w:r>
      <w:proofErr w:type="spellEnd"/>
      <w:r w:rsidRPr="000B1F95">
        <w:rPr>
          <w:bCs/>
        </w:rPr>
        <w:t xml:space="preserve"> ДК); </w:t>
      </w:r>
    </w:p>
    <w:p w:rsidR="000B1F95" w:rsidRPr="000B1F95" w:rsidRDefault="000B1F95" w:rsidP="000B1F95">
      <w:pPr>
        <w:widowControl w:val="0"/>
        <w:autoSpaceDE w:val="0"/>
        <w:autoSpaceDN w:val="0"/>
        <w:adjustRightInd w:val="0"/>
        <w:ind w:firstLine="708"/>
        <w:jc w:val="both"/>
      </w:pPr>
      <w:r w:rsidRPr="000B1F95">
        <w:t xml:space="preserve">- в </w:t>
      </w:r>
      <w:proofErr w:type="spellStart"/>
      <w:r w:rsidRPr="000B1F95">
        <w:t>Кочишевском</w:t>
      </w:r>
      <w:proofErr w:type="spellEnd"/>
      <w:r w:rsidRPr="000B1F95">
        <w:t xml:space="preserve"> Доме культуры работают творческие мастерские, где рукодельницы обучают  всех желающих вязать коврики из полиэтилена, делать куклы-обереги, мастерить цветы из пластиковых бутылок. В мастерской «</w:t>
      </w:r>
      <w:proofErr w:type="spellStart"/>
      <w:r w:rsidRPr="000B1F95">
        <w:t>Кочишевский</w:t>
      </w:r>
      <w:proofErr w:type="spellEnd"/>
      <w:r w:rsidRPr="000B1F95">
        <w:t xml:space="preserve"> шик» украшают валенки. На мероприятия организуются выставки поделок «</w:t>
      </w:r>
      <w:proofErr w:type="gramStart"/>
      <w:r w:rsidRPr="000B1F95">
        <w:t>Очумелые</w:t>
      </w:r>
      <w:proofErr w:type="gramEnd"/>
      <w:r w:rsidRPr="000B1F95">
        <w:t xml:space="preserve"> ручки!». Здесь выставляются вышитые картины, аппликация, модульное оригами, вышивка, вязание, изделия в технике мокрое валяние, </w:t>
      </w:r>
      <w:proofErr w:type="spellStart"/>
      <w:r w:rsidRPr="000B1F95">
        <w:t>декупаж</w:t>
      </w:r>
      <w:proofErr w:type="spellEnd"/>
      <w:r w:rsidRPr="000B1F95">
        <w:t xml:space="preserve">, поделки из пластиковых бутылок, бисера, салфеток, сумки и коврики из полиэтиленовых пакетов. </w:t>
      </w:r>
    </w:p>
    <w:p w:rsidR="000B1F95" w:rsidRPr="000B1F95" w:rsidRDefault="000B1F95" w:rsidP="000B1F95">
      <w:pPr>
        <w:tabs>
          <w:tab w:val="left" w:pos="915"/>
        </w:tabs>
        <w:jc w:val="both"/>
      </w:pPr>
      <w:r w:rsidRPr="000B1F95">
        <w:tab/>
        <w:t xml:space="preserve">Большая работа по сохранению и развитию национальной культуры ведется в музейных комнатах школ и клубов. </w:t>
      </w:r>
    </w:p>
    <w:p w:rsidR="000B1F95" w:rsidRPr="000B1F95" w:rsidRDefault="000B1F95" w:rsidP="000B1F95">
      <w:pPr>
        <w:rPr>
          <w:b/>
        </w:rPr>
      </w:pP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3.2. Приоритеты, цели и задачи в сфере деятельности</w:t>
      </w:r>
    </w:p>
    <w:p w:rsidR="000B1F95" w:rsidRPr="000B1F95" w:rsidRDefault="000B1F95" w:rsidP="000B1F95">
      <w:pPr>
        <w:jc w:val="center"/>
        <w:rPr>
          <w:b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B1F95">
        <w:rPr>
          <w:bCs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0B1F95">
          <w:rPr>
            <w:bCs/>
          </w:rPr>
          <w:t>2012 г</w:t>
        </w:r>
      </w:smartTag>
      <w:r w:rsidRPr="000B1F95">
        <w:rPr>
          <w:bCs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0B1F95">
        <w:rPr>
          <w:bCs/>
        </w:rPr>
        <w:t xml:space="preserve"> меньшинств.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color w:val="000000"/>
          <w:spacing w:val="1"/>
        </w:rPr>
      </w:pPr>
      <w:r w:rsidRPr="000B1F95">
        <w:rPr>
          <w:color w:val="000000"/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color w:val="000000"/>
          <w:spacing w:val="1"/>
        </w:rPr>
      </w:pPr>
      <w:r w:rsidRPr="000B1F95">
        <w:rPr>
          <w:bCs/>
          <w:color w:val="000000"/>
          <w:spacing w:val="1"/>
        </w:rPr>
        <w:t>-создание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color w:val="000000"/>
          <w:spacing w:val="1"/>
        </w:rPr>
        <w:t xml:space="preserve"> </w:t>
      </w:r>
      <w:r w:rsidRPr="000B1F95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before="60" w:after="60"/>
        <w:jc w:val="both"/>
        <w:rPr>
          <w:bCs/>
        </w:rPr>
      </w:pPr>
      <w:r w:rsidRPr="000B1F95">
        <w:rPr>
          <w:color w:val="000000"/>
        </w:rPr>
        <w:t xml:space="preserve">Цели подпрограммы –  сохранение и развитие национальных культур народов, проживающих на территории </w:t>
      </w:r>
      <w:r w:rsidRPr="000B1F95">
        <w:t>Глазов</w:t>
      </w:r>
      <w:r w:rsidRPr="000B1F95">
        <w:rPr>
          <w:color w:val="000000"/>
        </w:rPr>
        <w:t>ского района</w:t>
      </w:r>
      <w:r w:rsidRPr="000B1F95">
        <w:rPr>
          <w:bCs/>
        </w:rPr>
        <w:t>, укрепление их духовной общности;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0B1F95">
        <w:rPr>
          <w:bCs/>
        </w:rPr>
        <w:t>Для достижения поставленных целей определены следующие задачи: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содействие развитию разнообразных видов и форм традиционной национальной культуры, определяющих самобытность народов, проживающих на территории Глазовского района;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поддержка общественных центров национальных культур;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изучение и популяризация культурных традиций народов, проживающих на территории Глазовского района;</w:t>
      </w:r>
    </w:p>
    <w:p w:rsidR="000B1F95" w:rsidRPr="000B1F95" w:rsidRDefault="000B1F95" w:rsidP="000B1F95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  <w:color w:val="000000"/>
          <w:spacing w:val="1"/>
        </w:rPr>
        <w:t>содействие развитию местного традиционного народного художественного творчества.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 xml:space="preserve">3.3. Целевые показатели (индикаторы) 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0B1F95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0B1F95">
        <w:rPr>
          <w:bCs/>
        </w:rPr>
        <w:t>Увеличение количества общественных центров национальных культур, действующих на территории Глазовского района, ед.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lastRenderedPageBreak/>
        <w:t xml:space="preserve">Показатель характеризует развитие национальных культур народов, проживающих на территории </w:t>
      </w:r>
      <w:r w:rsidRPr="000B1F95">
        <w:t>Глазов</w:t>
      </w:r>
      <w:r w:rsidRPr="000B1F95">
        <w:rPr>
          <w:bCs/>
        </w:rPr>
        <w:t>ского района.</w:t>
      </w:r>
    </w:p>
    <w:p w:rsidR="000B1F95" w:rsidRPr="000B1F95" w:rsidRDefault="000B1F95" w:rsidP="000B1F95">
      <w:pPr>
        <w:tabs>
          <w:tab w:val="left" w:pos="-55"/>
        </w:tabs>
        <w:spacing w:before="60" w:after="60"/>
        <w:jc w:val="both"/>
      </w:pPr>
      <w:r w:rsidRPr="000B1F95">
        <w:rPr>
          <w:bCs/>
        </w:rPr>
        <w:t xml:space="preserve">             2) Увеличение к</w:t>
      </w:r>
      <w:r w:rsidRPr="000B1F95">
        <w:t>оличества районных смотров, фестивалей, выставок, проводимых на территории Глазовского района, ед.</w:t>
      </w:r>
    </w:p>
    <w:p w:rsidR="000B1F95" w:rsidRPr="000B1F95" w:rsidRDefault="000B1F95" w:rsidP="000B1F9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0B1F95">
        <w:rPr>
          <w:bCs/>
        </w:rPr>
        <w:t>Показатель характеризует развитие клубных формирований в учреждениях культуры по развитию традиционной культуры.</w:t>
      </w:r>
    </w:p>
    <w:p w:rsidR="000B1F95" w:rsidRPr="000B1F95" w:rsidRDefault="000B1F95" w:rsidP="000B1F95">
      <w:pPr>
        <w:shd w:val="clear" w:color="auto" w:fill="FFFFFF"/>
        <w:tabs>
          <w:tab w:val="left" w:pos="317"/>
        </w:tabs>
        <w:spacing w:before="60" w:after="60"/>
        <w:ind w:left="33"/>
        <w:jc w:val="both"/>
        <w:rPr>
          <w:bCs/>
          <w:i/>
          <w:color w:val="339966"/>
        </w:rPr>
      </w:pPr>
      <w:r w:rsidRPr="000B1F95">
        <w:rPr>
          <w:bCs/>
        </w:rPr>
        <w:tab/>
      </w:r>
      <w:r w:rsidRPr="000B1F95">
        <w:rPr>
          <w:bCs/>
        </w:rPr>
        <w:tab/>
        <w:t>3) Увеличение численности участников мероприятий, направленных на популяризацию национальных культур,  человек;</w:t>
      </w:r>
    </w:p>
    <w:p w:rsidR="000B1F95" w:rsidRPr="000B1F95" w:rsidRDefault="000B1F95" w:rsidP="000B1F95">
      <w:pPr>
        <w:autoSpaceDE w:val="0"/>
        <w:autoSpaceDN w:val="0"/>
        <w:adjustRightInd w:val="0"/>
        <w:spacing w:line="312" w:lineRule="auto"/>
        <w:jc w:val="both"/>
        <w:rPr>
          <w:bCs/>
        </w:rPr>
      </w:pPr>
      <w:r w:rsidRPr="000B1F95">
        <w:rPr>
          <w:bCs/>
        </w:rPr>
        <w:t>Показатель характеризует степень вовлеченности населения в мероприятия, направленные на популяризацию национальных культур.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bCs/>
          <w:color w:val="000000"/>
          <w:spacing w:val="-3"/>
        </w:rPr>
      </w:pPr>
      <w:r w:rsidRPr="000B1F95">
        <w:rPr>
          <w:bCs/>
        </w:rPr>
        <w:t>4) Количество национальных коллективов, ед. Показатель характеризует сохранение и развитие традиционной культуры Глазовского района,</w:t>
      </w:r>
      <w:r w:rsidRPr="000B1F95">
        <w:rPr>
          <w:bCs/>
          <w:color w:val="000000"/>
          <w:spacing w:val="-3"/>
        </w:rPr>
        <w:t xml:space="preserve"> развитие самодеятельного художественного творчества, </w:t>
      </w:r>
      <w:r w:rsidRPr="000B1F95">
        <w:rPr>
          <w:bCs/>
        </w:rPr>
        <w:t>выявление и поддержку молодых дарований,</w:t>
      </w:r>
      <w:r w:rsidRPr="000B1F95">
        <w:rPr>
          <w:bCs/>
          <w:color w:val="000000"/>
          <w:spacing w:val="-2"/>
        </w:rPr>
        <w:t xml:space="preserve"> новых авторов и исполнителей</w:t>
      </w:r>
      <w:r w:rsidRPr="000B1F95">
        <w:rPr>
          <w:bCs/>
          <w:color w:val="000000"/>
          <w:spacing w:val="-3"/>
        </w:rPr>
        <w:t>.</w:t>
      </w:r>
    </w:p>
    <w:p w:rsidR="000B1F95" w:rsidRPr="000B1F95" w:rsidRDefault="000B1F95" w:rsidP="000B1F9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0B1F95">
        <w:rPr>
          <w:bCs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3.4. Сроки и этапы реализации подпрограммы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 xml:space="preserve">Подпрограмма реализуется в 2015-2020 годах. </w:t>
      </w:r>
    </w:p>
    <w:p w:rsidR="000B1F95" w:rsidRPr="000B1F95" w:rsidRDefault="000B1F95" w:rsidP="000B1F95">
      <w:pPr>
        <w:autoSpaceDE w:val="0"/>
        <w:autoSpaceDN w:val="0"/>
        <w:adjustRightInd w:val="0"/>
        <w:jc w:val="both"/>
        <w:rPr>
          <w:bCs/>
        </w:rPr>
      </w:pPr>
      <w:r w:rsidRPr="000B1F95">
        <w:rPr>
          <w:bCs/>
        </w:rPr>
        <w:t>Этапы реализации подпрограммы не выделяются.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3.5. Основные мероприятия</w:t>
      </w:r>
    </w:p>
    <w:p w:rsidR="000B1F95" w:rsidRPr="000B1F95" w:rsidRDefault="000B1F95" w:rsidP="000B1F95">
      <w:pPr>
        <w:keepNext/>
        <w:shd w:val="clear" w:color="auto" w:fill="FFFFFF"/>
        <w:ind w:firstLine="540"/>
        <w:jc w:val="both"/>
      </w:pPr>
      <w:r w:rsidRPr="000B1F95">
        <w:t>Основные мероприятия в сфере реализации подпрограммы: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Проведение мероприятий по популяризации национальных культур.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 планируется проведение следующих мероприятий: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4"/>
        </w:rPr>
      </w:pPr>
      <w:r w:rsidRPr="000B1F95">
        <w:rPr>
          <w:bCs/>
          <w:spacing w:val="-4"/>
        </w:rPr>
        <w:t xml:space="preserve">  открытый конкурс-фестиваль татарской песни «</w:t>
      </w:r>
      <w:proofErr w:type="spellStart"/>
      <w:r w:rsidRPr="000B1F95">
        <w:rPr>
          <w:bCs/>
          <w:spacing w:val="-4"/>
        </w:rPr>
        <w:t>Туган</w:t>
      </w:r>
      <w:proofErr w:type="spellEnd"/>
      <w:r w:rsidRPr="000B1F95">
        <w:rPr>
          <w:bCs/>
          <w:spacing w:val="-4"/>
        </w:rPr>
        <w:t xml:space="preserve"> </w:t>
      </w:r>
      <w:proofErr w:type="spellStart"/>
      <w:r w:rsidRPr="000B1F95">
        <w:rPr>
          <w:bCs/>
          <w:spacing w:val="-4"/>
        </w:rPr>
        <w:t>авыл</w:t>
      </w:r>
      <w:proofErr w:type="spellEnd"/>
      <w:r w:rsidRPr="000B1F95">
        <w:rPr>
          <w:bCs/>
          <w:spacing w:val="-4"/>
        </w:rPr>
        <w:t>», праздник русской культуры «</w:t>
      </w:r>
      <w:proofErr w:type="spellStart"/>
      <w:r w:rsidRPr="000B1F95">
        <w:rPr>
          <w:bCs/>
          <w:spacing w:val="-4"/>
        </w:rPr>
        <w:t>СосеДДушка</w:t>
      </w:r>
      <w:proofErr w:type="spellEnd"/>
      <w:r w:rsidRPr="000B1F95">
        <w:rPr>
          <w:bCs/>
          <w:spacing w:val="-4"/>
        </w:rPr>
        <w:t xml:space="preserve">», </w:t>
      </w:r>
      <w:r w:rsidRPr="000B1F95">
        <w:rPr>
          <w:bCs/>
        </w:rPr>
        <w:t>Межрайонный фестиваль песенной культуры северных удмуртов «</w:t>
      </w:r>
      <w:proofErr w:type="spellStart"/>
      <w:r w:rsidRPr="000B1F95">
        <w:rPr>
          <w:bCs/>
        </w:rPr>
        <w:t>Пестросаес</w:t>
      </w:r>
      <w:proofErr w:type="spellEnd"/>
      <w:r w:rsidRPr="000B1F95">
        <w:rPr>
          <w:bCs/>
        </w:rPr>
        <w:t>», открытый детский межрайонный фестиваль обрядов «</w:t>
      </w:r>
      <w:proofErr w:type="spellStart"/>
      <w:r w:rsidRPr="000B1F95">
        <w:rPr>
          <w:bCs/>
        </w:rPr>
        <w:t>Вашкала</w:t>
      </w:r>
      <w:proofErr w:type="spellEnd"/>
      <w:r w:rsidRPr="000B1F95">
        <w:rPr>
          <w:bCs/>
        </w:rPr>
        <w:t xml:space="preserve"> </w:t>
      </w:r>
      <w:proofErr w:type="spellStart"/>
      <w:r w:rsidRPr="000B1F95">
        <w:rPr>
          <w:bCs/>
        </w:rPr>
        <w:t>Чупчипал</w:t>
      </w:r>
      <w:proofErr w:type="spellEnd"/>
      <w:r w:rsidRPr="000B1F95">
        <w:rPr>
          <w:bCs/>
        </w:rPr>
        <w:t>»;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 xml:space="preserve">традиционных народных праздников: </w:t>
      </w:r>
      <w:proofErr w:type="gramStart"/>
      <w:r w:rsidRPr="000B1F95">
        <w:rPr>
          <w:bCs/>
          <w:spacing w:val="-2"/>
        </w:rPr>
        <w:t>«Рождество», «Гербер», «Сабантуй», «Троица», «Масленица», «Пасха», «</w:t>
      </w:r>
      <w:proofErr w:type="spellStart"/>
      <w:r w:rsidRPr="000B1F95">
        <w:rPr>
          <w:bCs/>
          <w:spacing w:val="-2"/>
        </w:rPr>
        <w:t>Корбан</w:t>
      </w:r>
      <w:proofErr w:type="spellEnd"/>
      <w:r w:rsidRPr="000B1F95">
        <w:rPr>
          <w:bCs/>
          <w:spacing w:val="-2"/>
        </w:rPr>
        <w:t xml:space="preserve"> Байрам», «Покров» и др.;</w:t>
      </w:r>
      <w:proofErr w:type="gramEnd"/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показательных мероприятий по бытовой национальной культуре: праздник Валенка, праздник Русской избы, праздник Печки и др.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Поддержка деятельности общественных центров национальных культур.</w:t>
      </w:r>
    </w:p>
    <w:p w:rsidR="000B1F95" w:rsidRPr="000B1F95" w:rsidRDefault="000B1F95" w:rsidP="000B1F95">
      <w:pPr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 осуществляется оказание методической и практической помощи общественным центрам национальных культур, в том числе: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организация и проведение семинаров, практикумов, мастер-классов;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консультирование;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 xml:space="preserve">практическая помощь вокалистов, хореографов, фольклористов в работе национальных коллективов; </w:t>
      </w:r>
    </w:p>
    <w:p w:rsidR="000B1F95" w:rsidRPr="000B1F95" w:rsidRDefault="000B1F95" w:rsidP="000B1F95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spacing w:val="-2"/>
        </w:rPr>
      </w:pPr>
      <w:r w:rsidRPr="000B1F95">
        <w:rPr>
          <w:bCs/>
          <w:spacing w:val="-2"/>
        </w:rPr>
        <w:t>информирование населения о деятельности общественных центров национальных культур через средства массовой информации и сайт МУК ЦРК.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 xml:space="preserve">Сохранение и развитие  </w:t>
      </w:r>
      <w:r w:rsidRPr="000B1F95">
        <w:t xml:space="preserve">традиционных видов художественных промыслов и ремесел: ткачества, плетение из лозы, инкрустация соломкой, </w:t>
      </w:r>
      <w:r w:rsidRPr="000B1F95">
        <w:rPr>
          <w:bCs/>
        </w:rPr>
        <w:t>изготовление изделий из бересты.</w:t>
      </w:r>
    </w:p>
    <w:p w:rsidR="000B1F95" w:rsidRPr="000B1F95" w:rsidRDefault="000B1F95" w:rsidP="000B1F95">
      <w:pPr>
        <w:keepNext/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мероприятия: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организуется деятельность  клубных формирований по декоративно-прикладному искусству и ремеслам;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оказывается содействие в самореализации мастеров-любителей;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lastRenderedPageBreak/>
        <w:t>организуются районные выставки по декоративно-прикладному искусству и ремеслам.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</w:rPr>
        <w:t>оказывается содействие в представлении изделий мастеров Глазовского района на республиканских и межрегиональных выставках.</w:t>
      </w:r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Поддержка национальных самобытных коллективов самодеятельного художественного творчества.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 xml:space="preserve">Национальные коллективы самодеятельного художественного творчества осуществляют деятельность на базе </w:t>
      </w:r>
      <w:r w:rsidRPr="000B1F95">
        <w:rPr>
          <w:bCs/>
          <w:spacing w:val="-2"/>
        </w:rPr>
        <w:t>сельских муниципальных учреждений культуры, домов культуры, клубов.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2"/>
        </w:rPr>
        <w:t>В целях поддержки национальных коллективов и народных талантов осуществляется в</w:t>
      </w:r>
      <w:r w:rsidRPr="000B1F95">
        <w:rPr>
          <w:bCs/>
          <w:color w:val="000000"/>
          <w:spacing w:val="-3"/>
        </w:rPr>
        <w:t xml:space="preserve">ыдвижение национальных самобытных коллективов, исполнителей на премию Правительства Удмуртской Республики </w:t>
      </w:r>
      <w:r w:rsidRPr="000B1F95">
        <w:rPr>
          <w:bCs/>
        </w:rPr>
        <w:t xml:space="preserve">«Признание» за вклад в развитие народного творчества, </w:t>
      </w:r>
      <w:r w:rsidRPr="000B1F95">
        <w:rPr>
          <w:bCs/>
          <w:color w:val="000000"/>
          <w:spacing w:val="-3"/>
        </w:rPr>
        <w:t>а также на присвоение коллективу самодеятельного художественного творчества звания «народный» («образцовый»).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540"/>
        <w:jc w:val="both"/>
      </w:pPr>
      <w:r w:rsidRPr="000B1F95">
        <w:t>Премия Правительства Удмуртской Республики «Признание» за вклад в развитие народного творчества» учреждена постановлением Правительства Удмуртской Республики от 24 декабря 2007 года № 200. Указанным постановлением утверждено Положение о премии Правительства Удмуртской Республики «Признание» за вклад в развитие народного творчества».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540"/>
        <w:jc w:val="both"/>
        <w:rPr>
          <w:bCs/>
        </w:rPr>
      </w:pPr>
      <w:proofErr w:type="gramStart"/>
      <w:r w:rsidRPr="000B1F95">
        <w:rPr>
          <w:bCs/>
        </w:rPr>
        <w:t xml:space="preserve">Звание «народных» и «образцовых» коллективов самодеятельного художественного творчества присваиваются в соответствии с Положением, утвержденным постановлением Правительства Удмуртской Республики от 7 апреля </w:t>
      </w:r>
      <w:smartTag w:uri="urn:schemas-microsoft-com:office:smarttags" w:element="metricconverter">
        <w:smartTagPr>
          <w:attr w:name="ProductID" w:val="2008 г"/>
        </w:smartTagPr>
        <w:r w:rsidRPr="000B1F95">
          <w:rPr>
            <w:bCs/>
          </w:rPr>
          <w:t>2008 г</w:t>
        </w:r>
      </w:smartTag>
      <w:r w:rsidRPr="000B1F95">
        <w:rPr>
          <w:bCs/>
        </w:rPr>
        <w:t>. №73 «О «народных (образцовых)» коллективах самодеятельного художественного творчества, действующих в учреждениях культуры и образования, подведомственных Министерству культуры Удмуртской Республики» и Постановления Администрации Глазовского района от 14 октября 2009 года №184 «Об утверждении Положения о «народных (образцовых)» коллективах</w:t>
      </w:r>
      <w:proofErr w:type="gramEnd"/>
      <w:r w:rsidRPr="000B1F95">
        <w:rPr>
          <w:bCs/>
        </w:rPr>
        <w:t xml:space="preserve"> </w:t>
      </w:r>
      <w:proofErr w:type="gramStart"/>
      <w:r w:rsidRPr="000B1F95">
        <w:rPr>
          <w:bCs/>
        </w:rPr>
        <w:t>любительского художественного творчества, действующих в учреждениях культуры Глазовского района».</w:t>
      </w:r>
      <w:proofErr w:type="gramEnd"/>
    </w:p>
    <w:p w:rsidR="000B1F95" w:rsidRPr="000B1F95" w:rsidRDefault="000B1F95" w:rsidP="000B1F95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Сбор фольклорно-этнографического материала и его популяризация.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В рамках основного мероприятия: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осуществляется сбор народных (старинных) песен, частушек, народных игр, обрядов, традиций;</w:t>
      </w:r>
    </w:p>
    <w:p w:rsidR="000B1F95" w:rsidRPr="000B1F95" w:rsidRDefault="000B1F95" w:rsidP="000B1F95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color w:val="000000"/>
          <w:spacing w:val="-2"/>
        </w:rPr>
      </w:pPr>
      <w:r w:rsidRPr="000B1F95">
        <w:rPr>
          <w:bCs/>
          <w:color w:val="000000"/>
          <w:spacing w:val="-2"/>
        </w:rPr>
        <w:t>издание сборников фольклорно-этнографического материала (на бумажном и электронном носителях, видеозаписи, аудиозаписи, фотографии).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3"/>
        </w:rPr>
        <w:t xml:space="preserve">Фольклорно-этнографические материалы используются в работе исполнителей и коллективов любительского народного творчества, а также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</w:t>
      </w:r>
      <w:r w:rsidRPr="000B1F95">
        <w:rPr>
          <w:bCs/>
        </w:rPr>
        <w:t>Глазов</w:t>
      </w:r>
      <w:r w:rsidRPr="000B1F95">
        <w:rPr>
          <w:bCs/>
          <w:color w:val="000000"/>
          <w:spacing w:val="-3"/>
        </w:rPr>
        <w:t xml:space="preserve">ского района. 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540"/>
        <w:contextualSpacing/>
        <w:jc w:val="both"/>
        <w:rPr>
          <w:bCs/>
          <w:spacing w:val="-3"/>
        </w:rPr>
      </w:pPr>
      <w:r w:rsidRPr="000B1F95">
        <w:rPr>
          <w:bCs/>
          <w:color w:val="000000"/>
          <w:spacing w:val="-3"/>
        </w:rPr>
        <w:t xml:space="preserve">Сведения об основных мероприятиях подпрограммы с указанием исполнителей, сроков реализации и ожидаемых результатов представлены </w:t>
      </w:r>
      <w:r w:rsidRPr="000B1F95">
        <w:rPr>
          <w:bCs/>
          <w:spacing w:val="-3"/>
        </w:rPr>
        <w:t>в Приложении 2 к муниципальной программе.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3.6. Меры муниципального регулирования</w:t>
      </w:r>
    </w:p>
    <w:p w:rsidR="000B1F95" w:rsidRPr="000B1F95" w:rsidRDefault="000B1F95" w:rsidP="000B1F95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pacing w:val="-3"/>
        </w:rPr>
      </w:pPr>
      <w:r w:rsidRPr="000B1F95">
        <w:rPr>
          <w:bCs/>
          <w:color w:val="000000"/>
          <w:spacing w:val="-3"/>
        </w:rPr>
        <w:t>Ежегодно утверждаются Положения о проведении районных фестивалей и конкурсов национальных культур постановлениями Администрации МО «Глазовский район».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 xml:space="preserve">3.7. Прогноз сводных показателей муниципальных заданий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r w:rsidRPr="000B1F95">
        <w:t>В рамках подпрограммы оказание муниципальных услуг муниципальными учреждениями не осуществляется.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lastRenderedPageBreak/>
        <w:t xml:space="preserve">3.8. Взаимодействие с органами государственной власти и местного самоуправления, организациями и гражданами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firstLine="709"/>
        <w:jc w:val="both"/>
      </w:pPr>
      <w:proofErr w:type="gramStart"/>
      <w:r w:rsidRPr="000B1F95">
        <w:t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бюджетным учреждением Удмуртской Республики «Дом дружбы народов», автономным учреждением культуры Удмуртской Республики "РДНТ-Дом молодежи" в целях обеспечения согласованности в организации и проведении республиканских мероприятий по популяризации национальных культур, организационной и финансовой поддержки со стороны органов государственной власти Удмуртской Республики районных мероприятий по</w:t>
      </w:r>
      <w:proofErr w:type="gramEnd"/>
      <w:r w:rsidRPr="000B1F95">
        <w:t xml:space="preserve"> популяризации национальных культур, а также в связи с выдвижением представителей Глазовского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- к присвоению званий «народный» и «образцовый».</w:t>
      </w:r>
    </w:p>
    <w:p w:rsidR="000B1F95" w:rsidRPr="000B1F95" w:rsidRDefault="000B1F95" w:rsidP="000B1F95">
      <w:pPr>
        <w:shd w:val="clear" w:color="auto" w:fill="FFFFFF"/>
        <w:ind w:right="-2" w:firstLine="709"/>
        <w:jc w:val="both"/>
      </w:pPr>
      <w:r w:rsidRPr="000B1F95">
        <w:t>Непосредственное участие в организации и проведении мероприятий по популяризации национальных культур принимают: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органы местного самоуправления поселений, расположенных в границах Глазовского района;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общественные центры национальных культур;</w:t>
      </w:r>
    </w:p>
    <w:p w:rsidR="000B1F95" w:rsidRPr="000B1F95" w:rsidRDefault="000B1F95" w:rsidP="000B1F95">
      <w:pPr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культурно-досуговые учреждения поселений.</w:t>
      </w:r>
    </w:p>
    <w:p w:rsidR="000B1F95" w:rsidRPr="000B1F95" w:rsidRDefault="000B1F95" w:rsidP="000B1F95">
      <w:pPr>
        <w:shd w:val="clear" w:color="auto" w:fill="FFFFFF"/>
        <w:ind w:right="-2" w:firstLine="709"/>
        <w:jc w:val="both"/>
      </w:pPr>
      <w:r w:rsidRPr="000B1F95">
        <w:t xml:space="preserve">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(городских округов) Удмуртской Республики, а также других регионов, общественных организаций Глазовского района и города Глазова.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3.9. Ресурсное обеспечение подпрограммы</w:t>
      </w:r>
    </w:p>
    <w:p w:rsidR="000B1F95" w:rsidRPr="000B1F95" w:rsidRDefault="000B1F95" w:rsidP="000B1F95">
      <w:pPr>
        <w:shd w:val="clear" w:color="auto" w:fill="FFFFFF"/>
        <w:ind w:right="-1" w:firstLine="709"/>
        <w:jc w:val="both"/>
      </w:pPr>
      <w:r w:rsidRPr="000B1F95">
        <w:t xml:space="preserve">Средства бюджета Глазовского района муниципального образования «Глазовский район», направляемые на реализацию подпрограммы, учтены в составе: </w:t>
      </w:r>
    </w:p>
    <w:p w:rsidR="000B1F95" w:rsidRPr="000B1F95" w:rsidRDefault="000B1F95" w:rsidP="000B1F95">
      <w:pPr>
        <w:keepNext/>
        <w:numPr>
          <w:ilvl w:val="0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0B1F95">
        <w:rPr>
          <w:bCs/>
        </w:rPr>
        <w:t>субсидии на выполнение муниципального задания МУК «Центр развития культуры» на оказание муниципальной услуги по организации и проведению культурно-массовых мероприятий; по оказанию координационно-методической помощи учреждениям культуры района (муниципальная программа «Развитие культуры» на 2015-2020 годы, подпрограмма «</w:t>
      </w:r>
      <w:r w:rsidRPr="000B1F95">
        <w:t>Организация досуга и предоставление услуг организаций культуры</w:t>
      </w:r>
      <w:r w:rsidRPr="000B1F95">
        <w:rPr>
          <w:bCs/>
        </w:rPr>
        <w:t>»).</w:t>
      </w:r>
    </w:p>
    <w:p w:rsidR="000B1F95" w:rsidRPr="000B1F95" w:rsidRDefault="000B1F95" w:rsidP="000B1F95">
      <w:pPr>
        <w:shd w:val="clear" w:color="auto" w:fill="FFFFFF"/>
        <w:contextualSpacing/>
        <w:jc w:val="both"/>
        <w:rPr>
          <w:bCs/>
        </w:rPr>
      </w:pPr>
      <w:r w:rsidRPr="000B1F95">
        <w:t xml:space="preserve">               В качестве дополнительных источников финансирования мероприятий подпрограммы (программ (проектов) в области </w:t>
      </w:r>
      <w:r w:rsidRPr="000B1F95">
        <w:rPr>
          <w:bCs/>
        </w:rPr>
        <w:t>популяризации национальных культур</w:t>
      </w:r>
      <w:r w:rsidRPr="000B1F95">
        <w:t xml:space="preserve">) могут быть целевые субсидии, полученные МУК «ЦРК», иными некоммерческими организациями, осуществляющими деятельность на территории </w:t>
      </w:r>
      <w:r w:rsidRPr="000B1F95">
        <w:rPr>
          <w:bCs/>
        </w:rPr>
        <w:t>Глазов</w:t>
      </w:r>
      <w:r w:rsidRPr="000B1F95">
        <w:t>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0B1F95">
        <w:rPr>
          <w:bCs/>
        </w:rPr>
        <w:t xml:space="preserve">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3.10. Анализ рисков и описание мер управления рисками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0B1F95">
        <w:rPr>
          <w:bCs/>
        </w:rPr>
        <w:t xml:space="preserve">программ (проектов) в области </w:t>
      </w:r>
      <w:r w:rsidRPr="000B1F95">
        <w:t>популяризации национальных культур</w:t>
      </w:r>
      <w:r w:rsidRPr="000B1F95">
        <w:rPr>
          <w:bCs/>
        </w:rPr>
        <w:t xml:space="preserve"> из бюджета Удмуртской Республики на конкурсной основе в виде субсидий на реализацию </w:t>
      </w:r>
      <w:r w:rsidRPr="000B1F95">
        <w:t>программ (проектов) некоммерческих организаций.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lastRenderedPageBreak/>
        <w:t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Для управления риском будут использоваться следующие меры: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составление планов работ, закрепление ответственных за выполнение мероприятий за конкретными исполнителями;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отдела культуры и молодежной политики Администрации муниципального образования «Глазовский район»;</w:t>
      </w:r>
    </w:p>
    <w:p w:rsidR="000B1F95" w:rsidRPr="000B1F95" w:rsidRDefault="000B1F95" w:rsidP="000B1F95">
      <w:pPr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rPr>
          <w:bCs/>
        </w:rPr>
      </w:pPr>
      <w:r w:rsidRPr="000B1F95">
        <w:rPr>
          <w:bCs/>
        </w:rPr>
        <w:t>информирование населения о мероприятиях по популяризации национальных культур.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before="360" w:after="240"/>
        <w:ind w:left="709" w:right="567"/>
        <w:jc w:val="center"/>
        <w:rPr>
          <w:b/>
        </w:rPr>
      </w:pPr>
      <w:r w:rsidRPr="000B1F95">
        <w:rPr>
          <w:b/>
        </w:rPr>
        <w:t>3.11. Конечные результаты и показатели эффективности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</w:r>
    </w:p>
    <w:p w:rsidR="000B1F95" w:rsidRPr="000B1F95" w:rsidRDefault="000B1F95" w:rsidP="000B1F95">
      <w:pPr>
        <w:shd w:val="clear" w:color="auto" w:fill="FFFFFF"/>
        <w:ind w:firstLine="709"/>
        <w:jc w:val="both"/>
      </w:pPr>
      <w:r w:rsidRPr="000B1F95">
        <w:t>Социально-экономические эффекты от реализации подпрограммы выражаются: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в развитии единого этнокультурного пространства на территории Глазовского района;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 xml:space="preserve">повышение эффективности использования этнокультурного потенциала Глазовского района; </w:t>
      </w:r>
    </w:p>
    <w:p w:rsidR="000B1F95" w:rsidRPr="000B1F95" w:rsidRDefault="000B1F95" w:rsidP="000B1F95">
      <w:pPr>
        <w:numPr>
          <w:ilvl w:val="0"/>
          <w:numId w:val="2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</w:rPr>
      </w:pPr>
      <w:r w:rsidRPr="000B1F95">
        <w:rPr>
          <w:bCs/>
        </w:rPr>
        <w:t>повышение инвестиционной привлекательности Глазовского района.</w:t>
      </w:r>
    </w:p>
    <w:p w:rsidR="000B1F95" w:rsidRPr="000B1F95" w:rsidRDefault="000B1F95" w:rsidP="000B1F95">
      <w:pPr>
        <w:keepNext/>
        <w:shd w:val="clear" w:color="auto" w:fill="FFFFFF"/>
        <w:ind w:firstLine="709"/>
        <w:jc w:val="both"/>
      </w:pPr>
      <w:r w:rsidRPr="000B1F95">
        <w:t>На конец реализации муниципальной программы:</w:t>
      </w:r>
    </w:p>
    <w:p w:rsidR="000B1F95" w:rsidRPr="000B1F95" w:rsidRDefault="000B1F95" w:rsidP="000B1F95">
      <w:pPr>
        <w:shd w:val="clear" w:color="auto" w:fill="FFFFFF"/>
        <w:tabs>
          <w:tab w:val="left" w:pos="317"/>
        </w:tabs>
        <w:spacing w:before="60" w:after="60"/>
        <w:ind w:left="33"/>
        <w:rPr>
          <w:bCs/>
        </w:rPr>
      </w:pPr>
      <w:r w:rsidRPr="000B1F95">
        <w:rPr>
          <w:bCs/>
        </w:rPr>
        <w:t>- увеличение количества 5 общественных центров национальных культур;</w:t>
      </w:r>
    </w:p>
    <w:p w:rsidR="000B1F95" w:rsidRPr="000B1F95" w:rsidRDefault="000B1F95" w:rsidP="000B1F95">
      <w:pPr>
        <w:tabs>
          <w:tab w:val="left" w:pos="-55"/>
        </w:tabs>
        <w:spacing w:before="60" w:after="60"/>
      </w:pPr>
      <w:r w:rsidRPr="000B1F95">
        <w:t xml:space="preserve">-   увеличение количества районных смотров, фестивалей, выставок до 15 ед.; </w:t>
      </w:r>
    </w:p>
    <w:p w:rsidR="000B1F95" w:rsidRPr="000B1F95" w:rsidRDefault="000B1F95" w:rsidP="000B1F95">
      <w:pPr>
        <w:numPr>
          <w:ilvl w:val="0"/>
          <w:numId w:val="24"/>
        </w:numPr>
        <w:shd w:val="clear" w:color="auto" w:fill="FFFFFF"/>
        <w:tabs>
          <w:tab w:val="left" w:pos="317"/>
        </w:tabs>
        <w:spacing w:before="60" w:after="60"/>
        <w:ind w:left="33" w:firstLine="0"/>
        <w:rPr>
          <w:bCs/>
        </w:rPr>
      </w:pPr>
      <w:r w:rsidRPr="000B1F95">
        <w:rPr>
          <w:bCs/>
        </w:rPr>
        <w:t>увеличение численности участников мероприятий, направленных на популяризацию национальных культур, составит 15200 человек;</w:t>
      </w:r>
    </w:p>
    <w:p w:rsidR="000B1F95" w:rsidRPr="000B1F95" w:rsidRDefault="000B1F95" w:rsidP="000B1F95">
      <w:pPr>
        <w:shd w:val="clear" w:color="auto" w:fill="FFFFFF"/>
        <w:tabs>
          <w:tab w:val="left" w:pos="993"/>
        </w:tabs>
        <w:spacing w:line="312" w:lineRule="auto"/>
        <w:contextualSpacing/>
        <w:jc w:val="both"/>
        <w:rPr>
          <w:bCs/>
        </w:rPr>
      </w:pPr>
      <w:r w:rsidRPr="000B1F95">
        <w:rPr>
          <w:bCs/>
        </w:rPr>
        <w:t xml:space="preserve"> -  увеличение количества наци</w:t>
      </w:r>
      <w:r w:rsidR="00D9045B">
        <w:rPr>
          <w:bCs/>
        </w:rPr>
        <w:t>ональных коллективов составит 21</w:t>
      </w:r>
      <w:r w:rsidRPr="000B1F95">
        <w:rPr>
          <w:bCs/>
        </w:rPr>
        <w:t xml:space="preserve"> ед.</w:t>
      </w:r>
    </w:p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Pr="000B1F95" w:rsidRDefault="000B1F95" w:rsidP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0B1F95" w:rsidRDefault="000B1F95"/>
    <w:p w:rsidR="00C45AAC" w:rsidRDefault="00C45AAC" w:rsidP="000B1F95">
      <w:pPr>
        <w:jc w:val="center"/>
        <w:rPr>
          <w:b/>
        </w:rPr>
      </w:pPr>
    </w:p>
    <w:p w:rsidR="00C45AAC" w:rsidRPr="00C45AAC" w:rsidRDefault="00C45AAC" w:rsidP="00C45AAC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 xml:space="preserve">Подпрограмма «Развитие туризма </w:t>
      </w: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в муниципальном образовании «Глазовский район»</w:t>
      </w:r>
    </w:p>
    <w:p w:rsidR="000B1F95" w:rsidRPr="000B1F95" w:rsidRDefault="000B1F95" w:rsidP="000B1F95">
      <w:pPr>
        <w:jc w:val="center"/>
        <w:rPr>
          <w:b/>
        </w:rPr>
      </w:pPr>
      <w:r w:rsidRPr="000B1F95">
        <w:rPr>
          <w:b/>
        </w:rPr>
        <w:t>на 2015-2020 годы»</w:t>
      </w:r>
    </w:p>
    <w:p w:rsidR="000B1F95" w:rsidRPr="000B1F95" w:rsidRDefault="000B1F95" w:rsidP="000B1F95">
      <w:pPr>
        <w:ind w:firstLine="426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1"/>
        <w:gridCol w:w="7830"/>
      </w:tblGrid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bCs/>
                <w:color w:val="000000"/>
                <w:lang w:eastAsia="ar-SA"/>
              </w:rPr>
              <w:t>Развитие культуры на 2015-2020 годы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</w:pPr>
            <w:r w:rsidRPr="000B1F95">
              <w:t>«Развитие туризма в Глазовском районе на 2015-2020 годы»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Координатор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МУК «Глазовский районный историко-краеведческий музейный комплекс» МО «Глазовский район»;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МУК «Центр культуры и туризма» МО «Глазовский район»;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МБУК «Дом дружбы народов» (по согласованию);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Муниципальные образования Глазовского района (по согласованию);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Учреждения культуры Глазовского района (по согласованию);</w:t>
            </w:r>
          </w:p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</w:rPr>
              <w:t>Индивидуальные предприниматели (по согласованию);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Цель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создание центра, занимающегося развитием туризма в Глазовском районе;</w:t>
            </w:r>
          </w:p>
          <w:p w:rsidR="000B1F95" w:rsidRPr="000B1F95" w:rsidRDefault="000B1F95" w:rsidP="000B1F95">
            <w:pPr>
              <w:snapToGrid w:val="0"/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увеличение внутреннего и въездного туристских потоков;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содействие развитию инфраструктуры и материальной базы туризма;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повышение качества и доступности предоставляемых туристских услуг;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>- увеличение разнообразия турпродуктов;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</w:rPr>
            </w:pPr>
            <w:r w:rsidRPr="000B1F95">
              <w:rPr>
                <w:sz w:val="22"/>
              </w:rPr>
              <w:t xml:space="preserve">- создание благоприятных условий для развития малого и среднего предпринимательства, привлечения инвестиций в сферу туризма; 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iCs/>
                <w:sz w:val="22"/>
              </w:rPr>
            </w:pPr>
            <w:r w:rsidRPr="000B1F95">
              <w:rPr>
                <w:iCs/>
                <w:sz w:val="22"/>
              </w:rPr>
              <w:t>- формирование экономической заинтересованности населения Глазовского района в развитии, благоустройстве территории поселений.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pacing w:val="2"/>
                <w:sz w:val="22"/>
                <w:szCs w:val="22"/>
              </w:rPr>
            </w:pPr>
            <w:r w:rsidRPr="000B1F95">
              <w:rPr>
                <w:spacing w:val="2"/>
                <w:sz w:val="22"/>
                <w:szCs w:val="22"/>
              </w:rPr>
              <w:t xml:space="preserve">1) </w:t>
            </w:r>
            <w:r w:rsidRPr="000B1F95">
              <w:t>внебюджетные финансовые средства за счет оказания туристических услуг</w:t>
            </w:r>
            <w:r w:rsidRPr="000B1F95">
              <w:rPr>
                <w:spacing w:val="2"/>
                <w:sz w:val="22"/>
                <w:szCs w:val="22"/>
              </w:rPr>
              <w:t xml:space="preserve">, </w:t>
            </w:r>
            <w:proofErr w:type="spellStart"/>
            <w:r w:rsidRPr="000B1F95">
              <w:rPr>
                <w:spacing w:val="2"/>
                <w:sz w:val="22"/>
                <w:szCs w:val="22"/>
              </w:rPr>
              <w:t>тыс</w:t>
            </w:r>
            <w:proofErr w:type="gramStart"/>
            <w:r w:rsidRPr="000B1F95">
              <w:rPr>
                <w:spacing w:val="2"/>
                <w:sz w:val="22"/>
                <w:szCs w:val="22"/>
              </w:rPr>
              <w:t>.р</w:t>
            </w:r>
            <w:proofErr w:type="gramEnd"/>
            <w:r w:rsidRPr="000B1F95">
              <w:rPr>
                <w:spacing w:val="2"/>
                <w:sz w:val="22"/>
                <w:szCs w:val="22"/>
              </w:rPr>
              <w:t>уб</w:t>
            </w:r>
            <w:proofErr w:type="spellEnd"/>
            <w:r w:rsidRPr="000B1F95">
              <w:rPr>
                <w:spacing w:val="2"/>
                <w:sz w:val="22"/>
                <w:szCs w:val="22"/>
              </w:rPr>
              <w:t>.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2) Объем внутреннего туристического потока, человек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keepNext/>
              <w:spacing w:line="23" w:lineRule="atLeast"/>
              <w:jc w:val="both"/>
            </w:pPr>
            <w:r w:rsidRPr="000B1F95">
              <w:rPr>
                <w:sz w:val="22"/>
                <w:szCs w:val="22"/>
              </w:rPr>
              <w:t>Срок реализации  2015-2020 годы.</w:t>
            </w:r>
          </w:p>
          <w:p w:rsidR="000B1F95" w:rsidRPr="000B1F95" w:rsidRDefault="000B1F95" w:rsidP="000B1F95">
            <w:pPr>
              <w:jc w:val="both"/>
              <w:rPr>
                <w:sz w:val="20"/>
                <w:szCs w:val="20"/>
              </w:rPr>
            </w:pPr>
            <w:r w:rsidRPr="000B1F95">
              <w:rPr>
                <w:sz w:val="20"/>
                <w:szCs w:val="20"/>
              </w:rPr>
              <w:t>1 этап – 2015-2016 год – формирование сети субъектов туристической деятельности, разработка и продвижение бренда;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0B1F95">
              <w:rPr>
                <w:sz w:val="20"/>
                <w:szCs w:val="20"/>
              </w:rPr>
              <w:t>2 этап - 2017-2020 годы – продвижение туристического продукта на внутреннем и внешнем рынке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Общий объем финансирования мероприятий подпрограммы за 2015-2020 годы за счет средств бюджета муниципального образования</w:t>
            </w:r>
            <w:r w:rsidR="001D1D11">
              <w:rPr>
                <w:sz w:val="22"/>
                <w:szCs w:val="22"/>
              </w:rPr>
              <w:t xml:space="preserve"> «Глазовский район» составляет </w:t>
            </w:r>
            <w:r w:rsidR="0042368D">
              <w:rPr>
                <w:sz w:val="22"/>
                <w:szCs w:val="22"/>
              </w:rPr>
              <w:t>3720,0</w:t>
            </w:r>
            <w:r w:rsidRPr="000B1F95">
              <w:rPr>
                <w:sz w:val="22"/>
                <w:szCs w:val="22"/>
              </w:rPr>
              <w:t xml:space="preserve"> тыс. рублей, в том числе по годам реализации муниципальной программы:</w:t>
            </w:r>
          </w:p>
          <w:p w:rsidR="000B1F95" w:rsidRPr="000B1F95" w:rsidRDefault="000B1F95" w:rsidP="000B1F95">
            <w:pPr>
              <w:spacing w:line="23" w:lineRule="atLeast"/>
              <w:jc w:val="both"/>
              <w:rPr>
                <w:sz w:val="22"/>
                <w:szCs w:val="22"/>
              </w:rPr>
            </w:pPr>
          </w:p>
          <w:tbl>
            <w:tblPr>
              <w:tblW w:w="7725" w:type="dxa"/>
              <w:jc w:val="center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70"/>
              <w:gridCol w:w="1951"/>
              <w:gridCol w:w="1852"/>
              <w:gridCol w:w="1852"/>
            </w:tblGrid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 xml:space="preserve"> </w:t>
                  </w:r>
                  <w:r w:rsidRPr="001D1D11">
                    <w:rPr>
                      <w:bCs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9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70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 xml:space="preserve">Собственных средств 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Субсидий из бюджета Удмуртской Республики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2016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8D62F1" w:rsidP="001D1D11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753,7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8D62F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753,7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</w:pPr>
                  <w:r>
                    <w:rPr>
                      <w:sz w:val="20"/>
                      <w:szCs w:val="20"/>
                    </w:rPr>
                    <w:t>1156,9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257,2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</w:pPr>
                  <w: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lastRenderedPageBreak/>
                    <w:t>2019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</w:pPr>
                  <w: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899,7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1D1D11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 w:rsidRPr="001D1D11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0B1F95" w:rsidRPr="001D1D11" w:rsidTr="0075785E">
              <w:trPr>
                <w:trHeight w:val="300"/>
                <w:jc w:val="center"/>
              </w:trPr>
              <w:tc>
                <w:tcPr>
                  <w:tcW w:w="2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0B1F95" w:rsidP="000B1F95">
                  <w:pPr>
                    <w:spacing w:line="23" w:lineRule="atLeast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1D1D11">
                    <w:rPr>
                      <w:bCs/>
                      <w:sz w:val="20"/>
                      <w:szCs w:val="20"/>
                    </w:rPr>
                    <w:t>Итого за 2015-2020 годы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3720,0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42368D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3462,8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1F95" w:rsidRPr="001D1D11" w:rsidRDefault="0033013C" w:rsidP="000B1F95">
                  <w:pPr>
                    <w:spacing w:line="23" w:lineRule="atLeas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257,2</w:t>
                  </w:r>
                </w:p>
              </w:tc>
            </w:tr>
          </w:tbl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0B1F95" w:rsidRPr="000B1F95" w:rsidTr="0075785E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b/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F95" w:rsidRPr="000B1F95" w:rsidRDefault="000B1F95" w:rsidP="000B1F95">
            <w:pPr>
              <w:autoSpaceDE w:val="0"/>
              <w:autoSpaceDN w:val="0"/>
              <w:adjustRightInd w:val="0"/>
              <w:spacing w:line="23" w:lineRule="atLeast"/>
              <w:jc w:val="both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Конечными результатами реализации подпрограммы является:</w:t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 xml:space="preserve">Увеличение внебюджетных финансовых средств за счет оказания туристических услуг 67,0 </w:t>
            </w:r>
            <w:proofErr w:type="spellStart"/>
            <w:r w:rsidRPr="000B1F95">
              <w:rPr>
                <w:sz w:val="22"/>
                <w:szCs w:val="22"/>
              </w:rPr>
              <w:t>т.р</w:t>
            </w:r>
            <w:proofErr w:type="spellEnd"/>
            <w:r w:rsidRPr="000B1F95">
              <w:rPr>
                <w:sz w:val="22"/>
                <w:szCs w:val="22"/>
              </w:rPr>
              <w:t>.</w:t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  <w:r w:rsidRPr="000B1F95">
              <w:rPr>
                <w:sz w:val="22"/>
                <w:szCs w:val="22"/>
              </w:rPr>
              <w:t>Увеличение объема внутреннего туристского потока 6,4 тысяч человек</w:t>
            </w:r>
            <w:r w:rsidRPr="000B1F95">
              <w:rPr>
                <w:sz w:val="22"/>
                <w:szCs w:val="22"/>
              </w:rPr>
              <w:tab/>
            </w: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  <w:rPr>
                <w:sz w:val="22"/>
                <w:szCs w:val="22"/>
              </w:rPr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</w:pPr>
          </w:p>
          <w:p w:rsidR="000B1F95" w:rsidRPr="000B1F95" w:rsidRDefault="000B1F95" w:rsidP="000B1F95">
            <w:pPr>
              <w:spacing w:line="23" w:lineRule="atLeast"/>
              <w:jc w:val="both"/>
              <w:textAlignment w:val="baseline"/>
            </w:pPr>
          </w:p>
        </w:tc>
      </w:tr>
    </w:tbl>
    <w:p w:rsidR="000B1F95" w:rsidRPr="000B1F95" w:rsidRDefault="000B1F95" w:rsidP="000B1F95">
      <w:pPr>
        <w:ind w:firstLine="426"/>
        <w:jc w:val="both"/>
      </w:pPr>
    </w:p>
    <w:p w:rsidR="000B1F95" w:rsidRPr="000B1F95" w:rsidRDefault="000B1F95" w:rsidP="00AE1E3E">
      <w:pPr>
        <w:jc w:val="both"/>
      </w:pPr>
    </w:p>
    <w:p w:rsidR="000B1F95" w:rsidRPr="000B1F95" w:rsidRDefault="000B1F95" w:rsidP="000B1F95">
      <w:pPr>
        <w:ind w:firstLine="426"/>
        <w:jc w:val="center"/>
        <w:rPr>
          <w:b/>
        </w:rPr>
      </w:pPr>
      <w:r w:rsidRPr="000B1F95">
        <w:rPr>
          <w:b/>
        </w:rPr>
        <w:t>2.1. Характеристика сферы деятельности</w:t>
      </w:r>
    </w:p>
    <w:p w:rsidR="000B1F95" w:rsidRPr="000B1F95" w:rsidRDefault="000B1F95" w:rsidP="000B1F95">
      <w:pPr>
        <w:widowControl w:val="0"/>
        <w:suppressAutoHyphens/>
        <w:autoSpaceDE w:val="0"/>
        <w:spacing w:line="23" w:lineRule="atLeast"/>
        <w:ind w:firstLine="426"/>
        <w:jc w:val="both"/>
        <w:rPr>
          <w:iCs/>
          <w:lang w:eastAsia="ar-SA"/>
        </w:rPr>
      </w:pPr>
      <w:r w:rsidRPr="000B1F95">
        <w:rPr>
          <w:iCs/>
          <w:lang w:eastAsia="ar-SA"/>
        </w:rPr>
        <w:t>Природный и историко-культурный потенциал Удмуртской Республики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лечебно-оздоровительный, охотничье-промысловый, деловой.</w:t>
      </w:r>
    </w:p>
    <w:p w:rsidR="000B1F95" w:rsidRPr="000B1F95" w:rsidRDefault="000B1F95" w:rsidP="000B1F95">
      <w:pPr>
        <w:suppressAutoHyphens/>
        <w:spacing w:line="23" w:lineRule="atLeast"/>
        <w:ind w:firstLine="426"/>
        <w:jc w:val="both"/>
        <w:rPr>
          <w:iCs/>
          <w:lang w:eastAsia="ar-SA"/>
        </w:rPr>
      </w:pPr>
      <w:r w:rsidRPr="000B1F95">
        <w:rPr>
          <w:iCs/>
          <w:lang w:eastAsia="ar-SA"/>
        </w:rPr>
        <w:t>В РЦП «Развитие внутреннего и въездного туризма в Удмуртской Республике на 2012-2018 годы» Глазовский район отмечен как район с большим потенциалом развития туристической деятельности.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Сегодня Глазовский район имеет реальные перспективы для развития внутреннего и въездного туризма на своей территории. Но, несмотря на это предложения по Глазовскому району не включены в туристические маршруты туроператоров России, а туристический поток ограничен. Это обусловливается рядом проблем, которые и сдерживают развитие туризма на территории района: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единого центра развития туризма, централизованной координации туристических туров по району и информирования в области туризма;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недостаточная развитость туристической инфраструктуры (нехватка комфортабельных специализированных средств размещения туристов, в которых качество предоставляемых услуг соответствовало бы общепризнанным мировым стандартам;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отсутствие гостиниц, рассчитанных на туристов с небольшим доходом (гостиницы </w:t>
      </w:r>
      <w:proofErr w:type="spellStart"/>
      <w:r w:rsidRPr="000B1F95">
        <w:rPr>
          <w:rFonts w:eastAsia="SimSun" w:cs="Mangal"/>
          <w:iCs/>
          <w:kern w:val="1"/>
          <w:lang w:val="x-none" w:eastAsia="hi-IN" w:bidi="hi-IN"/>
        </w:rPr>
        <w:t>экономкласса</w:t>
      </w:r>
      <w:proofErr w:type="spellEnd"/>
      <w:r w:rsidRPr="000B1F95">
        <w:rPr>
          <w:rFonts w:eastAsia="SimSun" w:cs="Mangal"/>
          <w:iCs/>
          <w:kern w:val="1"/>
          <w:lang w:val="x-none" w:eastAsia="hi-IN" w:bidi="hi-IN"/>
        </w:rPr>
        <w:t xml:space="preserve">);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недостаточное продвижение турпродуктов района на уровне республики, близлежащих регионов, России, на международном уровне;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 xml:space="preserve">- плохое технико - эксплуатационное состояние междугородних, межселенных и </w:t>
      </w:r>
      <w:proofErr w:type="spellStart"/>
      <w:r w:rsidRPr="000B1F95">
        <w:rPr>
          <w:rFonts w:eastAsia="SimSun" w:cs="Mangal"/>
          <w:iCs/>
          <w:kern w:val="1"/>
          <w:lang w:val="x-none" w:eastAsia="hi-IN" w:bidi="hi-IN"/>
        </w:rPr>
        <w:t>внутрипоселенческих</w:t>
      </w:r>
      <w:proofErr w:type="spellEnd"/>
      <w:r w:rsidRPr="000B1F95">
        <w:rPr>
          <w:rFonts w:eastAsia="SimSun" w:cs="Mangal"/>
          <w:iCs/>
          <w:kern w:val="1"/>
          <w:lang w:val="x-none" w:eastAsia="hi-IN" w:bidi="hi-IN"/>
        </w:rPr>
        <w:t xml:space="preserve"> дорог; 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специализированного туристического транспорта;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-отсутствие финансирования из бюджета мероприятий и проектов в сфере туризма;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не достаточное благоустройство туристических маршрутов в поселениях: слабая освещенность, плохое состояние пешеходных дорожек, отсутствие внешнего благоустройства, отсутствие туалетов, указателей туристических объектов;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отсутствие разработанного сувенирного «бренда» территории;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существует необходимость в создании новых маршрутов;</w:t>
      </w:r>
    </w:p>
    <w:p w:rsidR="000B1F95" w:rsidRPr="000B1F95" w:rsidRDefault="000B1F95" w:rsidP="000B1F95">
      <w:pPr>
        <w:widowControl w:val="0"/>
        <w:suppressAutoHyphens/>
        <w:spacing w:line="23" w:lineRule="atLeast"/>
        <w:ind w:firstLine="426"/>
        <w:jc w:val="both"/>
        <w:rPr>
          <w:rFonts w:eastAsia="SimSun" w:cs="Mangal"/>
          <w:iCs/>
          <w:kern w:val="1"/>
          <w:lang w:val="x-none" w:eastAsia="hi-IN" w:bidi="hi-IN"/>
        </w:rPr>
      </w:pPr>
      <w:r w:rsidRPr="000B1F95">
        <w:rPr>
          <w:rFonts w:eastAsia="SimSun" w:cs="Mangal"/>
          <w:iCs/>
          <w:kern w:val="1"/>
          <w:lang w:val="x-none" w:eastAsia="hi-IN" w:bidi="hi-IN"/>
        </w:rPr>
        <w:t>- низкая заинтересованность жителей поселений в развитии на их территории туризма.</w:t>
      </w:r>
    </w:p>
    <w:p w:rsidR="000B1F95" w:rsidRPr="000B1F95" w:rsidRDefault="000B1F95" w:rsidP="000B1F95">
      <w:pPr>
        <w:ind w:firstLine="426"/>
        <w:jc w:val="both"/>
      </w:pP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center"/>
        <w:rPr>
          <w:b/>
        </w:rPr>
      </w:pPr>
      <w:r w:rsidRPr="000B1F95">
        <w:rPr>
          <w:b/>
        </w:rPr>
        <w:t>2.2. Приоритеты, цели и задачи в сфере деятельности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line="23" w:lineRule="atLeast"/>
        <w:ind w:firstLine="426"/>
        <w:jc w:val="both"/>
        <w:rPr>
          <w:color w:val="2D2D2D"/>
          <w:spacing w:val="2"/>
          <w:shd w:val="clear" w:color="auto" w:fill="FFFFFF"/>
        </w:rPr>
      </w:pPr>
      <w:r w:rsidRPr="000B1F95">
        <w:rPr>
          <w:color w:val="2D2D2D"/>
          <w:spacing w:val="2"/>
          <w:shd w:val="clear" w:color="auto" w:fill="FFFFFF"/>
        </w:rPr>
        <w:lastRenderedPageBreak/>
        <w:t>Выбор цели и задач подпрограммы основывается на положениях федеральной целевой программы "Развитие внутреннего и въездного туризма в Российской Федерации (2011 - 2018 годы)", утвержденной </w:t>
      </w:r>
      <w:hyperlink r:id="rId10" w:history="1">
        <w:r w:rsidRPr="000B1F95">
          <w:rPr>
            <w:color w:val="0000FF"/>
            <w:spacing w:val="2"/>
            <w:u w:val="single"/>
            <w:shd w:val="clear" w:color="auto" w:fill="FFFFFF"/>
          </w:rPr>
          <w:t>постановлением Правительства Российской Федерации от 02.08.2011 N 644</w:t>
        </w:r>
      </w:hyperlink>
      <w:r w:rsidRPr="000B1F95">
        <w:rPr>
          <w:color w:val="2D2D2D"/>
          <w:spacing w:val="2"/>
          <w:shd w:val="clear" w:color="auto" w:fill="FFFFFF"/>
        </w:rPr>
        <w:t>, а также Стратегии.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 </w:t>
      </w:r>
      <w:proofErr w:type="gramStart"/>
      <w:r w:rsidRPr="000B1F95">
        <w:rPr>
          <w:bCs/>
        </w:rPr>
        <w:t>обеспечить</w:t>
      </w:r>
      <w:proofErr w:type="gramEnd"/>
      <w:r w:rsidRPr="000B1F95">
        <w:rPr>
          <w:bCs/>
        </w:rPr>
        <w:t xml:space="preserve">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процентов, что имеет непосредственное отношение к муниципальным услугам, предоставляемым в целях развития туризма. 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i/>
        </w:rPr>
      </w:pPr>
      <w:r w:rsidRPr="000B1F95">
        <w:rPr>
          <w:b/>
          <w:bCs/>
        </w:rPr>
        <w:t>Целью</w:t>
      </w:r>
      <w:r w:rsidRPr="000B1F95">
        <w:rPr>
          <w:bCs/>
        </w:rPr>
        <w:t xml:space="preserve"> программы является с</w:t>
      </w:r>
      <w:r w:rsidRPr="000B1F95">
        <w:t>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Глазовского района</w:t>
      </w:r>
    </w:p>
    <w:p w:rsidR="000B1F95" w:rsidRPr="000B1F95" w:rsidRDefault="000B1F95" w:rsidP="000B1F95">
      <w:pPr>
        <w:snapToGrid w:val="0"/>
        <w:spacing w:line="23" w:lineRule="atLeast"/>
        <w:ind w:firstLine="426"/>
        <w:jc w:val="both"/>
      </w:pPr>
      <w:r w:rsidRPr="000B1F95">
        <w:rPr>
          <w:b/>
        </w:rPr>
        <w:t>Задачами</w:t>
      </w:r>
      <w:r w:rsidRPr="000B1F95">
        <w:t>:</w:t>
      </w:r>
    </w:p>
    <w:p w:rsidR="000B1F95" w:rsidRPr="000B1F95" w:rsidRDefault="000B1F95" w:rsidP="000B1F95">
      <w:pPr>
        <w:snapToGrid w:val="0"/>
        <w:spacing w:line="23" w:lineRule="atLeast"/>
        <w:ind w:firstLine="425"/>
        <w:jc w:val="both"/>
      </w:pPr>
      <w:r w:rsidRPr="000B1F95">
        <w:t>- создание центра, занимающегося развитием туризма в Глазовском районе;</w:t>
      </w:r>
    </w:p>
    <w:p w:rsidR="000B1F95" w:rsidRPr="000B1F95" w:rsidRDefault="000B1F95" w:rsidP="000B1F95">
      <w:pPr>
        <w:snapToGrid w:val="0"/>
        <w:spacing w:line="23" w:lineRule="atLeast"/>
        <w:ind w:firstLine="425"/>
        <w:jc w:val="both"/>
      </w:pPr>
      <w:r w:rsidRPr="000B1F95">
        <w:t xml:space="preserve">- формирование системы продвижения туристского продукта и рекламно-информационного обеспечения туристской отрасли; 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увеличение внутреннего и въездного туристских потоков;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 xml:space="preserve">- содействие развитию инфраструктуры и материальной базы туризма; 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повышение качества и доступности предоставляемых туристских услуг;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>- увеличение разнообразия турпродуктов;</w:t>
      </w:r>
    </w:p>
    <w:p w:rsidR="000B1F95" w:rsidRPr="000B1F95" w:rsidRDefault="000B1F95" w:rsidP="000B1F95">
      <w:pPr>
        <w:spacing w:line="23" w:lineRule="atLeast"/>
        <w:ind w:firstLine="425"/>
        <w:jc w:val="both"/>
      </w:pPr>
      <w:r w:rsidRPr="000B1F95">
        <w:t xml:space="preserve">- создание благоприятных условий для развития малого и среднего предпринимательства, привлечения инвестиций в сферу туризма; 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5"/>
        <w:jc w:val="both"/>
        <w:rPr>
          <w:bCs/>
        </w:rPr>
      </w:pPr>
      <w:r w:rsidRPr="000B1F95">
        <w:rPr>
          <w:iCs/>
        </w:rPr>
        <w:t>- формирование экономической заинтересованности населения Глазовского района в развитии, благоустройстве территории поселений.</w:t>
      </w: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both"/>
        <w:textAlignment w:val="baseline"/>
        <w:rPr>
          <w:b/>
        </w:rPr>
      </w:pP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center"/>
        <w:textAlignment w:val="baseline"/>
        <w:rPr>
          <w:b/>
        </w:rPr>
      </w:pPr>
      <w:r w:rsidRPr="000B1F95">
        <w:rPr>
          <w:b/>
        </w:rPr>
        <w:t>2.3. Целевые показатели (индикаторы)</w:t>
      </w:r>
    </w:p>
    <w:p w:rsidR="000B1F95" w:rsidRPr="000B1F95" w:rsidRDefault="000B1F95" w:rsidP="000B1F95">
      <w:pPr>
        <w:keepNext/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В качестве целевых показателей (индикаторов) подпрограммы определены: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spacing w:val="2"/>
        </w:rPr>
      </w:pPr>
      <w:r w:rsidRPr="000B1F95">
        <w:rPr>
          <w:spacing w:val="2"/>
        </w:rPr>
        <w:t xml:space="preserve">1) Объем платных туристских услуг, оказанных населению, </w:t>
      </w:r>
      <w:proofErr w:type="spellStart"/>
      <w:r w:rsidRPr="000B1F95">
        <w:rPr>
          <w:spacing w:val="2"/>
        </w:rPr>
        <w:t>тыс</w:t>
      </w:r>
      <w:proofErr w:type="gramStart"/>
      <w:r w:rsidRPr="000B1F95">
        <w:rPr>
          <w:spacing w:val="2"/>
        </w:rPr>
        <w:t>.р</w:t>
      </w:r>
      <w:proofErr w:type="gramEnd"/>
      <w:r w:rsidRPr="000B1F95">
        <w:rPr>
          <w:spacing w:val="2"/>
        </w:rPr>
        <w:t>уб</w:t>
      </w:r>
      <w:proofErr w:type="spellEnd"/>
      <w:r w:rsidRPr="000B1F95">
        <w:rPr>
          <w:spacing w:val="2"/>
        </w:rPr>
        <w:t>.</w:t>
      </w:r>
    </w:p>
    <w:p w:rsidR="000B1F95" w:rsidRPr="000B1F95" w:rsidRDefault="000B1F95" w:rsidP="000B1F95">
      <w:pPr>
        <w:spacing w:line="23" w:lineRule="atLeast"/>
        <w:ind w:firstLine="426"/>
        <w:jc w:val="both"/>
      </w:pPr>
      <w:r w:rsidRPr="000B1F95">
        <w:t>2) Объем внутреннего туристического потока, человек.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Показатель характеризует востребованность туристических услуг населением; зависит от качества и доступности их оказания. Рассчитывается как количество внутренних пользователей, воспользовавшихся услугой.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spacing w:val="2"/>
        </w:rPr>
      </w:pPr>
      <w:r w:rsidRPr="000B1F95">
        <w:rPr>
          <w:spacing w:val="2"/>
        </w:rPr>
        <w:t>3) Количество ежегодно проводимых мероприятий по продвижению туристского продукта, единиц.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Показатель характеризует объем муниципальной услуги, направленной на развитие туризма, зависит от качества и доступности библиотечных услуг.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t xml:space="preserve">4) Численность иностранных туристов, человек. </w:t>
      </w:r>
      <w:r w:rsidRPr="000B1F95">
        <w:rPr>
          <w:bCs/>
        </w:rPr>
        <w:t>Показатель характеризует востребованность услуг; зависит от качества и доступности их оказания.</w:t>
      </w:r>
    </w:p>
    <w:p w:rsidR="000B1F95" w:rsidRPr="000B1F95" w:rsidRDefault="000B1F95" w:rsidP="000B1F95">
      <w:pPr>
        <w:autoSpaceDE w:val="0"/>
        <w:autoSpaceDN w:val="0"/>
        <w:adjustRightInd w:val="0"/>
        <w:spacing w:line="23" w:lineRule="atLeast"/>
        <w:ind w:firstLine="426"/>
        <w:jc w:val="both"/>
        <w:rPr>
          <w:bCs/>
        </w:rPr>
      </w:pPr>
      <w:r w:rsidRPr="000B1F95">
        <w:rPr>
          <w:bCs/>
        </w:rPr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0B1F95" w:rsidRPr="000B1F95" w:rsidRDefault="000B1F95" w:rsidP="000B1F95">
      <w:pPr>
        <w:shd w:val="clear" w:color="auto" w:fill="FFFFFF"/>
        <w:spacing w:line="23" w:lineRule="atLeast"/>
        <w:ind w:firstLine="426"/>
        <w:jc w:val="both"/>
        <w:textAlignment w:val="baseline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23" w:lineRule="atLeast"/>
        <w:jc w:val="center"/>
        <w:rPr>
          <w:b/>
        </w:rPr>
      </w:pPr>
      <w:r w:rsidRPr="000B1F95">
        <w:rPr>
          <w:b/>
        </w:rPr>
        <w:t>2.4. Сроки и этапы реализации</w:t>
      </w:r>
    </w:p>
    <w:p w:rsidR="000B1F95" w:rsidRPr="000B1F95" w:rsidRDefault="000B1F95" w:rsidP="000B1F95">
      <w:pPr>
        <w:snapToGrid w:val="0"/>
        <w:jc w:val="both"/>
      </w:pPr>
      <w:r w:rsidRPr="000B1F95">
        <w:t>Программа рассчитана на 2015-2020 годы, и предполагает ряд этапов:</w:t>
      </w:r>
    </w:p>
    <w:p w:rsidR="000B1F95" w:rsidRPr="000B1F95" w:rsidRDefault="000B1F95" w:rsidP="000B1F95">
      <w:pPr>
        <w:jc w:val="both"/>
      </w:pPr>
      <w:r w:rsidRPr="000B1F95">
        <w:t>1 этап – 2015-2016 год – формирование сети субъектов туристической деятельности, разработка и продвижение бренда;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jc w:val="both"/>
      </w:pPr>
      <w:r w:rsidRPr="000B1F95">
        <w:t>2 этап - 2017-2020 годы – продвижение туристического продукта на внутреннем и внешнем рынке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23" w:lineRule="atLeast"/>
        <w:jc w:val="center"/>
        <w:rPr>
          <w:b/>
        </w:rPr>
      </w:pPr>
      <w:r w:rsidRPr="000B1F95">
        <w:rPr>
          <w:b/>
        </w:rPr>
        <w:t>2.5. Основные мероприятия</w:t>
      </w:r>
    </w:p>
    <w:p w:rsidR="000B1F95" w:rsidRPr="000B1F95" w:rsidRDefault="000B1F95" w:rsidP="000B1F95">
      <w:pPr>
        <w:shd w:val="clear" w:color="auto" w:fill="FFFFFF"/>
        <w:spacing w:line="315" w:lineRule="atLeast"/>
        <w:jc w:val="both"/>
        <w:textAlignment w:val="baseline"/>
        <w:rPr>
          <w:b/>
          <w:bCs/>
        </w:rPr>
      </w:pPr>
      <w:r w:rsidRPr="000B1F95">
        <w:t xml:space="preserve">           Для достижения намеченной цели и решения поставленных задач в рамках программы предусматривается реализация комплекса мероприятий, направленных на развитие действующих проектов, формирование новой сети учреждений туризма, новых туристических продуктов.</w:t>
      </w:r>
    </w:p>
    <w:p w:rsidR="000B1F95" w:rsidRPr="000B1F95" w:rsidRDefault="000B1F95" w:rsidP="000B1F95">
      <w:pPr>
        <w:shd w:val="clear" w:color="auto" w:fill="FFFFFF"/>
        <w:spacing w:line="315" w:lineRule="atLeast"/>
        <w:jc w:val="both"/>
        <w:textAlignment w:val="baseline"/>
        <w:rPr>
          <w:b/>
          <w:bCs/>
        </w:rPr>
      </w:pPr>
    </w:p>
    <w:p w:rsidR="000B1F95" w:rsidRPr="000B1F95" w:rsidRDefault="000B1F95" w:rsidP="000B1F95">
      <w:pPr>
        <w:jc w:val="center"/>
        <w:rPr>
          <w:b/>
          <w:caps/>
        </w:rPr>
      </w:pPr>
      <w:r w:rsidRPr="000B1F95">
        <w:rPr>
          <w:b/>
          <w:caps/>
        </w:rPr>
        <w:lastRenderedPageBreak/>
        <w:t>Действующие проекты:</w:t>
      </w:r>
    </w:p>
    <w:p w:rsidR="000B1F95" w:rsidRPr="000B1F95" w:rsidRDefault="000B1F95" w:rsidP="000B1F95">
      <w:pPr>
        <w:jc w:val="center"/>
        <w:rPr>
          <w:b/>
          <w:caps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proofErr w:type="spellStart"/>
      <w:r w:rsidRPr="000B1F95">
        <w:rPr>
          <w:b/>
          <w:i/>
        </w:rPr>
        <w:t>Агротуристический</w:t>
      </w:r>
      <w:proofErr w:type="spellEnd"/>
      <w:r w:rsidRPr="000B1F95">
        <w:rPr>
          <w:b/>
          <w:i/>
        </w:rPr>
        <w:t xml:space="preserve"> комплекс на базе комплекса отдыха «Горлица» (хутор Горлица)</w:t>
      </w:r>
    </w:p>
    <w:p w:rsidR="000B1F95" w:rsidRPr="000B1F95" w:rsidRDefault="000B1F95" w:rsidP="000B1F95">
      <w:pPr>
        <w:jc w:val="both"/>
      </w:pPr>
      <w:r w:rsidRPr="000B1F95">
        <w:t>Расположение – 15 км</w:t>
      </w:r>
      <w:proofErr w:type="gramStart"/>
      <w:r w:rsidRPr="000B1F95">
        <w:t>.</w:t>
      </w:r>
      <w:proofErr w:type="gramEnd"/>
      <w:r w:rsidRPr="000B1F95">
        <w:t xml:space="preserve"> </w:t>
      </w:r>
      <w:proofErr w:type="gramStart"/>
      <w:r w:rsidRPr="000B1F95">
        <w:t>о</w:t>
      </w:r>
      <w:proofErr w:type="gramEnd"/>
      <w:r w:rsidRPr="000B1F95">
        <w:t xml:space="preserve">т Глазова по Юкаменскому тракту. </w:t>
      </w:r>
    </w:p>
    <w:p w:rsidR="000B1F95" w:rsidRPr="000B1F95" w:rsidRDefault="000B1F95" w:rsidP="000B1F95">
      <w:pPr>
        <w:jc w:val="both"/>
      </w:pPr>
      <w:r w:rsidRPr="000B1F95">
        <w:t xml:space="preserve">Комплекс ориентирован на семейный отдых, для которого созданы все условия. </w:t>
      </w:r>
      <w:proofErr w:type="spellStart"/>
      <w:r w:rsidRPr="000B1F95">
        <w:t>Экологичные</w:t>
      </w:r>
      <w:proofErr w:type="spellEnd"/>
      <w:r w:rsidRPr="000B1F95">
        <w:t xml:space="preserve"> коттеджи, безопасный детский городок, уютные беседки для отдыха, возможность общения с разными домашними животными.</w:t>
      </w:r>
    </w:p>
    <w:p w:rsidR="000B1F95" w:rsidRPr="000B1F95" w:rsidRDefault="000B1F95" w:rsidP="000B1F95">
      <w:pPr>
        <w:jc w:val="both"/>
      </w:pPr>
      <w:r w:rsidRPr="000B1F95">
        <w:t>Территория комплекса ежегодно обрабатывается от клещей, мух и грызунов.</w:t>
      </w:r>
    </w:p>
    <w:p w:rsidR="000B1F95" w:rsidRPr="000B1F95" w:rsidRDefault="000B1F95" w:rsidP="000B1F95">
      <w:pPr>
        <w:tabs>
          <w:tab w:val="left" w:pos="284"/>
        </w:tabs>
        <w:jc w:val="both"/>
        <w:rPr>
          <w:i/>
        </w:rPr>
      </w:pPr>
      <w:r w:rsidRPr="000B1F95">
        <w:rPr>
          <w:i/>
        </w:rPr>
        <w:t>Инфраструктура комплекса: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1)</w:t>
      </w:r>
      <w:r w:rsidRPr="000B1F95">
        <w:tab/>
        <w:t>Коттеджи на 16 спальных мест;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2)</w:t>
      </w:r>
      <w:r w:rsidRPr="000B1F95">
        <w:tab/>
        <w:t>Гостиница;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3)</w:t>
      </w:r>
      <w:r w:rsidRPr="000B1F95">
        <w:tab/>
        <w:t>Ресторан;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4)</w:t>
      </w:r>
      <w:r w:rsidRPr="000B1F95">
        <w:tab/>
        <w:t>Бани;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5)</w:t>
      </w:r>
      <w:r w:rsidRPr="000B1F95">
        <w:tab/>
        <w:t>Беседки;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6)</w:t>
      </w:r>
      <w:r w:rsidRPr="000B1F95">
        <w:tab/>
        <w:t>Крестьянский двор;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7)</w:t>
      </w:r>
      <w:r w:rsidRPr="000B1F95">
        <w:tab/>
        <w:t>Карповый пруд;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8)</w:t>
      </w:r>
      <w:r w:rsidRPr="000B1F95">
        <w:tab/>
        <w:t>Детский городок.</w:t>
      </w:r>
    </w:p>
    <w:p w:rsidR="000B1F95" w:rsidRPr="000B1F95" w:rsidRDefault="000B1F95" w:rsidP="000B1F95">
      <w:pPr>
        <w:tabs>
          <w:tab w:val="left" w:pos="284"/>
        </w:tabs>
        <w:jc w:val="both"/>
        <w:rPr>
          <w:i/>
        </w:rPr>
      </w:pPr>
      <w:r w:rsidRPr="000B1F95">
        <w:rPr>
          <w:i/>
        </w:rPr>
        <w:t xml:space="preserve">Услуги: 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1)</w:t>
      </w:r>
      <w:r w:rsidRPr="000B1F95">
        <w:tab/>
        <w:t>Катание на катамаранах;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2)</w:t>
      </w:r>
      <w:r w:rsidRPr="000B1F95">
        <w:tab/>
        <w:t>Катание на лошадях;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3)</w:t>
      </w:r>
      <w:r w:rsidRPr="000B1F95">
        <w:tab/>
        <w:t xml:space="preserve">Катание на </w:t>
      </w:r>
      <w:proofErr w:type="spellStart"/>
      <w:r w:rsidRPr="000B1F95">
        <w:t>квадроциклах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4)</w:t>
      </w:r>
      <w:r w:rsidRPr="000B1F95">
        <w:tab/>
        <w:t>Катание на лодках;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5)</w:t>
      </w:r>
      <w:r w:rsidRPr="000B1F95">
        <w:tab/>
        <w:t>Караоке;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6)</w:t>
      </w:r>
      <w:r w:rsidRPr="000B1F95">
        <w:tab/>
        <w:t xml:space="preserve">Бильярд; </w:t>
      </w:r>
    </w:p>
    <w:p w:rsidR="000B1F95" w:rsidRPr="000B1F95" w:rsidRDefault="000B1F95" w:rsidP="000B1F95">
      <w:pPr>
        <w:tabs>
          <w:tab w:val="left" w:pos="284"/>
        </w:tabs>
        <w:jc w:val="both"/>
      </w:pPr>
      <w:r w:rsidRPr="000B1F95">
        <w:t>7)</w:t>
      </w:r>
      <w:r w:rsidRPr="000B1F95">
        <w:tab/>
        <w:t>Организация свадебных обрядов и др.</w:t>
      </w:r>
    </w:p>
    <w:p w:rsidR="000B1F95" w:rsidRPr="000B1F95" w:rsidRDefault="000B1F95" w:rsidP="000B1F95">
      <w:pPr>
        <w:tabs>
          <w:tab w:val="left" w:pos="284"/>
        </w:tabs>
        <w:jc w:val="both"/>
      </w:pPr>
    </w:p>
    <w:p w:rsidR="000B1F95" w:rsidRPr="000B1F95" w:rsidRDefault="000B1F95" w:rsidP="000B1F95">
      <w:pPr>
        <w:numPr>
          <w:ilvl w:val="0"/>
          <w:numId w:val="25"/>
        </w:numPr>
        <w:ind w:left="0" w:firstLine="360"/>
        <w:contextualSpacing/>
        <w:jc w:val="both"/>
      </w:pPr>
      <w:r w:rsidRPr="000B1F95">
        <w:rPr>
          <w:b/>
          <w:i/>
        </w:rPr>
        <w:t>Туристическо-экскурсионные маршруты МУК «Глазовский районный историко-краеведческий музейный комплекс»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«Дорога дружбы» - </w:t>
      </w:r>
      <w:r w:rsidRPr="000B1F95">
        <w:t xml:space="preserve">г. Глазов – д. </w:t>
      </w:r>
      <w:proofErr w:type="spellStart"/>
      <w:r w:rsidRPr="000B1F95">
        <w:t>Кочишево</w:t>
      </w:r>
      <w:proofErr w:type="spellEnd"/>
      <w:r w:rsidRPr="000B1F95">
        <w:t xml:space="preserve"> – д. Т-Парзи – д. </w:t>
      </w:r>
      <w:proofErr w:type="spellStart"/>
      <w:r w:rsidRPr="000B1F95">
        <w:t>Отогурт</w:t>
      </w:r>
      <w:proofErr w:type="spellEnd"/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-Знакомство с национальными обычаями и традициями  удмуртов, татар и </w:t>
      </w:r>
      <w:proofErr w:type="spellStart"/>
      <w:r w:rsidRPr="000B1F95">
        <w:t>бесермян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-Легенда о происхождении названия деревни </w:t>
      </w:r>
      <w:proofErr w:type="spellStart"/>
      <w:r w:rsidRPr="000B1F95">
        <w:t>Кочишево</w:t>
      </w:r>
      <w:proofErr w:type="spellEnd"/>
      <w:r w:rsidRPr="000B1F95">
        <w:t>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>-История     строительства     мечети  д. Т-Парзи;</w:t>
      </w:r>
    </w:p>
    <w:p w:rsidR="000B1F95" w:rsidRPr="000B1F95" w:rsidRDefault="000B1F95" w:rsidP="000B1F95">
      <w:pPr>
        <w:tabs>
          <w:tab w:val="num" w:pos="540"/>
        </w:tabs>
        <w:ind w:left="360" w:right="72"/>
        <w:jc w:val="both"/>
      </w:pPr>
      <w:r w:rsidRPr="000B1F95">
        <w:t xml:space="preserve">-Посещение центра </w:t>
      </w:r>
      <w:proofErr w:type="spellStart"/>
      <w:r w:rsidRPr="000B1F95">
        <w:t>бесермянской</w:t>
      </w:r>
      <w:proofErr w:type="spellEnd"/>
      <w:r w:rsidRPr="000B1F95">
        <w:t xml:space="preserve"> культуры д. </w:t>
      </w:r>
      <w:proofErr w:type="spellStart"/>
      <w:r w:rsidRPr="000B1F95">
        <w:t>Отогурт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t>-Возможность поиграть в национальные игры и танцы.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«Живая вода»</w:t>
      </w:r>
      <w:r w:rsidRPr="000B1F95">
        <w:t xml:space="preserve"> - г. Глазов – д. </w:t>
      </w:r>
      <w:proofErr w:type="spellStart"/>
      <w:r w:rsidRPr="000B1F95">
        <w:t>Кочишево</w:t>
      </w:r>
      <w:proofErr w:type="spellEnd"/>
      <w:r w:rsidRPr="000B1F95">
        <w:t xml:space="preserve"> – д. Т-Парзи</w:t>
      </w:r>
    </w:p>
    <w:p w:rsidR="000B1F95" w:rsidRPr="000B1F95" w:rsidRDefault="000B1F95" w:rsidP="000B1F95">
      <w:pPr>
        <w:ind w:left="360"/>
      </w:pPr>
      <w:r w:rsidRPr="000B1F95">
        <w:t>- Обзорная экскурсия у единственной мечети в Глазовском районе</w:t>
      </w:r>
    </w:p>
    <w:p w:rsidR="000B1F95" w:rsidRPr="000B1F95" w:rsidRDefault="000B1F95" w:rsidP="000B1F95">
      <w:pPr>
        <w:ind w:left="360"/>
      </w:pPr>
      <w:r w:rsidRPr="000B1F95">
        <w:t>-Посещение музея «</w:t>
      </w:r>
      <w:proofErr w:type="spellStart"/>
      <w:r w:rsidRPr="000B1F95">
        <w:t>Сепычкар</w:t>
      </w:r>
      <w:proofErr w:type="spellEnd"/>
      <w:r w:rsidRPr="000B1F95">
        <w:t>»</w:t>
      </w:r>
    </w:p>
    <w:p w:rsidR="000B1F95" w:rsidRPr="000B1F95" w:rsidRDefault="000B1F95" w:rsidP="000B1F95">
      <w:pPr>
        <w:ind w:left="360"/>
        <w:jc w:val="both"/>
      </w:pPr>
      <w:r w:rsidRPr="000B1F95">
        <w:t>-Остановка у родника: возможность набрать целебную родниковую воду и пройтись по песчано-гравийному карьеру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«По следам предков»</w:t>
      </w:r>
      <w:r w:rsidRPr="000B1F95">
        <w:t xml:space="preserve">  - г. Глазов – д. </w:t>
      </w:r>
      <w:proofErr w:type="spellStart"/>
      <w:r w:rsidRPr="000B1F95">
        <w:t>Золотарево</w:t>
      </w:r>
      <w:proofErr w:type="spellEnd"/>
    </w:p>
    <w:p w:rsidR="000B1F95" w:rsidRPr="000B1F95" w:rsidRDefault="000B1F95" w:rsidP="000B1F95">
      <w:pPr>
        <w:ind w:left="360"/>
      </w:pPr>
      <w:r w:rsidRPr="000B1F95">
        <w:t>- Экспозиция под открытым небом «Природа и крестьянство»</w:t>
      </w:r>
    </w:p>
    <w:p w:rsidR="000B1F95" w:rsidRPr="000B1F95" w:rsidRDefault="000B1F95" w:rsidP="000B1F95">
      <w:pPr>
        <w:ind w:left="360"/>
      </w:pPr>
      <w:r w:rsidRPr="000B1F95">
        <w:t xml:space="preserve">- Экскурсия по залам краеведческого музея «Истоки» </w:t>
      </w:r>
    </w:p>
    <w:p w:rsidR="000B1F95" w:rsidRPr="000B1F95" w:rsidRDefault="000B1F95" w:rsidP="000B1F95">
      <w:pPr>
        <w:ind w:left="360"/>
        <w:jc w:val="both"/>
      </w:pPr>
      <w:r w:rsidRPr="000B1F95">
        <w:t>-мастер-классы, игры, песни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>«</w:t>
      </w:r>
      <w:proofErr w:type="spellStart"/>
      <w:r w:rsidRPr="000B1F95">
        <w:rPr>
          <w:b/>
        </w:rPr>
        <w:t>Почашевская</w:t>
      </w:r>
      <w:proofErr w:type="spellEnd"/>
      <w:r w:rsidRPr="000B1F95">
        <w:rPr>
          <w:b/>
        </w:rPr>
        <w:t xml:space="preserve"> высота» - </w:t>
      </w:r>
      <w:r w:rsidRPr="000B1F95">
        <w:t xml:space="preserve">г. Глазов – д. </w:t>
      </w:r>
      <w:proofErr w:type="spellStart"/>
      <w:r w:rsidRPr="000B1F95">
        <w:t>Золотарёв</w:t>
      </w:r>
      <w:proofErr w:type="gramStart"/>
      <w:r w:rsidRPr="000B1F95">
        <w:t>о</w:t>
      </w:r>
      <w:proofErr w:type="spellEnd"/>
      <w:r w:rsidRPr="000B1F95">
        <w:t>-</w:t>
      </w:r>
      <w:proofErr w:type="gramEnd"/>
      <w:r w:rsidRPr="000B1F95">
        <w:t xml:space="preserve"> </w:t>
      </w:r>
      <w:proofErr w:type="spellStart"/>
      <w:r w:rsidRPr="000B1F95">
        <w:t>Почашевская</w:t>
      </w:r>
      <w:proofErr w:type="spellEnd"/>
      <w:r w:rsidRPr="000B1F95">
        <w:t xml:space="preserve"> высота</w:t>
      </w:r>
    </w:p>
    <w:p w:rsidR="000B1F95" w:rsidRPr="000B1F95" w:rsidRDefault="000B1F95" w:rsidP="000B1F95">
      <w:pPr>
        <w:ind w:left="360"/>
      </w:pPr>
      <w:r w:rsidRPr="000B1F95">
        <w:t>-Посещение музея «Истоки»</w:t>
      </w:r>
    </w:p>
    <w:p w:rsidR="000B1F95" w:rsidRPr="000B1F95" w:rsidRDefault="000B1F95" w:rsidP="000B1F95">
      <w:pPr>
        <w:ind w:left="360"/>
      </w:pPr>
      <w:r w:rsidRPr="000B1F95">
        <w:t>-Театрализованное представление и военно-спортивная игра</w:t>
      </w:r>
    </w:p>
    <w:p w:rsidR="000B1F95" w:rsidRPr="000B1F95" w:rsidRDefault="000B1F95" w:rsidP="000B1F95">
      <w:pPr>
        <w:ind w:left="360"/>
      </w:pPr>
      <w:r w:rsidRPr="000B1F95">
        <w:t>-Посещение памятника героям гражданской войны, минута молчания</w:t>
      </w:r>
    </w:p>
    <w:p w:rsidR="000B1F95" w:rsidRPr="000B1F95" w:rsidRDefault="000B1F95" w:rsidP="000B1F95">
      <w:pPr>
        <w:ind w:left="360"/>
        <w:jc w:val="both"/>
      </w:pPr>
      <w:r w:rsidRPr="000B1F95">
        <w:t>-Солдатская каша у костра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«Открой завесу тайны» - </w:t>
      </w:r>
      <w:r w:rsidRPr="000B1F95">
        <w:t xml:space="preserve">г. Глазов – п. </w:t>
      </w:r>
      <w:proofErr w:type="spellStart"/>
      <w:r w:rsidRPr="000B1F95">
        <w:t>Дзякино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 xml:space="preserve">-История возникновения п. </w:t>
      </w:r>
      <w:proofErr w:type="spellStart"/>
      <w:r w:rsidRPr="000B1F95">
        <w:t>Дзякино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>-Жизнь и судьба немецких военнопленных</w:t>
      </w:r>
    </w:p>
    <w:p w:rsidR="000B1F95" w:rsidRPr="000B1F95" w:rsidRDefault="000B1F95" w:rsidP="000B1F95">
      <w:pPr>
        <w:ind w:left="360"/>
        <w:jc w:val="both"/>
      </w:pPr>
      <w:r w:rsidRPr="000B1F95">
        <w:t>-Посещение района немецкой застройки</w:t>
      </w:r>
    </w:p>
    <w:p w:rsidR="000B1F95" w:rsidRPr="000B1F95" w:rsidRDefault="000B1F95" w:rsidP="000B1F95">
      <w:pPr>
        <w:numPr>
          <w:ilvl w:val="0"/>
          <w:numId w:val="27"/>
        </w:numPr>
        <w:contextualSpacing/>
        <w:jc w:val="both"/>
      </w:pPr>
      <w:r w:rsidRPr="000B1F95">
        <w:rPr>
          <w:b/>
        </w:rPr>
        <w:t xml:space="preserve"> Государева дорога - </w:t>
      </w:r>
      <w:r w:rsidRPr="000B1F95">
        <w:t xml:space="preserve">г. Глазов – д. </w:t>
      </w:r>
      <w:proofErr w:type="spellStart"/>
      <w:r w:rsidRPr="000B1F95">
        <w:t>Кожиль</w:t>
      </w:r>
      <w:proofErr w:type="spellEnd"/>
    </w:p>
    <w:p w:rsidR="000B1F95" w:rsidRPr="000B1F95" w:rsidRDefault="000B1F95" w:rsidP="000B1F95">
      <w:pPr>
        <w:ind w:left="360"/>
        <w:jc w:val="both"/>
      </w:pPr>
      <w:r w:rsidRPr="000B1F95">
        <w:t xml:space="preserve">-Посещение музея д. </w:t>
      </w:r>
      <w:proofErr w:type="spellStart"/>
      <w:r w:rsidRPr="000B1F95">
        <w:t>Кожиль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lastRenderedPageBreak/>
        <w:t>-Театрализованное представление на тему «Государева дорога»;</w:t>
      </w:r>
    </w:p>
    <w:p w:rsidR="000B1F95" w:rsidRPr="000B1F95" w:rsidRDefault="000B1F95" w:rsidP="000B1F95">
      <w:pPr>
        <w:ind w:left="360"/>
        <w:jc w:val="both"/>
      </w:pPr>
      <w:r w:rsidRPr="000B1F95">
        <w:t xml:space="preserve">-«Две версты по Сибирскому тракту в кандалах…» - экстрим по </w:t>
      </w:r>
      <w:proofErr w:type="spellStart"/>
      <w:r w:rsidRPr="000B1F95">
        <w:t>Глазовски</w:t>
      </w:r>
      <w:proofErr w:type="spellEnd"/>
      <w:r w:rsidRPr="000B1F95">
        <w:t>;</w:t>
      </w:r>
    </w:p>
    <w:p w:rsidR="000B1F95" w:rsidRPr="000B1F95" w:rsidRDefault="000B1F95" w:rsidP="000B1F95">
      <w:pPr>
        <w:ind w:left="360"/>
        <w:jc w:val="both"/>
      </w:pPr>
      <w:r w:rsidRPr="000B1F95">
        <w:t>остановка у Александровских берез;</w:t>
      </w:r>
    </w:p>
    <w:p w:rsidR="000B1F95" w:rsidRPr="000B1F95" w:rsidRDefault="000B1F95" w:rsidP="000B1F95">
      <w:pPr>
        <w:ind w:left="360"/>
        <w:jc w:val="both"/>
      </w:pPr>
      <w:r w:rsidRPr="000B1F95">
        <w:t>-Кафе «Придорожное»</w:t>
      </w:r>
    </w:p>
    <w:p w:rsidR="000B1F95" w:rsidRPr="000B1F95" w:rsidRDefault="000B1F95" w:rsidP="000B1F95">
      <w:pPr>
        <w:ind w:firstLine="360"/>
        <w:jc w:val="both"/>
      </w:pPr>
      <w:r w:rsidRPr="000B1F95">
        <w:rPr>
          <w:b/>
        </w:rPr>
        <w:t xml:space="preserve">7. «Наши земляки» </w:t>
      </w:r>
      <w:r w:rsidRPr="000B1F95">
        <w:t xml:space="preserve">г. Глазов – д. </w:t>
      </w:r>
      <w:proofErr w:type="spellStart"/>
      <w:r w:rsidRPr="000B1F95">
        <w:t>Качкашур</w:t>
      </w:r>
      <w:proofErr w:type="spellEnd"/>
      <w:r w:rsidRPr="000B1F95">
        <w:t xml:space="preserve"> – </w:t>
      </w:r>
      <w:proofErr w:type="spellStart"/>
      <w:r w:rsidRPr="000B1F95">
        <w:t>п</w:t>
      </w:r>
      <w:proofErr w:type="gramStart"/>
      <w:r w:rsidRPr="000B1F95">
        <w:t>.О</w:t>
      </w:r>
      <w:proofErr w:type="gramEnd"/>
      <w:r w:rsidRPr="000B1F95">
        <w:t>ктябрьский</w:t>
      </w:r>
      <w:proofErr w:type="spellEnd"/>
      <w:r w:rsidRPr="000B1F95">
        <w:t xml:space="preserve"> – д. </w:t>
      </w:r>
      <w:proofErr w:type="spellStart"/>
      <w:r w:rsidRPr="000B1F95">
        <w:t>Трубашур</w:t>
      </w:r>
      <w:proofErr w:type="spellEnd"/>
    </w:p>
    <w:p w:rsidR="000B1F95" w:rsidRPr="000B1F95" w:rsidRDefault="000B1F95" w:rsidP="000B1F95">
      <w:pPr>
        <w:ind w:left="426"/>
        <w:jc w:val="both"/>
      </w:pPr>
      <w:r w:rsidRPr="000B1F95">
        <w:t xml:space="preserve">- История д. </w:t>
      </w:r>
      <w:proofErr w:type="spellStart"/>
      <w:r w:rsidRPr="000B1F95">
        <w:t>Качкашур</w:t>
      </w:r>
      <w:proofErr w:type="spellEnd"/>
      <w:r w:rsidRPr="000B1F95">
        <w:t xml:space="preserve"> и гражданской войны</w:t>
      </w:r>
    </w:p>
    <w:p w:rsidR="000B1F95" w:rsidRPr="000B1F95" w:rsidRDefault="000B1F95" w:rsidP="000B1F95">
      <w:pPr>
        <w:ind w:left="426"/>
        <w:jc w:val="both"/>
      </w:pPr>
      <w:r w:rsidRPr="000B1F95">
        <w:t xml:space="preserve">- </w:t>
      </w:r>
      <w:proofErr w:type="spellStart"/>
      <w:r w:rsidRPr="000B1F95">
        <w:t>Наговицин</w:t>
      </w:r>
      <w:proofErr w:type="spellEnd"/>
      <w:r w:rsidRPr="000B1F95">
        <w:t xml:space="preserve"> – революционер и политик</w:t>
      </w:r>
    </w:p>
    <w:p w:rsidR="000B1F95" w:rsidRPr="000B1F95" w:rsidRDefault="000B1F95" w:rsidP="000B1F95">
      <w:pPr>
        <w:ind w:left="426"/>
        <w:jc w:val="both"/>
      </w:pPr>
      <w:r w:rsidRPr="000B1F95">
        <w:t>- Поэт Эрик Александр, выступление театра ремесел и мастер-классы  по народному творчеству</w:t>
      </w:r>
    </w:p>
    <w:p w:rsidR="000B1F95" w:rsidRPr="000B1F95" w:rsidRDefault="000B1F95" w:rsidP="000B1F95">
      <w:pPr>
        <w:ind w:firstLine="426"/>
        <w:jc w:val="both"/>
      </w:pPr>
      <w:r w:rsidRPr="000B1F95">
        <w:rPr>
          <w:b/>
        </w:rPr>
        <w:t xml:space="preserve">8. «Дорога, которую мы выбираем» - </w:t>
      </w:r>
      <w:r w:rsidRPr="000B1F95">
        <w:t>Маршрут: г. Глазов – с. Понино</w:t>
      </w:r>
    </w:p>
    <w:p w:rsidR="000B1F95" w:rsidRPr="000B1F95" w:rsidRDefault="000B1F95" w:rsidP="000B1F95">
      <w:pPr>
        <w:ind w:left="284"/>
        <w:jc w:val="both"/>
      </w:pPr>
      <w:r w:rsidRPr="000B1F95">
        <w:t xml:space="preserve">-Посещение музея Н. Курченко и музейной комнаты </w:t>
      </w:r>
      <w:proofErr w:type="spellStart"/>
      <w:r w:rsidRPr="000B1F95">
        <w:t>Пряженникова</w:t>
      </w:r>
      <w:proofErr w:type="spellEnd"/>
    </w:p>
    <w:p w:rsidR="000B1F95" w:rsidRPr="000B1F95" w:rsidRDefault="000B1F95" w:rsidP="000B1F95">
      <w:pPr>
        <w:ind w:left="284"/>
        <w:jc w:val="both"/>
      </w:pPr>
      <w:r w:rsidRPr="000B1F95">
        <w:t xml:space="preserve"> -Посещение Свято-Троицкого храма  с. Понино</w:t>
      </w:r>
    </w:p>
    <w:p w:rsidR="000B1F95" w:rsidRPr="000B1F95" w:rsidRDefault="000B1F95" w:rsidP="000B1F95">
      <w:pPr>
        <w:ind w:firstLine="360"/>
        <w:jc w:val="both"/>
        <w:rPr>
          <w:b/>
        </w:rPr>
      </w:pPr>
    </w:p>
    <w:p w:rsidR="000B1F95" w:rsidRPr="000B1F95" w:rsidRDefault="000B1F95" w:rsidP="000B1F95">
      <w:pPr>
        <w:ind w:firstLine="360"/>
        <w:jc w:val="both"/>
      </w:pPr>
    </w:p>
    <w:p w:rsidR="000B1F95" w:rsidRPr="000B1F95" w:rsidRDefault="000B1F95" w:rsidP="000B1F95">
      <w:pPr>
        <w:jc w:val="center"/>
        <w:rPr>
          <w:b/>
          <w:caps/>
        </w:rPr>
      </w:pPr>
      <w:r w:rsidRPr="000B1F95">
        <w:rPr>
          <w:b/>
          <w:caps/>
        </w:rPr>
        <w:t>Проекты в состоянии разработки:</w:t>
      </w:r>
    </w:p>
    <w:p w:rsidR="000B1F95" w:rsidRPr="000B1F95" w:rsidRDefault="000B1F95" w:rsidP="000B1F95">
      <w:pPr>
        <w:jc w:val="center"/>
        <w:rPr>
          <w:b/>
          <w:caps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t>Глазовский туристско-информационный центр «Иднакар» (</w:t>
      </w:r>
      <w:proofErr w:type="spellStart"/>
      <w:r w:rsidRPr="000B1F95">
        <w:rPr>
          <w:b/>
          <w:i/>
        </w:rPr>
        <w:t>г</w:t>
      </w:r>
      <w:proofErr w:type="gramStart"/>
      <w:r w:rsidRPr="000B1F95">
        <w:rPr>
          <w:b/>
          <w:i/>
        </w:rPr>
        <w:t>.Г</w:t>
      </w:r>
      <w:proofErr w:type="gramEnd"/>
      <w:r w:rsidRPr="000B1F95">
        <w:rPr>
          <w:b/>
          <w:i/>
        </w:rPr>
        <w:t>лазов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ind w:firstLine="426"/>
        <w:jc w:val="both"/>
      </w:pPr>
      <w:r w:rsidRPr="000B1F95">
        <w:t xml:space="preserve">В 2015 году планируется создание туристско-информационного центра «Иднакар», как инструмента по формированию туристического продукта на севере Удмуртской Республики и его продвижению на внутреннем и внешнем рынке Удмуртии. Предполагается что, офис будет функционировать по адресу </w:t>
      </w:r>
      <w:proofErr w:type="spellStart"/>
      <w:r w:rsidRPr="000B1F95">
        <w:t>г</w:t>
      </w:r>
      <w:proofErr w:type="gramStart"/>
      <w:r w:rsidRPr="000B1F95">
        <w:t>.Г</w:t>
      </w:r>
      <w:proofErr w:type="gramEnd"/>
      <w:r w:rsidRPr="000B1F95">
        <w:t>лазов</w:t>
      </w:r>
      <w:proofErr w:type="spellEnd"/>
      <w:r w:rsidRPr="000B1F95">
        <w:t>, ул. Кирова, 11. Доходы туристско – информационного центра составляют 30 % от операций по продвижению туристического продукта</w:t>
      </w:r>
    </w:p>
    <w:p w:rsidR="000B1F95" w:rsidRPr="000B1F95" w:rsidRDefault="000B1F95" w:rsidP="000B1F95">
      <w:pPr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t>Туристический центр «Иднакар» Глазовского района (</w:t>
      </w:r>
      <w:proofErr w:type="spellStart"/>
      <w:r w:rsidRPr="000B1F95">
        <w:rPr>
          <w:b/>
          <w:i/>
        </w:rPr>
        <w:t>д</w:t>
      </w:r>
      <w:proofErr w:type="gramStart"/>
      <w:r w:rsidRPr="000B1F95">
        <w:rPr>
          <w:b/>
          <w:i/>
        </w:rPr>
        <w:t>.С</w:t>
      </w:r>
      <w:proofErr w:type="gramEnd"/>
      <w:r w:rsidRPr="000B1F95">
        <w:rPr>
          <w:b/>
          <w:i/>
        </w:rPr>
        <w:t>олдырь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Историко-культурный ландшафт Глазовского района является уникальным среди субъектов Удмуртской Республики. Именно на территории Глазовского района топографически сохранилась легендарная история предков удмуртского народа, связанная с именами древних батыров: </w:t>
      </w:r>
      <w:proofErr w:type="spellStart"/>
      <w:r w:rsidRPr="000B1F95">
        <w:rPr>
          <w:iCs/>
        </w:rPr>
        <w:t>Донды</w:t>
      </w:r>
      <w:proofErr w:type="spellEnd"/>
      <w:r w:rsidRPr="000B1F95">
        <w:rPr>
          <w:iCs/>
        </w:rPr>
        <w:t xml:space="preserve"> и его сыновей – </w:t>
      </w:r>
      <w:proofErr w:type="spellStart"/>
      <w:r w:rsidRPr="000B1F95">
        <w:rPr>
          <w:iCs/>
        </w:rPr>
        <w:t>Идны</w:t>
      </w:r>
      <w:proofErr w:type="spellEnd"/>
      <w:r w:rsidRPr="000B1F95">
        <w:rPr>
          <w:iCs/>
        </w:rPr>
        <w:t xml:space="preserve">, </w:t>
      </w:r>
      <w:proofErr w:type="spellStart"/>
      <w:r w:rsidRPr="000B1F95">
        <w:rPr>
          <w:iCs/>
        </w:rPr>
        <w:t>Весьи</w:t>
      </w:r>
      <w:proofErr w:type="spellEnd"/>
      <w:r w:rsidRPr="000B1F95">
        <w:rPr>
          <w:iCs/>
        </w:rPr>
        <w:t>, Зуя.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 Легенды до сих пор живут в названиях населенных пунктов (</w:t>
      </w:r>
      <w:proofErr w:type="spellStart"/>
      <w:r w:rsidRPr="000B1F95">
        <w:rPr>
          <w:iCs/>
        </w:rPr>
        <w:t>д</w:t>
      </w:r>
      <w:proofErr w:type="gramStart"/>
      <w:r w:rsidRPr="000B1F95">
        <w:rPr>
          <w:iCs/>
        </w:rPr>
        <w:t>.Д</w:t>
      </w:r>
      <w:proofErr w:type="gramEnd"/>
      <w:r w:rsidRPr="000B1F95">
        <w:rPr>
          <w:iCs/>
        </w:rPr>
        <w:t>ондыкар</w:t>
      </w:r>
      <w:proofErr w:type="spellEnd"/>
      <w:r w:rsidRPr="000B1F95">
        <w:rPr>
          <w:iCs/>
        </w:rPr>
        <w:t xml:space="preserve">), археологических памятников (Иднакар, </w:t>
      </w:r>
      <w:proofErr w:type="spellStart"/>
      <w:r w:rsidRPr="000B1F95">
        <w:rPr>
          <w:iCs/>
        </w:rPr>
        <w:t>Весьякар</w:t>
      </w:r>
      <w:proofErr w:type="spellEnd"/>
      <w:r w:rsidRPr="000B1F95">
        <w:rPr>
          <w:iCs/>
        </w:rPr>
        <w:t xml:space="preserve">, </w:t>
      </w:r>
      <w:proofErr w:type="spellStart"/>
      <w:r w:rsidRPr="000B1F95">
        <w:rPr>
          <w:iCs/>
        </w:rPr>
        <w:t>Зуйкар</w:t>
      </w:r>
      <w:proofErr w:type="spellEnd"/>
      <w:r w:rsidRPr="000B1F95">
        <w:rPr>
          <w:iCs/>
        </w:rPr>
        <w:t xml:space="preserve"> и др.), расположенных на территории Глазовского района. Указанные археологические памятники относятся к Чепецкой археологической культуре IX – XIII вв. </w:t>
      </w:r>
    </w:p>
    <w:p w:rsidR="000B1F95" w:rsidRPr="000B1F95" w:rsidRDefault="000B1F95" w:rsidP="000B1F95">
      <w:pPr>
        <w:ind w:firstLine="360"/>
        <w:jc w:val="both"/>
        <w:rPr>
          <w:iCs/>
        </w:rPr>
      </w:pPr>
      <w:r w:rsidRPr="000B1F95">
        <w:rPr>
          <w:iCs/>
        </w:rPr>
        <w:t xml:space="preserve">Целостная культура, представленная артефактами археологии, связывает воедино те элементы историко-культурного ландшафта, которые расположены на территории района. Это в свою очередь позволяет говорить о единой системе взаимодействия предполагаемых субъектов туристической деятельности. Таким образом, главным принципом формирования туристско-краеведческого направления социально-экономического развития Глазовского района является формирование единой сети субъектов туристической деятельности, органично вписывающихся в историко-культурный ландшафт Глазовского района. </w:t>
      </w:r>
    </w:p>
    <w:p w:rsidR="000B1F95" w:rsidRPr="000B1F95" w:rsidRDefault="000B1F95" w:rsidP="000B1F95">
      <w:pPr>
        <w:ind w:firstLine="360"/>
        <w:jc w:val="both"/>
      </w:pPr>
      <w:r w:rsidRPr="000B1F95">
        <w:rPr>
          <w:i/>
        </w:rPr>
        <w:t>Идеологический стержень</w:t>
      </w:r>
      <w:r w:rsidRPr="000B1F95">
        <w:t xml:space="preserve"> работы сети субъектов туристической деятельности – легендарная история батыров, история Глазовского района в контексте культурно-исторического развития региона и России в целом.</w:t>
      </w:r>
    </w:p>
    <w:p w:rsidR="000B1F95" w:rsidRPr="000B1F95" w:rsidRDefault="000B1F95" w:rsidP="000B1F95">
      <w:pPr>
        <w:suppressAutoHyphens/>
        <w:ind w:firstLine="426"/>
        <w:jc w:val="both"/>
        <w:rPr>
          <w:lang w:eastAsia="ar-SA"/>
        </w:rPr>
      </w:pPr>
      <w:r w:rsidRPr="000B1F95">
        <w:rPr>
          <w:lang w:eastAsia="ar-SA"/>
        </w:rPr>
        <w:t xml:space="preserve">Логическим центром сети должен стать исторический административный центр Чепецкой археологической культуры – городище Иднакар (гора </w:t>
      </w:r>
      <w:proofErr w:type="spellStart"/>
      <w:r w:rsidRPr="000B1F95">
        <w:rPr>
          <w:lang w:eastAsia="ar-SA"/>
        </w:rPr>
        <w:t>Солдырь</w:t>
      </w:r>
      <w:proofErr w:type="spellEnd"/>
      <w:r w:rsidRPr="000B1F95">
        <w:rPr>
          <w:lang w:eastAsia="ar-SA"/>
        </w:rPr>
        <w:t>).</w:t>
      </w:r>
    </w:p>
    <w:p w:rsidR="000B1F95" w:rsidRPr="000B1F95" w:rsidRDefault="000B1F95" w:rsidP="000B1F95">
      <w:pPr>
        <w:ind w:firstLine="426"/>
        <w:jc w:val="both"/>
      </w:pPr>
      <w:r w:rsidRPr="000B1F95">
        <w:t xml:space="preserve">На территории туристического центра «Иднакар» предполагается расположение следующей </w:t>
      </w:r>
      <w:r w:rsidRPr="000B1F95">
        <w:rPr>
          <w:i/>
        </w:rPr>
        <w:t>туристической инфраструктуры</w:t>
      </w:r>
      <w:r w:rsidRPr="000B1F95">
        <w:t>:</w:t>
      </w:r>
    </w:p>
    <w:p w:rsidR="000B1F95" w:rsidRPr="000B1F95" w:rsidRDefault="000B1F95" w:rsidP="000B1F95">
      <w:pPr>
        <w:ind w:firstLine="426"/>
        <w:jc w:val="both"/>
      </w:pPr>
      <w:r w:rsidRPr="000B1F95">
        <w:t>- гостевые дома – срубной конструкции (3 дома с размещаемым количеством - 30 человек);</w:t>
      </w:r>
    </w:p>
    <w:p w:rsidR="000B1F95" w:rsidRPr="000B1F95" w:rsidRDefault="000B1F95" w:rsidP="000B1F95">
      <w:pPr>
        <w:ind w:firstLine="426"/>
        <w:jc w:val="both"/>
      </w:pPr>
      <w:r w:rsidRPr="000B1F95">
        <w:t>- ресторан;</w:t>
      </w:r>
    </w:p>
    <w:p w:rsidR="000B1F95" w:rsidRPr="000B1F95" w:rsidRDefault="000B1F95" w:rsidP="000B1F95">
      <w:pPr>
        <w:ind w:firstLine="426"/>
        <w:jc w:val="both"/>
      </w:pPr>
      <w:r w:rsidRPr="000B1F95">
        <w:t>- баня;</w:t>
      </w:r>
    </w:p>
    <w:p w:rsidR="000B1F95" w:rsidRPr="000B1F95" w:rsidRDefault="000B1F95" w:rsidP="000B1F95">
      <w:pPr>
        <w:ind w:firstLine="426"/>
        <w:jc w:val="both"/>
      </w:pPr>
      <w:r w:rsidRPr="000B1F95">
        <w:t>- спортивно-туристический комплекс;</w:t>
      </w:r>
    </w:p>
    <w:p w:rsidR="000B1F95" w:rsidRPr="000B1F95" w:rsidRDefault="000B1F95" w:rsidP="000B1F95">
      <w:pPr>
        <w:ind w:firstLine="426"/>
        <w:jc w:val="both"/>
      </w:pPr>
      <w:r w:rsidRPr="000B1F95">
        <w:t>- детская игровая площадка.</w:t>
      </w:r>
    </w:p>
    <w:p w:rsidR="000B1F95" w:rsidRPr="000B1F95" w:rsidRDefault="000B1F95" w:rsidP="000B1F95">
      <w:pPr>
        <w:ind w:firstLine="360"/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</w:rPr>
      </w:pPr>
      <w:r w:rsidRPr="000B1F95">
        <w:rPr>
          <w:b/>
          <w:i/>
        </w:rPr>
        <w:lastRenderedPageBreak/>
        <w:t>«Таинства старой Веры» (</w:t>
      </w:r>
      <w:proofErr w:type="spellStart"/>
      <w:r w:rsidRPr="000B1F95">
        <w:rPr>
          <w:b/>
          <w:i/>
        </w:rPr>
        <w:t>д</w:t>
      </w:r>
      <w:proofErr w:type="gramStart"/>
      <w:r w:rsidRPr="000B1F95">
        <w:rPr>
          <w:b/>
          <w:i/>
        </w:rPr>
        <w:t>.С</w:t>
      </w:r>
      <w:proofErr w:type="gramEnd"/>
      <w:r w:rsidRPr="000B1F95">
        <w:rPr>
          <w:b/>
          <w:i/>
        </w:rPr>
        <w:t>амки</w:t>
      </w:r>
      <w:proofErr w:type="spellEnd"/>
      <w:r w:rsidRPr="000B1F95">
        <w:rPr>
          <w:b/>
          <w:i/>
        </w:rPr>
        <w:t>)</w:t>
      </w:r>
    </w:p>
    <w:p w:rsidR="000B1F95" w:rsidRPr="000B1F95" w:rsidRDefault="000B1F95" w:rsidP="000B1F95">
      <w:pPr>
        <w:shd w:val="clear" w:color="auto" w:fill="FFFFFF"/>
        <w:spacing w:line="270" w:lineRule="atLeast"/>
        <w:ind w:firstLine="426"/>
        <w:jc w:val="both"/>
        <w:rPr>
          <w:shd w:val="clear" w:color="auto" w:fill="FFFFFF"/>
        </w:rPr>
      </w:pPr>
      <w:r w:rsidRPr="000B1F95">
        <w:t>В</w:t>
      </w:r>
      <w:r w:rsidRPr="000B1F95">
        <w:rPr>
          <w:shd w:val="clear" w:color="auto" w:fill="FFFFFF"/>
        </w:rPr>
        <w:t xml:space="preserve"> д. Самки Глазовского района живут староверы, собираются в домах на молитвенные собрания, а многие жители района о них не знают. Открыв в этой деревне </w:t>
      </w:r>
      <w:proofErr w:type="gramStart"/>
      <w:r w:rsidRPr="000B1F95">
        <w:rPr>
          <w:shd w:val="clear" w:color="auto" w:fill="FFFFFF"/>
        </w:rPr>
        <w:t>дом-музей</w:t>
      </w:r>
      <w:proofErr w:type="gramEnd"/>
      <w:r w:rsidRPr="000B1F95">
        <w:rPr>
          <w:shd w:val="clear" w:color="auto" w:fill="FFFFFF"/>
        </w:rPr>
        <w:t xml:space="preserve"> население  поближе познакомится с образом жизни староверов, узнает об истории этой деревни. Узнает, в чем  отличие старого православия от нового, за что претерпели столько гонений, страданий и казней поборники старой веры? Дом музей в д. Самки станет центром старообрядческой культуры в нашем районе. В музее будут проводиться обзорные экскурсии, в гостиной бабушки Пелагеи утренники, праздники и творческие мастерские.</w:t>
      </w:r>
    </w:p>
    <w:p w:rsidR="000B1F95" w:rsidRPr="000B1F95" w:rsidRDefault="000B1F95" w:rsidP="000B1F95">
      <w:pPr>
        <w:shd w:val="clear" w:color="auto" w:fill="FFFFFF"/>
        <w:spacing w:line="270" w:lineRule="atLeast"/>
        <w:jc w:val="both"/>
        <w:rPr>
          <w:shd w:val="clear" w:color="auto" w:fill="FFFFFF"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  <w:sz w:val="22"/>
        </w:rPr>
      </w:pPr>
      <w:proofErr w:type="spellStart"/>
      <w:r w:rsidRPr="000B1F95">
        <w:rPr>
          <w:b/>
          <w:i/>
          <w:szCs w:val="26"/>
        </w:rPr>
        <w:t>Туркомплекс</w:t>
      </w:r>
      <w:proofErr w:type="spellEnd"/>
      <w:r w:rsidRPr="000B1F95">
        <w:rPr>
          <w:b/>
          <w:i/>
          <w:szCs w:val="26"/>
        </w:rPr>
        <w:t xml:space="preserve"> «</w:t>
      </w:r>
      <w:proofErr w:type="spellStart"/>
      <w:r w:rsidRPr="000B1F95">
        <w:rPr>
          <w:b/>
          <w:i/>
          <w:szCs w:val="26"/>
        </w:rPr>
        <w:t>Карасевский</w:t>
      </w:r>
      <w:proofErr w:type="spellEnd"/>
      <w:r w:rsidRPr="000B1F95">
        <w:rPr>
          <w:b/>
          <w:i/>
          <w:szCs w:val="26"/>
        </w:rPr>
        <w:t>» (</w:t>
      </w:r>
      <w:proofErr w:type="spellStart"/>
      <w:r w:rsidRPr="000B1F95">
        <w:rPr>
          <w:b/>
          <w:i/>
          <w:szCs w:val="26"/>
        </w:rPr>
        <w:t>д</w:t>
      </w:r>
      <w:proofErr w:type="gramStart"/>
      <w:r w:rsidRPr="000B1F95">
        <w:rPr>
          <w:b/>
          <w:i/>
          <w:szCs w:val="26"/>
        </w:rPr>
        <w:t>.К</w:t>
      </w:r>
      <w:proofErr w:type="gramEnd"/>
      <w:r w:rsidRPr="000B1F95">
        <w:rPr>
          <w:b/>
          <w:i/>
          <w:szCs w:val="26"/>
        </w:rPr>
        <w:t>арасево</w:t>
      </w:r>
      <w:proofErr w:type="spellEnd"/>
      <w:r w:rsidRPr="000B1F95">
        <w:rPr>
          <w:b/>
          <w:i/>
          <w:szCs w:val="26"/>
        </w:rPr>
        <w:t>)</w:t>
      </w:r>
    </w:p>
    <w:p w:rsidR="000B1F95" w:rsidRPr="000B1F95" w:rsidRDefault="000B1F95" w:rsidP="000B1F95">
      <w:pPr>
        <w:ind w:firstLine="360"/>
        <w:jc w:val="both"/>
      </w:pPr>
      <w:r w:rsidRPr="000B1F95">
        <w:t xml:space="preserve">Главная цель – создание высокоэффективного, конкурентоспособного и доходного </w:t>
      </w:r>
      <w:proofErr w:type="spellStart"/>
      <w:r w:rsidRPr="000B1F95">
        <w:t>этнотуристического</w:t>
      </w:r>
      <w:proofErr w:type="spellEnd"/>
      <w:r w:rsidRPr="000B1F95">
        <w:t xml:space="preserve"> комплекса в удмуртской деревне </w:t>
      </w:r>
      <w:proofErr w:type="spellStart"/>
      <w:r w:rsidRPr="000B1F95">
        <w:t>Карасево</w:t>
      </w:r>
      <w:proofErr w:type="spellEnd"/>
      <w:r w:rsidRPr="000B1F95">
        <w:t xml:space="preserve"> Глазовского района УР на основе использования всех ресурсов деревни при условии их сохранения, сбережения и воспроизводства.</w:t>
      </w:r>
    </w:p>
    <w:p w:rsidR="000B1F95" w:rsidRPr="000B1F95" w:rsidRDefault="000B1F95" w:rsidP="000B1F95">
      <w:pPr>
        <w:ind w:firstLine="360"/>
      </w:pPr>
      <w:r w:rsidRPr="000B1F95">
        <w:t>Основные задачи:</w:t>
      </w:r>
    </w:p>
    <w:p w:rsidR="000B1F95" w:rsidRPr="000B1F95" w:rsidRDefault="000B1F95" w:rsidP="000B1F95">
      <w:pPr>
        <w:ind w:firstLine="360"/>
        <w:jc w:val="both"/>
      </w:pPr>
      <w:r w:rsidRPr="000B1F95">
        <w:t xml:space="preserve">1) развитие познавательного и </w:t>
      </w:r>
      <w:proofErr w:type="spellStart"/>
      <w:r w:rsidRPr="000B1F95">
        <w:t>этнотуризма</w:t>
      </w:r>
      <w:proofErr w:type="spellEnd"/>
      <w:r w:rsidRPr="000B1F95">
        <w:t xml:space="preserve"> на территории Глазова и Глазовского района, что предполагает организацию туров исторической, культурной и этнографической направленности. </w:t>
      </w:r>
      <w:proofErr w:type="gramStart"/>
      <w:r w:rsidRPr="000B1F95">
        <w:t xml:space="preserve">Рынок познавательного и </w:t>
      </w:r>
      <w:proofErr w:type="spellStart"/>
      <w:r w:rsidRPr="000B1F95">
        <w:t>этнотуризма</w:t>
      </w:r>
      <w:proofErr w:type="spellEnd"/>
      <w:r w:rsidRPr="000B1F95">
        <w:t xml:space="preserve"> не зависит от возрастной принадлежности туристов, а только от круга их интересов.</w:t>
      </w:r>
      <w:proofErr w:type="gramEnd"/>
      <w:r w:rsidRPr="000B1F95">
        <w:t xml:space="preserve"> Это позволяет создать огромное разнообразие экскурсионных программ;</w:t>
      </w:r>
    </w:p>
    <w:p w:rsidR="000B1F95" w:rsidRPr="000B1F95" w:rsidRDefault="000B1F95" w:rsidP="000B1F95">
      <w:pPr>
        <w:ind w:firstLine="360"/>
        <w:jc w:val="both"/>
      </w:pPr>
      <w:r w:rsidRPr="000B1F95">
        <w:t>2) развитие образовательного направления для учащихся и студентов, т.е. взаимосвязь экскурсионного материала с темами учебных программ по предметам: история Отечества, обществознание, краеведение, география, биология, литература;</w:t>
      </w:r>
    </w:p>
    <w:p w:rsidR="000B1F95" w:rsidRPr="000B1F95" w:rsidRDefault="000B1F95" w:rsidP="000B1F95">
      <w:pPr>
        <w:ind w:firstLine="360"/>
        <w:jc w:val="both"/>
      </w:pPr>
      <w:r w:rsidRPr="000B1F95">
        <w:t>3) сохранение культурно-исторического наследия удмуртов и других народов путем воссоздания мифологии, древних обычаев и обрядов;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t xml:space="preserve">4) строительство Дома Хозяина воды и создание в нем реального и мифического околоводного и водного пространств; 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rPr>
          <w:color w:val="000000"/>
        </w:rPr>
        <w:t>5) создание туристической инфраструктуры. Это гостевые дома, предприятия общественного питания, а также туристско-информационный центр, специальные указатели (</w:t>
      </w:r>
      <w:proofErr w:type="gramStart"/>
      <w:r w:rsidRPr="000B1F95">
        <w:rPr>
          <w:color w:val="000000"/>
        </w:rPr>
        <w:t>например</w:t>
      </w:r>
      <w:proofErr w:type="gramEnd"/>
      <w:r w:rsidRPr="000B1F95">
        <w:rPr>
          <w:color w:val="000000"/>
        </w:rPr>
        <w:t xml:space="preserve"> стенды, показывающие расположение объектов туристического показа на данной территории, карты-схемы достопримечательностей и средств инфраструктуры);</w:t>
      </w:r>
    </w:p>
    <w:p w:rsidR="000B1F95" w:rsidRPr="000B1F95" w:rsidRDefault="000B1F95" w:rsidP="000B1F95">
      <w:pPr>
        <w:ind w:firstLine="360"/>
        <w:jc w:val="both"/>
        <w:rPr>
          <w:color w:val="000000"/>
        </w:rPr>
      </w:pPr>
      <w:r w:rsidRPr="000B1F95">
        <w:rPr>
          <w:color w:val="000000"/>
        </w:rPr>
        <w:t>7) создание птицефермы и контактного зоопарка;</w:t>
      </w:r>
    </w:p>
    <w:p w:rsidR="000B1F95" w:rsidRPr="000B1F95" w:rsidRDefault="000B1F95" w:rsidP="000B1F95">
      <w:pPr>
        <w:ind w:firstLine="360"/>
        <w:jc w:val="both"/>
      </w:pPr>
      <w:r w:rsidRPr="000B1F95">
        <w:t>8) организация и обеспечение здорового, активного отдыха населения;</w:t>
      </w:r>
    </w:p>
    <w:p w:rsidR="000B1F95" w:rsidRPr="000B1F95" w:rsidRDefault="000B1F95" w:rsidP="000B1F95">
      <w:pPr>
        <w:ind w:firstLine="360"/>
        <w:jc w:val="both"/>
      </w:pPr>
      <w:r w:rsidRPr="000B1F95">
        <w:t>9) сохранение природного потенциала района;</w:t>
      </w:r>
    </w:p>
    <w:p w:rsidR="000B1F95" w:rsidRPr="000B1F95" w:rsidRDefault="000B1F95" w:rsidP="000B1F95">
      <w:pPr>
        <w:ind w:firstLine="360"/>
        <w:jc w:val="both"/>
      </w:pPr>
      <w:r w:rsidRPr="000B1F95">
        <w:t>10) информационно-просветительская деятельность, развитие знаний населения о природе, культуре удмуртского народа и других национальностей, проживающих на территории Глазова и Глазовского района;</w:t>
      </w:r>
    </w:p>
    <w:p w:rsidR="000B1F95" w:rsidRPr="000B1F95" w:rsidRDefault="000B1F95" w:rsidP="000B1F95">
      <w:pPr>
        <w:ind w:firstLine="360"/>
        <w:jc w:val="both"/>
      </w:pPr>
      <w:r w:rsidRPr="000B1F95">
        <w:t>11) патриотическое воспитание молодежи, которое закладывает в них уважительное отношение к своей малой родине;</w:t>
      </w:r>
    </w:p>
    <w:p w:rsidR="000B1F95" w:rsidRPr="000B1F95" w:rsidRDefault="000B1F95" w:rsidP="000B1F95">
      <w:pPr>
        <w:ind w:firstLine="360"/>
        <w:jc w:val="both"/>
        <w:rPr>
          <w:i/>
          <w:sz w:val="22"/>
        </w:rPr>
      </w:pPr>
      <w:r w:rsidRPr="000B1F95">
        <w:t>12) формирование этнокультурной толерантности в местном сообществе на фоне многонационального состава населения деревни;</w:t>
      </w:r>
    </w:p>
    <w:p w:rsidR="000B1F95" w:rsidRPr="000B1F95" w:rsidRDefault="000B1F95" w:rsidP="000B1F95">
      <w:pPr>
        <w:ind w:left="720"/>
        <w:contextualSpacing/>
        <w:jc w:val="both"/>
        <w:rPr>
          <w:i/>
        </w:rPr>
      </w:pPr>
    </w:p>
    <w:p w:rsidR="000B1F95" w:rsidRPr="000B1F95" w:rsidRDefault="000B1F95" w:rsidP="000B1F95">
      <w:pPr>
        <w:numPr>
          <w:ilvl w:val="0"/>
          <w:numId w:val="25"/>
        </w:numPr>
        <w:contextualSpacing/>
        <w:jc w:val="both"/>
        <w:rPr>
          <w:b/>
          <w:i/>
          <w:sz w:val="22"/>
        </w:rPr>
      </w:pPr>
      <w:r w:rsidRPr="000B1F95">
        <w:rPr>
          <w:b/>
          <w:i/>
          <w:szCs w:val="28"/>
        </w:rPr>
        <w:t>Проект «Кузница счастья» (</w:t>
      </w:r>
      <w:proofErr w:type="spellStart"/>
      <w:r w:rsidRPr="000B1F95">
        <w:rPr>
          <w:b/>
          <w:i/>
          <w:szCs w:val="28"/>
        </w:rPr>
        <w:t>с</w:t>
      </w:r>
      <w:proofErr w:type="gramStart"/>
      <w:r w:rsidRPr="000B1F95">
        <w:rPr>
          <w:b/>
          <w:i/>
          <w:szCs w:val="28"/>
        </w:rPr>
        <w:t>.П</w:t>
      </w:r>
      <w:proofErr w:type="gramEnd"/>
      <w:r w:rsidRPr="000B1F95">
        <w:rPr>
          <w:b/>
          <w:i/>
          <w:szCs w:val="28"/>
        </w:rPr>
        <w:t>арзи</w:t>
      </w:r>
      <w:proofErr w:type="spellEnd"/>
      <w:r w:rsidRPr="000B1F95">
        <w:rPr>
          <w:b/>
          <w:i/>
          <w:szCs w:val="28"/>
        </w:rPr>
        <w:t>)</w:t>
      </w:r>
    </w:p>
    <w:p w:rsidR="000B1F95" w:rsidRPr="000B1F95" w:rsidRDefault="000B1F95" w:rsidP="000B1F95">
      <w:pPr>
        <w:ind w:firstLine="426"/>
        <w:contextualSpacing/>
        <w:jc w:val="both"/>
        <w:rPr>
          <w:i/>
          <w:sz w:val="22"/>
        </w:rPr>
      </w:pPr>
      <w:r w:rsidRPr="000B1F95">
        <w:rPr>
          <w:szCs w:val="28"/>
        </w:rPr>
        <w:t xml:space="preserve">В результате реализации программы в центре села Парзи, на территории культурно - досугового центра  будет построена обрядовая площадка для молодожёнов </w:t>
      </w:r>
      <w:proofErr w:type="spellStart"/>
      <w:r w:rsidRPr="000B1F95">
        <w:rPr>
          <w:szCs w:val="28"/>
        </w:rPr>
        <w:t>г</w:t>
      </w:r>
      <w:proofErr w:type="gramStart"/>
      <w:r w:rsidRPr="000B1F95">
        <w:rPr>
          <w:szCs w:val="28"/>
        </w:rPr>
        <w:t>.Г</w:t>
      </w:r>
      <w:proofErr w:type="gramEnd"/>
      <w:r w:rsidRPr="000B1F95">
        <w:rPr>
          <w:szCs w:val="28"/>
        </w:rPr>
        <w:t>лазова</w:t>
      </w:r>
      <w:proofErr w:type="spellEnd"/>
      <w:r w:rsidRPr="000B1F95">
        <w:rPr>
          <w:szCs w:val="28"/>
        </w:rPr>
        <w:t xml:space="preserve"> и Глазовского района (построены резные ворота, мост, кузница, колодец, качели). Куда они смогут отправиться после бракосочетания, где с ними проведут интересную развлекательную программу с народными обычаями и традициями. Тем самым мы надеемся ещё больше укрепить брачный союз новобрачных</w:t>
      </w:r>
    </w:p>
    <w:p w:rsidR="000B1F95" w:rsidRPr="000B1F95" w:rsidRDefault="000B1F95" w:rsidP="000B1F95">
      <w:pPr>
        <w:jc w:val="both"/>
      </w:pPr>
    </w:p>
    <w:p w:rsidR="000B1F95" w:rsidRPr="000B1F95" w:rsidRDefault="000B1F95" w:rsidP="000B1F95">
      <w:pPr>
        <w:jc w:val="both"/>
        <w:rPr>
          <w:b/>
        </w:rPr>
      </w:pPr>
      <w:r w:rsidRPr="000B1F95">
        <w:rPr>
          <w:b/>
        </w:rPr>
        <w:t>Повышение конкурентоспособности туристского продукта посредством развития въездного и внутреннего туризма, формирования привлекательного образа Глазовского района на туристском рынке обеспечивается посредством:</w:t>
      </w:r>
    </w:p>
    <w:p w:rsidR="000B1F95" w:rsidRPr="000B1F95" w:rsidRDefault="000B1F95" w:rsidP="000B1F95">
      <w:pPr>
        <w:jc w:val="both"/>
      </w:pPr>
      <w:r w:rsidRPr="000B1F95">
        <w:lastRenderedPageBreak/>
        <w:t>- организации работы Совета по развитию туризма в Глазовском районе;</w:t>
      </w:r>
    </w:p>
    <w:p w:rsidR="000B1F95" w:rsidRPr="000B1F95" w:rsidRDefault="000B1F95" w:rsidP="000B1F95">
      <w:pPr>
        <w:jc w:val="both"/>
      </w:pPr>
      <w:r w:rsidRPr="000B1F95">
        <w:t>- исследования и социологические опросы, разработку статистических и информационно-аналитических материалов в сфере туризма;</w:t>
      </w:r>
    </w:p>
    <w:p w:rsidR="000B1F95" w:rsidRPr="000B1F95" w:rsidRDefault="000B1F95" w:rsidP="000B1F95">
      <w:pPr>
        <w:jc w:val="both"/>
      </w:pPr>
      <w:r w:rsidRPr="000B1F95">
        <w:t xml:space="preserve">-организацию и проведение на территории области туристских событийных мероприятий, </w:t>
      </w:r>
      <w:proofErr w:type="spellStart"/>
      <w:r w:rsidRPr="000B1F95">
        <w:t>инфотуров</w:t>
      </w:r>
      <w:proofErr w:type="spellEnd"/>
      <w:r w:rsidRPr="000B1F95">
        <w:t>, социальных туров и экскурсий;</w:t>
      </w:r>
    </w:p>
    <w:p w:rsidR="000B1F95" w:rsidRPr="000B1F95" w:rsidRDefault="000B1F95" w:rsidP="000B1F95">
      <w:pPr>
        <w:jc w:val="both"/>
      </w:pPr>
      <w:r w:rsidRPr="000B1F95">
        <w:t>-разработку и издание рекламно-информационной продукции;</w:t>
      </w:r>
    </w:p>
    <w:p w:rsidR="000B1F95" w:rsidRPr="000B1F95" w:rsidRDefault="000B1F95" w:rsidP="000B1F95">
      <w:pPr>
        <w:jc w:val="both"/>
      </w:pPr>
      <w:r w:rsidRPr="000B1F95">
        <w:t>-проведение регионального профессионального конкурса в сфере туризма.</w:t>
      </w:r>
    </w:p>
    <w:p w:rsidR="000B1F95" w:rsidRPr="000B1F95" w:rsidRDefault="000B1F95" w:rsidP="000B1F95">
      <w:pPr>
        <w:jc w:val="both"/>
      </w:pPr>
      <w:r w:rsidRPr="000B1F95">
        <w:tab/>
        <w:t xml:space="preserve">Мероприятие направлено на достижение показателя подпрограммы - увеличение туристского потока на территорию Глазовского района. В ходе его реализации будут достигнуты следующие результаты: </w:t>
      </w:r>
    </w:p>
    <w:p w:rsidR="000B1F95" w:rsidRPr="000B1F95" w:rsidRDefault="000B1F95" w:rsidP="000B1F95">
      <w:pPr>
        <w:jc w:val="both"/>
      </w:pPr>
      <w:r w:rsidRPr="000B1F95">
        <w:t xml:space="preserve">- привлекательность Глазовского района как территории, благоприятной для туризма и отдыха, обеспечение интереса к Глазовскому району как к туристскому направлению; </w:t>
      </w:r>
    </w:p>
    <w:p w:rsidR="000B1F95" w:rsidRPr="000B1F95" w:rsidRDefault="000B1F95" w:rsidP="000B1F95">
      <w:pPr>
        <w:jc w:val="both"/>
      </w:pPr>
      <w:r w:rsidRPr="000B1F95">
        <w:t xml:space="preserve">- доступность к туристской информации о Глазовском районе - информационное обеспечение туристов, пребывающих на территории Глазовского района: развитие комфортной среды пребывания и атмосферы гостеприимства; </w:t>
      </w:r>
    </w:p>
    <w:p w:rsidR="000B1F95" w:rsidRPr="000B1F95" w:rsidRDefault="000B1F95" w:rsidP="000B1F95">
      <w:pPr>
        <w:jc w:val="both"/>
      </w:pPr>
      <w:r w:rsidRPr="000B1F95">
        <w:t>- рост туристских потоков внутреннего и въездного туризма на территорию Глазовского района, улучшение качества приема и обслуживания в соответствии с распространенными международными стандартами.</w:t>
      </w:r>
    </w:p>
    <w:p w:rsidR="000B1F95" w:rsidRPr="000B1F95" w:rsidRDefault="000B1F95" w:rsidP="000B1F95">
      <w:pPr>
        <w:jc w:val="both"/>
      </w:pPr>
      <w:r w:rsidRPr="000B1F95">
        <w:tab/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0B1F95" w:rsidRPr="000B1F95" w:rsidRDefault="000B1F95" w:rsidP="000B1F95">
      <w:pPr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2.6. Меры муниципального регулирования</w:t>
      </w:r>
    </w:p>
    <w:p w:rsidR="000B1F95" w:rsidRPr="000B1F95" w:rsidRDefault="000B1F95" w:rsidP="000B1F95">
      <w:pPr>
        <w:spacing w:after="200" w:line="276" w:lineRule="auto"/>
        <w:ind w:firstLine="426"/>
        <w:contextualSpacing/>
        <w:jc w:val="both"/>
        <w:rPr>
          <w:color w:val="000000"/>
        </w:rPr>
      </w:pPr>
      <w:r w:rsidRPr="000B1F95">
        <w:rPr>
          <w:color w:val="000000"/>
        </w:rPr>
        <w:t>Не предусмотрены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2.7. Прогноз сводных показателей муниципальных заданий самоуправления, организациями и гражданами</w:t>
      </w:r>
    </w:p>
    <w:p w:rsidR="000B1F95" w:rsidRPr="000B1F95" w:rsidRDefault="000B1F95" w:rsidP="000B1F95">
      <w:pPr>
        <w:spacing w:after="200" w:line="276" w:lineRule="auto"/>
        <w:ind w:firstLine="426"/>
        <w:contextualSpacing/>
        <w:jc w:val="both"/>
        <w:rPr>
          <w:color w:val="000000"/>
        </w:rPr>
      </w:pPr>
      <w:r w:rsidRPr="000B1F95">
        <w:rPr>
          <w:color w:val="000000"/>
        </w:rPr>
        <w:t>Не предусмотрен</w:t>
      </w:r>
    </w:p>
    <w:p w:rsidR="000B1F95" w:rsidRPr="000B1F95" w:rsidRDefault="000B1F95" w:rsidP="000B1F95">
      <w:pPr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0B1F95" w:rsidRPr="000B1F95" w:rsidRDefault="000B1F95" w:rsidP="000B1F95">
      <w:pPr>
        <w:spacing w:line="276" w:lineRule="auto"/>
        <w:ind w:firstLine="426"/>
        <w:jc w:val="both"/>
      </w:pPr>
      <w:r w:rsidRPr="000B1F95">
        <w:t>В рамках республиканской целевой программы «Развитие внутреннего и въездного туризма в Удмуртской Республике (2012-2018 годы)», утвержденной постановлением Правительства Удмуртской Республики от 4 июня 2012 года № 237 предполагается  осуществлять:</w:t>
      </w:r>
    </w:p>
    <w:p w:rsidR="000B1F95" w:rsidRPr="000B1F95" w:rsidRDefault="000B1F95" w:rsidP="000B1F95">
      <w:pPr>
        <w:spacing w:line="276" w:lineRule="auto"/>
        <w:ind w:firstLine="426"/>
        <w:jc w:val="both"/>
      </w:pPr>
      <w:r w:rsidRPr="000B1F95">
        <w:t>- содействие развитию современных высокоэффективных и  конкурентоспособных туристических объектов на территории Удмуртской Республики и финансовая поддержка туристических проектов.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В рамках подпрограммы осуществляется взаимодействие: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 xml:space="preserve">- с муниципальными учреждениями культуры Глазовского района: МУК «Центр развития культуры Глазовского района»,  </w:t>
      </w:r>
      <w:r w:rsidRPr="000B1F95">
        <w:rPr>
          <w:bCs/>
          <w:color w:val="000000"/>
        </w:rPr>
        <w:t>МУК «Глазовский историко-культурный музейный комплекс»</w:t>
      </w:r>
      <w:r w:rsidRPr="000B1F95">
        <w:t>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Предполагается взаимодействие с индивидуальными предпринимателями и бизнесом всех форм собственности.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426"/>
        <w:jc w:val="both"/>
      </w:pPr>
      <w:r w:rsidRPr="000B1F95">
        <w:t>Все заинтересованные субъекты туристической деятельности входят в состав Совета по развитию туризма в Глазовском районе.</w:t>
      </w:r>
    </w:p>
    <w:p w:rsidR="000B1F95" w:rsidRPr="000B1F95" w:rsidRDefault="000B1F95" w:rsidP="000B1F95">
      <w:pPr>
        <w:spacing w:line="23" w:lineRule="atLeast"/>
        <w:ind w:firstLine="426"/>
        <w:jc w:val="both"/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 xml:space="preserve">2.9. Ресурсное обеспечение </w:t>
      </w:r>
    </w:p>
    <w:p w:rsidR="000B1F95" w:rsidRPr="000B1F95" w:rsidRDefault="000B1F95" w:rsidP="000B1F95">
      <w:pPr>
        <w:keepNext/>
        <w:shd w:val="clear" w:color="auto" w:fill="FFFFFF"/>
        <w:spacing w:line="276" w:lineRule="auto"/>
        <w:ind w:right="-1" w:firstLine="709"/>
        <w:jc w:val="both"/>
      </w:pPr>
      <w:r w:rsidRPr="000B1F95">
        <w:t xml:space="preserve">Источниками ресурсного обеспечения подпрограммы являются средства бюджета муниципального образования «Глазовский район». </w:t>
      </w:r>
    </w:p>
    <w:p w:rsidR="000B1F95" w:rsidRPr="000B1F95" w:rsidRDefault="000B1F95" w:rsidP="000B1F95">
      <w:pPr>
        <w:shd w:val="clear" w:color="auto" w:fill="FFFFFF"/>
        <w:spacing w:line="276" w:lineRule="auto"/>
        <w:ind w:firstLine="709"/>
        <w:contextualSpacing/>
        <w:jc w:val="both"/>
        <w:rPr>
          <w:rFonts w:eastAsia="Calibri"/>
          <w:szCs w:val="20"/>
        </w:rPr>
      </w:pPr>
      <w:r w:rsidRPr="000B1F95">
        <w:rPr>
          <w:rFonts w:eastAsia="Calibri"/>
          <w:szCs w:val="20"/>
        </w:rPr>
        <w:t xml:space="preserve">В качестве дополнительных источников финансирования мероприятий подпрограммы (программ (проектов)) могут быть субсидии, полученные  некоммерческими организациями, осуществляющими деятельность на территории Глазовского района, по итогам конкурсного отбора социально ориентированных </w:t>
      </w:r>
      <w:r w:rsidRPr="000B1F95">
        <w:rPr>
          <w:rFonts w:eastAsia="Calibri"/>
          <w:szCs w:val="20"/>
        </w:rPr>
        <w:lastRenderedPageBreak/>
        <w:t xml:space="preserve">некоммерческих организаций для предоставления субсидий из бюджета Удмуртской Республики на реализацию программ (проектов).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spacing w:line="312" w:lineRule="auto"/>
        <w:ind w:right="-1" w:firstLine="709"/>
        <w:jc w:val="both"/>
      </w:pPr>
      <w:r w:rsidRPr="000B1F95">
        <w:t>Общий объем финансирования мероприятий подпрограммы за 2015-2020 годы за счет средств бюджета муниципального образования</w:t>
      </w:r>
      <w:r w:rsidR="001D1D11">
        <w:t xml:space="preserve"> «Глазовский район» составляет </w:t>
      </w:r>
      <w:r w:rsidR="0042368D">
        <w:t>3720,0</w:t>
      </w:r>
      <w:r w:rsidRPr="000B1F95">
        <w:t xml:space="preserve"> тыс. рублей. Сведения о ресурсном </w:t>
      </w:r>
      <w:r w:rsidRPr="000B1F95">
        <w:rPr>
          <w:lang w:eastAsia="en-US"/>
        </w:rPr>
        <w:t xml:space="preserve">обеспечении подпрограммы за счет средств бюджета муниципального образования «Глазовский район» в разрезе источников </w:t>
      </w:r>
      <w:r w:rsidRPr="000B1F95">
        <w:t>по годам реализации муниципальной программы:</w:t>
      </w:r>
    </w:p>
    <w:tbl>
      <w:tblPr>
        <w:tblW w:w="77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1951"/>
        <w:gridCol w:w="1852"/>
        <w:gridCol w:w="1852"/>
      </w:tblGrid>
      <w:tr w:rsidR="0042368D" w:rsidRPr="001D1D11" w:rsidTr="00E965ED">
        <w:trPr>
          <w:trHeight w:val="300"/>
          <w:jc w:val="center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Годы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В том числе: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 xml:space="preserve">Собственных средств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Субсидий из бюджета Удмуртской Республики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rPr>
                <w:sz w:val="20"/>
                <w:szCs w:val="20"/>
              </w:rPr>
              <w:t>1156,9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257,2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899,7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 w:rsidRPr="001D1D11">
              <w:rPr>
                <w:sz w:val="20"/>
                <w:szCs w:val="20"/>
              </w:rPr>
              <w:t>0,0</w:t>
            </w:r>
          </w:p>
        </w:tc>
      </w:tr>
      <w:tr w:rsidR="0042368D" w:rsidRPr="001D1D11" w:rsidTr="00E965ED">
        <w:trPr>
          <w:trHeight w:val="300"/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bCs/>
                <w:sz w:val="20"/>
                <w:szCs w:val="20"/>
              </w:rPr>
            </w:pPr>
            <w:r w:rsidRPr="001D1D11">
              <w:rPr>
                <w:bCs/>
                <w:sz w:val="20"/>
                <w:szCs w:val="20"/>
              </w:rPr>
              <w:t>Итого за 2015-2020 годы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D" w:rsidRPr="001D1D11" w:rsidRDefault="0042368D" w:rsidP="00E965ED">
            <w:pPr>
              <w:spacing w:line="23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257,2</w:t>
            </w:r>
          </w:p>
        </w:tc>
      </w:tr>
    </w:tbl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2.10. Риски и меры по управлению рисками</w:t>
      </w:r>
    </w:p>
    <w:p w:rsidR="000B1F95" w:rsidRPr="000B1F95" w:rsidRDefault="000B1F95" w:rsidP="000B1F95">
      <w:pPr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contextualSpacing/>
        <w:jc w:val="both"/>
      </w:pPr>
      <w:r w:rsidRPr="000B1F95">
        <w:t>Организационно-управленческие риски</w:t>
      </w:r>
    </w:p>
    <w:p w:rsidR="000B1F95" w:rsidRPr="000B1F95" w:rsidRDefault="000B1F95" w:rsidP="000B1F95">
      <w:pPr>
        <w:ind w:firstLine="709"/>
        <w:jc w:val="both"/>
      </w:pPr>
      <w:r w:rsidRPr="000B1F95">
        <w:t xml:space="preserve"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будет образована Совет по развитию туризма в Глазовском районе </w:t>
      </w:r>
    </w:p>
    <w:p w:rsidR="000B1F95" w:rsidRPr="000B1F95" w:rsidRDefault="000B1F95" w:rsidP="000B1F95">
      <w:pPr>
        <w:keepNext/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firstLine="709"/>
        <w:contextualSpacing/>
        <w:jc w:val="both"/>
      </w:pPr>
      <w:r w:rsidRPr="000B1F95">
        <w:t xml:space="preserve">Финансовые риски </w:t>
      </w:r>
    </w:p>
    <w:p w:rsidR="000B1F95" w:rsidRPr="000B1F95" w:rsidRDefault="000B1F95" w:rsidP="000B1F95">
      <w:pPr>
        <w:shd w:val="clear" w:color="auto" w:fill="FFFFFF"/>
        <w:tabs>
          <w:tab w:val="left" w:pos="1134"/>
        </w:tabs>
        <w:ind w:right="-2" w:firstLine="709"/>
        <w:jc w:val="both"/>
      </w:pPr>
      <w:r w:rsidRPr="000B1F95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0B1F95">
        <w:t>дств в х</w:t>
      </w:r>
      <w:proofErr w:type="gramEnd"/>
      <w:r w:rsidRPr="000B1F95">
        <w:t>оде реализации мероприятий программы. Для управления риском:</w:t>
      </w:r>
    </w:p>
    <w:p w:rsidR="000B1F95" w:rsidRPr="000B1F95" w:rsidRDefault="000B1F95" w:rsidP="000B1F95">
      <w:pPr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contextualSpacing/>
        <w:jc w:val="both"/>
      </w:pPr>
      <w:r w:rsidRPr="000B1F95">
        <w:t>требуемые объемы бюджетного финансирования обосновываются в рамках бюджетного цикла.</w:t>
      </w:r>
    </w:p>
    <w:p w:rsidR="000B1F95" w:rsidRPr="000B1F95" w:rsidRDefault="000B1F95" w:rsidP="000B1F95">
      <w:pPr>
        <w:keepNext/>
        <w:numPr>
          <w:ilvl w:val="0"/>
          <w:numId w:val="26"/>
        </w:numPr>
        <w:shd w:val="clear" w:color="auto" w:fill="FFFFFF"/>
        <w:tabs>
          <w:tab w:val="left" w:pos="1134"/>
        </w:tabs>
        <w:spacing w:line="276" w:lineRule="auto"/>
        <w:ind w:left="0" w:firstLine="709"/>
        <w:contextualSpacing/>
        <w:jc w:val="both"/>
        <w:rPr>
          <w:bCs/>
        </w:rPr>
      </w:pPr>
      <w:r w:rsidRPr="000B1F95">
        <w:t>Кадровые риски</w:t>
      </w:r>
    </w:p>
    <w:p w:rsidR="000B1F95" w:rsidRPr="000B1F95" w:rsidRDefault="000B1F95" w:rsidP="000B1F95">
      <w:pPr>
        <w:spacing w:line="276" w:lineRule="auto"/>
        <w:ind w:firstLine="708"/>
        <w:contextualSpacing/>
        <w:jc w:val="both"/>
      </w:pPr>
      <w:r w:rsidRPr="000B1F95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кадров, задействованных в реализации туристического продукта. </w:t>
      </w: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</w:p>
    <w:p w:rsidR="000B1F95" w:rsidRPr="000B1F95" w:rsidRDefault="000B1F95" w:rsidP="000B1F95">
      <w:pPr>
        <w:keepNext/>
        <w:shd w:val="clear" w:color="auto" w:fill="FFFFFF"/>
        <w:tabs>
          <w:tab w:val="left" w:pos="1276"/>
        </w:tabs>
        <w:spacing w:line="23" w:lineRule="atLeast"/>
        <w:ind w:firstLine="426"/>
        <w:jc w:val="both"/>
        <w:rPr>
          <w:b/>
        </w:rPr>
      </w:pPr>
      <w:r w:rsidRPr="000B1F95">
        <w:rPr>
          <w:b/>
        </w:rPr>
        <w:t>2.11. Конечные результаты и оценка эффективности</w:t>
      </w:r>
    </w:p>
    <w:p w:rsidR="000B1F95" w:rsidRPr="000B1F95" w:rsidRDefault="000B1F95" w:rsidP="000B1F95">
      <w:pPr>
        <w:jc w:val="both"/>
        <w:textAlignment w:val="baseline"/>
      </w:pPr>
      <w:r w:rsidRPr="000B1F95">
        <w:t xml:space="preserve">        К 2021 году в случае реализации мероприятий, предусмотренных подпрограммой, ожидаются следующие конечные результаты</w:t>
      </w:r>
    </w:p>
    <w:p w:rsidR="000B1F95" w:rsidRPr="000B1F95" w:rsidRDefault="000B1F95" w:rsidP="000B1F95">
      <w:pPr>
        <w:numPr>
          <w:ilvl w:val="0"/>
          <w:numId w:val="28"/>
        </w:numPr>
        <w:spacing w:line="23" w:lineRule="atLeast"/>
        <w:jc w:val="both"/>
        <w:textAlignment w:val="baseline"/>
      </w:pPr>
      <w:r w:rsidRPr="000B1F95">
        <w:t xml:space="preserve">Увеличение внебюджетных финансовых средств за счет оказания туристических услуг 67,0 </w:t>
      </w:r>
      <w:proofErr w:type="spellStart"/>
      <w:r w:rsidRPr="000B1F95">
        <w:t>т.р</w:t>
      </w:r>
      <w:proofErr w:type="spellEnd"/>
      <w:r w:rsidRPr="000B1F95">
        <w:t>.</w:t>
      </w:r>
    </w:p>
    <w:p w:rsidR="000B1F95" w:rsidRPr="000B1F95" w:rsidRDefault="000B1F95" w:rsidP="000B1F95">
      <w:pPr>
        <w:numPr>
          <w:ilvl w:val="0"/>
          <w:numId w:val="28"/>
        </w:numPr>
        <w:spacing w:line="23" w:lineRule="atLeast"/>
        <w:jc w:val="both"/>
        <w:textAlignment w:val="baseline"/>
      </w:pPr>
      <w:r w:rsidRPr="000B1F95">
        <w:t>Увеличение объема внутреннего туристского потока 6,4 тысяч человек</w:t>
      </w:r>
      <w:r w:rsidRPr="000B1F95">
        <w:tab/>
      </w:r>
    </w:p>
    <w:p w:rsidR="000B1F95" w:rsidRPr="000B1F95" w:rsidRDefault="000B1F95" w:rsidP="000B1F95">
      <w:pPr>
        <w:spacing w:line="23" w:lineRule="atLeast"/>
        <w:ind w:firstLine="426"/>
        <w:jc w:val="both"/>
      </w:pPr>
    </w:p>
    <w:p w:rsidR="00A36A4E" w:rsidRDefault="00A36A4E" w:rsidP="00A36A4E">
      <w:pPr>
        <w:jc w:val="both"/>
        <w:sectPr w:rsidR="00A36A4E" w:rsidSect="0075785E">
          <w:pgSz w:w="11906" w:h="16838"/>
          <w:pgMar w:top="719" w:right="850" w:bottom="719" w:left="1701" w:header="708" w:footer="708" w:gutter="0"/>
          <w:cols w:space="708"/>
          <w:docGrid w:linePitch="360"/>
        </w:sectPr>
      </w:pPr>
    </w:p>
    <w:p w:rsidR="00A36A4E" w:rsidRPr="00A36A4E" w:rsidRDefault="00A36A4E" w:rsidP="00A36A4E">
      <w:pPr>
        <w:spacing w:line="276" w:lineRule="auto"/>
        <w:jc w:val="right"/>
        <w:rPr>
          <w:b/>
        </w:rPr>
      </w:pPr>
      <w:r w:rsidRPr="00A36A4E">
        <w:rPr>
          <w:b/>
        </w:rPr>
        <w:lastRenderedPageBreak/>
        <w:t>Приложение 1.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>к  Муниципальной программе муниципального образования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 xml:space="preserve"> «Глазовский район»</w:t>
      </w:r>
    </w:p>
    <w:p w:rsidR="00A36A4E" w:rsidRPr="00A36A4E" w:rsidRDefault="00A36A4E" w:rsidP="00A36A4E">
      <w:pPr>
        <w:spacing w:line="276" w:lineRule="auto"/>
        <w:jc w:val="right"/>
      </w:pPr>
      <w:r w:rsidRPr="00A36A4E">
        <w:t>«Развитие культуры на 2015-2020 годы</w:t>
      </w:r>
    </w:p>
    <w:p w:rsidR="00A36A4E" w:rsidRPr="00A36A4E" w:rsidRDefault="00A36A4E" w:rsidP="00A36A4E">
      <w:pPr>
        <w:spacing w:after="200" w:line="276" w:lineRule="auto"/>
      </w:pPr>
      <w:r w:rsidRPr="00A36A4E">
        <w:t xml:space="preserve"> Сведения о составе и значениях целевых показателей (индикаторов) муниципальной программы</w:t>
      </w:r>
    </w:p>
    <w:tbl>
      <w:tblPr>
        <w:tblW w:w="14978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4"/>
        <w:gridCol w:w="709"/>
        <w:gridCol w:w="459"/>
        <w:gridCol w:w="3343"/>
        <w:gridCol w:w="900"/>
        <w:gridCol w:w="900"/>
        <w:gridCol w:w="900"/>
        <w:gridCol w:w="900"/>
        <w:gridCol w:w="1097"/>
        <w:gridCol w:w="1243"/>
        <w:gridCol w:w="1243"/>
        <w:gridCol w:w="17"/>
        <w:gridCol w:w="1423"/>
        <w:gridCol w:w="1120"/>
      </w:tblGrid>
      <w:tr w:rsidR="00A36A4E" w:rsidRPr="00A36A4E" w:rsidTr="00A36A4E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 xml:space="preserve">№ </w:t>
            </w:r>
            <w:proofErr w:type="gramStart"/>
            <w:r w:rsidRPr="00A36A4E">
              <w:rPr>
                <w:sz w:val="18"/>
                <w:szCs w:val="18"/>
              </w:rPr>
              <w:t>п</w:t>
            </w:r>
            <w:proofErr w:type="gramEnd"/>
            <w:r w:rsidRPr="00A36A4E">
              <w:rPr>
                <w:sz w:val="18"/>
                <w:szCs w:val="18"/>
              </w:rPr>
              <w:t>/п</w:t>
            </w:r>
          </w:p>
        </w:tc>
        <w:tc>
          <w:tcPr>
            <w:tcW w:w="33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884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A36A4E" w:rsidRPr="00A36A4E" w:rsidTr="00A36A4E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3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отчетный (базовый)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текущий год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очередной год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первый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второй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третий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четвертый год планового периода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год завершения действия программы2020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A36A4E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3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отчет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оценка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прогноз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</w:p>
        </w:tc>
        <w:tc>
          <w:tcPr>
            <w:tcW w:w="1308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 Организация библиотечного обслуживания населения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A36A4E">
              <w:rPr>
                <w:bCs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50 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52 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52 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59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5,0 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5,2 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5,4 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5,6 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5,8 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6,0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12,1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12,2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12,5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05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127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127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127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06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14000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15000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16000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17000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18000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07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83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85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08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55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77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09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69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72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1395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1400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1410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086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321FE6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</w:rPr>
            </w:pPr>
            <w:r w:rsidRPr="00321FE6">
              <w:rPr>
                <w:color w:val="FF0000"/>
                <w:sz w:val="22"/>
                <w:szCs w:val="22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A36A4E" w:rsidRPr="00321FE6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sz w:val="22"/>
                <w:szCs w:val="22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135,98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 129,43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 129,43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129,43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129,43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jc w:val="both"/>
            </w:pPr>
          </w:p>
          <w:p w:rsidR="00A36A4E" w:rsidRPr="00321FE6" w:rsidRDefault="00A36A4E" w:rsidP="00A36A4E">
            <w:pPr>
              <w:jc w:val="both"/>
            </w:pPr>
            <w:r w:rsidRPr="00321FE6"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jc w:val="both"/>
              <w:rPr>
                <w:color w:val="FF0000"/>
              </w:rPr>
            </w:pPr>
          </w:p>
          <w:p w:rsidR="00A36A4E" w:rsidRPr="00321FE6" w:rsidRDefault="00A36A4E" w:rsidP="00A36A4E">
            <w:pPr>
              <w:jc w:val="both"/>
              <w:rPr>
                <w:color w:val="FF0000"/>
              </w:rPr>
            </w:pPr>
            <w:r w:rsidRPr="00321FE6">
              <w:rPr>
                <w:color w:val="FF0000"/>
              </w:rPr>
              <w:t>7,1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</w:pPr>
          </w:p>
          <w:p w:rsidR="00A36A4E" w:rsidRPr="00A36A4E" w:rsidRDefault="00A36A4E" w:rsidP="00A36A4E">
            <w:pPr>
              <w:jc w:val="both"/>
            </w:pPr>
            <w:r w:rsidRPr="00A36A4E">
              <w:t>7,2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7,2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7,2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</w:t>
            </w:r>
            <w:r w:rsidRPr="00A36A4E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Среднее число участников клубных формирований в расчете на 1000 человек населения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22"/>
                <w:szCs w:val="22"/>
              </w:rPr>
              <w:t>человек.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321FE6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321FE6">
              <w:rPr>
                <w:i/>
                <w:color w:val="FF0000"/>
                <w:shd w:val="clear" w:color="auto" w:fill="FFFFFF"/>
              </w:rPr>
              <w:t>148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148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человек.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321FE6">
              <w:rPr>
                <w:i/>
                <w:shd w:val="clear" w:color="auto" w:fill="FFFFFF"/>
              </w:rPr>
              <w:t>347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321FE6">
              <w:rPr>
                <w:i/>
                <w:color w:val="FF0000"/>
                <w:shd w:val="clear" w:color="auto" w:fill="FFFFFF"/>
              </w:rPr>
              <w:t>351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354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358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361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05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22"/>
                <w:szCs w:val="22"/>
              </w:rPr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249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254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259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264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06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Процентов</w:t>
            </w: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</w:pPr>
            <w:r w:rsidRPr="00321FE6">
              <w:t>13</w:t>
            </w:r>
          </w:p>
          <w:p w:rsidR="00A36A4E" w:rsidRPr="00321FE6" w:rsidRDefault="00A36A4E" w:rsidP="00A36A4E">
            <w:pPr>
              <w:spacing w:before="40" w:after="40"/>
            </w:pPr>
          </w:p>
          <w:p w:rsidR="00A36A4E" w:rsidRPr="00321FE6" w:rsidRDefault="00A36A4E" w:rsidP="00A36A4E">
            <w:pPr>
              <w:spacing w:before="40" w:after="40"/>
            </w:pPr>
          </w:p>
          <w:p w:rsidR="00A36A4E" w:rsidRPr="00321FE6" w:rsidRDefault="00A36A4E" w:rsidP="00A36A4E">
            <w:pPr>
              <w:spacing w:before="40" w:after="40"/>
            </w:pPr>
          </w:p>
          <w:p w:rsidR="00A36A4E" w:rsidRPr="00321FE6" w:rsidRDefault="00A36A4E" w:rsidP="00A36A4E">
            <w:pPr>
              <w:spacing w:before="40" w:after="40"/>
            </w:pPr>
          </w:p>
          <w:p w:rsidR="00A36A4E" w:rsidRPr="00321FE6" w:rsidRDefault="00A36A4E" w:rsidP="00A36A4E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  <w:r w:rsidRPr="00321FE6">
              <w:rPr>
                <w:color w:val="FF0000"/>
              </w:rPr>
              <w:t>13</w:t>
            </w:r>
          </w:p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13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07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28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jc w:val="both"/>
              <w:rPr>
                <w:bCs/>
              </w:rPr>
            </w:pPr>
          </w:p>
          <w:p w:rsidR="00A36A4E" w:rsidRPr="00321FE6" w:rsidRDefault="00A36A4E" w:rsidP="00A36A4E">
            <w:pPr>
              <w:jc w:val="both"/>
              <w:rPr>
                <w:b/>
                <w:bCs/>
              </w:rPr>
            </w:pPr>
            <w:r w:rsidRPr="00321FE6">
              <w:rPr>
                <w:bCs/>
              </w:rPr>
              <w:t>31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jc w:val="both"/>
              <w:rPr>
                <w:bCs/>
                <w:color w:val="FF0000"/>
              </w:rPr>
            </w:pPr>
          </w:p>
          <w:p w:rsidR="00A36A4E" w:rsidRPr="00321FE6" w:rsidRDefault="00A36A4E" w:rsidP="00A36A4E">
            <w:pPr>
              <w:jc w:val="both"/>
              <w:rPr>
                <w:b/>
                <w:bCs/>
                <w:color w:val="FF0000"/>
              </w:rPr>
            </w:pPr>
            <w:r w:rsidRPr="00321FE6">
              <w:rPr>
                <w:bCs/>
                <w:color w:val="FF0000"/>
              </w:rPr>
              <w:t>33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bCs/>
              </w:rPr>
              <w:t>34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jc w:val="both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jc w:val="both"/>
              <w:rPr>
                <w:b/>
                <w:bCs/>
              </w:rPr>
            </w:pPr>
            <w:r w:rsidRPr="00A36A4E">
              <w:rPr>
                <w:sz w:val="18"/>
                <w:szCs w:val="18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1689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 w:rsidRPr="00A36A4E">
              <w:rPr>
                <w:sz w:val="18"/>
                <w:szCs w:val="18"/>
              </w:rPr>
              <w:t>08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</w:p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proofErr w:type="spellStart"/>
            <w:r w:rsidRPr="00A36A4E">
              <w:t>Посещ</w:t>
            </w:r>
            <w:proofErr w:type="spellEnd"/>
            <w:r w:rsidRPr="00A36A4E">
              <w:t>. на 1 жит в год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321FE6">
              <w:rPr>
                <w:shd w:val="clear" w:color="auto" w:fill="FFFFFF"/>
              </w:rPr>
              <w:t>0,70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color w:val="FF0000"/>
                <w:shd w:val="clear" w:color="auto" w:fill="FFFFFF"/>
              </w:rPr>
            </w:pPr>
            <w:r w:rsidRPr="00321FE6">
              <w:rPr>
                <w:color w:val="FF0000"/>
                <w:shd w:val="clear" w:color="auto" w:fill="FFFFFF"/>
              </w:rPr>
              <w:t>0,79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shd w:val="clear" w:color="auto" w:fill="FFFFFF"/>
              </w:rPr>
            </w:pPr>
            <w:r w:rsidRPr="00A36A4E">
              <w:rPr>
                <w:shd w:val="clear" w:color="auto" w:fill="FFFFFF"/>
              </w:rPr>
              <w:t>0,79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0,79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0,79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09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r w:rsidRPr="00A36A4E"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единиц;</w:t>
            </w:r>
          </w:p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-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100</w:t>
            </w:r>
          </w:p>
          <w:p w:rsidR="00A36A4E" w:rsidRPr="00A36A4E" w:rsidRDefault="00A36A4E" w:rsidP="00A36A4E"/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r w:rsidRPr="00321FE6">
              <w:t>110</w:t>
            </w:r>
          </w:p>
          <w:p w:rsidR="00A36A4E" w:rsidRPr="00321FE6" w:rsidRDefault="00A36A4E" w:rsidP="00A36A4E"/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rPr>
                <w:color w:val="FF0000"/>
              </w:rPr>
            </w:pPr>
            <w:r w:rsidRPr="00321FE6">
              <w:rPr>
                <w:color w:val="FF0000"/>
              </w:rPr>
              <w:t>120</w:t>
            </w:r>
          </w:p>
          <w:p w:rsidR="00A36A4E" w:rsidRPr="00321FE6" w:rsidRDefault="00A36A4E" w:rsidP="00A36A4E">
            <w:pPr>
              <w:rPr>
                <w:color w:val="FF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r w:rsidRPr="00A36A4E">
              <w:t>130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r w:rsidRPr="00A36A4E">
              <w:t>140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r w:rsidRPr="00A36A4E">
              <w:t>150</w:t>
            </w:r>
          </w:p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  <w:p w:rsidR="00A36A4E" w:rsidRPr="00A36A4E" w:rsidRDefault="00A36A4E" w:rsidP="00A36A4E"/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единиц;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321FE6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321FE6">
              <w:rPr>
                <w:i/>
                <w:shd w:val="clear" w:color="auto" w:fill="FFFFFF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</w:p>
          <w:p w:rsidR="00A36A4E" w:rsidRPr="00321FE6" w:rsidRDefault="00A36A4E" w:rsidP="00A36A4E">
            <w:pPr>
              <w:widowControl w:val="0"/>
              <w:jc w:val="both"/>
              <w:rPr>
                <w:i/>
                <w:color w:val="FF0000"/>
                <w:shd w:val="clear" w:color="auto" w:fill="FFFFFF"/>
              </w:rPr>
            </w:pPr>
            <w:r w:rsidRPr="00321FE6">
              <w:rPr>
                <w:i/>
                <w:color w:val="FF0000"/>
                <w:shd w:val="clear" w:color="auto" w:fill="FFFFFF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</w:p>
          <w:p w:rsidR="00A36A4E" w:rsidRPr="00A36A4E" w:rsidRDefault="00A36A4E" w:rsidP="00A36A4E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A36A4E">
              <w:rPr>
                <w:i/>
                <w:shd w:val="clear" w:color="auto" w:fill="FFFFFF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  <w:rPr>
                <w:sz w:val="22"/>
                <w:szCs w:val="22"/>
              </w:rPr>
            </w:pPr>
            <w:r w:rsidRPr="00A36A4E">
              <w:t xml:space="preserve">увеличение количества выставочных проектов 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Процентов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spacing w:before="100" w:beforeAutospacing="1" w:after="100" w:afterAutospacing="1"/>
              <w:jc w:val="center"/>
            </w:pPr>
            <w:r w:rsidRPr="00321FE6">
              <w:t>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spacing w:before="100" w:beforeAutospacing="1" w:after="100" w:afterAutospacing="1"/>
              <w:jc w:val="center"/>
              <w:rPr>
                <w:color w:val="FF0000"/>
              </w:rPr>
            </w:pPr>
            <w:r w:rsidRPr="00321FE6">
              <w:rPr>
                <w:color w:val="FF0000"/>
              </w:rPr>
              <w:t>100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100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100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12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40" w:after="40"/>
            </w:pPr>
            <w:r w:rsidRPr="00A36A4E">
              <w:t>Количество экскурсий,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spacing w:before="100" w:beforeAutospacing="1" w:after="100" w:afterAutospacing="1"/>
              <w:jc w:val="center"/>
            </w:pPr>
            <w:r w:rsidRPr="00321FE6">
              <w:t>370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spacing w:before="100" w:beforeAutospacing="1" w:after="100" w:afterAutospacing="1"/>
              <w:jc w:val="center"/>
              <w:rPr>
                <w:color w:val="FF0000"/>
              </w:rPr>
            </w:pPr>
            <w:r w:rsidRPr="00321FE6">
              <w:rPr>
                <w:color w:val="FF0000"/>
              </w:rPr>
              <w:t>380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spacing w:before="100" w:beforeAutospacing="1" w:after="100" w:afterAutospacing="1"/>
              <w:jc w:val="center"/>
            </w:pPr>
            <w:r w:rsidRPr="00A36A4E">
              <w:t>390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400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13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A36A4E" w:rsidRPr="00A36A4E" w:rsidRDefault="00A36A4E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Проц.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78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 83</w:t>
            </w: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 88</w:t>
            </w: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90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</w:p>
        </w:tc>
        <w:tc>
          <w:tcPr>
            <w:tcW w:w="130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A36A4E" w:rsidRPr="00321FE6" w:rsidRDefault="00A36A4E" w:rsidP="00A36A4E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  <w:r w:rsidRPr="00321FE6">
              <w:rPr>
                <w:color w:val="FF0000"/>
                <w:sz w:val="22"/>
                <w:szCs w:val="22"/>
                <w:lang w:eastAsia="en-US"/>
              </w:rPr>
              <w:t>развитие местного  народного  творчества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01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321FE6">
              <w:rPr>
                <w:bCs/>
              </w:rPr>
              <w:t>5</w:t>
            </w:r>
          </w:p>
          <w:p w:rsidR="00A36A4E" w:rsidRPr="00321FE6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  <w:color w:val="FF0000"/>
              </w:rPr>
            </w:pPr>
            <w:r w:rsidRPr="00321FE6">
              <w:rPr>
                <w:bCs/>
                <w:color w:val="FF0000"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02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 количество районных смотров, фестивалей, выставок, 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sz w:val="22"/>
                <w:szCs w:val="22"/>
              </w:rPr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321FE6">
              <w:rPr>
                <w:bCs/>
              </w:rPr>
              <w:t>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321FE6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  <w:color w:val="FF0000"/>
              </w:rPr>
            </w:pPr>
            <w:r w:rsidRPr="00321FE6">
              <w:rPr>
                <w:bCs/>
                <w:color w:val="FF0000"/>
              </w:rPr>
              <w:t>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ind w:left="720"/>
              <w:contextualSpacing/>
              <w:jc w:val="center"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A36A4E">
              <w:rPr>
                <w:bCs/>
              </w:rPr>
              <w:t>15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numPr>
                <w:ilvl w:val="0"/>
                <w:numId w:val="24"/>
              </w:numPr>
              <w:shd w:val="clear" w:color="auto" w:fill="FFFFFF"/>
              <w:tabs>
                <w:tab w:val="left" w:pos="317"/>
              </w:tabs>
              <w:spacing w:before="60" w:after="60"/>
              <w:ind w:left="33" w:firstLine="0"/>
              <w:rPr>
                <w:bCs/>
                <w:i/>
                <w:sz w:val="22"/>
                <w:szCs w:val="22"/>
              </w:rPr>
            </w:pPr>
            <w:r w:rsidRPr="00A36A4E">
              <w:rPr>
                <w:bCs/>
                <w:sz w:val="18"/>
                <w:szCs w:val="18"/>
              </w:rPr>
              <w:t> </w:t>
            </w:r>
            <w:r w:rsidRPr="00A36A4E">
              <w:rPr>
                <w:bCs/>
                <w:i/>
                <w:sz w:val="22"/>
                <w:szCs w:val="22"/>
              </w:rPr>
              <w:t xml:space="preserve">численность участников мероприятий, направленных на популяризацию национальных культур,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</w:t>
            </w:r>
            <w:r w:rsidRPr="00A36A4E">
              <w:rPr>
                <w:i/>
                <w:sz w:val="22"/>
                <w:szCs w:val="22"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14,9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14,9 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t> 15,1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t> 15,1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15,2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 15,2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04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tabs>
                <w:tab w:val="left" w:pos="-55"/>
              </w:tabs>
              <w:spacing w:before="60" w:after="6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- Количество национальных </w:t>
            </w:r>
            <w:r w:rsidRPr="00A36A4E">
              <w:rPr>
                <w:sz w:val="22"/>
                <w:szCs w:val="22"/>
              </w:rPr>
              <w:lastRenderedPageBreak/>
              <w:t xml:space="preserve">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lastRenderedPageBreak/>
              <w:t>ед.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lastRenderedPageBreak/>
              <w:t>21</w:t>
            </w: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321FE6">
              <w:rPr>
                <w:sz w:val="18"/>
                <w:szCs w:val="18"/>
              </w:rPr>
              <w:lastRenderedPageBreak/>
              <w:t>22</w:t>
            </w: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321FE6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321FE6" w:rsidRDefault="00382600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382600" w:rsidP="00A36A4E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A36A4E" w:rsidRPr="00A36A4E" w:rsidTr="00A36A4E">
        <w:trPr>
          <w:trHeight w:val="753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4</w:t>
            </w:r>
          </w:p>
        </w:tc>
        <w:tc>
          <w:tcPr>
            <w:tcW w:w="13545" w:type="dxa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6A4E" w:rsidRPr="00321FE6" w:rsidRDefault="00A36A4E" w:rsidP="00A36A4E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321FE6">
              <w:rPr>
                <w:color w:val="FF0000"/>
              </w:rPr>
              <w:t>Развитие туризма в муниципальном образовании «Глазовский район»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bookmarkStart w:id="0" w:name="_GoBack" w:colFirst="10" w:colLast="10"/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proofErr w:type="spellStart"/>
            <w:r w:rsidRPr="00A36A4E">
              <w:rPr>
                <w:sz w:val="22"/>
                <w:szCs w:val="22"/>
              </w:rPr>
              <w:t>тыс</w:t>
            </w:r>
            <w:proofErr w:type="gramStart"/>
            <w:r w:rsidRPr="00A36A4E">
              <w:rPr>
                <w:sz w:val="22"/>
                <w:szCs w:val="22"/>
              </w:rPr>
              <w:t>.р</w:t>
            </w:r>
            <w:proofErr w:type="gramEnd"/>
            <w:r w:rsidRPr="00A36A4E">
              <w:rPr>
                <w:sz w:val="22"/>
                <w:szCs w:val="22"/>
              </w:rPr>
              <w:t>уб</w:t>
            </w:r>
            <w:proofErr w:type="spellEnd"/>
            <w:r w:rsidRPr="00A36A4E"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60,0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321FE6" w:rsidRDefault="00A36A4E" w:rsidP="00A36A4E">
            <w:pPr>
              <w:jc w:val="center"/>
              <w:rPr>
                <w:sz w:val="22"/>
                <w:szCs w:val="22"/>
              </w:rPr>
            </w:pPr>
            <w:r w:rsidRPr="00321FE6">
              <w:rPr>
                <w:sz w:val="22"/>
                <w:szCs w:val="22"/>
              </w:rPr>
              <w:t>65,0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321FE6" w:rsidRDefault="00A36A4E" w:rsidP="00A36A4E">
            <w:pPr>
              <w:jc w:val="center"/>
              <w:rPr>
                <w:color w:val="FF0000"/>
                <w:sz w:val="22"/>
                <w:szCs w:val="22"/>
              </w:rPr>
            </w:pPr>
            <w:r w:rsidRPr="00321FE6">
              <w:rPr>
                <w:color w:val="FF0000"/>
                <w:sz w:val="22"/>
                <w:szCs w:val="22"/>
              </w:rPr>
              <w:t>65,5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155A7A" w:rsidRDefault="00A36A4E" w:rsidP="00A36A4E">
            <w:pPr>
              <w:jc w:val="center"/>
              <w:rPr>
                <w:color w:val="00B050"/>
                <w:sz w:val="22"/>
                <w:szCs w:val="22"/>
              </w:rPr>
            </w:pPr>
            <w:r w:rsidRPr="00155A7A">
              <w:rPr>
                <w:color w:val="00B050"/>
                <w:sz w:val="22"/>
                <w:szCs w:val="22"/>
              </w:rPr>
              <w:t>66,0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66,5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67,0</w:t>
            </w:r>
          </w:p>
        </w:tc>
      </w:tr>
      <w:tr w:rsidR="00A36A4E" w:rsidRPr="00A36A4E" w:rsidTr="00A36A4E">
        <w:trPr>
          <w:trHeight w:val="282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18"/>
                <w:szCs w:val="18"/>
              </w:rPr>
            </w:pPr>
            <w:r w:rsidRPr="00A36A4E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A4E" w:rsidRPr="00A36A4E" w:rsidRDefault="00A36A4E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321FE6" w:rsidRDefault="00A36A4E" w:rsidP="00A36A4E">
            <w:pPr>
              <w:jc w:val="center"/>
              <w:rPr>
                <w:sz w:val="22"/>
                <w:szCs w:val="22"/>
              </w:rPr>
            </w:pPr>
            <w:r w:rsidRPr="00321FE6">
              <w:rPr>
                <w:sz w:val="22"/>
                <w:szCs w:val="22"/>
              </w:rPr>
              <w:t>6,0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321FE6" w:rsidRDefault="00A36A4E" w:rsidP="00A36A4E">
            <w:pPr>
              <w:jc w:val="center"/>
              <w:rPr>
                <w:color w:val="FF0000"/>
                <w:sz w:val="22"/>
                <w:szCs w:val="22"/>
              </w:rPr>
            </w:pPr>
            <w:r w:rsidRPr="00321FE6">
              <w:rPr>
                <w:color w:val="FF0000"/>
                <w:sz w:val="22"/>
                <w:szCs w:val="22"/>
              </w:rPr>
              <w:t>6,1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155A7A" w:rsidRDefault="00A36A4E" w:rsidP="00A36A4E">
            <w:pPr>
              <w:jc w:val="center"/>
              <w:rPr>
                <w:color w:val="00B050"/>
                <w:sz w:val="22"/>
                <w:szCs w:val="22"/>
              </w:rPr>
            </w:pPr>
            <w:r w:rsidRPr="00155A7A">
              <w:rPr>
                <w:color w:val="00B050"/>
                <w:sz w:val="22"/>
                <w:szCs w:val="22"/>
              </w:rPr>
              <w:t>6,2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6,4</w:t>
            </w:r>
          </w:p>
        </w:tc>
      </w:tr>
      <w:bookmarkEnd w:id="0"/>
    </w:tbl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/>
    <w:p w:rsidR="00A36A4E" w:rsidRDefault="00A36A4E" w:rsidP="00A36A4E">
      <w:pPr>
        <w:spacing w:line="276" w:lineRule="auto"/>
      </w:pP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lastRenderedPageBreak/>
        <w:t>Приложение 2</w:t>
      </w: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t xml:space="preserve"> к  Муниципальной программе муниципального образования</w:t>
      </w:r>
    </w:p>
    <w:p w:rsidR="00A36A4E" w:rsidRPr="00A36A4E" w:rsidRDefault="00A36A4E" w:rsidP="00A36A4E">
      <w:pPr>
        <w:spacing w:line="276" w:lineRule="auto"/>
        <w:jc w:val="right"/>
        <w:rPr>
          <w:b/>
          <w:color w:val="C00000"/>
        </w:rPr>
      </w:pPr>
      <w:r w:rsidRPr="00A36A4E">
        <w:rPr>
          <w:b/>
          <w:color w:val="C00000"/>
        </w:rPr>
        <w:t xml:space="preserve"> «Глазовский район»</w:t>
      </w:r>
    </w:p>
    <w:p w:rsidR="00A36A4E" w:rsidRPr="00A36A4E" w:rsidRDefault="00A36A4E" w:rsidP="00A36A4E">
      <w:pPr>
        <w:jc w:val="right"/>
        <w:rPr>
          <w:b/>
          <w:color w:val="C00000"/>
        </w:rPr>
      </w:pPr>
      <w:r w:rsidRPr="00A36A4E">
        <w:rPr>
          <w:b/>
          <w:color w:val="C00000"/>
        </w:rPr>
        <w:t>«Развитие культуры на 2015-2020 год»</w:t>
      </w:r>
    </w:p>
    <w:p w:rsidR="00A36A4E" w:rsidRPr="00A36A4E" w:rsidRDefault="00A36A4E" w:rsidP="00A36A4E">
      <w:pPr>
        <w:rPr>
          <w:sz w:val="22"/>
          <w:szCs w:val="22"/>
        </w:rPr>
      </w:pPr>
    </w:p>
    <w:p w:rsidR="00A36A4E" w:rsidRPr="00A36A4E" w:rsidRDefault="00A36A4E" w:rsidP="00A36A4E">
      <w:pPr>
        <w:rPr>
          <w:sz w:val="22"/>
          <w:szCs w:val="22"/>
        </w:rPr>
      </w:pPr>
      <w:r w:rsidRPr="00A36A4E">
        <w:rPr>
          <w:sz w:val="22"/>
          <w:szCs w:val="22"/>
        </w:rPr>
        <w:t>Перечень основных мероприятий муниципальной программы</w:t>
      </w:r>
    </w:p>
    <w:p w:rsidR="00A36A4E" w:rsidRPr="00A36A4E" w:rsidRDefault="00A36A4E" w:rsidP="00A36A4E">
      <w:pPr>
        <w:rPr>
          <w:sz w:val="22"/>
          <w:szCs w:val="22"/>
        </w:rPr>
      </w:pPr>
    </w:p>
    <w:tbl>
      <w:tblPr>
        <w:tblW w:w="144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881"/>
        <w:gridCol w:w="3060"/>
        <w:gridCol w:w="2160"/>
        <w:gridCol w:w="1455"/>
        <w:gridCol w:w="3885"/>
        <w:gridCol w:w="1475"/>
        <w:gridCol w:w="35"/>
      </w:tblGrid>
      <w:tr w:rsidR="00A36A4E" w:rsidRPr="00A36A4E" w:rsidTr="00A36A4E">
        <w:trPr>
          <w:gridAfter w:val="1"/>
          <w:wAfter w:w="35" w:type="dxa"/>
          <w:trHeight w:val="843"/>
        </w:trPr>
        <w:tc>
          <w:tcPr>
            <w:tcW w:w="235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3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Ответственный исполнитель, соисполнители 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rPr>
                <w:i/>
                <w:color w:val="FF0000"/>
                <w:sz w:val="22"/>
                <w:szCs w:val="22"/>
              </w:rPr>
            </w:pPr>
            <w:r w:rsidRPr="00A36A4E">
              <w:rPr>
                <w:i/>
                <w:color w:val="FF0000"/>
                <w:sz w:val="22"/>
                <w:szCs w:val="22"/>
              </w:rPr>
              <w:t>Взаимосвязь с целевыми показателями (индикаторами)</w:t>
            </w:r>
          </w:p>
          <w:p w:rsidR="00A36A4E" w:rsidRPr="00A36A4E" w:rsidRDefault="00A36A4E" w:rsidP="00A36A4E">
            <w:pPr>
              <w:spacing w:before="40" w:after="4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83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A36A4E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М</w:t>
            </w:r>
          </w:p>
        </w:tc>
        <w:tc>
          <w:tcPr>
            <w:tcW w:w="3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8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A36A4E" w:rsidRDefault="00A36A4E" w:rsidP="00A36A4E">
            <w:pPr>
              <w:spacing w:before="40" w:after="40"/>
              <w:rPr>
                <w:i/>
                <w:color w:val="FF0000"/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tabs>
                <w:tab w:val="left" w:pos="392"/>
              </w:tabs>
              <w:spacing w:before="40" w:after="40" w:line="276" w:lineRule="auto"/>
            </w:pPr>
            <w:r w:rsidRPr="00A36A4E">
              <w:t xml:space="preserve"> 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hd w:val="clear" w:color="auto" w:fill="FFFFFF"/>
              <w:spacing w:before="60" w:after="60"/>
            </w:pPr>
            <w:r w:rsidRPr="00A36A4E">
              <w:t>Конечным результатом реализации подпрограммы является 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03.1.01-03.1.10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Уплата прочих налогов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доступности.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Адамское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</w:t>
            </w:r>
            <w:r w:rsidRPr="00A36A4E">
              <w:rPr>
                <w:bCs/>
              </w:rPr>
              <w:lastRenderedPageBreak/>
              <w:t>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</w:t>
            </w:r>
            <w:r w:rsidRPr="00A36A4E">
              <w:lastRenderedPageBreak/>
              <w:t>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Верхнебогатырское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Гулековское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библиографическое и информационное обслуживание </w:t>
            </w:r>
            <w:r w:rsidRPr="00A36A4E">
              <w:rPr>
                <w:bCs/>
              </w:rPr>
              <w:lastRenderedPageBreak/>
              <w:t>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населению, обеспечение его </w:t>
            </w:r>
            <w:r w:rsidRPr="00A36A4E">
              <w:lastRenderedPageBreak/>
              <w:t>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Качкашурское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Кожильское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«Куреговское»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«Куреговское»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Частичная компенсация дополнительных расходов на повышение оплаты </w:t>
            </w:r>
            <w:r w:rsidRPr="00A36A4E">
              <w:rPr>
                <w:bCs/>
              </w:rPr>
              <w:lastRenderedPageBreak/>
              <w:t>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</w:t>
            </w:r>
            <w:r w:rsidRPr="00A36A4E">
              <w:lastRenderedPageBreak/>
              <w:t>населению, обеспечение его доступности в МО «Октябрьское»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Парзинское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Понинское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«Ураковское»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Библиотечное, библиографическое и информационное </w:t>
            </w:r>
            <w:r w:rsidRPr="00A36A4E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Предоставление качественных библиотечных и библиографических услуг </w:t>
            </w:r>
            <w:r w:rsidRPr="00A36A4E">
              <w:lastRenderedPageBreak/>
              <w:t>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bCs/>
              </w:rPr>
              <w:t>Штанигуртское</w:t>
            </w:r>
            <w:proofErr w:type="spellEnd"/>
            <w:r w:rsidRPr="00A36A4E">
              <w:rPr>
                <w:bCs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03.1.02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03.1.03</w:t>
            </w:r>
          </w:p>
          <w:p w:rsidR="00A36A4E" w:rsidRPr="00A36A4E" w:rsidRDefault="00A36A4E" w:rsidP="00A36A4E">
            <w:pPr>
              <w:spacing w:before="40" w:after="40"/>
              <w:rPr>
                <w:i/>
              </w:rPr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Обеспечение доступности библиотечных услуг в малонаселённых пунктах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03.1.09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>Комплектование библиотечных фондов.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 xml:space="preserve">    - подписка на периодические издания.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 xml:space="preserve"> 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количество экземпляров новых поступлений в библиотечные фонды 160 экз. на 1000 населения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>Ежегодно 8-10 названий периодических изданий на каждую библиотеку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03.1.05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Проведение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Проведение ежегодно не менее 1380 мероприятий для продвижения  чтения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</w:rPr>
            </w:pPr>
            <w:r w:rsidRPr="00A36A4E">
              <w:t xml:space="preserve"> </w:t>
            </w:r>
          </w:p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краеведческая конференция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Ежегодное проведение  краеведческой конференции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 целью активизации исследовательской работы по изучению родного края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03.2.10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общероссийский День библиотек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Повышение имиджа  библиотек, стимулирование </w:t>
            </w:r>
            <w:proofErr w:type="gramStart"/>
            <w:r w:rsidRPr="00A36A4E">
              <w:t>творческий</w:t>
            </w:r>
            <w:proofErr w:type="gramEnd"/>
            <w:r w:rsidRPr="00A36A4E">
              <w:t xml:space="preserve"> деятельности  работников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Неделя детской книги</w:t>
            </w:r>
          </w:p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Продвижение книги в детской и подростковой аудитории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Акция «Летнее чтение»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Приобщение детей к чтению в летнее время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Акция «Дни защиты от экологической опасности»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Духовное и нравственное воспитание,  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</w:pPr>
            <w:r w:rsidRPr="00A36A4E">
              <w:t>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Cs/>
              </w:rPr>
            </w:pPr>
            <w:r w:rsidRPr="00A36A4E">
              <w:t>Декада права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Правовое просвещение населения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Cs/>
              </w:rPr>
            </w:pPr>
            <w:r w:rsidRPr="00A36A4E">
              <w:rPr>
                <w:bCs/>
              </w:rPr>
              <w:t>07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декада «За здоровый образ жизни»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Формирование здорового образа жизни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Дни информации по профориентации.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Содействие в выборе профессии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</w:pPr>
            <w:r w:rsidRPr="00A36A4E">
              <w:t>Дни финно-угорских литератур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отдел культуры и молодежной </w:t>
            </w:r>
            <w:r w:rsidRPr="00A36A4E">
              <w:lastRenderedPageBreak/>
              <w:t>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Популяризация книжной культуры, повышение престижа чтения, </w:t>
            </w:r>
            <w:r w:rsidRPr="00A36A4E">
              <w:lastRenderedPageBreak/>
              <w:t>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lastRenderedPageBreak/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организация деятельности библиотек-центров культур: Ключевская – Центр удмуртской литературы; </w:t>
            </w:r>
            <w:proofErr w:type="spellStart"/>
            <w:r w:rsidRPr="00A36A4E">
              <w:rPr>
                <w:bCs/>
              </w:rPr>
              <w:t>Кочишевская</w:t>
            </w:r>
            <w:proofErr w:type="spellEnd"/>
            <w:r w:rsidRPr="00A36A4E">
              <w:rPr>
                <w:bCs/>
              </w:rPr>
              <w:t xml:space="preserve"> – Центр татарской культуры; </w:t>
            </w:r>
            <w:proofErr w:type="spellStart"/>
            <w:r w:rsidRPr="00A36A4E">
              <w:rPr>
                <w:bCs/>
              </w:rPr>
              <w:t>Отогуртская</w:t>
            </w:r>
            <w:proofErr w:type="spellEnd"/>
            <w:r w:rsidRPr="00A36A4E">
              <w:rPr>
                <w:bCs/>
              </w:rPr>
              <w:t xml:space="preserve"> – Центр </w:t>
            </w:r>
            <w:proofErr w:type="spellStart"/>
            <w:r w:rsidRPr="00A36A4E">
              <w:rPr>
                <w:bCs/>
              </w:rPr>
              <w:t>бесермянской</w:t>
            </w:r>
            <w:proofErr w:type="spellEnd"/>
            <w:r w:rsidRPr="00A36A4E">
              <w:rPr>
                <w:bCs/>
              </w:rPr>
              <w:t xml:space="preserve"> культуры; Октябрьская – Центр русской культуры;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 xml:space="preserve"> Сохранение и возрождение национальных культур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  <w:p w:rsidR="00A36A4E" w:rsidRPr="00A36A4E" w:rsidRDefault="00A36A4E" w:rsidP="00A36A4E">
            <w:pPr>
              <w:spacing w:before="40" w:after="40"/>
            </w:pP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создание на базе библиотек клубов общения, любителей книги, семейного чтения;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A36A4E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A4E" w:rsidRPr="00A36A4E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оформление тематических выставок, экспозиций;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A36A4E" w:rsidRPr="00A36A4E" w:rsidRDefault="00A36A4E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36A4E" w:rsidRPr="00A36A4E" w:rsidRDefault="00A36A4E" w:rsidP="00A36A4E">
            <w:pPr>
              <w:spacing w:before="40" w:after="40"/>
            </w:pPr>
            <w:r w:rsidRPr="00A36A4E">
              <w:t>03.1.02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03.1.03</w:t>
            </w:r>
          </w:p>
          <w:p w:rsidR="00A36A4E" w:rsidRPr="00A36A4E" w:rsidRDefault="00A36A4E" w:rsidP="00A36A4E">
            <w:pPr>
              <w:spacing w:before="40" w:after="40"/>
            </w:pPr>
            <w:r w:rsidRPr="00A36A4E"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/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Реализация целевых библиотечных мероприятий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/>
          <w:p w:rsidR="00D91DAC" w:rsidRPr="00A36A4E" w:rsidRDefault="00D91DAC" w:rsidP="00A36A4E">
            <w:r w:rsidRPr="00A36A4E">
              <w:t>2015</w:t>
            </w:r>
            <w:r w:rsidR="00EC2ADC">
              <w:t>-2020</w:t>
            </w:r>
          </w:p>
          <w:p w:rsidR="00D91DAC" w:rsidRPr="00A36A4E" w:rsidRDefault="00D91DAC" w:rsidP="00A36A4E"/>
          <w:p w:rsidR="00D91DAC" w:rsidRPr="00A36A4E" w:rsidRDefault="00D91DAC" w:rsidP="00A36A4E"/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6A14B1" w:rsidRDefault="00D91DAC" w:rsidP="00E96F20">
            <w:pPr>
              <w:rPr>
                <w:sz w:val="22"/>
              </w:rPr>
            </w:pPr>
            <w:r w:rsidRPr="006A14B1">
              <w:rPr>
                <w:sz w:val="22"/>
              </w:rPr>
              <w:t>Предоставление качественных услуг по организации и проведению</w:t>
            </w:r>
            <w:r>
              <w:rPr>
                <w:sz w:val="22"/>
              </w:rPr>
              <w:t xml:space="preserve"> библиотечных мероприятий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056F59" w:rsidRDefault="00D91DAC" w:rsidP="00E96F20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03.1.02-</w:t>
            </w:r>
          </w:p>
          <w:p w:rsidR="00D91DAC" w:rsidRPr="006A14B1" w:rsidRDefault="00D91DAC" w:rsidP="00E96F20">
            <w:pPr>
              <w:rPr>
                <w:sz w:val="22"/>
              </w:rPr>
            </w:pPr>
            <w:r>
              <w:rPr>
                <w:color w:val="FF0000"/>
              </w:rPr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Целевые мероприятия муниципальной программы «Библиотека-центр деловой информации </w:t>
            </w:r>
            <w:r w:rsidRPr="00A36A4E">
              <w:lastRenderedPageBreak/>
              <w:t>Глазовского района 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 В</w:t>
            </w:r>
            <w:proofErr w:type="gramStart"/>
            <w:r w:rsidRPr="00A36A4E">
              <w:t xml:space="preserve"> .</w:t>
            </w:r>
            <w:proofErr w:type="spellStart"/>
            <w:proofErr w:type="gramEnd"/>
            <w:r w:rsidRPr="00A36A4E">
              <w:t>т.г</w:t>
            </w:r>
            <w:proofErr w:type="spellEnd"/>
            <w:r w:rsidRPr="00A36A4E">
              <w:t>.</w:t>
            </w:r>
          </w:p>
          <w:p w:rsidR="00D91DAC" w:rsidRPr="00A36A4E" w:rsidRDefault="00D91DAC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Правовое воспитание населения Глазовского района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03.1.02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03.1.03</w:t>
            </w:r>
          </w:p>
          <w:p w:rsidR="00D91DAC" w:rsidRPr="00A36A4E" w:rsidRDefault="00D91DAC" w:rsidP="00A36A4E">
            <w:r w:rsidRPr="00A36A4E"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36A4E">
              <w:t>респуб</w:t>
            </w:r>
            <w:proofErr w:type="spellEnd"/>
            <w:r w:rsidRPr="00A36A4E">
              <w:t xml:space="preserve">. </w:t>
            </w:r>
            <w:proofErr w:type="spellStart"/>
            <w:r w:rsidRPr="00A36A4E">
              <w:t>библиот</w:t>
            </w:r>
            <w:proofErr w:type="spellEnd"/>
            <w:r w:rsidRPr="00A36A4E"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 </w:t>
            </w:r>
          </w:p>
          <w:p w:rsidR="00D91DAC" w:rsidRPr="00A36A4E" w:rsidRDefault="00D91DAC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A36A4E">
              <w:t>расшир</w:t>
            </w:r>
            <w:proofErr w:type="spellEnd"/>
            <w:r w:rsidRPr="00A36A4E">
              <w:t xml:space="preserve"> </w:t>
            </w:r>
            <w:proofErr w:type="spellStart"/>
            <w:r w:rsidRPr="00A36A4E">
              <w:t>информ</w:t>
            </w:r>
            <w:proofErr w:type="spellEnd"/>
            <w:r w:rsidRPr="00A36A4E">
              <w:t>. технологий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/>
          <w:p w:rsidR="00D91DAC" w:rsidRPr="00A36A4E" w:rsidRDefault="00D91DAC" w:rsidP="00A36A4E">
            <w:r w:rsidRPr="00A36A4E">
              <w:t>2015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Доступ  филиалов к сети Интернет</w:t>
            </w:r>
          </w:p>
          <w:p w:rsidR="00D91DAC" w:rsidRPr="00A36A4E" w:rsidRDefault="00D91DAC" w:rsidP="00A36A4E">
            <w:r w:rsidRPr="00A36A4E">
              <w:t>Доля компьютеризированных библиотек в общем количестве библиотек-</w:t>
            </w:r>
          </w:p>
          <w:p w:rsidR="00D91DAC" w:rsidRPr="00A36A4E" w:rsidRDefault="00D91DAC" w:rsidP="00A36A4E"/>
          <w:p w:rsidR="00D91DAC" w:rsidRPr="00A36A4E" w:rsidRDefault="00D91DAC" w:rsidP="00A36A4E">
            <w:r w:rsidRPr="00A36A4E">
              <w:t>100%,</w:t>
            </w:r>
          </w:p>
          <w:p w:rsidR="00D91DAC" w:rsidRPr="00A36A4E" w:rsidRDefault="00D91DAC" w:rsidP="00A36A4E">
            <w:r w:rsidRPr="00A36A4E">
              <w:t>Доля библиотек, подключенных к сети Интернет в общем количестве библиотек -100%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>
            <w:r w:rsidRPr="00A36A4E">
              <w:t>03.1.07</w:t>
            </w:r>
          </w:p>
          <w:p w:rsidR="00D91DAC" w:rsidRPr="00A36A4E" w:rsidRDefault="00D91DAC" w:rsidP="00A36A4E">
            <w:r w:rsidRPr="00A36A4E">
              <w:t>03.1.08</w:t>
            </w:r>
          </w:p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/>
          <w:p w:rsidR="00D91DAC" w:rsidRPr="00A36A4E" w:rsidRDefault="00D91DAC" w:rsidP="00A36A4E"/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A36A4E">
              <w:t>респуб</w:t>
            </w:r>
            <w:proofErr w:type="spellEnd"/>
            <w:r w:rsidRPr="00A36A4E">
              <w:t xml:space="preserve">. </w:t>
            </w:r>
            <w:proofErr w:type="spellStart"/>
            <w:r w:rsidRPr="00A36A4E">
              <w:t>библиот</w:t>
            </w:r>
            <w:proofErr w:type="spellEnd"/>
            <w:r w:rsidRPr="00A36A4E">
              <w:t>. фонда сети муниципальных библиотек)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 </w:t>
            </w:r>
          </w:p>
          <w:p w:rsidR="00D91DAC" w:rsidRPr="00A36A4E" w:rsidRDefault="00D91DAC" w:rsidP="00A36A4E">
            <w:r w:rsidRPr="00A36A4E">
              <w:t>2015</w:t>
            </w:r>
            <w:r w:rsidR="00EC2ADC">
              <w:t>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мероприятия по комплектованию книжных фондов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Выплату денежного </w:t>
            </w:r>
            <w:r w:rsidRPr="00A36A4E">
              <w:lastRenderedPageBreak/>
              <w:t>Поощрения для работников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lastRenderedPageBreak/>
              <w:t xml:space="preserve"> В </w:t>
            </w:r>
          </w:p>
          <w:p w:rsidR="00D91DAC" w:rsidRPr="00A36A4E" w:rsidRDefault="00D91DAC" w:rsidP="00A36A4E"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/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48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 В</w:t>
            </w:r>
          </w:p>
          <w:p w:rsidR="00D91DAC" w:rsidRPr="00A36A4E" w:rsidRDefault="00D91DAC" w:rsidP="00A36A4E">
            <w:r w:rsidRPr="00A36A4E"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6A14B1" w:rsidRDefault="00D91DAC" w:rsidP="00D91DAC">
            <w:pPr>
              <w:rPr>
                <w:sz w:val="22"/>
              </w:rPr>
            </w:pPr>
            <w:r w:rsidRPr="006A14B1">
              <w:rPr>
                <w:sz w:val="22"/>
              </w:rPr>
              <w:t>Предоставление качественных услуг по организации и проведению</w:t>
            </w:r>
            <w:r>
              <w:rPr>
                <w:sz w:val="22"/>
              </w:rPr>
              <w:t xml:space="preserve"> библиотечных мероприятий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056F59" w:rsidRDefault="00D91DAC" w:rsidP="00D91DAC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03.1.02-</w:t>
            </w:r>
          </w:p>
          <w:p w:rsidR="00D91DAC" w:rsidRPr="006A14B1" w:rsidRDefault="00D91DAC" w:rsidP="00D91DAC">
            <w:pPr>
              <w:rPr>
                <w:sz w:val="22"/>
              </w:rPr>
            </w:pPr>
            <w:r>
              <w:rPr>
                <w:color w:val="FF0000"/>
              </w:rPr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056F59" w:rsidRDefault="00D91DAC" w:rsidP="00A36A4E">
            <w:pPr>
              <w:spacing w:line="276" w:lineRule="auto"/>
              <w:rPr>
                <w:rFonts w:eastAsiaTheme="minorHAnsi" w:cstheme="minorBidi"/>
                <w:color w:val="FF0000"/>
                <w:szCs w:val="22"/>
                <w:lang w:eastAsia="en-US"/>
              </w:rPr>
            </w:pPr>
            <w:r w:rsidRPr="00056F59">
              <w:rPr>
                <w:rFonts w:eastAsiaTheme="minorHAnsi" w:cstheme="minorBidi"/>
                <w:color w:val="FF0000"/>
                <w:szCs w:val="22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056F59" w:rsidRDefault="00D91DAC" w:rsidP="00A36A4E">
            <w:pPr>
              <w:spacing w:line="276" w:lineRule="auto"/>
              <w:rPr>
                <w:rFonts w:eastAsiaTheme="minorHAnsi" w:cstheme="minorBidi"/>
                <w:color w:val="FF0000"/>
                <w:szCs w:val="22"/>
                <w:lang w:eastAsia="en-US"/>
              </w:rPr>
            </w:pPr>
            <w:r w:rsidRPr="00056F59">
              <w:rPr>
                <w:rFonts w:eastAsiaTheme="minorHAnsi" w:cstheme="minorBidi"/>
                <w:color w:val="FF0000"/>
                <w:szCs w:val="22"/>
                <w:lang w:eastAsia="en-US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056F59" w:rsidRDefault="00D91DAC" w:rsidP="00A36A4E">
            <w:pPr>
              <w:spacing w:line="276" w:lineRule="auto"/>
              <w:rPr>
                <w:rFonts w:eastAsiaTheme="minorHAnsi" w:cstheme="minorBidi"/>
                <w:color w:val="FF0000"/>
                <w:szCs w:val="22"/>
                <w:lang w:eastAsia="en-US"/>
              </w:rPr>
            </w:pPr>
            <w:r w:rsidRPr="00056F59">
              <w:rPr>
                <w:rFonts w:eastAsiaTheme="minorHAnsi" w:cstheme="minorBidi"/>
                <w:color w:val="FF0000"/>
                <w:szCs w:val="22"/>
                <w:lang w:eastAsia="en-US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056F59" w:rsidRDefault="00D91DAC" w:rsidP="00A36A4E">
            <w:pPr>
              <w:spacing w:line="276" w:lineRule="auto"/>
              <w:rPr>
                <w:rFonts w:eastAsiaTheme="minorHAnsi" w:cstheme="minorBidi"/>
                <w:color w:val="FF0000"/>
                <w:szCs w:val="22"/>
                <w:lang w:eastAsia="en-US"/>
              </w:rPr>
            </w:pPr>
            <w:r w:rsidRPr="00056F59">
              <w:rPr>
                <w:rFonts w:eastAsiaTheme="minorHAnsi" w:cstheme="minorBidi"/>
                <w:color w:val="FF0000"/>
                <w:szCs w:val="22"/>
                <w:lang w:eastAsia="en-US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056F59" w:rsidRDefault="00D91DAC" w:rsidP="00056F5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  <w:spacing w:val="-3"/>
              </w:rPr>
            </w:pPr>
            <w:r w:rsidRPr="00056F59">
              <w:rPr>
                <w:bCs/>
                <w:color w:val="FF0000"/>
                <w:spacing w:val="-3"/>
              </w:rPr>
              <w:t>Ме</w:t>
            </w:r>
            <w:r w:rsidR="00735EA8">
              <w:rPr>
                <w:bCs/>
                <w:color w:val="FF0000"/>
                <w:spacing w:val="-3"/>
              </w:rPr>
              <w:t>роприятия, направленные на  текущий р</w:t>
            </w:r>
            <w:r w:rsidRPr="00056F59">
              <w:rPr>
                <w:bCs/>
                <w:color w:val="FF0000"/>
                <w:spacing w:val="-3"/>
              </w:rPr>
              <w:t>емонт зданий, сооружений и нежилых помещений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  <w:r w:rsidRPr="00056F59">
              <w:rPr>
                <w:color w:val="FF0000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  <w:r w:rsidRPr="00056F59">
              <w:rPr>
                <w:color w:val="FF0000"/>
              </w:rPr>
              <w:t>2015-2020</w:t>
            </w:r>
          </w:p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</w:p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  <w:r w:rsidRPr="00056F59">
              <w:rPr>
                <w:color w:val="FF0000"/>
              </w:rPr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</w:p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03.1.02-</w:t>
            </w:r>
          </w:p>
          <w:p w:rsidR="00D91DAC" w:rsidRPr="00056F59" w:rsidRDefault="00D91DAC" w:rsidP="00056F59">
            <w:pPr>
              <w:spacing w:before="40" w:after="40"/>
              <w:rPr>
                <w:color w:val="FF0000"/>
              </w:rPr>
            </w:pPr>
            <w:r>
              <w:rPr>
                <w:color w:val="FF0000"/>
              </w:rPr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keepNext/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Создание электронных информационных ресурсов.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Обеспечение доступности к электронным ресурсам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03.1.06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Оказание  методической помощи филиалам МУК «Глазовская </w:t>
            </w:r>
            <w:proofErr w:type="gramStart"/>
            <w:r w:rsidRPr="00A36A4E">
              <w:rPr>
                <w:bCs/>
              </w:rPr>
              <w:t>районная</w:t>
            </w:r>
            <w:proofErr w:type="gramEnd"/>
            <w:r w:rsidRPr="00A36A4E">
              <w:rPr>
                <w:bCs/>
              </w:rPr>
              <w:t xml:space="preserve"> ЦБС» в сельских поселениях.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 xml:space="preserve">  2015-2020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both"/>
            </w:pPr>
            <w:r w:rsidRPr="00A36A4E">
              <w:t>Оказание методической помощи филиалам, внедрение новых форм и методов работы. 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03.1.03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03.1.04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Информирование населения об организации оказания библиотечных услуг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Информирование населения о работе библиотек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Внедрение во всех структурных подразделениях МУК «Глазовская </w:t>
            </w:r>
            <w:proofErr w:type="gramStart"/>
            <w:r w:rsidRPr="00A36A4E">
              <w:rPr>
                <w:bCs/>
              </w:rPr>
              <w:t>районная</w:t>
            </w:r>
            <w:proofErr w:type="gramEnd"/>
            <w:r w:rsidRPr="00A36A4E">
              <w:rPr>
                <w:bCs/>
              </w:rPr>
              <w:t xml:space="preserve"> ЦБС» системы регулярного мониторинга удовлетворенности </w:t>
            </w:r>
            <w:r w:rsidRPr="00A36A4E">
              <w:rPr>
                <w:bCs/>
              </w:rPr>
              <w:lastRenderedPageBreak/>
              <w:t>потребителей библиотечных услуг их качеством и доступностью.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Оценка удовлетворённости читателей качеством и доступностью библиотечных услуг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Укрепление и модернизация материально-технической базы библиотек.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Доступ всех филиалов к сети Интернет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03.1.07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03.1.08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налогов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налога на имущество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>Уплата прочих налогов и сборов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A36A4E">
              <w:t>Организация досуга, предоставление услуг организаций культуры и доступа к музейным фондам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03.2.01-03.2.13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Методическая работа в </w:t>
            </w:r>
            <w:r w:rsidRPr="00A36A4E">
              <w:lastRenderedPageBreak/>
              <w:t>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 xml:space="preserve">отдел культуры и </w:t>
            </w:r>
            <w:r w:rsidRPr="00A36A4E">
              <w:lastRenderedPageBreak/>
              <w:t>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lastRenderedPageBreak/>
              <w:t xml:space="preserve"> Предоставление качественных </w:t>
            </w:r>
            <w:r w:rsidRPr="00A36A4E">
              <w:lastRenderedPageBreak/>
              <w:t>услуг по организации и проведению культурно-массовых мероприятий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Методическая работа в установленной сфере деятельности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 xml:space="preserve"> Предоставление качественных услуг по организации и проведению культурно-массовых мероприятий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Адамское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190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Адамское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</w:t>
            </w:r>
            <w:proofErr w:type="spellStart"/>
            <w:r w:rsidRPr="00A36A4E">
              <w:t>Адамское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D91DAC" w:rsidRPr="00A36A4E" w:rsidRDefault="00D91DAC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Верхнебогатырское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</w:t>
            </w:r>
            <w:r w:rsidRPr="00A36A4E">
              <w:lastRenderedPageBreak/>
              <w:t xml:space="preserve">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D91DAC" w:rsidRPr="00A36A4E" w:rsidRDefault="00D91DAC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Верхнебогатырское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  <w:proofErr w:type="gramStart"/>
            <w:r w:rsidRPr="00A36A4E">
              <w:t>в</w:t>
            </w:r>
            <w:proofErr w:type="gramEnd"/>
            <w:r w:rsidRPr="00A36A4E">
              <w:t xml:space="preserve"> </w:t>
            </w:r>
          </w:p>
          <w:p w:rsidR="00D91DAC" w:rsidRPr="00A36A4E" w:rsidRDefault="00D91DAC" w:rsidP="00A36A4E">
            <w:r w:rsidRPr="00A36A4E">
              <w:t>МО «</w:t>
            </w:r>
            <w:proofErr w:type="spellStart"/>
            <w:r w:rsidRPr="00A36A4E">
              <w:t>Верхнебогатырское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Гулековское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Гулековское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A36A4E">
              <w:t>культуры</w:t>
            </w:r>
            <w:proofErr w:type="gramStart"/>
            <w:r w:rsidRPr="00A36A4E">
              <w:t>.в</w:t>
            </w:r>
            <w:proofErr w:type="spellEnd"/>
            <w:proofErr w:type="gramEnd"/>
            <w:r w:rsidRPr="00A36A4E">
              <w:t xml:space="preserve"> МО «</w:t>
            </w:r>
            <w:proofErr w:type="spellStart"/>
            <w:r w:rsidRPr="00A36A4E">
              <w:t>Гулековское</w:t>
            </w:r>
            <w:proofErr w:type="spellEnd"/>
            <w:r w:rsidRPr="00A36A4E">
              <w:t>»</w:t>
            </w:r>
          </w:p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Качкашурское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Качкашурское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Качкашурское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 xml:space="preserve">Организация деятельности клубных учреждений, МО </w:t>
            </w:r>
            <w:r w:rsidRPr="00A36A4E">
              <w:rPr>
                <w:rFonts w:eastAsiaTheme="minorHAnsi" w:cstheme="minorBidi"/>
                <w:szCs w:val="22"/>
                <w:lang w:eastAsia="en-US"/>
              </w:rPr>
              <w:lastRenderedPageBreak/>
              <w:t>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 xml:space="preserve">отдел культуры и молодежной </w:t>
            </w:r>
            <w:r w:rsidRPr="00A36A4E"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</w:t>
            </w:r>
            <w:r w:rsidRPr="00A36A4E">
              <w:lastRenderedPageBreak/>
              <w:t>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Кожильское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«Куреговское»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Кожильское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«Куреговское»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Парзинское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Парзинское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A36A4E">
              <w:lastRenderedPageBreak/>
              <w:t>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Парзинское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«Октябрьское»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Понинское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Понинское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Понинское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 xml:space="preserve">Организация деятельности клубных учреждений,  МО </w:t>
            </w:r>
            <w:r w:rsidRPr="00A36A4E">
              <w:lastRenderedPageBreak/>
              <w:t>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 xml:space="preserve">отдел культуры и молодежной </w:t>
            </w:r>
            <w:r w:rsidRPr="00A36A4E">
              <w:lastRenderedPageBreak/>
              <w:t>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</w:t>
            </w:r>
            <w:r w:rsidRPr="00A36A4E">
              <w:lastRenderedPageBreak/>
              <w:t>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«Ураковское»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деятельности клубных учреждений, 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Организация деятельности клубных учреждений,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Штанигуртское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</w:t>
            </w:r>
            <w:r w:rsidRPr="00A36A4E">
              <w:lastRenderedPageBreak/>
              <w:t>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rPr>
                <w:rFonts w:eastAsiaTheme="minorHAnsi" w:cstheme="minorBidi"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szCs w:val="22"/>
                <w:lang w:eastAsia="en-US"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A36A4E">
              <w:rPr>
                <w:rFonts w:eastAsiaTheme="minorHAnsi" w:cstheme="minorBidi"/>
                <w:szCs w:val="22"/>
                <w:lang w:eastAsia="en-US"/>
              </w:rPr>
              <w:t>Штанигуртское</w:t>
            </w:r>
            <w:proofErr w:type="spellEnd"/>
            <w:r w:rsidRPr="00A36A4E">
              <w:rPr>
                <w:rFonts w:eastAsiaTheme="minorHAnsi" w:cstheme="minorBidi"/>
                <w:szCs w:val="22"/>
                <w:lang w:eastAsia="en-US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spacing w:before="40" w:after="40"/>
            </w:pPr>
            <w:r w:rsidRPr="00A36A4E"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A36A4E">
              <w:t>Штанигуртское</w:t>
            </w:r>
            <w:proofErr w:type="spellEnd"/>
            <w:r w:rsidRPr="00A36A4E">
              <w:t>»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03.2.02-03.2.05</w:t>
            </w:r>
          </w:p>
        </w:tc>
      </w:tr>
      <w:tr w:rsidR="00D91DAC" w:rsidRPr="00A36A4E" w:rsidTr="00A36A4E">
        <w:trPr>
          <w:gridAfter w:val="1"/>
          <w:wAfter w:w="35" w:type="dxa"/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 Реализация целевых мероприятий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Предоставление качественных услуг по организации и проведению культурно-массовых мероприятий</w:t>
            </w:r>
          </w:p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зимних площадок;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Благоустройство территорий клубных учреждений в зимний период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Фестиваль-конкурс любительских  клубных формирований;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2015,2017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,2019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Повышение качества клубных формирований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Смотр-конкурс танцевальных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2016,2018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,2020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Развитие хореографического искусства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Фестиваль хоровых коллективов, посвященный Г. Н. Матвееву «Песни в </w:t>
            </w:r>
            <w:r w:rsidRPr="00A36A4E">
              <w:rPr>
                <w:bCs/>
              </w:rPr>
              <w:lastRenderedPageBreak/>
              <w:t>ладонях»;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2015, 2017,2019.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 xml:space="preserve">Дальнейшее развитие профессионального исполнения, придание позитивного импульса </w:t>
            </w:r>
            <w:r w:rsidRPr="00A36A4E">
              <w:rPr>
                <w:lang w:eastAsia="en-US"/>
              </w:rPr>
              <w:lastRenderedPageBreak/>
              <w:t>развитию коллективам художественного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lastRenderedPageBreak/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Конкурс вокальных ансамблей;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2016.2018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 xml:space="preserve">Повышение качества </w:t>
            </w:r>
            <w:proofErr w:type="spellStart"/>
            <w:r w:rsidRPr="00A36A4E">
              <w:rPr>
                <w:lang w:eastAsia="en-US"/>
              </w:rPr>
              <w:t>испол</w:t>
            </w:r>
            <w:proofErr w:type="spellEnd"/>
            <w:r w:rsidRPr="00A36A4E">
              <w:rPr>
                <w:lang w:eastAsia="en-US"/>
              </w:rPr>
              <w:t>. Мастерства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Конкурс театральных коллективов;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2016.2018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.2020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Развитие театрального искусства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Районный музыкальный конкурс, посвященный П.И. Чайковскому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2015, 2017,2019.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Сохранение и пропаганда музыкального наследия П.И. Чайковского.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Участие в конкурсе не менее 20 детских творческих коллективов и исполнителей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rPr>
                <w:bCs/>
              </w:rPr>
              <w:t>Районный  праздник, посвященный Дню защиты детей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Более 300 детей участвует  в  информационных и культурн</w:t>
            </w:r>
            <w:proofErr w:type="gramStart"/>
            <w:r w:rsidRPr="00A36A4E">
              <w:rPr>
                <w:lang w:eastAsia="en-US"/>
              </w:rPr>
              <w:t>о-</w:t>
            </w:r>
            <w:proofErr w:type="gramEnd"/>
            <w:r w:rsidRPr="00A36A4E">
              <w:rPr>
                <w:lang w:eastAsia="en-US"/>
              </w:rPr>
              <w:t xml:space="preserve"> массовых мероприятиях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  акции  по здоровому образу  жизни, по защите от экологической опасности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36A4E">
              <w:rPr>
                <w:lang w:eastAsia="en-US"/>
              </w:rPr>
              <w:t>Снижение роста наркомании и алкоголизма, формирование здорового образа жизни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03.02.04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r w:rsidRPr="00A36A4E">
              <w:t xml:space="preserve"> Межрайонный фестиваль юмора «Штат-базар»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политики,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Развитие жанра юмора и вовлечение в досуг жителей район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 xml:space="preserve"> Открытый  фестиваль духовного творчества </w:t>
            </w:r>
          </w:p>
          <w:p w:rsidR="00D91DAC" w:rsidRPr="00A36A4E" w:rsidRDefault="00D91DAC" w:rsidP="00A36A4E">
            <w:pPr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2015,2017,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2019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Обеспечение духовного развития подрастающего поколения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 xml:space="preserve">Фотоконкурс </w:t>
            </w:r>
          </w:p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повышение активности специалистов, увеличение интереса  к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Организация и проведение районного смотра-конкурса по итогам работы за год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Ежегодное  денежное поощрение 5 лучшим муниципальным учреждениям 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03.2.03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Итоговая конференция, посвященная празднованию Дня работника культуры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i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03.2.03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03.2.04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03.2.05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</w:pPr>
            <w:r w:rsidRPr="00A36A4E">
              <w:t>Конкурс «</w:t>
            </w:r>
            <w:proofErr w:type="gramStart"/>
            <w:r w:rsidRPr="00A36A4E">
              <w:t>Лучшая</w:t>
            </w:r>
            <w:proofErr w:type="gramEnd"/>
            <w:r w:rsidRPr="00A36A4E">
              <w:t xml:space="preserve"> слайд-презентация о деятельности  клубного учреждения»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повышение активности специалистов, рост престижа профессии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03.2.02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03.2.04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открытый детский межрайонный фестиваль обрядов «</w:t>
            </w:r>
            <w:proofErr w:type="spellStart"/>
            <w:r w:rsidRPr="00A36A4E">
              <w:t>Вашкала</w:t>
            </w:r>
            <w:proofErr w:type="spellEnd"/>
            <w:r w:rsidRPr="00A36A4E">
              <w:t xml:space="preserve"> </w:t>
            </w:r>
            <w:proofErr w:type="spellStart"/>
            <w:r w:rsidRPr="00A36A4E">
              <w:t>Чупчипал</w:t>
            </w:r>
            <w:proofErr w:type="spellEnd"/>
            <w:r w:rsidRPr="00A36A4E">
              <w:t>»;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2016.2018.2020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Сохранение нематериального наследия, передача культурного наследия подрастающему 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Конкурс профессионального мастерства.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03. 2.03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03.2.04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03.2.05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 xml:space="preserve">Конкурс  ростовых фигур   «Сказочные герои»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2016.2018.2020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 xml:space="preserve">Сохранение нематериального наследия, передача культурного наследия подрастающему </w:t>
            </w:r>
            <w:r w:rsidRPr="00A36A4E">
              <w:lastRenderedPageBreak/>
              <w:t>поколению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Ежегодное присуждение    премии за вклад в развитие культуры Глазовского района</w:t>
            </w:r>
          </w:p>
          <w:p w:rsidR="00D91DAC" w:rsidRPr="00A36A4E" w:rsidRDefault="00D91DAC" w:rsidP="00A36A4E">
            <w:pPr>
              <w:jc w:val="both"/>
            </w:pPr>
          </w:p>
          <w:p w:rsidR="00D91DAC" w:rsidRPr="00A36A4E" w:rsidRDefault="00D91DAC" w:rsidP="00A36A4E">
            <w:pPr>
              <w:jc w:val="both"/>
            </w:pPr>
          </w:p>
          <w:p w:rsidR="00D91DAC" w:rsidRPr="00A36A4E" w:rsidRDefault="00D91DAC" w:rsidP="00A36A4E">
            <w:pPr>
              <w:jc w:val="both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03.02.02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03.02.03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Организация конкурсов инновационных проектов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Поддержка 2 инновационных проектов муниципальных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03.2.03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03.2.04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03.2.05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  <w:sz w:val="22"/>
                <w:szCs w:val="22"/>
              </w:rPr>
            </w:pPr>
            <w:r w:rsidRPr="00A36A4E">
              <w:rPr>
                <w:bCs/>
                <w:spacing w:val="-3"/>
                <w:sz w:val="22"/>
                <w:szCs w:val="22"/>
              </w:rPr>
              <w:t xml:space="preserve">фестиваль национальных </w:t>
            </w:r>
            <w:r w:rsidRPr="00A36A4E">
              <w:rPr>
                <w:bCs/>
                <w:spacing w:val="-4"/>
                <w:sz w:val="22"/>
                <w:szCs w:val="22"/>
              </w:rPr>
              <w:t>культур «Радуга дружбы»</w:t>
            </w: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2015-2020</w:t>
            </w: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укрепление межнациональных отношений</w:t>
            </w:r>
            <w:proofErr w:type="gramStart"/>
            <w:r w:rsidRPr="00A36A4E">
              <w:rPr>
                <w:sz w:val="22"/>
                <w:szCs w:val="22"/>
              </w:rPr>
              <w:t xml:space="preserve"> ,</w:t>
            </w:r>
            <w:proofErr w:type="gramEnd"/>
            <w:r w:rsidRPr="00A36A4E">
              <w:rPr>
                <w:sz w:val="22"/>
                <w:szCs w:val="22"/>
              </w:rPr>
              <w:t xml:space="preserve">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D91DAC" w:rsidRPr="00A36A4E" w:rsidRDefault="00D91DAC" w:rsidP="00A36A4E">
            <w:pPr>
              <w:jc w:val="both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-Создание привлекательного имиджа села, повышение интереса жителей к прошлому своего села</w:t>
            </w:r>
            <w:proofErr w:type="gramStart"/>
            <w:r w:rsidRPr="00A36A4E">
              <w:rPr>
                <w:sz w:val="22"/>
                <w:szCs w:val="22"/>
              </w:rPr>
              <w:t xml:space="preserve"> .</w:t>
            </w:r>
            <w:proofErr w:type="gramEnd"/>
            <w:r w:rsidRPr="00A36A4E">
              <w:rPr>
                <w:sz w:val="22"/>
                <w:szCs w:val="22"/>
              </w:rPr>
              <w:t> 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Проведение мероприятий, направленных на обеспечение безопасности 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03.2.06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 xml:space="preserve">Мероприятия, направленные на  тех. Ремонт зданий, сооружений </w:t>
            </w:r>
            <w:r w:rsidRPr="00A36A4E">
              <w:rPr>
                <w:bCs/>
                <w:spacing w:val="-3"/>
              </w:rPr>
              <w:lastRenderedPageBreak/>
              <w:t>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03.2.06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03.2.13</w:t>
            </w:r>
          </w:p>
        </w:tc>
      </w:tr>
      <w:tr w:rsidR="00D91DAC" w:rsidRPr="00A36A4E" w:rsidTr="00A36A4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>Мероприятия, направленные на  капитальный Ремонт зданий, сооружений и нежилых помещений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Создание безопасных условий работы в учреждениях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03.2.06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03.2.13</w:t>
            </w:r>
          </w:p>
        </w:tc>
      </w:tr>
      <w:tr w:rsidR="00D91DAC" w:rsidRPr="00A36A4E" w:rsidTr="00A36A4E">
        <w:trPr>
          <w:gridAfter w:val="1"/>
          <w:wAfter w:w="35" w:type="dxa"/>
          <w:trHeight w:val="1463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2016-2020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t xml:space="preserve">Проведение мероприятий, направленных на </w:t>
            </w:r>
            <w:r w:rsidRPr="00A36A4E">
              <w:rPr>
                <w:rFonts w:eastAsiaTheme="minorHAnsi" w:cstheme="minorBidi"/>
                <w:spacing w:val="-3"/>
                <w:szCs w:val="22"/>
                <w:lang w:eastAsia="en-US"/>
              </w:rPr>
              <w:t>укрепление материально-технической базы учреждений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03.2.06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26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районный конкурс</w:t>
            </w:r>
          </w:p>
          <w:p w:rsidR="00D91DAC" w:rsidRPr="00A36A4E" w:rsidRDefault="00D91DAC" w:rsidP="00A36A4E">
            <w:pPr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исполнителей русских частушек                                   «Эх, Семёновна!»</w:t>
            </w: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2016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Популяризация русской народной культуры</w:t>
            </w:r>
          </w:p>
          <w:p w:rsidR="00D91DAC" w:rsidRPr="00A36A4E" w:rsidRDefault="00D91DAC" w:rsidP="00A36A4E">
            <w:pPr>
              <w:rPr>
                <w:sz w:val="22"/>
                <w:szCs w:val="22"/>
              </w:rPr>
            </w:pPr>
          </w:p>
          <w:p w:rsidR="00D91DAC" w:rsidRPr="00A36A4E" w:rsidRDefault="00D91DAC" w:rsidP="00A36A4E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  <w:spacing w:val="-3"/>
              </w:rPr>
              <w:t xml:space="preserve">Районный конкурс  «Батыр </w:t>
            </w:r>
            <w:proofErr w:type="spellStart"/>
            <w:r w:rsidRPr="00A36A4E">
              <w:rPr>
                <w:bCs/>
                <w:spacing w:val="-3"/>
              </w:rPr>
              <w:t>ДондыДора</w:t>
            </w:r>
            <w:proofErr w:type="spellEnd"/>
            <w:r w:rsidRPr="00A36A4E">
              <w:rPr>
                <w:bCs/>
                <w:spacing w:val="-3"/>
              </w:rPr>
              <w:t>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Популяризация Бренда района, сохранение исторического наследия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A36A4E">
              <w:rPr>
                <w:bCs/>
              </w:rPr>
              <w:t>Районный конкурс авторской эстрадной удмуртской песни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Развитие эстрадной удмуртской песни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Развитие декоративно-прикладного творчества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color w:val="00B05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>Районный конкурс  детских театрализованных представлений «Жили-</w:t>
            </w:r>
            <w:r w:rsidRPr="00A36A4E">
              <w:rPr>
                <w:bCs/>
              </w:rPr>
              <w:lastRenderedPageBreak/>
              <w:t>были»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spacing w:line="276" w:lineRule="auto"/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</w:pPr>
            <w:r w:rsidRPr="00A36A4E">
              <w:rPr>
                <w:rFonts w:eastAsiaTheme="minorHAnsi" w:cstheme="minorBidi"/>
                <w:b/>
                <w:bCs/>
                <w:sz w:val="17"/>
                <w:szCs w:val="17"/>
                <w:lang w:eastAsia="en-US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2017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 xml:space="preserve">Организация досуга детей и развитие их способностей  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03.2.02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03.2.03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lastRenderedPageBreak/>
              <w:t>03.2.04</w:t>
            </w:r>
          </w:p>
          <w:p w:rsidR="00D91DAC" w:rsidRPr="00A36A4E" w:rsidRDefault="00D91DAC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A36A4E">
              <w:rPr>
                <w:sz w:val="22"/>
                <w:szCs w:val="22"/>
              </w:rPr>
              <w:t>03.2.05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t xml:space="preserve">. </w:t>
            </w:r>
            <w:r w:rsidRPr="00A36A4E">
              <w:rPr>
                <w:bCs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D91DAC" w:rsidRPr="00A36A4E" w:rsidRDefault="00D91DAC" w:rsidP="00A36A4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2015 - 2020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t>Обеспечение хозяйственной деятельности учреждений культуры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03.2. 06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  <w:r w:rsidRPr="00A36A4E">
              <w:rPr>
                <w:lang w:eastAsia="en-US"/>
              </w:rPr>
              <w:t>03.2. 13</w:t>
            </w:r>
          </w:p>
          <w:p w:rsidR="00D91DAC" w:rsidRPr="00A36A4E" w:rsidRDefault="00D91DAC" w:rsidP="00A36A4E">
            <w:pPr>
              <w:rPr>
                <w:lang w:eastAsia="en-US"/>
              </w:rPr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rPr>
                <w:i/>
              </w:rPr>
            </w:pPr>
            <w:r w:rsidRPr="00A36A4E">
              <w:rPr>
                <w:i/>
              </w:rPr>
              <w:t>2015 - 2020</w:t>
            </w:r>
          </w:p>
          <w:p w:rsidR="00D91DAC" w:rsidRPr="00A36A4E" w:rsidRDefault="00D91DAC" w:rsidP="00A36A4E">
            <w:pPr>
              <w:spacing w:before="40" w:after="40"/>
              <w:rPr>
                <w:i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jc w:val="both"/>
            </w:pPr>
            <w:r w:rsidRPr="00A36A4E">
              <w:t xml:space="preserve"> Обеспечение учреждений услугами   централизованной бухгалтерии</w:t>
            </w:r>
          </w:p>
          <w:p w:rsidR="00D91DAC" w:rsidRPr="00A36A4E" w:rsidRDefault="00D91DAC" w:rsidP="00A36A4E"/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/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16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ind w:firstLine="709"/>
              <w:jc w:val="both"/>
            </w:pPr>
            <w:r w:rsidRPr="00A36A4E">
              <w:t>Информирование населения района о планируемых и проведенных культурно-досуговых мероприятиях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Обеспечение информированности и доступа к услугам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03.2.05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139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17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  <w:r w:rsidRPr="00A36A4E">
              <w:t>03.2.13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 xml:space="preserve"> Организация деятельности музейного учреждения</w:t>
            </w:r>
          </w:p>
          <w:p w:rsidR="00D91DAC" w:rsidRPr="00A36A4E" w:rsidRDefault="00D91DAC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D91DAC" w:rsidRPr="00A36A4E" w:rsidRDefault="00D91DAC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03 2 08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03.2.11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 xml:space="preserve"> Организация деятельности музейного учреждения</w:t>
            </w:r>
          </w:p>
          <w:p w:rsidR="00D91DAC" w:rsidRPr="00A36A4E" w:rsidRDefault="00D91DAC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D91DAC" w:rsidRPr="00A36A4E" w:rsidRDefault="00D91DAC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03 2 08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03.2.11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A36A4E">
              <w:rPr>
                <w:rFonts w:eastAsia="Calibri"/>
                <w:bCs/>
                <w:lang w:eastAsia="en-US"/>
              </w:rPr>
              <w:t>Уплата прочих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18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 xml:space="preserve">увеличение посещаемости музейных учреждений </w:t>
            </w:r>
          </w:p>
          <w:p w:rsidR="00D91DAC" w:rsidRPr="00A36A4E" w:rsidRDefault="00D91DAC" w:rsidP="00A36A4E">
            <w:pPr>
              <w:spacing w:before="40" w:after="40"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год, - 0,79)</w:t>
            </w:r>
          </w:p>
          <w:p w:rsidR="00D91DAC" w:rsidRPr="00A36A4E" w:rsidRDefault="00D91DAC" w:rsidP="00A36A4E">
            <w:pPr>
              <w:tabs>
                <w:tab w:val="left" w:pos="-55"/>
              </w:tabs>
              <w:spacing w:before="40" w:after="40"/>
            </w:pPr>
            <w:r w:rsidRPr="00A36A4E">
              <w:t>увеличение количества выставочных проектов по отношению к 2012 году -60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03 2 08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03.2.11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Целевые мероприятия в сфере культуры по развитию музейного дела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 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 xml:space="preserve">Качественное предоставление услуг 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Количество экскурсий, мероприятий -360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03 2.12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Реставрация коллекций музейных предметов Удмуртской Республики, входящих в муниципальную часть Музейного фонда Российской Федерации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увеличение доли представленных (во всех формах) зрителю музейных предметов в общем количестве музейных предметов основного фонда не менее 28%</w:t>
            </w: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03.2.07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Пополнение </w:t>
            </w:r>
            <w:r w:rsidRPr="00A36A4E">
              <w:rPr>
                <w:bCs/>
              </w:rPr>
              <w:lastRenderedPageBreak/>
              <w:t>муниципального фонда коллекциями музейных предметов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lastRenderedPageBreak/>
              <w:t xml:space="preserve">Отдел культуры и </w:t>
            </w:r>
            <w:r w:rsidRPr="00A36A4E">
              <w:rPr>
                <w:bCs/>
              </w:rPr>
              <w:lastRenderedPageBreak/>
              <w:t>молодежной политики МО 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 2015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 xml:space="preserve">Количество предметов  не менее  5 </w:t>
            </w:r>
            <w:r w:rsidRPr="00A36A4E">
              <w:lastRenderedPageBreak/>
              <w:t>тыс. единиц хранения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03.2.09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Обновление и создание новых экспозиций в музеях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увеличение количества виртуальных музеев, созданных при поддержке бюджета Удмуртской Республики, -1</w:t>
            </w: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03.2.10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19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 xml:space="preserve">Создание условий для научного использования музейных фондов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Разработка комплекса мер по расширению практики обмена выставками между музеями Российской Федерации и музеями Удмуртской Республики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 xml:space="preserve">увеличение объёма передвижного фонда музеев для экспонирования произведений культуры и искусства, не менее 100 </w:t>
            </w:r>
            <w:proofErr w:type="spellStart"/>
            <w:proofErr w:type="gramStart"/>
            <w:r w:rsidRPr="00A36A4E">
              <w:t>ед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03.2.09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21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Уплата налогов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eastAsiaTheme="minorHAnsi" w:cstheme="minorBidi"/>
                <w:bCs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bCs/>
                <w:szCs w:val="22"/>
                <w:lang w:eastAsia="en-US"/>
              </w:rPr>
              <w:t>Уплата налога на имущество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rPr>
                <w:bCs/>
              </w:rPr>
            </w:pPr>
            <w:r w:rsidRPr="00A36A4E">
              <w:rPr>
                <w:bCs/>
              </w:rPr>
              <w:t xml:space="preserve">Отдел культуры и молодежной </w:t>
            </w:r>
            <w:r w:rsidRPr="00A36A4E">
              <w:rPr>
                <w:bCs/>
              </w:rPr>
              <w:lastRenderedPageBreak/>
              <w:t>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eastAsiaTheme="minorHAnsi" w:cstheme="minorBidi"/>
                <w:bCs/>
                <w:szCs w:val="22"/>
                <w:lang w:eastAsia="en-US"/>
              </w:rPr>
            </w:pPr>
            <w:r w:rsidRPr="00A36A4E">
              <w:rPr>
                <w:rFonts w:eastAsiaTheme="minorHAnsi" w:cstheme="minorBidi"/>
                <w:bCs/>
                <w:szCs w:val="22"/>
                <w:lang w:eastAsia="en-US"/>
              </w:rPr>
              <w:t xml:space="preserve">Уплата прочих налогов и сборов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1DAC" w:rsidRPr="00A36A4E" w:rsidRDefault="00D91DAC" w:rsidP="00A36A4E">
            <w:pPr>
              <w:rPr>
                <w:bCs/>
              </w:rPr>
            </w:pPr>
            <w:r w:rsidRPr="00A36A4E">
              <w:rPr>
                <w:bCs/>
              </w:rPr>
              <w:t>Отдел культуры и молодежной политики МО «Глазовский район»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23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Разработка комплекса мер по работе музеев в вечернее и ночное время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увеличение посещаемости музейных учреждений</w:t>
            </w:r>
          </w:p>
          <w:p w:rsidR="00D91DAC" w:rsidRPr="00A36A4E" w:rsidRDefault="00D91DAC" w:rsidP="00A36A4E">
            <w:pPr>
              <w:spacing w:line="276" w:lineRule="auto"/>
            </w:pPr>
            <w:r w:rsidRPr="00A36A4E">
              <w:t>(</w:t>
            </w:r>
            <w:proofErr w:type="spellStart"/>
            <w:r w:rsidRPr="00A36A4E">
              <w:t>Посещ</w:t>
            </w:r>
            <w:proofErr w:type="spellEnd"/>
            <w:r w:rsidRPr="00A36A4E">
              <w:t>. на 1 жит в год)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-0,79</w:t>
            </w: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03.2.08</w:t>
            </w: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24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обеспечение доступа СОНКО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Default="00C318AE" w:rsidP="00A36A4E">
            <w:pPr>
              <w:spacing w:before="40" w:after="40"/>
              <w:rPr>
                <w:bCs/>
              </w:rPr>
            </w:pPr>
            <w:r w:rsidRPr="00A36A4E">
              <w:rPr>
                <w:bCs/>
              </w:rPr>
              <w:t>обеспечение доступа СОНКО</w:t>
            </w:r>
            <w:r>
              <w:rPr>
                <w:bCs/>
              </w:rPr>
              <w:t xml:space="preserve"> к участию в культурном процессе</w:t>
            </w:r>
          </w:p>
          <w:p w:rsidR="00C318AE" w:rsidRPr="00A36A4E" w:rsidRDefault="00C318AE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03.2.02</w:t>
            </w:r>
          </w:p>
        </w:tc>
      </w:tr>
      <w:tr w:rsidR="00423CAA" w:rsidRPr="00A36A4E" w:rsidTr="00A36A4E">
        <w:trPr>
          <w:gridAfter w:val="1"/>
          <w:wAfter w:w="35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CAA" w:rsidRDefault="00423CAA" w:rsidP="00A36A4E">
            <w:pPr>
              <w:spacing w:before="40" w:after="40"/>
              <w:jc w:val="center"/>
              <w:rPr>
                <w:color w:val="FF0000"/>
              </w:rPr>
            </w:pPr>
            <w:r w:rsidRPr="00423CAA">
              <w:rPr>
                <w:color w:val="FF0000"/>
              </w:rPr>
              <w:t>03</w:t>
            </w:r>
          </w:p>
          <w:p w:rsidR="00B410FD" w:rsidRDefault="00B410FD" w:rsidP="00A36A4E">
            <w:pPr>
              <w:spacing w:before="40" w:after="40"/>
              <w:jc w:val="center"/>
              <w:rPr>
                <w:color w:val="FF0000"/>
              </w:rPr>
            </w:pPr>
          </w:p>
          <w:p w:rsidR="00B410FD" w:rsidRPr="00423CAA" w:rsidRDefault="00B410FD" w:rsidP="00B410FD">
            <w:pPr>
              <w:spacing w:before="40" w:after="40"/>
              <w:rPr>
                <w:color w:val="FF0000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CAA" w:rsidRDefault="00423CAA" w:rsidP="00A36A4E">
            <w:pPr>
              <w:spacing w:before="40" w:after="40"/>
              <w:jc w:val="center"/>
              <w:rPr>
                <w:color w:val="FF0000"/>
              </w:rPr>
            </w:pPr>
            <w:r w:rsidRPr="00423CAA">
              <w:rPr>
                <w:color w:val="FF0000"/>
              </w:rPr>
              <w:t>2</w:t>
            </w:r>
          </w:p>
          <w:p w:rsidR="00B410FD" w:rsidRDefault="00B410FD" w:rsidP="00A36A4E">
            <w:pPr>
              <w:spacing w:before="40" w:after="40"/>
              <w:jc w:val="center"/>
              <w:rPr>
                <w:color w:val="FF0000"/>
              </w:rPr>
            </w:pPr>
          </w:p>
          <w:p w:rsidR="00B410FD" w:rsidRPr="00423CAA" w:rsidRDefault="00B410FD" w:rsidP="00A36A4E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CAA" w:rsidRDefault="00423CAA" w:rsidP="00A36A4E">
            <w:pPr>
              <w:spacing w:before="40" w:after="40"/>
              <w:jc w:val="center"/>
              <w:rPr>
                <w:color w:val="FF0000"/>
              </w:rPr>
            </w:pPr>
            <w:r w:rsidRPr="00423CAA">
              <w:rPr>
                <w:color w:val="FF0000"/>
              </w:rPr>
              <w:t>25</w:t>
            </w:r>
          </w:p>
          <w:p w:rsidR="00B410FD" w:rsidRDefault="00B410FD" w:rsidP="00A36A4E">
            <w:pPr>
              <w:spacing w:before="40" w:after="40"/>
              <w:jc w:val="center"/>
              <w:rPr>
                <w:color w:val="FF0000"/>
              </w:rPr>
            </w:pPr>
          </w:p>
          <w:p w:rsidR="00B410FD" w:rsidRPr="00423CAA" w:rsidRDefault="00B410FD" w:rsidP="00B410FD">
            <w:pPr>
              <w:spacing w:before="40" w:after="40"/>
              <w:rPr>
                <w:color w:val="FF0000"/>
              </w:rPr>
            </w:pP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CAA" w:rsidRPr="00423CAA" w:rsidRDefault="00423CAA" w:rsidP="00A36A4E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3CAA" w:rsidRDefault="00423CAA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</w:rPr>
            </w:pPr>
            <w:r w:rsidRPr="00423CAA">
              <w:rPr>
                <w:bCs/>
                <w:color w:val="FF0000"/>
              </w:rPr>
              <w:t>Название молодежного мероприятия</w:t>
            </w:r>
          </w:p>
          <w:p w:rsidR="00B410FD" w:rsidRDefault="00B410FD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</w:rPr>
            </w:pPr>
          </w:p>
          <w:p w:rsidR="00B410FD" w:rsidRPr="00423CAA" w:rsidRDefault="00B410FD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</w:rPr>
            </w:pP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AA" w:rsidRPr="00A36A4E" w:rsidRDefault="00423CAA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AA" w:rsidRPr="00A36A4E" w:rsidRDefault="00423CAA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CAA" w:rsidRPr="00A36A4E" w:rsidRDefault="00423CAA" w:rsidP="00A36A4E">
            <w:pPr>
              <w:spacing w:before="40" w:after="40"/>
            </w:pPr>
          </w:p>
        </w:tc>
        <w:tc>
          <w:tcPr>
            <w:tcW w:w="14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23CAA" w:rsidRPr="00A36A4E" w:rsidRDefault="00423CAA" w:rsidP="00A36A4E">
            <w:pPr>
              <w:spacing w:before="40" w:after="40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rPr>
                <w:lang w:eastAsia="en-US"/>
              </w:rPr>
              <w:t>Развитие местного народного творчества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spacing w:before="60" w:after="60"/>
            </w:pPr>
            <w:r w:rsidRPr="00A36A4E">
              <w:t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03.03.01-03.03.04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Целевые мероприятия по популяризации национальных культур.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contextualSpacing/>
              <w:jc w:val="both"/>
            </w:pPr>
            <w:r w:rsidRPr="00A36A4E">
              <w:lastRenderedPageBreak/>
              <w:t xml:space="preserve">сохранение, развитие и пропаганда традиционной культуры народов, проживающих на территории Глазовского района, обеспечение </w:t>
            </w:r>
            <w:r w:rsidRPr="00A36A4E">
              <w:lastRenderedPageBreak/>
              <w:t>творческой деятельности населения;</w:t>
            </w:r>
            <w:r w:rsidRPr="00A36A4E">
              <w:rPr>
                <w:rFonts w:ascii="Arial" w:hAnsi="Arial" w:cs="Arial"/>
              </w:rPr>
              <w:t> 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03.3.02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rPr>
                <w:spacing w:val="-4"/>
              </w:rPr>
              <w:t>открытый конкурс-фестиваль татарской песни «</w:t>
            </w:r>
            <w:proofErr w:type="spellStart"/>
            <w:r w:rsidRPr="00A36A4E">
              <w:rPr>
                <w:spacing w:val="-4"/>
              </w:rPr>
              <w:t>Туган</w:t>
            </w:r>
            <w:proofErr w:type="spellEnd"/>
            <w:r w:rsidRPr="00A36A4E">
              <w:rPr>
                <w:spacing w:val="-4"/>
              </w:rPr>
              <w:t xml:space="preserve"> </w:t>
            </w:r>
            <w:proofErr w:type="spellStart"/>
            <w:r w:rsidRPr="00A36A4E">
              <w:rPr>
                <w:spacing w:val="-4"/>
              </w:rPr>
              <w:t>авыл</w:t>
            </w:r>
            <w:proofErr w:type="spellEnd"/>
            <w:r w:rsidRPr="00A36A4E">
              <w:rPr>
                <w:spacing w:val="-4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Возрождение и развитие национальной песенной культуры татар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03.3.02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rPr>
                <w:spacing w:val="-4"/>
              </w:rPr>
              <w:t>праздник русской культуры «</w:t>
            </w:r>
            <w:proofErr w:type="spellStart"/>
            <w:r w:rsidRPr="00A36A4E">
              <w:rPr>
                <w:spacing w:val="-4"/>
              </w:rPr>
              <w:t>СосеДДушка</w:t>
            </w:r>
            <w:proofErr w:type="spellEnd"/>
            <w:r w:rsidRPr="00A36A4E">
              <w:rPr>
                <w:spacing w:val="-4"/>
              </w:rPr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Сохранение и возрождение русской культуры, ее обычаев и традиций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t>межрайонный фестиваль песенной культуры северных удмуртов «</w:t>
            </w:r>
            <w:proofErr w:type="spellStart"/>
            <w:r w:rsidRPr="00A36A4E">
              <w:t>Пестросаес</w:t>
            </w:r>
            <w:proofErr w:type="spellEnd"/>
            <w:r w:rsidRPr="00A36A4E">
              <w:t>»,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2015, 2017.2019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Развитие традиционной песенной культуры, сохранение нематериального культурного наследия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03.3.02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03. 3.03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  <w:r w:rsidRPr="00A36A4E">
              <w:rPr>
                <w:bCs/>
              </w:rPr>
              <w:t>мероприятия по бытовой национальной культуре: праздник Валенка, праздник Русской избы, праздник Печки и др.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Возрождение и сохранение народных и бытовых праздников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numPr>
                <w:ilvl w:val="0"/>
                <w:numId w:val="19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ind w:left="104" w:firstLine="54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 xml:space="preserve">традиционных народных праздников: </w:t>
            </w:r>
            <w:proofErr w:type="gramStart"/>
            <w:r w:rsidRPr="00A36A4E">
              <w:rPr>
                <w:bCs/>
                <w:spacing w:val="-2"/>
              </w:rPr>
              <w:t xml:space="preserve">«Рождество», «Гербер», «Сабантуй», «Троица», «Масленица», «Пасха», </w:t>
            </w:r>
            <w:r w:rsidRPr="00A36A4E">
              <w:rPr>
                <w:bCs/>
                <w:spacing w:val="-2"/>
              </w:rPr>
              <w:lastRenderedPageBreak/>
              <w:t>«</w:t>
            </w:r>
            <w:proofErr w:type="spellStart"/>
            <w:r w:rsidRPr="00A36A4E">
              <w:rPr>
                <w:bCs/>
                <w:spacing w:val="-2"/>
              </w:rPr>
              <w:t>Корбан</w:t>
            </w:r>
            <w:proofErr w:type="spellEnd"/>
            <w:r w:rsidRPr="00A36A4E">
              <w:rPr>
                <w:bCs/>
                <w:spacing w:val="-2"/>
              </w:rPr>
              <w:t xml:space="preserve"> Байрам», «Покров» и др.;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r w:rsidRPr="00A36A4E">
              <w:t>приобщение к ценностям традиционной народной культуры различных возрастных и социальных групп; развитие связей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Поддержка деятельности общественных центров национальных культур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autoSpaceDE w:val="0"/>
              <w:autoSpaceDN w:val="0"/>
              <w:adjustRightInd w:val="0"/>
              <w:ind w:firstLine="540"/>
              <w:contextualSpacing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Развитие общественных центров национальных культур</w:t>
            </w: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2"/>
              </w:rPr>
            </w:pPr>
          </w:p>
          <w:p w:rsidR="00D91DAC" w:rsidRPr="00A36A4E" w:rsidRDefault="00D91DAC" w:rsidP="00A36A4E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2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03.3.01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trHeight w:val="112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6A4E">
              <w:rPr>
                <w:bCs/>
                <w:spacing w:val="-2"/>
              </w:rPr>
              <w:t xml:space="preserve">Сохранение и развитие  </w:t>
            </w:r>
            <w:r w:rsidRPr="00A36A4E"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A36A4E">
              <w:rPr>
                <w:bCs/>
              </w:rPr>
              <w:t>изготовление изделий из бересты</w:t>
            </w: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D91DAC" w:rsidRPr="00A36A4E" w:rsidRDefault="00D91DAC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 xml:space="preserve"> самореализация мастеров-любителей;</w:t>
            </w:r>
          </w:p>
          <w:p w:rsidR="00D91DAC" w:rsidRPr="00A36A4E" w:rsidRDefault="00D91DAC" w:rsidP="00A36A4E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</w:rPr>
              <w:t xml:space="preserve"> представление изделий мастеров Глазовского района на республиканских и межрегиональных выставках.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2015-2020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Организация концертной деятельности и участия коллективов в республиканских и региональных мероприятиях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03.3.04</w:t>
            </w: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отдел культуры и молодежной 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2016,.2019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jc w:val="both"/>
            </w:pPr>
            <w:r w:rsidRPr="00A36A4E">
              <w:t xml:space="preserve"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 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t>03.3.02</w:t>
            </w:r>
          </w:p>
          <w:p w:rsidR="00D91DAC" w:rsidRPr="00A36A4E" w:rsidRDefault="00D91DAC" w:rsidP="00A36A4E">
            <w:pPr>
              <w:spacing w:before="40" w:after="40"/>
            </w:pPr>
            <w:r w:rsidRPr="00A36A4E">
              <w:t>03.3.04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2"/>
              </w:rPr>
            </w:pPr>
            <w:r w:rsidRPr="00A36A4E">
              <w:rPr>
                <w:bCs/>
                <w:spacing w:val="-2"/>
              </w:rPr>
              <w:t xml:space="preserve">Сбор фольклорно-этнографического </w:t>
            </w:r>
            <w:r w:rsidRPr="00A36A4E">
              <w:rPr>
                <w:bCs/>
                <w:spacing w:val="-2"/>
              </w:rPr>
              <w:lastRenderedPageBreak/>
              <w:t>материала и его популяризация.</w:t>
            </w: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i/>
                <w:spacing w:val="-2"/>
              </w:rPr>
            </w:pP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ind w:left="540"/>
              <w:jc w:val="both"/>
              <w:rPr>
                <w:bCs/>
                <w:i/>
                <w:spacing w:val="-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 xml:space="preserve">отдел культуры и молодежной </w:t>
            </w:r>
            <w:r w:rsidRPr="00A36A4E">
              <w:lastRenderedPageBreak/>
              <w:t>политики</w:t>
            </w:r>
          </w:p>
          <w:p w:rsidR="00D91DAC" w:rsidRPr="00A36A4E" w:rsidRDefault="00D91DAC" w:rsidP="00A36A4E">
            <w:pPr>
              <w:spacing w:before="40" w:after="40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2015-2020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  <w:jc w:val="center"/>
            </w:pPr>
          </w:p>
          <w:p w:rsidR="00D91DAC" w:rsidRPr="00A36A4E" w:rsidRDefault="00D91DAC" w:rsidP="00A36A4E">
            <w:pPr>
              <w:spacing w:before="40" w:after="40"/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pacing w:val="-3"/>
              </w:rPr>
            </w:pPr>
            <w:r w:rsidRPr="00A36A4E">
              <w:rPr>
                <w:bCs/>
              </w:rPr>
              <w:lastRenderedPageBreak/>
              <w:t xml:space="preserve"> Создание банка данных для организации фольклорных </w:t>
            </w:r>
            <w:r w:rsidRPr="00A36A4E">
              <w:rPr>
                <w:bCs/>
              </w:rPr>
              <w:lastRenderedPageBreak/>
              <w:t>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03.3.01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t>03.3.02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  <w:r w:rsidRPr="00A36A4E">
              <w:lastRenderedPageBreak/>
              <w:t>03.3.03</w:t>
            </w:r>
          </w:p>
          <w:p w:rsidR="00D91DAC" w:rsidRPr="00A36A4E" w:rsidRDefault="00D91DAC" w:rsidP="00A36A4E">
            <w:pPr>
              <w:spacing w:before="40" w:after="40"/>
              <w:jc w:val="center"/>
            </w:pPr>
          </w:p>
        </w:tc>
      </w:tr>
      <w:tr w:rsidR="00D91DAC" w:rsidRPr="00A36A4E" w:rsidTr="00A36A4E">
        <w:trPr>
          <w:gridAfter w:val="1"/>
          <w:wAfter w:w="35" w:type="dxa"/>
          <w:trHeight w:val="282"/>
        </w:trPr>
        <w:tc>
          <w:tcPr>
            <w:tcW w:w="1439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/>
            </w:pPr>
            <w:r w:rsidRPr="00A36A4E">
              <w:lastRenderedPageBreak/>
              <w:t>03.4.           Развитие туризма в муниципальном образовании «Глазовский район»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Конечными результатами реализации подпрограммы является: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03.04.01-03.04.02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Конечными результатами реализации подпрограммы является: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 xml:space="preserve">2. Увеличение объема внутреннего </w:t>
            </w:r>
            <w:r w:rsidRPr="00A36A4E">
              <w:rPr>
                <w:rFonts w:eastAsiaTheme="minorHAnsi" w:cstheme="minorBidi"/>
                <w:lang w:eastAsia="en-US"/>
              </w:rPr>
              <w:lastRenderedPageBreak/>
              <w:t>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lastRenderedPageBreak/>
              <w:t>03.04.01-03.04.02</w:t>
            </w:r>
          </w:p>
        </w:tc>
      </w:tr>
      <w:tr w:rsidR="00D91DAC" w:rsidRPr="00A36A4E" w:rsidTr="00A36A4E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36A4E">
              <w:rPr>
                <w:rFonts w:eastAsiaTheme="minorHAnsi" w:cstheme="minorBid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A36A4E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отдел культуры и молодежной политики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2015-2020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Проектная деятельность по развитию туризма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Конечными результатами реализации подпрограммы является: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-350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1. Увеличение объема платных туристических услуг, оказанных населению до 67,0 тыс. руб. в год.</w:t>
            </w:r>
          </w:p>
          <w:p w:rsidR="00D91DAC" w:rsidRPr="00A36A4E" w:rsidRDefault="00D91DAC" w:rsidP="00A36A4E">
            <w:pPr>
              <w:shd w:val="clear" w:color="auto" w:fill="FFFFFF"/>
              <w:tabs>
                <w:tab w:val="left" w:pos="1134"/>
              </w:tabs>
              <w:spacing w:line="276" w:lineRule="auto"/>
              <w:jc w:val="both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2. Увеличение объема внутреннего туристского потока к 2020 году до 6,4 тыс. чел. в год.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1DAC" w:rsidRPr="00A36A4E" w:rsidRDefault="00D91DAC" w:rsidP="00A36A4E">
            <w:pPr>
              <w:spacing w:before="40" w:after="40" w:line="276" w:lineRule="auto"/>
              <w:jc w:val="center"/>
              <w:rPr>
                <w:rFonts w:eastAsiaTheme="minorHAnsi" w:cstheme="minorBidi"/>
                <w:lang w:eastAsia="en-US"/>
              </w:rPr>
            </w:pPr>
            <w:r w:rsidRPr="00A36A4E">
              <w:rPr>
                <w:rFonts w:eastAsiaTheme="minorHAnsi" w:cstheme="minorBidi"/>
                <w:lang w:eastAsia="en-US"/>
              </w:rPr>
              <w:t>03.04.01-03.04.02</w:t>
            </w:r>
          </w:p>
        </w:tc>
      </w:tr>
    </w:tbl>
    <w:p w:rsidR="00A36A4E" w:rsidRPr="00A36A4E" w:rsidRDefault="00A36A4E" w:rsidP="00DC7849">
      <w:pPr>
        <w:jc w:val="both"/>
        <w:sectPr w:rsidR="00A36A4E" w:rsidRPr="00A36A4E" w:rsidSect="00A36A4E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C7849" w:rsidRPr="00A36A4E" w:rsidRDefault="00A36A4E" w:rsidP="00DC7849">
      <w:pPr>
        <w:spacing w:line="276" w:lineRule="auto"/>
        <w:jc w:val="right"/>
      </w:pPr>
      <w:r w:rsidRPr="00A36A4E">
        <w:rPr>
          <w:b/>
        </w:rPr>
        <w:lastRenderedPageBreak/>
        <w:t>Приложение 3.</w:t>
      </w:r>
      <w:r w:rsidRPr="00A36A4E">
        <w:t xml:space="preserve"> </w:t>
      </w:r>
      <w:r w:rsidR="00DC7849" w:rsidRPr="00A36A4E">
        <w:t>к  Муниципальной программе муниципального образования</w:t>
      </w:r>
    </w:p>
    <w:p w:rsidR="00A36A4E" w:rsidRPr="00A36A4E" w:rsidRDefault="00A36A4E" w:rsidP="00DC7849">
      <w:pPr>
        <w:spacing w:line="276" w:lineRule="auto"/>
        <w:jc w:val="right"/>
      </w:pPr>
      <w:r w:rsidRPr="00A36A4E">
        <w:t>«Глазовский район»</w:t>
      </w:r>
      <w:r w:rsidR="00DC7849">
        <w:t xml:space="preserve"> </w:t>
      </w:r>
      <w:r w:rsidRPr="00A36A4E">
        <w:t>«Развитие культуры на 2015-2020 годы</w:t>
      </w:r>
    </w:p>
    <w:p w:rsidR="00A36A4E" w:rsidRPr="00A36A4E" w:rsidRDefault="00A36A4E" w:rsidP="00A36A4E">
      <w:pPr>
        <w:jc w:val="right"/>
      </w:pPr>
    </w:p>
    <w:p w:rsidR="00A36A4E" w:rsidRPr="00A36A4E" w:rsidRDefault="00A36A4E" w:rsidP="00A36A4E">
      <w:r w:rsidRPr="00A36A4E"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2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2380"/>
        <w:gridCol w:w="1860"/>
        <w:gridCol w:w="1120"/>
        <w:gridCol w:w="741"/>
        <w:gridCol w:w="900"/>
        <w:gridCol w:w="576"/>
        <w:gridCol w:w="152"/>
        <w:gridCol w:w="532"/>
        <w:gridCol w:w="828"/>
        <w:gridCol w:w="785"/>
        <w:gridCol w:w="7"/>
        <w:gridCol w:w="722"/>
        <w:gridCol w:w="7"/>
        <w:gridCol w:w="2613"/>
        <w:gridCol w:w="13"/>
      </w:tblGrid>
      <w:tr w:rsidR="00A36A4E" w:rsidRPr="00A36A4E" w:rsidTr="00A36A4E">
        <w:trPr>
          <w:trHeight w:val="259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Показатель применения меры</w:t>
            </w:r>
          </w:p>
        </w:tc>
        <w:tc>
          <w:tcPr>
            <w:tcW w:w="6370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Финансовая оценка результата, тыс. руб.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Краткое обоснование необходимости применения меры </w:t>
            </w:r>
          </w:p>
        </w:tc>
      </w:tr>
      <w:tr w:rsidR="00A36A4E" w:rsidRPr="00A36A4E" w:rsidTr="00A36A4E">
        <w:trPr>
          <w:trHeight w:val="675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2013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2014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2015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2016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2017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C742A3" w:rsidRDefault="00A36A4E" w:rsidP="00A36A4E">
            <w:pPr>
              <w:spacing w:before="40" w:after="40"/>
              <w:jc w:val="center"/>
              <w:rPr>
                <w:color w:val="FF0000"/>
                <w:sz w:val="22"/>
                <w:szCs w:val="22"/>
              </w:rPr>
            </w:pPr>
            <w:r w:rsidRPr="00C742A3">
              <w:rPr>
                <w:color w:val="FF0000"/>
                <w:sz w:val="22"/>
                <w:szCs w:val="22"/>
              </w:rPr>
              <w:t>2018</w:t>
            </w:r>
          </w:p>
        </w:tc>
        <w:tc>
          <w:tcPr>
            <w:tcW w:w="792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2019</w:t>
            </w:r>
          </w:p>
        </w:tc>
        <w:tc>
          <w:tcPr>
            <w:tcW w:w="72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2020</w:t>
            </w:r>
          </w:p>
        </w:tc>
        <w:tc>
          <w:tcPr>
            <w:tcW w:w="26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A36A4E" w:rsidRPr="00A36A4E" w:rsidTr="00A36A4E">
        <w:trPr>
          <w:trHeight w:val="36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proofErr w:type="spellStart"/>
            <w:r w:rsidRPr="00DC7849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М</w:t>
            </w: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C742A3" w:rsidRDefault="00A36A4E" w:rsidP="00A36A4E">
            <w:pPr>
              <w:spacing w:before="40" w:after="40"/>
              <w:rPr>
                <w:color w:val="FF0000"/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26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DC7849" w:rsidP="00DC7849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Ежегодная</w:t>
            </w:r>
            <w:proofErr w:type="gramEnd"/>
            <w:r w:rsidR="00A36A4E" w:rsidRPr="00DC7849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2,0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2,0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36A4E" w:rsidRPr="00C742A3" w:rsidRDefault="00A36A4E" w:rsidP="00A36A4E">
            <w:pPr>
              <w:spacing w:before="40" w:after="40"/>
              <w:jc w:val="center"/>
              <w:rPr>
                <w:color w:val="FF0000"/>
                <w:sz w:val="22"/>
                <w:szCs w:val="22"/>
              </w:rPr>
            </w:pPr>
            <w:r w:rsidRPr="00C742A3">
              <w:rPr>
                <w:color w:val="FF0000"/>
                <w:sz w:val="22"/>
                <w:szCs w:val="22"/>
              </w:rPr>
              <w:t>2,0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Ежегодно 1 премия в размере 2 </w:t>
            </w:r>
            <w:proofErr w:type="spellStart"/>
            <w:r w:rsidRPr="00DC7849">
              <w:rPr>
                <w:sz w:val="22"/>
                <w:szCs w:val="22"/>
              </w:rPr>
              <w:t>т.р</w:t>
            </w:r>
            <w:proofErr w:type="spellEnd"/>
            <w:r w:rsidRPr="00DC7849">
              <w:rPr>
                <w:sz w:val="22"/>
                <w:szCs w:val="22"/>
              </w:rPr>
              <w:t xml:space="preserve">. с целью </w:t>
            </w:r>
            <w:proofErr w:type="gramStart"/>
            <w:r w:rsidRPr="00DC7849">
              <w:rPr>
                <w:sz w:val="22"/>
                <w:szCs w:val="22"/>
              </w:rPr>
              <w:t>стимулирования творческой деятельности специалистов учреждений культуры</w:t>
            </w:r>
            <w:proofErr w:type="gramEnd"/>
          </w:p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 xml:space="preserve">  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02 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02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7,5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C742A3" w:rsidRDefault="00A36A4E" w:rsidP="00A36A4E">
            <w:pPr>
              <w:spacing w:before="40" w:after="40"/>
              <w:rPr>
                <w:color w:val="FF0000"/>
                <w:sz w:val="22"/>
                <w:szCs w:val="22"/>
              </w:rPr>
            </w:pPr>
            <w:r w:rsidRPr="00C742A3">
              <w:rPr>
                <w:color w:val="FF0000"/>
                <w:sz w:val="22"/>
                <w:szCs w:val="22"/>
              </w:rPr>
              <w:t> 7,5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7,5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 Ежегодное  денежное поощрение 5 лучшим муниципальным учреждениям  культуры в целях стимулирования творческой деятельности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DC784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  <w:r w:rsidRPr="00DC7849">
              <w:rPr>
                <w:bCs/>
                <w:sz w:val="22"/>
                <w:szCs w:val="22"/>
              </w:rPr>
              <w:t>Организация конкурсов инновационных проектов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 денежного поощрения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C742A3" w:rsidRDefault="00A36A4E" w:rsidP="00A36A4E">
            <w:pPr>
              <w:spacing w:before="40" w:after="40"/>
              <w:rPr>
                <w:color w:val="FF0000"/>
                <w:sz w:val="22"/>
                <w:szCs w:val="22"/>
              </w:rPr>
            </w:pPr>
            <w:r w:rsidRPr="00C742A3">
              <w:rPr>
                <w:color w:val="FF0000"/>
                <w:sz w:val="22"/>
                <w:szCs w:val="22"/>
              </w:rPr>
              <w:t>4,0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4,0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Ежегодная поддержка  лучших инновационных  проектов учреждений культуры</w:t>
            </w:r>
          </w:p>
        </w:tc>
      </w:tr>
      <w:tr w:rsidR="00A36A4E" w:rsidRPr="00A36A4E" w:rsidTr="00A36A4E">
        <w:trPr>
          <w:gridAfter w:val="1"/>
          <w:wAfter w:w="13" w:type="dxa"/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02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05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6A4E" w:rsidRPr="00DC7849" w:rsidRDefault="00A36A4E" w:rsidP="00A36A4E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color w:val="FF0000"/>
                <w:sz w:val="22"/>
                <w:szCs w:val="22"/>
              </w:rPr>
            </w:pPr>
            <w:r w:rsidRPr="00DC7849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сумма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7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2,0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36A4E" w:rsidRPr="00C742A3" w:rsidRDefault="00A36A4E" w:rsidP="00A36A4E">
            <w:pPr>
              <w:spacing w:before="40" w:after="40"/>
              <w:rPr>
                <w:color w:val="FF0000"/>
                <w:sz w:val="22"/>
                <w:szCs w:val="22"/>
              </w:rPr>
            </w:pPr>
            <w:r w:rsidRPr="00C742A3">
              <w:rPr>
                <w:color w:val="FF0000"/>
                <w:sz w:val="22"/>
                <w:szCs w:val="22"/>
              </w:rPr>
              <w:t>3,0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36A4E" w:rsidRPr="00DC7849" w:rsidRDefault="00A36A4E" w:rsidP="00A36A4E">
            <w:pPr>
              <w:spacing w:before="40" w:after="40"/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3,0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A36A4E" w:rsidRPr="00DC7849" w:rsidRDefault="00A36A4E" w:rsidP="00A36A4E">
            <w:pPr>
              <w:rPr>
                <w:sz w:val="22"/>
                <w:szCs w:val="22"/>
              </w:rPr>
            </w:pPr>
            <w:r w:rsidRPr="00DC7849">
              <w:rPr>
                <w:sz w:val="22"/>
                <w:szCs w:val="22"/>
              </w:rPr>
              <w:t>Повышение профессионального мастерства, повышение престижа профессии работника культуры в социальной  среде</w:t>
            </w:r>
          </w:p>
        </w:tc>
      </w:tr>
    </w:tbl>
    <w:p w:rsidR="00985C02" w:rsidRPr="00985C02" w:rsidRDefault="00985C02" w:rsidP="00DC7849">
      <w:pPr>
        <w:jc w:val="right"/>
      </w:pPr>
      <w:r w:rsidRPr="00985C02">
        <w:rPr>
          <w:b/>
        </w:rPr>
        <w:lastRenderedPageBreak/>
        <w:t>Приложение 4.</w:t>
      </w:r>
      <w:r w:rsidRPr="00985C02">
        <w:t xml:space="preserve"> </w:t>
      </w:r>
    </w:p>
    <w:p w:rsidR="00985C02" w:rsidRPr="00985C02" w:rsidRDefault="00985C02" w:rsidP="00985C02">
      <w:pPr>
        <w:spacing w:line="276" w:lineRule="auto"/>
        <w:jc w:val="right"/>
      </w:pPr>
      <w:r w:rsidRPr="00985C02">
        <w:t>к  Муниципальной программе муниципального образования</w:t>
      </w:r>
    </w:p>
    <w:p w:rsidR="00985C02" w:rsidRPr="00985C02" w:rsidRDefault="00985C02" w:rsidP="00985C02">
      <w:pPr>
        <w:spacing w:line="276" w:lineRule="auto"/>
        <w:jc w:val="right"/>
      </w:pPr>
      <w:r w:rsidRPr="00985C02">
        <w:t xml:space="preserve"> «Глазовский район»</w:t>
      </w:r>
    </w:p>
    <w:p w:rsidR="00985C02" w:rsidRPr="00985C02" w:rsidRDefault="00985C02" w:rsidP="00985C02">
      <w:pPr>
        <w:jc w:val="right"/>
      </w:pPr>
      <w:r w:rsidRPr="00985C02">
        <w:t>«Развитие культуры на 2015-2020 годы</w:t>
      </w:r>
    </w:p>
    <w:p w:rsidR="00985C02" w:rsidRPr="00985C02" w:rsidRDefault="00985C02" w:rsidP="00985C02">
      <w:r w:rsidRPr="00985C02">
        <w:t xml:space="preserve">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</w:p>
    <w:p w:rsidR="00985C02" w:rsidRPr="00985C02" w:rsidRDefault="00985C02" w:rsidP="00985C02"/>
    <w:tbl>
      <w:tblPr>
        <w:tblW w:w="15451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635"/>
        <w:gridCol w:w="460"/>
        <w:gridCol w:w="507"/>
        <w:gridCol w:w="460"/>
        <w:gridCol w:w="2360"/>
        <w:gridCol w:w="2099"/>
        <w:gridCol w:w="1288"/>
        <w:gridCol w:w="1122"/>
        <w:gridCol w:w="992"/>
        <w:gridCol w:w="993"/>
        <w:gridCol w:w="1134"/>
        <w:gridCol w:w="1134"/>
        <w:gridCol w:w="1134"/>
        <w:gridCol w:w="1133"/>
      </w:tblGrid>
      <w:tr w:rsidR="00985C02" w:rsidRPr="00985C02" w:rsidTr="00DC7849">
        <w:trPr>
          <w:trHeight w:val="945"/>
          <w:tblHeader/>
        </w:trPr>
        <w:tc>
          <w:tcPr>
            <w:tcW w:w="206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Код аналитической программной классификации</w:t>
            </w: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Наименование муниципальной услуги (работы)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Наименование показателя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 xml:space="preserve">Единица измерения 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2014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2016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2017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2019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2020</w:t>
            </w:r>
          </w:p>
        </w:tc>
      </w:tr>
      <w:tr w:rsidR="00985C02" w:rsidRPr="00985C02" w:rsidTr="00DC7849">
        <w:trPr>
          <w:trHeight w:val="282"/>
          <w:tblHeader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proofErr w:type="spellStart"/>
            <w:r w:rsidRPr="00985C02"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</w:t>
            </w:r>
          </w:p>
        </w:tc>
        <w:tc>
          <w:tcPr>
            <w:tcW w:w="2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</w:tr>
      <w:tr w:rsidR="00985C02" w:rsidRPr="00985C02" w:rsidTr="00DC7849">
        <w:trPr>
          <w:trHeight w:val="282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85C02" w:rsidRPr="00985C02" w:rsidRDefault="00985C02" w:rsidP="00985C02">
            <w:pPr>
              <w:rPr>
                <w:b/>
                <w:bCs/>
              </w:rPr>
            </w:pPr>
            <w:r w:rsidRPr="00985C02">
              <w:rPr>
                <w:b/>
                <w:bCs/>
              </w:rPr>
              <w:t>Организация библиотечного обслуживания населения</w:t>
            </w:r>
          </w:p>
        </w:tc>
      </w:tr>
      <w:tr w:rsidR="00985C02" w:rsidRPr="00985C02" w:rsidTr="00DC7849">
        <w:trPr>
          <w:trHeight w:val="282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Муниципальная услуга 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t>«Услуга по осуществлению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  <w:r w:rsidRPr="00985C02">
              <w:t>Число посещений</w:t>
            </w:r>
          </w:p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97800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112900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8305,4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10417,5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Формирование, </w:t>
            </w:r>
            <w:r w:rsidRPr="00985C02">
              <w:rPr>
                <w:bCs/>
              </w:rPr>
              <w:lastRenderedPageBreak/>
              <w:t>учёт, изучение, обеспечение физического сохранения и безопасности фондов библиотеки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lastRenderedPageBreak/>
              <w:t xml:space="preserve">Количество </w:t>
            </w:r>
            <w:r w:rsidRPr="00985C02">
              <w:lastRenderedPageBreak/>
              <w:t xml:space="preserve">библиотечного фонда 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4000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</w:tr>
      <w:tr w:rsidR="00985C02" w:rsidRPr="00985C02" w:rsidTr="00DC7849">
        <w:trPr>
          <w:trHeight w:val="51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Библиографическая обработка документов и создание каталогов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Количество библиографических записей электронного каталога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25500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25500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</w:t>
            </w:r>
            <w:r w:rsidRPr="00985C02">
              <w:lastRenderedPageBreak/>
              <w:t>услуги (выполнение работы)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418,6</w:t>
            </w: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  <w:r w:rsidRPr="00985C02">
              <w:t>Число посещений</w:t>
            </w:r>
          </w:p>
          <w:p w:rsidR="00985C02" w:rsidRPr="00985C02" w:rsidRDefault="00985C02" w:rsidP="00985C02">
            <w:pPr>
              <w:spacing w:before="40" w:after="40"/>
            </w:pP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127990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128100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128200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128200</w:t>
            </w:r>
          </w:p>
        </w:tc>
      </w:tr>
      <w:tr w:rsidR="00985C02" w:rsidRPr="00985C02" w:rsidTr="00DC7849">
        <w:trPr>
          <w:trHeight w:val="124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Адамское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0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9636,8</w:t>
            </w:r>
          </w:p>
        </w:tc>
      </w:tr>
      <w:tr w:rsidR="00985C02" w:rsidRPr="00985C02" w:rsidTr="00DC7849">
        <w:trPr>
          <w:trHeight w:val="2198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42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 xml:space="preserve">Библиотечное, библиографическое и информационное обслуживание пользователей библиотеки, МО </w:t>
            </w:r>
            <w:r w:rsidRPr="00985C02">
              <w:lastRenderedPageBreak/>
              <w:t>"</w:t>
            </w:r>
            <w:proofErr w:type="spellStart"/>
            <w:r w:rsidRPr="00985C02">
              <w:t>Кожильское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"Куреговское"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"Октябрьское"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Парзинское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обслуживание </w:t>
            </w:r>
            <w:r w:rsidRPr="00985C02">
              <w:rPr>
                <w:bCs/>
              </w:rPr>
              <w:lastRenderedPageBreak/>
              <w:t>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Понинское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"Ураковское"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</w:pPr>
            <w:r w:rsidRPr="00985C02"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"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35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30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b/>
                <w:color w:val="FF0000"/>
                <w:lang w:eastAsia="en-US"/>
              </w:rPr>
            </w:pPr>
            <w:r w:rsidRPr="00985C02">
              <w:rPr>
                <w:b/>
                <w:color w:val="000000"/>
              </w:rPr>
              <w:t>Организация досуга и предоставление услуг организаций культуры и доступа к музейным фондам</w:t>
            </w:r>
          </w:p>
        </w:tc>
      </w:tr>
      <w:tr w:rsidR="00985C02" w:rsidRPr="00985C02" w:rsidTr="00DC7849">
        <w:trPr>
          <w:trHeight w:val="300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color w:val="000000"/>
              </w:rPr>
            </w:pPr>
            <w:r w:rsidRPr="00985C02">
              <w:rPr>
                <w:color w:val="000000"/>
              </w:rPr>
              <w:t>Методическая работа в установленной сфере деятельности</w:t>
            </w:r>
          </w:p>
        </w:tc>
      </w:tr>
      <w:tr w:rsidR="00985C02" w:rsidRPr="00985C02" w:rsidTr="00DC7849">
        <w:trPr>
          <w:trHeight w:val="525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Муниципальная услуга «Организация и проведение культурно-массовых мероприятий»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rFonts w:ascii="Arial" w:hAnsi="Arial" w:cs="Arial"/>
                <w:lang w:eastAsia="en-US"/>
              </w:rPr>
              <w:t xml:space="preserve"> </w:t>
            </w:r>
            <w:r w:rsidRPr="00985C02">
              <w:rPr>
                <w:lang w:eastAsia="en-US"/>
              </w:rPr>
              <w:t>количество культурно-массовых мероприятий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мероприятий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3151,4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3669,7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3620,0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525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Предоставление консультационных и методических услуг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rFonts w:ascii="Arial" w:hAnsi="Arial" w:cs="Arial"/>
                <w:lang w:eastAsia="en-US"/>
              </w:rPr>
              <w:t xml:space="preserve"> количество проведенных мероприятий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20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 xml:space="preserve">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3669,1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Количество клубных формирований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единица</w:t>
            </w:r>
          </w:p>
        </w:tc>
        <w:tc>
          <w:tcPr>
            <w:tcW w:w="112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206</w:t>
            </w: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</w:t>
            </w:r>
            <w:proofErr w:type="gramStart"/>
            <w:r w:rsidRPr="00985C02">
              <w:t>клубных</w:t>
            </w:r>
            <w:proofErr w:type="gramEnd"/>
            <w:r w:rsidRPr="00985C02">
              <w:t xml:space="preserve"> </w:t>
            </w:r>
          </w:p>
          <w:p w:rsidR="00985C02" w:rsidRPr="00985C02" w:rsidRDefault="00985C02" w:rsidP="00985C02">
            <w:pPr>
              <w:spacing w:before="40" w:after="40"/>
            </w:pPr>
            <w:r w:rsidRPr="00985C02">
              <w:t>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1488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38130,5</w:t>
            </w: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формирований </w:t>
            </w:r>
            <w:r w:rsidRPr="00985C02">
              <w:lastRenderedPageBreak/>
              <w:t>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клубных формирований и </w:t>
            </w:r>
            <w:r w:rsidRPr="00985C02">
              <w:lastRenderedPageBreak/>
              <w:t>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Курговское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</w:t>
            </w:r>
            <w:r w:rsidRPr="00985C02">
              <w:lastRenderedPageBreak/>
              <w:t>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«Октябрьское»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09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proofErr w:type="spellStart"/>
            <w:r w:rsidRPr="00985C02">
              <w:t>деятельноси</w:t>
            </w:r>
            <w:proofErr w:type="spellEnd"/>
            <w:r w:rsidRPr="00985C02">
              <w:t xml:space="preserve"> </w:t>
            </w:r>
            <w:r w:rsidRPr="00985C02">
              <w:lastRenderedPageBreak/>
              <w:t>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</w:t>
            </w:r>
            <w:r w:rsidRPr="00985C02">
              <w:lastRenderedPageBreak/>
              <w:t>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20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279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2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14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Муниципальная услуга «Административно-хозяйственное обеспечение </w:t>
            </w:r>
            <w:r w:rsidRPr="00985C02">
              <w:lastRenderedPageBreak/>
              <w:t xml:space="preserve">деятельности </w:t>
            </w:r>
          </w:p>
          <w:p w:rsidR="00985C02" w:rsidRPr="00985C02" w:rsidRDefault="00985C02" w:rsidP="00985C02">
            <w:pPr>
              <w:spacing w:before="40" w:after="40"/>
            </w:pPr>
            <w:r w:rsidRPr="00985C02">
              <w:t>организаций»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85C02">
              <w:rPr>
                <w:lang w:eastAsia="en-US"/>
              </w:rPr>
              <w:lastRenderedPageBreak/>
              <w:t>Количество учреждений, охваченных услугами отдела по хозяйственной деятельности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Ед.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работы)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1402,0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780"/>
        </w:trPr>
        <w:tc>
          <w:tcPr>
            <w:tcW w:w="63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18</w:t>
            </w:r>
          </w:p>
        </w:tc>
        <w:tc>
          <w:tcPr>
            <w:tcW w:w="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r w:rsidRPr="00985C02">
              <w:t>Организация деятельности музейного учреждения</w:t>
            </w: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  <w:r w:rsidRPr="00985C02">
              <w:t>Муниципальная услуга «Предоставление доступа к музейным фондам»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Общее число посетителей музейных учреждений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Человек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12205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12266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12352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>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1670,4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1795,5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1812,4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 xml:space="preserve">Публичный показ музейных предметов, музейных коллекций 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985C02">
              <w:rPr>
                <w:b/>
                <w:bCs/>
                <w:color w:val="000000"/>
                <w:sz w:val="17"/>
                <w:szCs w:val="17"/>
              </w:rPr>
              <w:t>число посетителей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человек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13640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1461,5</w:t>
            </w:r>
          </w:p>
        </w:tc>
      </w:tr>
      <w:tr w:rsidR="00985C02" w:rsidRPr="00985C02" w:rsidTr="00DC7849">
        <w:trPr>
          <w:trHeight w:val="400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 xml:space="preserve">Формирование, учет, изучение, обеспечение физического сохранения и безопасности музейных предметов, музейных коллекций </w:t>
            </w:r>
          </w:p>
        </w:tc>
        <w:tc>
          <w:tcPr>
            <w:tcW w:w="2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985C02">
              <w:rPr>
                <w:b/>
                <w:bCs/>
                <w:color w:val="000000"/>
                <w:sz w:val="17"/>
                <w:szCs w:val="17"/>
              </w:rPr>
              <w:t>количество предметов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единица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5193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rFonts w:ascii="Calibri" w:hAnsi="Calibri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Расходы бюджета муниципального образования «Глазовский район» на оказание муниципальной услуги (выполнение </w:t>
            </w:r>
            <w:r w:rsidRPr="00985C02">
              <w:lastRenderedPageBreak/>
              <w:t>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</w:pPr>
            <w:r w:rsidRPr="00985C02">
              <w:t>487,1</w:t>
            </w:r>
          </w:p>
        </w:tc>
      </w:tr>
      <w:tr w:rsidR="00985C02" w:rsidRPr="00985C02" w:rsidTr="00DC7849">
        <w:trPr>
          <w:trHeight w:val="515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lastRenderedPageBreak/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r w:rsidRPr="00985C02">
              <w:rPr>
                <w:b/>
                <w:bCs/>
              </w:rPr>
              <w:t>Развитие туризма в муниципальном образовании «Глазовский район»</w:t>
            </w:r>
          </w:p>
        </w:tc>
      </w:tr>
      <w:tr w:rsidR="00985C02" w:rsidRPr="00985C02" w:rsidTr="00DC7849">
        <w:trPr>
          <w:trHeight w:val="271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338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r w:rsidRPr="00985C02">
              <w:t>Мероприятия, направленные на развитие внутреннего и выездного туризма в Глазовском районе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jc w:val="both"/>
              <w:rPr>
                <w:color w:val="000000"/>
              </w:rPr>
            </w:pPr>
            <w:r w:rsidRPr="00985C02">
              <w:rPr>
                <w:color w:val="000000"/>
              </w:rPr>
              <w:t>Осуществление экскурсионного обслуживания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 xml:space="preserve">количеств экскурсий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rPr>
                <w:color w:val="000000"/>
                <w:sz w:val="17"/>
                <w:szCs w:val="17"/>
              </w:rPr>
            </w:pPr>
            <w:r w:rsidRPr="00985C02">
              <w:rPr>
                <w:color w:val="000000"/>
                <w:sz w:val="17"/>
                <w:szCs w:val="17"/>
              </w:rPr>
              <w:t>единица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100</w:t>
            </w:r>
          </w:p>
        </w:tc>
      </w:tr>
      <w:tr w:rsidR="00985C02" w:rsidRPr="00985C02" w:rsidTr="00DC7849">
        <w:trPr>
          <w:trHeight w:val="960"/>
        </w:trPr>
        <w:tc>
          <w:tcPr>
            <w:tcW w:w="6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23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Расходы бюджета муниципального образования «Глазовский район» на оказание муниципальной услуги (выполнение работы)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тыс. руб.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899,7</w:t>
            </w:r>
          </w:p>
        </w:tc>
      </w:tr>
    </w:tbl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/>
    <w:p w:rsidR="00985C02" w:rsidRDefault="00985C02" w:rsidP="00A36A4E"/>
    <w:p w:rsidR="001C69D8" w:rsidRDefault="001C69D8" w:rsidP="00A36A4E"/>
    <w:p w:rsidR="00985C02" w:rsidRDefault="00985C02" w:rsidP="00A36A4E"/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lastRenderedPageBreak/>
        <w:t>Приложение 5</w:t>
      </w:r>
    </w:p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t xml:space="preserve"> к  Муниципальной программе муниципального образования</w:t>
      </w:r>
    </w:p>
    <w:p w:rsidR="00985C02" w:rsidRPr="00985C02" w:rsidRDefault="00985C02" w:rsidP="00985C02">
      <w:pPr>
        <w:spacing w:line="276" w:lineRule="auto"/>
        <w:jc w:val="right"/>
        <w:rPr>
          <w:b/>
        </w:rPr>
      </w:pPr>
      <w:r w:rsidRPr="00985C02">
        <w:rPr>
          <w:b/>
        </w:rPr>
        <w:t xml:space="preserve"> «Глазовский район»</w:t>
      </w:r>
    </w:p>
    <w:p w:rsidR="00985C02" w:rsidRPr="00985C02" w:rsidRDefault="00985C02" w:rsidP="00985C02">
      <w:pPr>
        <w:jc w:val="right"/>
        <w:rPr>
          <w:b/>
        </w:rPr>
      </w:pPr>
      <w:r w:rsidRPr="00985C02">
        <w:rPr>
          <w:b/>
        </w:rPr>
        <w:t>«Развитие культуры на 2015-2020 годы</w:t>
      </w:r>
    </w:p>
    <w:p w:rsidR="00985C02" w:rsidRPr="00985C02" w:rsidRDefault="00985C02" w:rsidP="00985C02">
      <w:pPr>
        <w:rPr>
          <w:color w:val="C00000"/>
        </w:rPr>
      </w:pPr>
    </w:p>
    <w:p w:rsidR="00985C02" w:rsidRPr="00985C02" w:rsidRDefault="00985C02" w:rsidP="00985C02">
      <w:pPr>
        <w:rPr>
          <w:b/>
        </w:rPr>
      </w:pPr>
      <w:r w:rsidRPr="00985C02">
        <w:rPr>
          <w:b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985C02">
        <w:rPr>
          <w:b/>
        </w:rPr>
        <w:tab/>
        <w:t xml:space="preserve">  </w:t>
      </w:r>
    </w:p>
    <w:p w:rsidR="00985C02" w:rsidRPr="00985C02" w:rsidRDefault="00985C02" w:rsidP="00985C02"/>
    <w:tbl>
      <w:tblPr>
        <w:tblW w:w="15519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56"/>
        <w:gridCol w:w="2801"/>
        <w:gridCol w:w="1377"/>
        <w:gridCol w:w="656"/>
        <w:gridCol w:w="429"/>
        <w:gridCol w:w="429"/>
        <w:gridCol w:w="1489"/>
        <w:gridCol w:w="507"/>
        <w:gridCol w:w="992"/>
        <w:gridCol w:w="992"/>
        <w:gridCol w:w="993"/>
        <w:gridCol w:w="992"/>
        <w:gridCol w:w="992"/>
        <w:gridCol w:w="978"/>
      </w:tblGrid>
      <w:tr w:rsidR="00985C02" w:rsidRPr="00985C02" w:rsidTr="00DC7849">
        <w:trPr>
          <w:gridAfter w:val="6"/>
          <w:wAfter w:w="5939" w:type="dxa"/>
          <w:trHeight w:val="574"/>
          <w:tblHeader/>
        </w:trPr>
        <w:tc>
          <w:tcPr>
            <w:tcW w:w="1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Код бюджетной классификации</w:t>
            </w:r>
          </w:p>
        </w:tc>
      </w:tr>
      <w:tr w:rsidR="00985C02" w:rsidRPr="00985C02" w:rsidTr="00DC784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985C02">
              <w:rPr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ОМ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М</w:t>
            </w:r>
          </w:p>
        </w:tc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r w:rsidRPr="00985C02">
              <w:rPr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proofErr w:type="spellStart"/>
            <w:proofErr w:type="gramStart"/>
            <w:r w:rsidRPr="00985C02">
              <w:rPr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ЦС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jc w:val="center"/>
              <w:rPr>
                <w:color w:val="00B050"/>
                <w:sz w:val="17"/>
                <w:szCs w:val="17"/>
              </w:rPr>
            </w:pPr>
            <w:r w:rsidRPr="00592A91">
              <w:rPr>
                <w:color w:val="00B050"/>
                <w:sz w:val="17"/>
                <w:szCs w:val="17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2019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2020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5C02">
              <w:rPr>
                <w:b/>
              </w:rPr>
              <w:t>«Развитие культуры» на 2015-2020 годы</w:t>
            </w:r>
          </w:p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Всего: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35395,0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59777,7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71549,7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b/>
                <w:bCs/>
                <w:color w:val="00B050"/>
                <w:sz w:val="20"/>
                <w:szCs w:val="20"/>
              </w:rPr>
            </w:pPr>
            <w:r w:rsidRPr="00592A91">
              <w:rPr>
                <w:b/>
                <w:bCs/>
                <w:color w:val="00B050"/>
                <w:sz w:val="20"/>
                <w:szCs w:val="20"/>
              </w:rPr>
              <w:t>58527,7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030000000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35395,0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59777,7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71549,7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b/>
                <w:bCs/>
                <w:color w:val="00B050"/>
                <w:sz w:val="20"/>
                <w:szCs w:val="20"/>
              </w:rPr>
            </w:pPr>
            <w:r w:rsidRPr="00592A91">
              <w:rPr>
                <w:b/>
                <w:bCs/>
                <w:color w:val="00B050"/>
                <w:sz w:val="20"/>
                <w:szCs w:val="20"/>
              </w:rPr>
              <w:t>58527,7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58527,7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20"/>
                <w:szCs w:val="20"/>
              </w:rPr>
            </w:pPr>
            <w:r w:rsidRPr="00985C02">
              <w:rPr>
                <w:b/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  <w:r w:rsidRPr="00985C02">
              <w:rPr>
                <w:b/>
              </w:rPr>
              <w:t>Организация библиотечного обслуживания 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10663,2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13220,5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b/>
                <w:color w:val="00B050"/>
                <w:sz w:val="20"/>
                <w:szCs w:val="20"/>
              </w:rPr>
            </w:pPr>
            <w:r w:rsidRPr="00592A91">
              <w:rPr>
                <w:b/>
                <w:color w:val="00B050"/>
                <w:sz w:val="20"/>
                <w:szCs w:val="20"/>
              </w:rPr>
              <w:t>10552,0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10552,0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10552,0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Cs/>
                <w:sz w:val="17"/>
                <w:szCs w:val="17"/>
              </w:rPr>
            </w:pPr>
            <w:r w:rsidRPr="00985C02">
              <w:rPr>
                <w:bCs/>
                <w:sz w:val="17"/>
                <w:szCs w:val="17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  <w:r w:rsidRPr="00985C02"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4627,8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обслуживание пользователей библиотеки</w:t>
            </w: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0310266770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96"/>
        </w:trPr>
        <w:tc>
          <w:tcPr>
            <w:tcW w:w="490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0310666670 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5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2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3600,4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Уплата прочих налогов 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1027,4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</w:t>
            </w:r>
            <w:r w:rsidRPr="00985C02">
              <w:rPr>
                <w:bCs/>
              </w:rPr>
              <w:lastRenderedPageBreak/>
              <w:t>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297,9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297,9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318,9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Адамское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1044,6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979,7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1044,6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</w:t>
            </w:r>
            <w:r w:rsidRPr="00985C02">
              <w:rPr>
                <w:bCs/>
              </w:rPr>
              <w:lastRenderedPageBreak/>
              <w:t>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Верхнебогатырское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0310307850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564,2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578,0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564,2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Гулековское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0310407850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374,8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374,8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Качкашурское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0310507850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1141,3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1059,7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1031,7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1031,7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1059,7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Кожильское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0310607850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321,5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305,2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321,5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</w:t>
            </w:r>
            <w:r w:rsidRPr="00985C02">
              <w:rPr>
                <w:bCs/>
              </w:rPr>
              <w:lastRenderedPageBreak/>
              <w:t>оплаты труда работников бюджетной сферы, МО «Куреговское»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0310707850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756,7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741,2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741,2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756,7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0310807850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295,0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290,4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Парзинское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0310907850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Библиотечное, библиографическое и информационное </w:t>
            </w:r>
            <w:r w:rsidRPr="00985C02">
              <w:rPr>
                <w:bCs/>
              </w:rPr>
              <w:lastRenderedPageBreak/>
              <w:t>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983,4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1052,1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Понинское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0311007850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405,1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1105,8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925,7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899,6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925,7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Частичная компенсация дополнительных расходов на повышение оплаты труда </w:t>
            </w:r>
            <w:r w:rsidRPr="00985C02">
              <w:rPr>
                <w:bCs/>
              </w:rPr>
              <w:lastRenderedPageBreak/>
              <w:t>работников бюджетной сферы, МО «Ураковское»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0311200000 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389,8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Библиотечное, библиографическое и информационное обслуживания пользователей библиотеки,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  <w:p w:rsidR="00985C02" w:rsidRPr="00985C02" w:rsidRDefault="00985C02" w:rsidP="00985C02">
            <w:pPr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 08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01 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0311266770 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388,5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388,5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389,8</w:t>
            </w:r>
          </w:p>
        </w:tc>
      </w:tr>
      <w:tr w:rsidR="00985C02" w:rsidRPr="00985C02" w:rsidTr="00DC7849">
        <w:trPr>
          <w:trHeight w:val="240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rPr>
                <w:bCs/>
              </w:rPr>
              <w:t>Штанигуртское</w:t>
            </w:r>
            <w:proofErr w:type="spellEnd"/>
            <w:r w:rsidRPr="00985C02">
              <w:rPr>
                <w:bCs/>
              </w:rPr>
              <w:t>»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Проведение библиотечных мероприятий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spacing w:line="312" w:lineRule="auto"/>
              <w:contextualSpacing/>
              <w:jc w:val="both"/>
              <w:rPr>
                <w:bCs/>
              </w:rPr>
            </w:pPr>
            <w:r w:rsidRPr="00985C02">
              <w:t xml:space="preserve"> 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краеведческая конференция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03115601100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40" w:after="4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общероссийский День библиотек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03115601100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40" w:after="4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26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 xml:space="preserve">Реализация целевых библиотечных мероприятий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353,8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/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03116638100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85C02">
              <w:t>респуб</w:t>
            </w:r>
            <w:proofErr w:type="spellEnd"/>
            <w:r w:rsidRPr="00985C02">
              <w:t xml:space="preserve">. </w:t>
            </w:r>
            <w:proofErr w:type="spellStart"/>
            <w:r w:rsidRPr="00985C02">
              <w:t>библиот</w:t>
            </w:r>
            <w:proofErr w:type="spellEnd"/>
            <w:r w:rsidRPr="00985C02">
              <w:t xml:space="preserve">. фонда сети </w:t>
            </w:r>
            <w:r w:rsidRPr="00985C02">
              <w:lastRenderedPageBreak/>
              <w:t>муниципальных библиотек)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в 2015 г.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985C02">
              <w:t>расшир</w:t>
            </w:r>
            <w:proofErr w:type="spellEnd"/>
            <w:r w:rsidRPr="00985C02">
              <w:t xml:space="preserve"> </w:t>
            </w:r>
            <w:proofErr w:type="spellStart"/>
            <w:r w:rsidRPr="00985C02">
              <w:t>информ</w:t>
            </w:r>
            <w:proofErr w:type="spellEnd"/>
            <w:r w:rsidRPr="00985C02">
              <w:t>. 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0311651460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985C02">
              <w:t>респуб</w:t>
            </w:r>
            <w:proofErr w:type="spellEnd"/>
            <w:r w:rsidRPr="00985C02">
              <w:t xml:space="preserve">. </w:t>
            </w:r>
            <w:proofErr w:type="spellStart"/>
            <w:r w:rsidRPr="00985C02">
              <w:t>библиот</w:t>
            </w:r>
            <w:proofErr w:type="spellEnd"/>
            <w:r w:rsidRPr="00985C02">
              <w:t>. фонда сети муниципальных библиотек)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0311602480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5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>Выплату денежного Поощрения для работников учреждений культуры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r w:rsidRPr="00985C02">
              <w:t>6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  <w:ind w:right="48"/>
              <w:jc w:val="both"/>
            </w:pPr>
            <w:r w:rsidRPr="00985C02">
              <w:t>Выплата поощрения лучшим муниципальным учреждениям культуры, находящимся на территориях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0311651470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0312160180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47,5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налога на имущество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0312360620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0312304220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</w:pPr>
            <w:r w:rsidRPr="00985C02"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прочих налогов и сборов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0312360630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8,2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  <w:r w:rsidRPr="00985C02">
              <w:rPr>
                <w:b/>
                <w:bCs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  <w:r w:rsidRPr="00985C02">
              <w:rPr>
                <w:b/>
                <w:bCs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985C02">
              <w:rPr>
                <w:b/>
              </w:rPr>
              <w:t xml:space="preserve">Организация досуга, </w:t>
            </w:r>
            <w:r w:rsidRPr="00985C02">
              <w:rPr>
                <w:b/>
              </w:rPr>
              <w:lastRenderedPageBreak/>
              <w:t>предоставление услуг организаций культуры и доступа к музейным фондам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57172,3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b/>
                <w:color w:val="00B050"/>
                <w:sz w:val="20"/>
                <w:szCs w:val="20"/>
              </w:rPr>
            </w:pPr>
            <w:r w:rsidRPr="00592A91">
              <w:rPr>
                <w:b/>
                <w:color w:val="00B050"/>
                <w:sz w:val="20"/>
                <w:szCs w:val="20"/>
              </w:rPr>
              <w:t>47076,0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255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2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  <w:r w:rsidRPr="00985C02">
              <w:rPr>
                <w:b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  <w:r w:rsidRPr="00985C02">
              <w:rPr>
                <w:b/>
                <w:sz w:val="17"/>
                <w:szCs w:val="17"/>
              </w:rPr>
              <w:t>0320000000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24726,8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48301,1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57172,3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b/>
                <w:color w:val="00B050"/>
                <w:sz w:val="20"/>
                <w:szCs w:val="20"/>
              </w:rPr>
            </w:pPr>
            <w:r w:rsidRPr="00592A91">
              <w:rPr>
                <w:b/>
                <w:color w:val="00B050"/>
                <w:sz w:val="20"/>
                <w:szCs w:val="20"/>
              </w:rPr>
              <w:t>47076,0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47076,0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b/>
                <w:sz w:val="20"/>
                <w:szCs w:val="20"/>
              </w:rPr>
            </w:pPr>
            <w:r w:rsidRPr="00985C02">
              <w:rPr>
                <w:b/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Методическая работа в установленной сфере 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4226,01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3630,0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Методическая работа в установленной сфере 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3647,1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3647,1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3630,0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Уплата прочих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</w:pP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1091,2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20" w:after="20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0326380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1096,4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1091,2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Адамское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4504,3</w:t>
            </w:r>
          </w:p>
        </w:tc>
      </w:tr>
      <w:tr w:rsidR="00985C02" w:rsidRPr="00985C02" w:rsidTr="00DC7849">
        <w:trPr>
          <w:trHeight w:val="116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3856,0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4216,8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4216,8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4504,3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Верхнебогатырское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0320307850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1440,4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1220,5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1440,4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Гулековское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0320407850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2996,0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2488,1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2488,1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2996,0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Качкашурское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0320507850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5354,2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5414,0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5354,2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Частичная компенсация дополнительных расходов на повышение </w:t>
            </w:r>
            <w:r w:rsidRPr="00985C02">
              <w:lastRenderedPageBreak/>
              <w:t>оплаты труда работников бюджетной сферы,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0320607850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«Куреговское»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2879,6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2941,4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«Куреговское»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2642,8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2642,8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2941,4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Кожильское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0320707850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4471,8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3704,1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учреждений, МО </w:t>
            </w:r>
            <w:r w:rsidRPr="00985C02">
              <w:lastRenderedPageBreak/>
              <w:t>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3392,4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3487,1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3487,1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3704,1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«Октябрьское»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0320807850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2108,2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2501,0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1905,7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1905,7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2501,0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Парзинское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0320907850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Организация деятельности клубных учреждений, МО </w:t>
            </w:r>
            <w:r w:rsidRPr="00985C02">
              <w:lastRenderedPageBreak/>
              <w:t>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3992,9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3453,1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3453,1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3992,9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Понинское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0321007850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7118,9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5415,6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5926,7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5806,5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5806,5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5415,6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«Ураковское»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4545,1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Организация деятельности клубных учреждений,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6399,5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6399,5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4545,1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Частичная компенсация дополнительных расходов на повышение оплаты труда работников бюджетной сферы, МО «</w:t>
            </w:r>
            <w:proofErr w:type="spellStart"/>
            <w:r w:rsidRPr="00985C02">
              <w:t>Штанигуртское</w:t>
            </w:r>
            <w:proofErr w:type="spellEnd"/>
            <w:r w:rsidRPr="00985C02">
              <w:t>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  <w:p w:rsidR="00985C02" w:rsidRPr="00985C02" w:rsidRDefault="00985C02" w:rsidP="00985C02">
            <w:pPr>
              <w:spacing w:before="20" w:after="20"/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0321207850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Реализация целевых мероприятий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2282,0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83,0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зимних площадок;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Фестиваль – конкурс любительских  клубных формирований;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Смотр-Конкурс танцевальных коллективов;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Фестиваль хоровых коллективов, посвященный Г. Н. Матвееву «Песни в ладонях»;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Конкурс вокальных ансамблей;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Конкурс театральных коллективов;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7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Районный музыкальный конкурс, посвященный П.И. Чайковскому</w:t>
            </w:r>
          </w:p>
          <w:p w:rsidR="00985C02" w:rsidRPr="00985C02" w:rsidRDefault="00985C02" w:rsidP="00985C0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 xml:space="preserve"> Межрайонный фестиваль юмора «Штат-базар»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</w:pPr>
            <w:r w:rsidRPr="00985C02">
              <w:t xml:space="preserve"> Открытый  фестиваль духовного творчества </w:t>
            </w:r>
          </w:p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widowControl w:val="0"/>
              <w:autoSpaceDE w:val="0"/>
              <w:autoSpaceDN w:val="0"/>
              <w:adjustRightInd w:val="0"/>
            </w:pPr>
            <w:r w:rsidRPr="00985C02">
              <w:t xml:space="preserve"> Фотоконкурс </w:t>
            </w:r>
          </w:p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</w:tr>
      <w:tr w:rsidR="00985C02" w:rsidRPr="00985C02" w:rsidTr="00DC7849">
        <w:trPr>
          <w:trHeight w:val="1251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 Организация и проведение районного смотра-конкурса по итогам работы за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7,5</w:t>
            </w:r>
          </w:p>
        </w:tc>
      </w:tr>
      <w:tr w:rsidR="00985C02" w:rsidRPr="00985C02" w:rsidTr="00DC7849">
        <w:trPr>
          <w:trHeight w:val="55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Итоговая конференция, посвященная празднованию Дня работников культуры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4,5</w:t>
            </w:r>
          </w:p>
        </w:tc>
      </w:tr>
      <w:tr w:rsidR="00985C02" w:rsidRPr="00985C02" w:rsidTr="00DC7849">
        <w:trPr>
          <w:trHeight w:val="55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Конкурс «</w:t>
            </w:r>
            <w:proofErr w:type="gramStart"/>
            <w:r w:rsidRPr="00985C02">
              <w:t>Лучшая</w:t>
            </w:r>
            <w:proofErr w:type="gramEnd"/>
            <w:r w:rsidRPr="00985C02">
              <w:t xml:space="preserve"> слайд-презентация о деятельности клубного учреждения» </w:t>
            </w:r>
          </w:p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  <w:rPr>
                <w:b/>
                <w:i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открытый детский межрайонный фестиваль обрядов «</w:t>
            </w:r>
            <w:proofErr w:type="spellStart"/>
            <w:r w:rsidRPr="00985C02">
              <w:t>Вашкала</w:t>
            </w:r>
            <w:proofErr w:type="spellEnd"/>
            <w:r w:rsidRPr="00985C02">
              <w:t xml:space="preserve"> </w:t>
            </w:r>
            <w:proofErr w:type="spellStart"/>
            <w:r w:rsidRPr="00985C02">
              <w:lastRenderedPageBreak/>
              <w:t>Чупчипал</w:t>
            </w:r>
            <w:proofErr w:type="spellEnd"/>
            <w:r w:rsidRPr="00985C02">
              <w:t>»;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lastRenderedPageBreak/>
              <w:t xml:space="preserve">Отдел культуры и молодежной политики МО «Глазовский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 xml:space="preserve">Конкурс профессионального мастерства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</w:pPr>
            <w:r w:rsidRPr="00985C02">
              <w:t>Конкурс ростовых фигур «Сказочные герои»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Присуждение  ежегодной премии Главы Администрации муниципального образования «Глазовский район» «Успех» за вклад в развитие культуры Глазовского района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jc w:val="both"/>
            </w:pPr>
            <w:r w:rsidRPr="00985C02">
              <w:t>Организация конкурсов инновационных проектов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4"/>
              </w:rPr>
            </w:pPr>
            <w:r w:rsidRPr="00985C02">
              <w:rPr>
                <w:bCs/>
                <w:spacing w:val="-3"/>
              </w:rPr>
              <w:t xml:space="preserve">фестиваль национальных </w:t>
            </w:r>
            <w:r w:rsidRPr="00985C02">
              <w:rPr>
                <w:bCs/>
                <w:spacing w:val="-4"/>
              </w:rPr>
              <w:t>культур «Радуга дружбы»</w:t>
            </w:r>
          </w:p>
          <w:p w:rsidR="00985C02" w:rsidRPr="00985C02" w:rsidRDefault="00985C02" w:rsidP="00985C02">
            <w:pPr>
              <w:spacing w:before="40" w:after="40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Мероприятия, направленные </w:t>
            </w:r>
            <w:proofErr w:type="gramStart"/>
            <w:r w:rsidRPr="00985C02">
              <w:rPr>
                <w:bCs/>
                <w:spacing w:val="-3"/>
              </w:rPr>
              <w:t>на</w:t>
            </w:r>
            <w:proofErr w:type="gramEnd"/>
            <w:r w:rsidRPr="00985C02">
              <w:rPr>
                <w:bCs/>
                <w:spacing w:val="-3"/>
              </w:rPr>
              <w:t xml:space="preserve">  тек. Ремонт зданий, сооружений и нежилых помещений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0321361970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proofErr w:type="gramStart"/>
            <w:r w:rsidRPr="00985C02">
              <w:rPr>
                <w:bCs/>
                <w:spacing w:val="-3"/>
              </w:rPr>
              <w:t>Мероприятия</w:t>
            </w:r>
            <w:proofErr w:type="gramEnd"/>
            <w:r w:rsidRPr="00985C02">
              <w:rPr>
                <w:bCs/>
                <w:spacing w:val="-3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0321362420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0321304221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Мероприятия, направленные на развитие и укрепление материально-технической базы учреждений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0321350140</w:t>
            </w:r>
          </w:p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0321364130</w:t>
            </w:r>
          </w:p>
          <w:p w:rsidR="00985C02" w:rsidRPr="00985C02" w:rsidRDefault="00985C02" w:rsidP="00985C02">
            <w:pPr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03213</w:t>
            </w:r>
            <w:r w:rsidRPr="00985C02">
              <w:rPr>
                <w:sz w:val="17"/>
                <w:szCs w:val="17"/>
                <w:lang w:val="en-US"/>
              </w:rPr>
              <w:t>R</w:t>
            </w:r>
            <w:r w:rsidRPr="00985C02">
              <w:rPr>
                <w:sz w:val="17"/>
                <w:szCs w:val="17"/>
              </w:rPr>
              <w:t>0140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  <w:sz w:val="22"/>
              </w:rPr>
            </w:pPr>
            <w:r w:rsidRPr="00985C02">
              <w:rPr>
                <w:bCs/>
                <w:spacing w:val="-3"/>
                <w:sz w:val="22"/>
              </w:rPr>
              <w:t>районный конкурс исполнителей русских частушек                                      «Эх, Семёновна!»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pPr>
              <w:jc w:val="center"/>
            </w:pPr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-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  <w:spacing w:val="-3"/>
              </w:rPr>
              <w:t xml:space="preserve">Районный конкурс  «Батыр </w:t>
            </w:r>
            <w:proofErr w:type="spellStart"/>
            <w:r w:rsidRPr="00985C02">
              <w:rPr>
                <w:bCs/>
                <w:spacing w:val="-3"/>
              </w:rPr>
              <w:t>ДондыДора</w:t>
            </w:r>
            <w:proofErr w:type="spellEnd"/>
            <w:r w:rsidRPr="00985C02">
              <w:rPr>
                <w:bCs/>
                <w:spacing w:val="-3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 xml:space="preserve">Отдел культуры и молодежной политики МО </w:t>
            </w:r>
            <w:r w:rsidRPr="00985C02">
              <w:rPr>
                <w:b/>
                <w:bCs/>
                <w:sz w:val="17"/>
                <w:szCs w:val="17"/>
              </w:rPr>
              <w:lastRenderedPageBreak/>
              <w:t>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0321361970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pacing w:val="-3"/>
              </w:rPr>
            </w:pPr>
            <w:r w:rsidRPr="00985C02">
              <w:rPr>
                <w:bCs/>
              </w:rPr>
              <w:t>Районный конкурс авторской эстрадной удмуртской песни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– выставка декоративно-прикладного творчества «Мастерами славится район»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85C02">
              <w:rPr>
                <w:bCs/>
              </w:rPr>
              <w:t>Районный конкурс  детских театрализованных представлений «Жили-были»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C02" w:rsidRPr="00985C02" w:rsidRDefault="00985C02" w:rsidP="00985C02">
            <w:r w:rsidRPr="00985C02">
              <w:rPr>
                <w:sz w:val="17"/>
                <w:szCs w:val="17"/>
              </w:rPr>
              <w:t>0321360110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r w:rsidRPr="00985C02"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0326162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jc w:val="center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1028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15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rPr>
                <w:bCs/>
              </w:rPr>
            </w:pPr>
            <w:r w:rsidRPr="00985C02">
              <w:rPr>
                <w:bCs/>
              </w:rPr>
              <w:t xml:space="preserve">Создание условий по организации деятельности централизованных бухгалтерий </w:t>
            </w:r>
          </w:p>
        </w:tc>
        <w:tc>
          <w:tcPr>
            <w:tcW w:w="13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0321560120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111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119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242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2688,4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2920,1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2920,1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2920,1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1396,0</w:t>
            </w:r>
          </w:p>
        </w:tc>
      </w:tr>
      <w:tr w:rsidR="00985C02" w:rsidRPr="00985C02" w:rsidTr="00DC7849">
        <w:trPr>
          <w:trHeight w:val="337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985C02" w:rsidRDefault="00985C02" w:rsidP="00985C02">
            <w:pPr>
              <w:rPr>
                <w:bCs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0321560630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852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6,0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Организация деятельности музейного учреждения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2485,4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1830,1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Организация деятельности музейного учреждения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0321866770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1795,5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1946,1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1946,1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1830,1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прочих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0321860630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0321807850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539,3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0322160180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318,7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318,7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318,7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5,4</w:t>
            </w:r>
          </w:p>
        </w:tc>
      </w:tr>
      <w:tr w:rsidR="00985C02" w:rsidRPr="00985C02" w:rsidTr="00DC7849">
        <w:trPr>
          <w:trHeight w:val="1049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Уплата налога на имущество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0322260620</w:t>
            </w:r>
          </w:p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0322204220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602,0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73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 xml:space="preserve">Уплата прочих налогов и сборов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0322260630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24,5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1268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spacing w:val="-2"/>
              </w:rPr>
            </w:pPr>
            <w:r w:rsidRPr="00985C02">
              <w:rPr>
                <w:b/>
                <w:spacing w:val="-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0340000000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1156,9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</w:rPr>
            </w:pPr>
            <w:r w:rsidRPr="00985C02">
              <w:rPr>
                <w:spacing w:val="-2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0340100000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1156,9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autoSpaceDE w:val="0"/>
              <w:autoSpaceDN w:val="0"/>
              <w:adjustRightInd w:val="0"/>
              <w:ind w:left="127"/>
              <w:jc w:val="both"/>
              <w:rPr>
                <w:spacing w:val="-2"/>
              </w:rPr>
            </w:pPr>
            <w:r w:rsidRPr="00985C02">
              <w:rPr>
                <w:spacing w:val="-2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0340166770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E96F20" w:rsidRDefault="00985C02" w:rsidP="00985C02">
            <w:pPr>
              <w:spacing w:before="20" w:after="20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02" w:rsidRPr="00592A91" w:rsidRDefault="00985C02" w:rsidP="00985C02">
            <w:pPr>
              <w:spacing w:before="20" w:after="20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899,7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46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</w:rPr>
            </w:pPr>
            <w:r w:rsidRPr="00985C02">
              <w:rPr>
                <w:bCs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C02" w:rsidRPr="00985C02" w:rsidRDefault="00985C02" w:rsidP="00985C02">
            <w:pPr>
              <w:rPr>
                <w:b/>
                <w:bCs/>
                <w:sz w:val="17"/>
                <w:szCs w:val="17"/>
              </w:rPr>
            </w:pPr>
            <w:r w:rsidRPr="00985C02">
              <w:rPr>
                <w:b/>
                <w:bCs/>
                <w:sz w:val="17"/>
                <w:szCs w:val="17"/>
              </w:rPr>
              <w:t>Отдел культуры и молодежной политики МО «Глазовский район»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0340107850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20" w:after="20"/>
              <w:jc w:val="center"/>
              <w:rPr>
                <w:sz w:val="17"/>
                <w:szCs w:val="17"/>
              </w:rPr>
            </w:pPr>
            <w:r w:rsidRPr="00985C02">
              <w:rPr>
                <w:sz w:val="17"/>
                <w:szCs w:val="17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E96F20" w:rsidRDefault="00985C02" w:rsidP="00985C02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E96F20">
              <w:rPr>
                <w:color w:val="FF0000"/>
                <w:sz w:val="20"/>
                <w:szCs w:val="20"/>
              </w:rPr>
              <w:t>257,2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592A91" w:rsidRDefault="00985C02" w:rsidP="00985C02">
            <w:pPr>
              <w:spacing w:before="40" w:after="40"/>
              <w:jc w:val="center"/>
              <w:rPr>
                <w:color w:val="00B050"/>
                <w:sz w:val="20"/>
                <w:szCs w:val="20"/>
              </w:rPr>
            </w:pPr>
            <w:r w:rsidRPr="00592A91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</w:tbl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spacing w:after="200" w:line="276" w:lineRule="auto"/>
        <w:rPr>
          <w:b/>
        </w:rPr>
      </w:pPr>
    </w:p>
    <w:p w:rsidR="00985C02" w:rsidRDefault="00985C02" w:rsidP="00985C02">
      <w:pPr>
        <w:rPr>
          <w:b/>
        </w:rPr>
      </w:pPr>
    </w:p>
    <w:p w:rsidR="00985C02" w:rsidRPr="00985C02" w:rsidRDefault="00985C02" w:rsidP="00985C02">
      <w:pPr>
        <w:rPr>
          <w:b/>
        </w:rPr>
      </w:pPr>
    </w:p>
    <w:p w:rsidR="00985C02" w:rsidRPr="00985C02" w:rsidRDefault="00985C02" w:rsidP="00985C02">
      <w:pPr>
        <w:jc w:val="right"/>
        <w:rPr>
          <w:b/>
        </w:rPr>
      </w:pPr>
      <w:r w:rsidRPr="00985C02">
        <w:rPr>
          <w:b/>
        </w:rPr>
        <w:lastRenderedPageBreak/>
        <w:t>Приложение 6.</w:t>
      </w:r>
    </w:p>
    <w:p w:rsidR="00985C02" w:rsidRPr="00985C02" w:rsidRDefault="00985C02" w:rsidP="00985C02">
      <w:pPr>
        <w:jc w:val="right"/>
      </w:pPr>
      <w:r w:rsidRPr="00985C02">
        <w:t xml:space="preserve"> к  Муниципальной программе муниципального образования</w:t>
      </w:r>
    </w:p>
    <w:p w:rsidR="00985C02" w:rsidRPr="00985C02" w:rsidRDefault="00985C02" w:rsidP="00985C02">
      <w:pPr>
        <w:jc w:val="right"/>
      </w:pPr>
      <w:r w:rsidRPr="00985C02">
        <w:t xml:space="preserve"> «Глазовский район»</w:t>
      </w:r>
    </w:p>
    <w:p w:rsidR="00985C02" w:rsidRPr="00985C02" w:rsidRDefault="00985C02" w:rsidP="00985C02">
      <w:pPr>
        <w:jc w:val="right"/>
        <w:rPr>
          <w:b/>
        </w:rPr>
      </w:pPr>
      <w:r w:rsidRPr="00985C02">
        <w:t>«Развитие культуры на 2015-2020 годы»</w:t>
      </w:r>
    </w:p>
    <w:p w:rsidR="00985C02" w:rsidRPr="00985C02" w:rsidRDefault="00985C02" w:rsidP="00985C02">
      <w:pPr>
        <w:jc w:val="right"/>
        <w:rPr>
          <w:b/>
        </w:rPr>
      </w:pPr>
    </w:p>
    <w:p w:rsidR="00985C02" w:rsidRPr="00985C02" w:rsidRDefault="00985C02" w:rsidP="00985C02">
      <w:r w:rsidRPr="00985C02"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985C02" w:rsidRPr="00985C02" w:rsidRDefault="00985C02" w:rsidP="00985C02"/>
    <w:tbl>
      <w:tblPr>
        <w:tblW w:w="14015" w:type="dxa"/>
        <w:tblInd w:w="93" w:type="dxa"/>
        <w:tblLook w:val="00A0" w:firstRow="1" w:lastRow="0" w:firstColumn="1" w:lastColumn="0" w:noHBand="0" w:noVBand="0"/>
      </w:tblPr>
      <w:tblGrid>
        <w:gridCol w:w="726"/>
        <w:gridCol w:w="709"/>
        <w:gridCol w:w="2275"/>
        <w:gridCol w:w="3227"/>
        <w:gridCol w:w="1047"/>
        <w:gridCol w:w="1056"/>
        <w:gridCol w:w="1120"/>
        <w:gridCol w:w="876"/>
        <w:gridCol w:w="936"/>
        <w:gridCol w:w="876"/>
        <w:gridCol w:w="1167"/>
      </w:tblGrid>
      <w:tr w:rsidR="00985C02" w:rsidRPr="00985C02" w:rsidTr="00DC7849">
        <w:trPr>
          <w:gridAfter w:val="7"/>
          <w:wAfter w:w="7078" w:type="dxa"/>
          <w:trHeight w:val="405"/>
          <w:tblHeader/>
        </w:trPr>
        <w:tc>
          <w:tcPr>
            <w:tcW w:w="14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32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Источник финансирования</w:t>
            </w:r>
          </w:p>
        </w:tc>
      </w:tr>
      <w:tr w:rsidR="00985C02" w:rsidRPr="00985C02" w:rsidTr="00DC7849">
        <w:trPr>
          <w:trHeight w:val="570"/>
          <w:tblHeader/>
        </w:trPr>
        <w:tc>
          <w:tcPr>
            <w:tcW w:w="14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2016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2017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2019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2020</w:t>
            </w:r>
          </w:p>
        </w:tc>
      </w:tr>
      <w:tr w:rsidR="00985C02" w:rsidRPr="00985C02" w:rsidTr="00DC7849">
        <w:trPr>
          <w:trHeight w:val="330"/>
          <w:tblHeader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985C02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Развитие культуры на 2015-2020 </w:t>
            </w:r>
            <w:proofErr w:type="spellStart"/>
            <w:proofErr w:type="gramStart"/>
            <w:r w:rsidRPr="00985C02">
              <w:rPr>
                <w:sz w:val="18"/>
                <w:szCs w:val="18"/>
              </w:rPr>
              <w:t>гг</w:t>
            </w:r>
            <w:proofErr w:type="spellEnd"/>
            <w:proofErr w:type="gramEnd"/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391956,4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61560,9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59777,7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77779,7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63707,7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61557,7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67572,7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341170,5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35395,0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59777,7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71549,7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58527,7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58527,7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bCs/>
                <w:sz w:val="20"/>
                <w:szCs w:val="20"/>
              </w:rPr>
            </w:pPr>
            <w:r w:rsidRPr="00985C02">
              <w:rPr>
                <w:bCs/>
                <w:sz w:val="20"/>
                <w:szCs w:val="20"/>
              </w:rPr>
              <w:t>57392,7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1518,4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184,7 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1333,7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14621,1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1599,1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13022,0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firstLine="88"/>
              <w:rPr>
                <w:i/>
              </w:rPr>
            </w:pPr>
            <w:r w:rsidRPr="00985C02">
              <w:rPr>
                <w:i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37104,4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23359,4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7098,4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i/>
              </w:rPr>
            </w:pPr>
            <w:r w:rsidRPr="00985C02">
              <w:rPr>
                <w:i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49750,9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25130,9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6230,0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5180,0 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3030,0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i/>
                <w:sz w:val="20"/>
                <w:szCs w:val="20"/>
              </w:rPr>
            </w:pPr>
            <w:r w:rsidRPr="00985C02">
              <w:rPr>
                <w:i/>
                <w:sz w:val="20"/>
                <w:szCs w:val="20"/>
              </w:rPr>
              <w:t>10180,0 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22"/>
                <w:szCs w:val="22"/>
              </w:rPr>
              <w:t xml:space="preserve">Организация </w:t>
            </w:r>
            <w:r w:rsidRPr="00985C02">
              <w:rPr>
                <w:sz w:val="22"/>
                <w:szCs w:val="22"/>
              </w:rPr>
              <w:lastRenderedPageBreak/>
              <w:t>библиотечного обслуживания населения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66807,5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10864,1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13230,5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10562,0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10716,0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66266,6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10663,2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10722,9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13220,5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10552,0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10556,0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518,4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184,7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333,7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2674,6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2668,5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20770,4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7025,4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6646,6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7098,4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160,0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160,0 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2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tabs>
                <w:tab w:val="left" w:pos="392"/>
              </w:tabs>
              <w:spacing w:before="40" w:after="40" w:line="276" w:lineRule="auto"/>
              <w:rPr>
                <w:color w:val="FF0000"/>
                <w:sz w:val="22"/>
                <w:szCs w:val="22"/>
                <w:lang w:eastAsia="en-US"/>
              </w:rPr>
            </w:pPr>
            <w:r w:rsidRPr="00985C02">
              <w:rPr>
                <w:color w:val="000000"/>
                <w:sz w:val="22"/>
                <w:szCs w:val="22"/>
              </w:rPr>
              <w:t>Организация досуга, предоставление услуг организаций культуры и доступа к музейным фондам</w:t>
            </w:r>
          </w:p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321378,9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50681,8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48301,1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63382,3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52086,0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50086,0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56841,7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271183,9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24726,8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48301,1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57172,3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47076,0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47076,0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46831,7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11689,3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1593,0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10096,3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16334,0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16334,0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85C02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49250,0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25010,0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6210,0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5010,0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3010,0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  <w:r w:rsidRPr="00985C02">
              <w:rPr>
                <w:color w:val="000000"/>
                <w:sz w:val="20"/>
                <w:szCs w:val="20"/>
              </w:rPr>
              <w:t>10010,0</w:t>
            </w:r>
          </w:p>
        </w:tc>
      </w:tr>
      <w:tr w:rsidR="00985C02" w:rsidRPr="00985C02" w:rsidTr="00DC7849">
        <w:trPr>
          <w:trHeight w:val="559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945,0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3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22"/>
                <w:szCs w:val="22"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96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4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color w:val="000000"/>
                <w:sz w:val="22"/>
                <w:szCs w:val="22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b/>
                <w:sz w:val="18"/>
                <w:szCs w:val="18"/>
              </w:rPr>
            </w:pPr>
            <w:r w:rsidRPr="00985C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3770,0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1166,9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909,7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909,7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15,0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3720,0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753,7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1156,9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899,7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85C02" w:rsidRPr="00985C02" w:rsidRDefault="00985C02" w:rsidP="00985C02">
            <w:pPr>
              <w:spacing w:before="20" w:after="20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в том числе: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 xml:space="preserve">субсидии из бюджета Удмуртской </w:t>
            </w:r>
            <w:r w:rsidRPr="00985C02">
              <w:rPr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Прочие межбюджетные трансферты 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257,2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257,2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ind w:left="88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10,0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985C02">
              <w:rPr>
                <w:sz w:val="20"/>
                <w:szCs w:val="20"/>
              </w:rPr>
              <w:t> </w:t>
            </w:r>
          </w:p>
        </w:tc>
      </w:tr>
      <w:tr w:rsidR="00985C02" w:rsidRPr="00985C02" w:rsidTr="00DC7849">
        <w:trPr>
          <w:trHeight w:val="282"/>
        </w:trPr>
        <w:tc>
          <w:tcPr>
            <w:tcW w:w="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rPr>
                <w:sz w:val="18"/>
                <w:szCs w:val="18"/>
              </w:rPr>
            </w:pPr>
            <w:r w:rsidRPr="00985C02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C02" w:rsidRPr="00985C02" w:rsidRDefault="00985C02" w:rsidP="00985C02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/>
    <w:p w:rsidR="00985C02" w:rsidRPr="00985C02" w:rsidRDefault="00985C02" w:rsidP="00985C02">
      <w:pPr>
        <w:spacing w:after="200" w:line="276" w:lineRule="auto"/>
        <w:rPr>
          <w:b/>
        </w:rPr>
      </w:pPr>
    </w:p>
    <w:p w:rsidR="00985C02" w:rsidRPr="00985C02" w:rsidRDefault="00985C02" w:rsidP="00985C02"/>
    <w:p w:rsidR="00985C02" w:rsidRDefault="00985C02" w:rsidP="00A36A4E"/>
    <w:sectPr w:rsidR="00985C02" w:rsidSect="00A36A4E">
      <w:pgSz w:w="16838" w:h="11906" w:orient="landscape"/>
      <w:pgMar w:top="170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C3" w:rsidRDefault="00E766C3" w:rsidP="000B1F95">
      <w:r>
        <w:separator/>
      </w:r>
    </w:p>
  </w:endnote>
  <w:endnote w:type="continuationSeparator" w:id="0">
    <w:p w:rsidR="00E766C3" w:rsidRDefault="00E766C3" w:rsidP="000B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">
    <w:altName w:val="MS Mincho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C3" w:rsidRDefault="00E766C3" w:rsidP="000B1F95">
      <w:r>
        <w:separator/>
      </w:r>
    </w:p>
  </w:footnote>
  <w:footnote w:type="continuationSeparator" w:id="0">
    <w:p w:rsidR="00E766C3" w:rsidRDefault="00E766C3" w:rsidP="000B1F95">
      <w:r>
        <w:continuationSeparator/>
      </w:r>
    </w:p>
  </w:footnote>
  <w:footnote w:id="1">
    <w:p w:rsidR="00155A7A" w:rsidRDefault="00155A7A" w:rsidP="000B1F95">
      <w:pPr>
        <w:pStyle w:val="a6"/>
      </w:pPr>
      <w:r>
        <w:rPr>
          <w:rStyle w:val="a8"/>
        </w:rPr>
        <w:footnoteRef/>
      </w:r>
      <w:r>
        <w:t xml:space="preserve"> Сформировано на основе бюджета на 2014 год и плановый период 2015 и 2016 годов.</w:t>
      </w:r>
    </w:p>
  </w:footnote>
  <w:footnote w:id="2">
    <w:p w:rsidR="00155A7A" w:rsidRPr="000353A5" w:rsidRDefault="00155A7A" w:rsidP="000B1F95">
      <w:pPr>
        <w:pStyle w:val="a6"/>
      </w:pPr>
      <w:r w:rsidRPr="000353A5">
        <w:rPr>
          <w:rStyle w:val="a8"/>
        </w:rPr>
        <w:footnoteRef/>
      </w:r>
      <w:r w:rsidRPr="000353A5">
        <w:t xml:space="preserve"> Сформировано на </w:t>
      </w:r>
      <w:r>
        <w:t>основе решения о бюджете на 2015 год и плановый период 2016 и 2017</w:t>
      </w:r>
      <w:r w:rsidRPr="000353A5">
        <w:t xml:space="preserve"> годов.</w:t>
      </w:r>
    </w:p>
  </w:footnote>
  <w:footnote w:id="3">
    <w:p w:rsidR="00155A7A" w:rsidRPr="000353A5" w:rsidRDefault="00155A7A" w:rsidP="000B1F95">
      <w:pPr>
        <w:pStyle w:val="a6"/>
      </w:pPr>
      <w:r w:rsidRPr="000353A5">
        <w:rPr>
          <w:rStyle w:val="a8"/>
        </w:rPr>
        <w:footnoteRef/>
      </w:r>
      <w:r w:rsidRPr="000353A5">
        <w:t xml:space="preserve"> Сформировано на основе плана финансово-хозяйственной деятельности на 2013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21DD"/>
    <w:multiLevelType w:val="hybridMultilevel"/>
    <w:tmpl w:val="91EEE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5675"/>
    <w:multiLevelType w:val="hybridMultilevel"/>
    <w:tmpl w:val="D0CE1C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7727B"/>
    <w:multiLevelType w:val="hybridMultilevel"/>
    <w:tmpl w:val="B414F31C"/>
    <w:lvl w:ilvl="0" w:tplc="53D80B0E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34B1AA">
      <w:start w:val="9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5A6235"/>
    <w:multiLevelType w:val="hybridMultilevel"/>
    <w:tmpl w:val="69405AF2"/>
    <w:lvl w:ilvl="0" w:tplc="83B8B45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96B43"/>
    <w:multiLevelType w:val="hybridMultilevel"/>
    <w:tmpl w:val="20909092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0BE86AA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/>
        <w:color w:val="auto"/>
      </w:rPr>
    </w:lvl>
    <w:lvl w:ilvl="2" w:tplc="BDC8435C">
      <w:start w:val="2"/>
      <w:numFmt w:val="decimal"/>
      <w:lvlText w:val="%3."/>
      <w:lvlJc w:val="left"/>
      <w:pPr>
        <w:tabs>
          <w:tab w:val="num" w:pos="3049"/>
        </w:tabs>
        <w:ind w:left="3049" w:hanging="360"/>
      </w:pPr>
      <w:rPr>
        <w:rFonts w:hint="default"/>
        <w:color w:val="auto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9C2B68"/>
    <w:multiLevelType w:val="hybridMultilevel"/>
    <w:tmpl w:val="42AAC0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F903E1"/>
    <w:multiLevelType w:val="hybridMultilevel"/>
    <w:tmpl w:val="4144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42A45"/>
    <w:multiLevelType w:val="hybridMultilevel"/>
    <w:tmpl w:val="41061852"/>
    <w:lvl w:ilvl="0" w:tplc="98DCCFF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512CFF"/>
    <w:multiLevelType w:val="hybridMultilevel"/>
    <w:tmpl w:val="E16EC1C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6C1772"/>
    <w:multiLevelType w:val="hybridMultilevel"/>
    <w:tmpl w:val="34ECB9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C159D0"/>
    <w:multiLevelType w:val="hybridMultilevel"/>
    <w:tmpl w:val="9F340A4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6026A0"/>
    <w:multiLevelType w:val="hybridMultilevel"/>
    <w:tmpl w:val="99B0A0F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59A6B40A">
      <w:start w:val="3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ED3754"/>
    <w:multiLevelType w:val="hybridMultilevel"/>
    <w:tmpl w:val="7CF8BD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3924F8"/>
    <w:multiLevelType w:val="hybridMultilevel"/>
    <w:tmpl w:val="F7D42056"/>
    <w:lvl w:ilvl="0" w:tplc="059CA278">
      <w:start w:val="1"/>
      <w:numFmt w:val="decimal"/>
      <w:lvlText w:val="%1."/>
      <w:lvlJc w:val="left"/>
      <w:pPr>
        <w:ind w:left="2299" w:hanging="15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17611A"/>
    <w:multiLevelType w:val="hybridMultilevel"/>
    <w:tmpl w:val="A4B89E6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B8EE02E6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EA13B82"/>
    <w:multiLevelType w:val="hybridMultilevel"/>
    <w:tmpl w:val="28E2AF58"/>
    <w:lvl w:ilvl="0" w:tplc="37D42C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64647"/>
    <w:multiLevelType w:val="hybridMultilevel"/>
    <w:tmpl w:val="C458203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EF784A"/>
    <w:multiLevelType w:val="hybridMultilevel"/>
    <w:tmpl w:val="0A3C0F4E"/>
    <w:lvl w:ilvl="0" w:tplc="E800F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375967"/>
    <w:multiLevelType w:val="hybridMultilevel"/>
    <w:tmpl w:val="2DE8A4A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1AB343E"/>
    <w:multiLevelType w:val="hybridMultilevel"/>
    <w:tmpl w:val="9026843E"/>
    <w:lvl w:ilvl="0" w:tplc="8288FC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5E71F21"/>
    <w:multiLevelType w:val="hybridMultilevel"/>
    <w:tmpl w:val="C2EA08E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C55CF0"/>
    <w:multiLevelType w:val="hybridMultilevel"/>
    <w:tmpl w:val="A05A0B0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9C4A39FE">
      <w:start w:val="4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B566C86"/>
    <w:multiLevelType w:val="hybridMultilevel"/>
    <w:tmpl w:val="91DABD42"/>
    <w:lvl w:ilvl="0" w:tplc="F0D6E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23FBF"/>
    <w:multiLevelType w:val="hybridMultilevel"/>
    <w:tmpl w:val="9828BBF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4E01521F"/>
    <w:multiLevelType w:val="hybridMultilevel"/>
    <w:tmpl w:val="4E00AFA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EB65FBC"/>
    <w:multiLevelType w:val="hybridMultilevel"/>
    <w:tmpl w:val="3E12C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91DF2"/>
    <w:multiLevelType w:val="hybridMultilevel"/>
    <w:tmpl w:val="1B04B69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45D4C6B"/>
    <w:multiLevelType w:val="hybridMultilevel"/>
    <w:tmpl w:val="FAE24CC4"/>
    <w:lvl w:ilvl="0" w:tplc="096CDA86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83A6398"/>
    <w:multiLevelType w:val="hybridMultilevel"/>
    <w:tmpl w:val="BF34BECA"/>
    <w:lvl w:ilvl="0" w:tplc="54E4134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813034"/>
    <w:multiLevelType w:val="hybridMultilevel"/>
    <w:tmpl w:val="DC22A966"/>
    <w:lvl w:ilvl="0" w:tplc="67C8F41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7987DD1"/>
    <w:multiLevelType w:val="hybridMultilevel"/>
    <w:tmpl w:val="138E93A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C425F20"/>
    <w:multiLevelType w:val="hybridMultilevel"/>
    <w:tmpl w:val="0DB414E6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0A90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71263E"/>
    <w:multiLevelType w:val="hybridMultilevel"/>
    <w:tmpl w:val="A3987E92"/>
    <w:lvl w:ilvl="0" w:tplc="1606406A">
      <w:start w:val="1"/>
      <w:numFmt w:val="decimal"/>
      <w:lvlText w:val="%1)"/>
      <w:lvlJc w:val="left"/>
      <w:pPr>
        <w:ind w:left="11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1">
    <w:nsid w:val="72045EA2"/>
    <w:multiLevelType w:val="hybridMultilevel"/>
    <w:tmpl w:val="94282650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2CB1FBD"/>
    <w:multiLevelType w:val="hybridMultilevel"/>
    <w:tmpl w:val="8126FCB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202FF"/>
    <w:multiLevelType w:val="hybridMultilevel"/>
    <w:tmpl w:val="3D068AF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6E74003"/>
    <w:multiLevelType w:val="hybridMultilevel"/>
    <w:tmpl w:val="236C4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1"/>
  </w:num>
  <w:num w:numId="3">
    <w:abstractNumId w:val="4"/>
  </w:num>
  <w:num w:numId="4">
    <w:abstractNumId w:val="17"/>
  </w:num>
  <w:num w:numId="5">
    <w:abstractNumId w:val="18"/>
  </w:num>
  <w:num w:numId="6">
    <w:abstractNumId w:val="32"/>
  </w:num>
  <w:num w:numId="7">
    <w:abstractNumId w:val="16"/>
  </w:num>
  <w:num w:numId="8">
    <w:abstractNumId w:val="23"/>
  </w:num>
  <w:num w:numId="9">
    <w:abstractNumId w:val="34"/>
  </w:num>
  <w:num w:numId="10">
    <w:abstractNumId w:val="8"/>
  </w:num>
  <w:num w:numId="11">
    <w:abstractNumId w:val="2"/>
  </w:num>
  <w:num w:numId="12">
    <w:abstractNumId w:val="12"/>
  </w:num>
  <w:num w:numId="13">
    <w:abstractNumId w:val="26"/>
  </w:num>
  <w:num w:numId="14">
    <w:abstractNumId w:val="45"/>
  </w:num>
  <w:num w:numId="15">
    <w:abstractNumId w:val="20"/>
  </w:num>
  <w:num w:numId="16">
    <w:abstractNumId w:val="43"/>
  </w:num>
  <w:num w:numId="17">
    <w:abstractNumId w:val="40"/>
  </w:num>
  <w:num w:numId="18">
    <w:abstractNumId w:val="9"/>
  </w:num>
  <w:num w:numId="19">
    <w:abstractNumId w:val="22"/>
  </w:num>
  <w:num w:numId="20">
    <w:abstractNumId w:val="29"/>
  </w:num>
  <w:num w:numId="21">
    <w:abstractNumId w:val="37"/>
  </w:num>
  <w:num w:numId="22">
    <w:abstractNumId w:val="44"/>
  </w:num>
  <w:num w:numId="23">
    <w:abstractNumId w:val="14"/>
  </w:num>
  <w:num w:numId="24">
    <w:abstractNumId w:val="36"/>
  </w:num>
  <w:num w:numId="25">
    <w:abstractNumId w:val="30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0"/>
  </w:num>
  <w:num w:numId="29">
    <w:abstractNumId w:val="1"/>
  </w:num>
  <w:num w:numId="30">
    <w:abstractNumId w:val="7"/>
  </w:num>
  <w:num w:numId="31">
    <w:abstractNumId w:val="6"/>
  </w:num>
  <w:num w:numId="32">
    <w:abstractNumId w:val="42"/>
  </w:num>
  <w:num w:numId="33">
    <w:abstractNumId w:val="38"/>
  </w:num>
  <w:num w:numId="34">
    <w:abstractNumId w:val="25"/>
  </w:num>
  <w:num w:numId="35">
    <w:abstractNumId w:val="41"/>
  </w:num>
  <w:num w:numId="36">
    <w:abstractNumId w:val="28"/>
  </w:num>
  <w:num w:numId="37">
    <w:abstractNumId w:val="21"/>
  </w:num>
  <w:num w:numId="38">
    <w:abstractNumId w:val="33"/>
  </w:num>
  <w:num w:numId="39">
    <w:abstractNumId w:val="24"/>
  </w:num>
  <w:num w:numId="40">
    <w:abstractNumId w:val="11"/>
  </w:num>
  <w:num w:numId="41">
    <w:abstractNumId w:val="39"/>
  </w:num>
  <w:num w:numId="42">
    <w:abstractNumId w:val="3"/>
  </w:num>
  <w:num w:numId="43">
    <w:abstractNumId w:val="5"/>
  </w:num>
  <w:num w:numId="44">
    <w:abstractNumId w:val="13"/>
  </w:num>
  <w:num w:numId="45">
    <w:abstractNumId w:val="15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95"/>
    <w:rsid w:val="00056F59"/>
    <w:rsid w:val="000603F3"/>
    <w:rsid w:val="00076476"/>
    <w:rsid w:val="000A45D6"/>
    <w:rsid w:val="000A582E"/>
    <w:rsid w:val="000B1F95"/>
    <w:rsid w:val="0014555B"/>
    <w:rsid w:val="00155A7A"/>
    <w:rsid w:val="001C69D8"/>
    <w:rsid w:val="001D1D11"/>
    <w:rsid w:val="001D20AE"/>
    <w:rsid w:val="00201663"/>
    <w:rsid w:val="0023656F"/>
    <w:rsid w:val="002C7192"/>
    <w:rsid w:val="002C7827"/>
    <w:rsid w:val="00321FE6"/>
    <w:rsid w:val="0033013C"/>
    <w:rsid w:val="0033219B"/>
    <w:rsid w:val="00350B1D"/>
    <w:rsid w:val="00350F6E"/>
    <w:rsid w:val="0035194B"/>
    <w:rsid w:val="00382600"/>
    <w:rsid w:val="003828E1"/>
    <w:rsid w:val="0039294B"/>
    <w:rsid w:val="0042368D"/>
    <w:rsid w:val="00423CAA"/>
    <w:rsid w:val="00436EA4"/>
    <w:rsid w:val="00515103"/>
    <w:rsid w:val="0051758A"/>
    <w:rsid w:val="00544C22"/>
    <w:rsid w:val="00565A36"/>
    <w:rsid w:val="00576AEA"/>
    <w:rsid w:val="00592A91"/>
    <w:rsid w:val="00695B1B"/>
    <w:rsid w:val="00712416"/>
    <w:rsid w:val="00735D7B"/>
    <w:rsid w:val="00735EA8"/>
    <w:rsid w:val="0075785E"/>
    <w:rsid w:val="007E0213"/>
    <w:rsid w:val="008D62F1"/>
    <w:rsid w:val="00985C02"/>
    <w:rsid w:val="009D2C0D"/>
    <w:rsid w:val="00A039B7"/>
    <w:rsid w:val="00A36A4E"/>
    <w:rsid w:val="00A907A9"/>
    <w:rsid w:val="00AB1A22"/>
    <w:rsid w:val="00AE1E3E"/>
    <w:rsid w:val="00B12B5B"/>
    <w:rsid w:val="00B410FD"/>
    <w:rsid w:val="00B53EE0"/>
    <w:rsid w:val="00B70DCE"/>
    <w:rsid w:val="00B81F0B"/>
    <w:rsid w:val="00C16677"/>
    <w:rsid w:val="00C318AE"/>
    <w:rsid w:val="00C45AAC"/>
    <w:rsid w:val="00C742A3"/>
    <w:rsid w:val="00C92486"/>
    <w:rsid w:val="00CC25FB"/>
    <w:rsid w:val="00CF3881"/>
    <w:rsid w:val="00D14440"/>
    <w:rsid w:val="00D23E97"/>
    <w:rsid w:val="00D57BC4"/>
    <w:rsid w:val="00D8685E"/>
    <w:rsid w:val="00D9045B"/>
    <w:rsid w:val="00D91DAC"/>
    <w:rsid w:val="00DC7849"/>
    <w:rsid w:val="00DF715F"/>
    <w:rsid w:val="00E51695"/>
    <w:rsid w:val="00E765A8"/>
    <w:rsid w:val="00E766C3"/>
    <w:rsid w:val="00E965ED"/>
    <w:rsid w:val="00E96F20"/>
    <w:rsid w:val="00EC2ADC"/>
    <w:rsid w:val="00EF1A2D"/>
    <w:rsid w:val="00F13934"/>
    <w:rsid w:val="00F27FF8"/>
    <w:rsid w:val="00F9023C"/>
    <w:rsid w:val="00FA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95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6A4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0B1F95"/>
    <w:pPr>
      <w:keepNext/>
      <w:keepLines/>
      <w:spacing w:before="200"/>
      <w:outlineLvl w:val="1"/>
    </w:pPr>
    <w:rPr>
      <w:rFonts w:ascii="Cambria" w:hAnsi="Cambria"/>
      <w:color w:val="4F81BD"/>
      <w:sz w:val="26"/>
      <w:szCs w:val="20"/>
    </w:rPr>
  </w:style>
  <w:style w:type="paragraph" w:styleId="3">
    <w:name w:val="heading 3"/>
    <w:basedOn w:val="a"/>
    <w:next w:val="a"/>
    <w:link w:val="30"/>
    <w:qFormat/>
    <w:rsid w:val="00A36A4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0B1F95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F95"/>
  </w:style>
  <w:style w:type="paragraph" w:styleId="a4">
    <w:name w:val="List Paragraph"/>
    <w:basedOn w:val="a"/>
    <w:link w:val="a5"/>
    <w:qFormat/>
    <w:rsid w:val="000B1F95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B1F95"/>
    <w:rPr>
      <w:rFonts w:eastAsia="Times New Roman" w:cs="Times New Roman"/>
      <w:bCs/>
      <w:szCs w:val="24"/>
      <w:lang w:eastAsia="ru-RU"/>
    </w:rPr>
  </w:style>
  <w:style w:type="paragraph" w:styleId="a6">
    <w:name w:val="footnote text"/>
    <w:basedOn w:val="a"/>
    <w:link w:val="a7"/>
    <w:unhideWhenUsed/>
    <w:rsid w:val="000B1F95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rsid w:val="000B1F95"/>
    <w:rPr>
      <w:rFonts w:eastAsia="Times New Roman" w:cs="Times New Roman"/>
      <w:bCs/>
      <w:sz w:val="20"/>
      <w:szCs w:val="20"/>
      <w:lang w:eastAsia="ru-RU"/>
    </w:rPr>
  </w:style>
  <w:style w:type="character" w:styleId="a8">
    <w:name w:val="footnote reference"/>
    <w:semiHidden/>
    <w:unhideWhenUsed/>
    <w:rsid w:val="000B1F95"/>
    <w:rPr>
      <w:vertAlign w:val="superscript"/>
    </w:rPr>
  </w:style>
  <w:style w:type="paragraph" w:styleId="a9">
    <w:name w:val="Balloon Text"/>
    <w:basedOn w:val="a"/>
    <w:link w:val="aa"/>
    <w:semiHidden/>
    <w:unhideWhenUsed/>
    <w:rsid w:val="000B1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0B1F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B1F9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95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0B1F95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A36A4E"/>
  </w:style>
  <w:style w:type="character" w:customStyle="1" w:styleId="10">
    <w:name w:val="Заголовок 1 Знак"/>
    <w:basedOn w:val="a0"/>
    <w:link w:val="1"/>
    <w:rsid w:val="00A36A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6A4E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36A4E"/>
  </w:style>
  <w:style w:type="numbering" w:customStyle="1" w:styleId="110">
    <w:name w:val="Нет списка11"/>
    <w:next w:val="a2"/>
    <w:semiHidden/>
    <w:rsid w:val="00A36A4E"/>
  </w:style>
  <w:style w:type="paragraph" w:customStyle="1" w:styleId="12">
    <w:name w:val="Абзац списка1"/>
    <w:basedOn w:val="a"/>
    <w:rsid w:val="00A36A4E"/>
    <w:pPr>
      <w:ind w:left="720"/>
      <w:contextualSpacing/>
    </w:pPr>
  </w:style>
  <w:style w:type="paragraph" w:customStyle="1" w:styleId="13">
    <w:name w:val="Заголовок оглавления1"/>
    <w:basedOn w:val="1"/>
    <w:next w:val="a"/>
    <w:rsid w:val="00A36A4E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A36A4E"/>
    <w:pPr>
      <w:spacing w:after="100"/>
    </w:pPr>
  </w:style>
  <w:style w:type="paragraph" w:styleId="22">
    <w:name w:val="toc 2"/>
    <w:basedOn w:val="a"/>
    <w:next w:val="a"/>
    <w:autoRedefine/>
    <w:rsid w:val="00A36A4E"/>
    <w:pPr>
      <w:spacing w:after="100"/>
      <w:ind w:left="240"/>
    </w:pPr>
  </w:style>
  <w:style w:type="character" w:styleId="ac">
    <w:name w:val="Hyperlink"/>
    <w:rsid w:val="00A36A4E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A36A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36A4E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A36A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36A4E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6A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A36A4E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A36A4E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A36A4E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A36A4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basedOn w:val="a0"/>
    <w:link w:val="af2"/>
    <w:rsid w:val="00A36A4E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A36A4E"/>
    <w:pPr>
      <w:suppressAutoHyphens/>
    </w:pPr>
    <w:rPr>
      <w:rFonts w:cs="Calibri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A36A4E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A36A4E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A36A4E"/>
    <w:pPr>
      <w:ind w:firstLine="567"/>
      <w:jc w:val="both"/>
    </w:pPr>
  </w:style>
  <w:style w:type="character" w:customStyle="1" w:styleId="24">
    <w:name w:val="Основной текст 2 Знак"/>
    <w:basedOn w:val="a0"/>
    <w:link w:val="23"/>
    <w:rsid w:val="00A36A4E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36A4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A36A4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semiHidden/>
    <w:rsid w:val="00A36A4E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A36A4E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A36A4E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A36A4E"/>
    <w:pPr>
      <w:spacing w:before="100" w:beforeAutospacing="1" w:after="100" w:afterAutospacing="1"/>
    </w:pPr>
  </w:style>
  <w:style w:type="paragraph" w:customStyle="1" w:styleId="15">
    <w:name w:val="Знак Знак1"/>
    <w:basedOn w:val="a"/>
    <w:rsid w:val="00A36A4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Абзац списка2"/>
    <w:basedOn w:val="a"/>
    <w:rsid w:val="00A36A4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2">
    <w:name w:val="Абзац списка3"/>
    <w:basedOn w:val="a"/>
    <w:rsid w:val="00985C02"/>
    <w:pPr>
      <w:ind w:left="720"/>
      <w:contextualSpacing/>
    </w:pPr>
  </w:style>
  <w:style w:type="table" w:styleId="afb">
    <w:name w:val="Table Grid"/>
    <w:basedOn w:val="a1"/>
    <w:rsid w:val="000603F3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95"/>
    <w:pPr>
      <w:spacing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6A4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qFormat/>
    <w:rsid w:val="000B1F95"/>
    <w:pPr>
      <w:keepNext/>
      <w:keepLines/>
      <w:spacing w:before="200"/>
      <w:outlineLvl w:val="1"/>
    </w:pPr>
    <w:rPr>
      <w:rFonts w:ascii="Cambria" w:hAnsi="Cambria"/>
      <w:color w:val="4F81BD"/>
      <w:sz w:val="26"/>
      <w:szCs w:val="20"/>
    </w:rPr>
  </w:style>
  <w:style w:type="paragraph" w:styleId="3">
    <w:name w:val="heading 3"/>
    <w:basedOn w:val="a"/>
    <w:next w:val="a"/>
    <w:link w:val="30"/>
    <w:qFormat/>
    <w:rsid w:val="00A36A4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rsid w:val="000B1F95"/>
    <w:rPr>
      <w:rFonts w:ascii="Cambria" w:eastAsia="Times New Roman" w:hAnsi="Cambria" w:cs="Times New Roman"/>
      <w:color w:val="4F81BD"/>
      <w:sz w:val="2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B1F95"/>
  </w:style>
  <w:style w:type="paragraph" w:styleId="a4">
    <w:name w:val="List Paragraph"/>
    <w:basedOn w:val="a"/>
    <w:link w:val="a5"/>
    <w:qFormat/>
    <w:rsid w:val="000B1F95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B1F95"/>
    <w:rPr>
      <w:rFonts w:eastAsia="Times New Roman" w:cs="Times New Roman"/>
      <w:bCs/>
      <w:szCs w:val="24"/>
      <w:lang w:eastAsia="ru-RU"/>
    </w:rPr>
  </w:style>
  <w:style w:type="paragraph" w:styleId="a6">
    <w:name w:val="footnote text"/>
    <w:basedOn w:val="a"/>
    <w:link w:val="a7"/>
    <w:unhideWhenUsed/>
    <w:rsid w:val="000B1F95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rsid w:val="000B1F95"/>
    <w:rPr>
      <w:rFonts w:eastAsia="Times New Roman" w:cs="Times New Roman"/>
      <w:bCs/>
      <w:sz w:val="20"/>
      <w:szCs w:val="20"/>
      <w:lang w:eastAsia="ru-RU"/>
    </w:rPr>
  </w:style>
  <w:style w:type="character" w:styleId="a8">
    <w:name w:val="footnote reference"/>
    <w:semiHidden/>
    <w:unhideWhenUsed/>
    <w:rsid w:val="000B1F95"/>
    <w:rPr>
      <w:vertAlign w:val="superscript"/>
    </w:rPr>
  </w:style>
  <w:style w:type="paragraph" w:styleId="a9">
    <w:name w:val="Balloon Text"/>
    <w:basedOn w:val="a"/>
    <w:link w:val="aa"/>
    <w:semiHidden/>
    <w:unhideWhenUsed/>
    <w:rsid w:val="000B1F9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0B1F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0B1F9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95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qFormat/>
    <w:rsid w:val="000B1F95"/>
    <w:pPr>
      <w:suppressAutoHyphens/>
      <w:spacing w:line="240" w:lineRule="auto"/>
    </w:pPr>
    <w:rPr>
      <w:rFonts w:ascii="Calibri" w:eastAsia="Calibri" w:hAnsi="Calibri" w:cs="Calibri"/>
      <w:sz w:val="22"/>
      <w:lang w:eastAsia="ar-SA"/>
    </w:rPr>
  </w:style>
  <w:style w:type="character" w:customStyle="1" w:styleId="header-user-name">
    <w:name w:val="header-user-name"/>
    <w:basedOn w:val="a0"/>
    <w:rsid w:val="00A36A4E"/>
  </w:style>
  <w:style w:type="character" w:customStyle="1" w:styleId="10">
    <w:name w:val="Заголовок 1 Знак"/>
    <w:basedOn w:val="a0"/>
    <w:link w:val="1"/>
    <w:rsid w:val="00A36A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6A4E"/>
    <w:rPr>
      <w:rFonts w:ascii="Cambria" w:eastAsia="Times New Roman" w:hAnsi="Cambria" w:cs="Times New Roman"/>
      <w:b/>
      <w:bCs/>
      <w:color w:val="4F81BD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A36A4E"/>
  </w:style>
  <w:style w:type="numbering" w:customStyle="1" w:styleId="110">
    <w:name w:val="Нет списка11"/>
    <w:next w:val="a2"/>
    <w:semiHidden/>
    <w:rsid w:val="00A36A4E"/>
  </w:style>
  <w:style w:type="paragraph" w:customStyle="1" w:styleId="12">
    <w:name w:val="Абзац списка1"/>
    <w:basedOn w:val="a"/>
    <w:rsid w:val="00A36A4E"/>
    <w:pPr>
      <w:ind w:left="720"/>
      <w:contextualSpacing/>
    </w:pPr>
  </w:style>
  <w:style w:type="paragraph" w:customStyle="1" w:styleId="13">
    <w:name w:val="Заголовок оглавления1"/>
    <w:basedOn w:val="1"/>
    <w:next w:val="a"/>
    <w:rsid w:val="00A36A4E"/>
    <w:pPr>
      <w:spacing w:line="276" w:lineRule="auto"/>
      <w:outlineLvl w:val="9"/>
    </w:pPr>
  </w:style>
  <w:style w:type="paragraph" w:styleId="14">
    <w:name w:val="toc 1"/>
    <w:basedOn w:val="a"/>
    <w:next w:val="a"/>
    <w:autoRedefine/>
    <w:rsid w:val="00A36A4E"/>
    <w:pPr>
      <w:spacing w:after="100"/>
    </w:pPr>
  </w:style>
  <w:style w:type="paragraph" w:styleId="22">
    <w:name w:val="toc 2"/>
    <w:basedOn w:val="a"/>
    <w:next w:val="a"/>
    <w:autoRedefine/>
    <w:rsid w:val="00A36A4E"/>
    <w:pPr>
      <w:spacing w:after="100"/>
      <w:ind w:left="240"/>
    </w:pPr>
  </w:style>
  <w:style w:type="character" w:styleId="ac">
    <w:name w:val="Hyperlink"/>
    <w:rsid w:val="00A36A4E"/>
    <w:rPr>
      <w:rFonts w:cs="Times New Roman"/>
      <w:color w:val="0000FF"/>
      <w:u w:val="single"/>
    </w:rPr>
  </w:style>
  <w:style w:type="paragraph" w:styleId="ad">
    <w:name w:val="header"/>
    <w:basedOn w:val="a"/>
    <w:link w:val="ae"/>
    <w:rsid w:val="00A36A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36A4E"/>
    <w:rPr>
      <w:rFonts w:eastAsia="Times New Roman" w:cs="Times New Roman"/>
      <w:szCs w:val="24"/>
      <w:lang w:eastAsia="ru-RU"/>
    </w:rPr>
  </w:style>
  <w:style w:type="paragraph" w:styleId="af">
    <w:name w:val="footer"/>
    <w:basedOn w:val="a"/>
    <w:link w:val="af0"/>
    <w:rsid w:val="00A36A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36A4E"/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36A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rsid w:val="00A36A4E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qFormat/>
    <w:rsid w:val="00A36A4E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rsid w:val="00A36A4E"/>
    <w:rPr>
      <w:rFonts w:eastAsia="Times New Roman" w:cs="Times New Roman"/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qFormat/>
    <w:rsid w:val="00A36A4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basedOn w:val="a0"/>
    <w:link w:val="af2"/>
    <w:rsid w:val="00A36A4E"/>
    <w:rPr>
      <w:rFonts w:ascii="Cambria" w:eastAsia="Times New Roman" w:hAnsi="Cambria" w:cs="Times New Roman"/>
      <w:i/>
      <w:iCs/>
      <w:color w:val="4F81BD"/>
      <w:spacing w:val="15"/>
      <w:szCs w:val="24"/>
      <w:lang w:eastAsia="ru-RU"/>
    </w:rPr>
  </w:style>
  <w:style w:type="paragraph" w:styleId="af5">
    <w:name w:val="Normal (Web)"/>
    <w:basedOn w:val="a"/>
    <w:rsid w:val="00A36A4E"/>
    <w:pPr>
      <w:suppressAutoHyphens/>
    </w:pPr>
    <w:rPr>
      <w:rFonts w:cs="Calibri"/>
      <w:lang w:eastAsia="ar-SA"/>
    </w:rPr>
  </w:style>
  <w:style w:type="paragraph" w:styleId="af6">
    <w:name w:val="Body Text"/>
    <w:aliases w:val="Основной текст1,Основной текст Знак Знак,bt"/>
    <w:basedOn w:val="a"/>
    <w:link w:val="af7"/>
    <w:rsid w:val="00A36A4E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rsid w:val="00A36A4E"/>
    <w:rPr>
      <w:rFonts w:eastAsia="Times New Roman" w:cs="Times New Roman"/>
      <w:szCs w:val="20"/>
      <w:lang w:eastAsia="ru-RU"/>
    </w:rPr>
  </w:style>
  <w:style w:type="paragraph" w:styleId="23">
    <w:name w:val="Body Text 2"/>
    <w:basedOn w:val="a"/>
    <w:link w:val="24"/>
    <w:rsid w:val="00A36A4E"/>
    <w:pPr>
      <w:ind w:firstLine="567"/>
      <w:jc w:val="both"/>
    </w:pPr>
  </w:style>
  <w:style w:type="character" w:customStyle="1" w:styleId="24">
    <w:name w:val="Основной текст 2 Знак"/>
    <w:basedOn w:val="a0"/>
    <w:link w:val="23"/>
    <w:rsid w:val="00A36A4E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36A4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semiHidden/>
    <w:rsid w:val="00A36A4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semiHidden/>
    <w:rsid w:val="00A36A4E"/>
    <w:rPr>
      <w:rFonts w:eastAsia="Times New Roman" w:cs="Times New Roman"/>
      <w:szCs w:val="24"/>
      <w:lang w:eastAsia="ru-RU"/>
    </w:rPr>
  </w:style>
  <w:style w:type="character" w:customStyle="1" w:styleId="afa">
    <w:name w:val="Основной текст_"/>
    <w:link w:val="31"/>
    <w:rsid w:val="00A36A4E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a"/>
    <w:rsid w:val="00A36A4E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A36A4E"/>
    <w:pPr>
      <w:spacing w:before="100" w:beforeAutospacing="1" w:after="100" w:afterAutospacing="1"/>
    </w:pPr>
  </w:style>
  <w:style w:type="paragraph" w:customStyle="1" w:styleId="15">
    <w:name w:val="Знак Знак1"/>
    <w:basedOn w:val="a"/>
    <w:rsid w:val="00A36A4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Абзац списка2"/>
    <w:basedOn w:val="a"/>
    <w:rsid w:val="00A36A4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2">
    <w:name w:val="Абзац списка3"/>
    <w:basedOn w:val="a"/>
    <w:rsid w:val="00985C02"/>
    <w:pPr>
      <w:ind w:left="720"/>
      <w:contextualSpacing/>
    </w:pPr>
  </w:style>
  <w:style w:type="table" w:styleId="afb">
    <w:name w:val="Table Grid"/>
    <w:basedOn w:val="a1"/>
    <w:rsid w:val="000603F3"/>
    <w:pPr>
      <w:spacing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229512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D890-3B39-4C79-9245-08E447001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141</Pages>
  <Words>33318</Words>
  <Characters>189916</Characters>
  <Application>Microsoft Office Word</Application>
  <DocSecurity>0</DocSecurity>
  <Lines>1582</Lines>
  <Paragraphs>445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28</cp:revision>
  <cp:lastPrinted>2017-03-29T09:50:00Z</cp:lastPrinted>
  <dcterms:created xsi:type="dcterms:W3CDTF">2016-02-25T07:31:00Z</dcterms:created>
  <dcterms:modified xsi:type="dcterms:W3CDTF">2018-01-11T09:58:00Z</dcterms:modified>
</cp:coreProperties>
</file>