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52D40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72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2C58BD" w:rsidRPr="00352D40" w:rsidRDefault="002C58BD" w:rsidP="002C58BD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2C58BD" w:rsidRPr="00352D40" w:rsidRDefault="002C58BD" w:rsidP="002C58BD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352D40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DC7FB3" w:rsidRPr="00DC7FB3" w:rsidRDefault="00DC7FB3" w:rsidP="002C58BD">
      <w:pPr>
        <w:numPr>
          <w:ilvl w:val="0"/>
          <w:numId w:val="1"/>
        </w:num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</w:p>
    <w:p w:rsidR="002C58BD" w:rsidRPr="00352D40" w:rsidRDefault="00B1010F" w:rsidP="002C58BD">
      <w:pPr>
        <w:numPr>
          <w:ilvl w:val="0"/>
          <w:numId w:val="1"/>
        </w:num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>07</w:t>
      </w:r>
      <w:r w:rsidR="0076261B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мая</w:t>
      </w:r>
      <w:r w:rsidR="00DD065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76261B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2020</w:t>
      </w:r>
      <w:r w:rsidR="002C58BD" w:rsidRPr="00352D4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9662C1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                     </w:t>
      </w:r>
      <w:r w:rsidR="00D81E77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9662C1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</w:t>
      </w:r>
      <w:r w:rsidR="002C58BD" w:rsidRPr="00352D40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 xml:space="preserve">№ </w:t>
      </w:r>
      <w:r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1.52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</w:pP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>город Глазов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2C4DFB" w:rsidRPr="00997B5D" w:rsidRDefault="002C4DFB" w:rsidP="002C4DF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>О внесении изменений в постановление</w:t>
      </w:r>
    </w:p>
    <w:p w:rsidR="002C4DFB" w:rsidRPr="00997B5D" w:rsidRDefault="002C4DFB" w:rsidP="002C4DFB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Администрации муниципального</w:t>
      </w:r>
    </w:p>
    <w:p w:rsidR="002C4DFB" w:rsidRPr="00997B5D" w:rsidRDefault="002C4DFB" w:rsidP="002C4DFB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образования «Глазовский район» </w:t>
      </w:r>
    </w:p>
    <w:p w:rsidR="002C4DFB" w:rsidRPr="00997B5D" w:rsidRDefault="002C4DFB" w:rsidP="002C4DF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от 15.03.2017 № 4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6 </w:t>
      </w: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«Об утверждении </w:t>
      </w:r>
    </w:p>
    <w:p w:rsidR="002C4DFB" w:rsidRDefault="002C4DFB" w:rsidP="002C4DFB">
      <w:pPr>
        <w:spacing w:line="240" w:lineRule="auto"/>
        <w:jc w:val="both"/>
        <w:rPr>
          <w:b/>
          <w:bCs/>
          <w:lang w:eastAsia="ar-SA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муниципальной программы </w:t>
      </w:r>
      <w:r w:rsidRPr="00E928FF">
        <w:rPr>
          <w:b/>
          <w:bCs/>
          <w:lang w:eastAsia="ar-SA"/>
        </w:rPr>
        <w:t xml:space="preserve">«Развитие </w:t>
      </w:r>
    </w:p>
    <w:p w:rsidR="002C4DFB" w:rsidRDefault="00627B61" w:rsidP="0076261B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b/>
          <w:bCs/>
          <w:lang w:eastAsia="ar-SA"/>
        </w:rPr>
        <w:t>культуры</w:t>
      </w:r>
      <w:r w:rsidR="002C4DFB" w:rsidRPr="00FD37F7">
        <w:rPr>
          <w:b/>
          <w:bCs/>
          <w:lang w:eastAsia="ar-SA"/>
        </w:rPr>
        <w:t>»</w:t>
      </w:r>
      <w:r w:rsidR="002C4DFB" w:rsidRPr="00FD37F7">
        <w:rPr>
          <w:rFonts w:eastAsia="Times New Roman" w:cs="Times New Roman"/>
          <w:b/>
          <w:bCs/>
          <w:szCs w:val="24"/>
          <w:lang w:eastAsia="ru-RU"/>
        </w:rPr>
        <w:t xml:space="preserve"> (в ред. </w:t>
      </w:r>
      <w:r w:rsidR="00B1010F">
        <w:rPr>
          <w:rFonts w:eastAsia="Times New Roman" w:cs="Times New Roman"/>
          <w:b/>
          <w:bCs/>
          <w:szCs w:val="24"/>
          <w:lang w:eastAsia="ru-RU"/>
        </w:rPr>
        <w:t>постанвления</w:t>
      </w:r>
      <w:r w:rsidR="002C4DFB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="0076261B">
        <w:rPr>
          <w:rFonts w:eastAsia="Times New Roman" w:cs="Times New Roman"/>
          <w:b/>
          <w:bCs/>
          <w:szCs w:val="24"/>
          <w:lang w:eastAsia="ru-RU"/>
        </w:rPr>
        <w:t>от 28.01.2020 №1.14.1</w:t>
      </w:r>
      <w:r w:rsidR="002C4DFB" w:rsidRPr="00FD37F7">
        <w:rPr>
          <w:rFonts w:eastAsia="Times New Roman" w:cs="Times New Roman"/>
          <w:b/>
          <w:bCs/>
          <w:szCs w:val="24"/>
          <w:lang w:eastAsia="ru-RU"/>
        </w:rPr>
        <w:t>)</w:t>
      </w:r>
    </w:p>
    <w:p w:rsidR="002C4DFB" w:rsidRPr="00352D40" w:rsidRDefault="002C4DFB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9662C1" w:rsidRPr="009662C1" w:rsidRDefault="002C58BD" w:rsidP="008F3A46">
      <w:pPr>
        <w:spacing w:line="240" w:lineRule="auto"/>
        <w:ind w:firstLine="708"/>
        <w:jc w:val="both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 xml:space="preserve">статьей 179 Бюджетного кодекса Российской Федерации, руководствуясь </w:t>
      </w:r>
      <w:r w:rsidR="009662C1" w:rsidRPr="000603F3">
        <w:t>Порядком разработки, реализации и оценки эффективности муниципальных программ муниципального образования «Глазовский район», утвержденным постановлением Администрации муниципального обра</w:t>
      </w:r>
      <w:r w:rsidR="009662C1">
        <w:t>зования «Глазовский район» от 10.07.2017 №111</w:t>
      </w:r>
      <w:r w:rsidR="009662C1" w:rsidRPr="000603F3">
        <w:t xml:space="preserve">, </w:t>
      </w:r>
      <w:r w:rsidRPr="00352D40">
        <w:rPr>
          <w:rFonts w:eastAsia="Times New Roman" w:cs="Times New Roman"/>
          <w:szCs w:val="24"/>
          <w:lang w:eastAsia="ar-SA"/>
        </w:rPr>
        <w:t>Уставом муниципального образования «Глазовский район»</w:t>
      </w:r>
      <w:r w:rsidR="00105692">
        <w:rPr>
          <w:rFonts w:eastAsia="Times New Roman" w:cs="Times New Roman"/>
          <w:szCs w:val="24"/>
          <w:lang w:eastAsia="ar-SA"/>
        </w:rPr>
        <w:t>,</w:t>
      </w:r>
      <w:r w:rsidRPr="00352D40">
        <w:rPr>
          <w:rFonts w:eastAsia="Times New Roman" w:cs="Times New Roman"/>
          <w:szCs w:val="24"/>
          <w:lang w:eastAsia="ar-SA"/>
        </w:rPr>
        <w:t xml:space="preserve"> </w:t>
      </w:r>
      <w:r w:rsidR="009662C1">
        <w:rPr>
          <w:rFonts w:eastAsia="Times New Roman" w:cs="Times New Roman"/>
          <w:szCs w:val="24"/>
          <w:lang w:eastAsia="ar-SA"/>
        </w:rPr>
        <w:t xml:space="preserve"> </w:t>
      </w:r>
      <w:r w:rsidR="009662C1" w:rsidRPr="000603F3">
        <w:t xml:space="preserve"> </w:t>
      </w:r>
      <w:r w:rsidR="009662C1" w:rsidRPr="000603F3">
        <w:rPr>
          <w:b/>
        </w:rPr>
        <w:t>ПО</w:t>
      </w:r>
      <w:r w:rsidR="009662C1">
        <w:rPr>
          <w:b/>
        </w:rPr>
        <w:t>СТАНОВЛЯЮ</w:t>
      </w:r>
      <w:r w:rsidR="009662C1" w:rsidRPr="000603F3">
        <w:rPr>
          <w:b/>
        </w:rPr>
        <w:t>:</w:t>
      </w:r>
    </w:p>
    <w:p w:rsidR="009662C1" w:rsidRPr="004D0EE4" w:rsidRDefault="009662C1" w:rsidP="008F3A46">
      <w:pPr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BE629A" w:rsidRPr="00BE629A" w:rsidRDefault="00670132" w:rsidP="008F3A46">
      <w:pPr>
        <w:pStyle w:val="a4"/>
        <w:numPr>
          <w:ilvl w:val="0"/>
          <w:numId w:val="25"/>
        </w:numPr>
        <w:spacing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BE629A">
        <w:rPr>
          <w:rFonts w:eastAsia="Times New Roman" w:cs="Times New Roman"/>
          <w:color w:val="000000"/>
          <w:szCs w:val="24"/>
          <w:lang w:eastAsia="ar-SA"/>
        </w:rPr>
        <w:t xml:space="preserve">В муниципальную программу «Развитие культуры» </w:t>
      </w:r>
      <w:r w:rsidR="00BE629A" w:rsidRPr="00BE629A">
        <w:rPr>
          <w:rFonts w:eastAsia="Times New Roman" w:cs="Times New Roman"/>
          <w:color w:val="000000"/>
          <w:szCs w:val="24"/>
          <w:lang w:eastAsia="ar-SA"/>
        </w:rPr>
        <w:t>муниципального</w:t>
      </w:r>
    </w:p>
    <w:p w:rsidR="00B1010F" w:rsidRPr="00B1010F" w:rsidRDefault="00670132" w:rsidP="00B1010F">
      <w:pPr>
        <w:spacing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BE629A">
        <w:rPr>
          <w:rFonts w:eastAsia="Times New Roman" w:cs="Times New Roman"/>
          <w:color w:val="000000"/>
          <w:szCs w:val="24"/>
          <w:lang w:eastAsia="ar-SA"/>
        </w:rPr>
        <w:t>образования «Глазовский район» от</w:t>
      </w:r>
      <w:r w:rsidR="00BE629A" w:rsidRPr="00BE629A">
        <w:rPr>
          <w:rFonts w:eastAsia="Times New Roman" w:cs="Times New Roman"/>
          <w:color w:val="000000"/>
          <w:szCs w:val="24"/>
          <w:lang w:eastAsia="ar-SA"/>
        </w:rPr>
        <w:t xml:space="preserve"> 15.03.2017 №46</w:t>
      </w:r>
      <w:r w:rsidR="00B1010F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="00B1010F" w:rsidRPr="00997B5D">
        <w:rPr>
          <w:rFonts w:eastAsia="Times New Roman" w:cs="Times New Roman"/>
          <w:b/>
          <w:bCs/>
          <w:szCs w:val="24"/>
          <w:lang w:eastAsia="ru-RU"/>
        </w:rPr>
        <w:t>«</w:t>
      </w:r>
      <w:r w:rsidR="00B1010F" w:rsidRPr="00B1010F">
        <w:rPr>
          <w:rFonts w:eastAsia="Times New Roman" w:cs="Times New Roman"/>
          <w:bCs/>
          <w:szCs w:val="24"/>
          <w:lang w:eastAsia="ru-RU"/>
        </w:rPr>
        <w:t xml:space="preserve">Об утверждении </w:t>
      </w:r>
    </w:p>
    <w:p w:rsidR="00BE629A" w:rsidRPr="00B1010F" w:rsidRDefault="00B1010F" w:rsidP="008F3A46">
      <w:pPr>
        <w:spacing w:line="240" w:lineRule="auto"/>
        <w:jc w:val="both"/>
        <w:rPr>
          <w:bCs/>
          <w:lang w:eastAsia="ar-SA"/>
        </w:rPr>
      </w:pPr>
      <w:r w:rsidRPr="00B1010F">
        <w:rPr>
          <w:rFonts w:eastAsia="Times New Roman" w:cs="Times New Roman"/>
          <w:bCs/>
          <w:szCs w:val="24"/>
          <w:lang w:eastAsia="ru-RU"/>
        </w:rPr>
        <w:t xml:space="preserve">муниципальной программы </w:t>
      </w:r>
      <w:r w:rsidRPr="00B1010F">
        <w:rPr>
          <w:bCs/>
          <w:lang w:eastAsia="ar-SA"/>
        </w:rPr>
        <w:t>«Развитие культуры»</w:t>
      </w:r>
      <w:r w:rsidRPr="00B1010F">
        <w:rPr>
          <w:rFonts w:eastAsia="Times New Roman" w:cs="Times New Roman"/>
          <w:bCs/>
          <w:szCs w:val="24"/>
          <w:lang w:eastAsia="ru-RU"/>
        </w:rPr>
        <w:t xml:space="preserve"> (в ред. постановления от 28.01.2020 №1.14.1)</w:t>
      </w:r>
      <w:r>
        <w:rPr>
          <w:bCs/>
          <w:lang w:eastAsia="ar-SA"/>
        </w:rPr>
        <w:t xml:space="preserve"> </w:t>
      </w:r>
      <w:r w:rsidR="00BE629A">
        <w:rPr>
          <w:rFonts w:eastAsia="Times New Roman" w:cs="Times New Roman"/>
          <w:bCs/>
          <w:szCs w:val="24"/>
          <w:lang w:eastAsia="ru-RU"/>
        </w:rPr>
        <w:t>внести следующие изменения:</w:t>
      </w:r>
    </w:p>
    <w:p w:rsidR="003D5A3C" w:rsidRPr="00B1010F" w:rsidRDefault="00B1010F" w:rsidP="00B1010F">
      <w:pPr>
        <w:tabs>
          <w:tab w:val="left" w:pos="392"/>
        </w:tabs>
        <w:spacing w:before="40" w:after="40" w:line="240" w:lineRule="auto"/>
        <w:rPr>
          <w:rFonts w:eastAsia="Times New Roman" w:cs="Times New Roman"/>
          <w:color w:val="000000"/>
          <w:szCs w:val="24"/>
          <w:lang w:eastAsia="ar-SA"/>
        </w:rPr>
      </w:pPr>
      <w:r>
        <w:rPr>
          <w:rFonts w:eastAsia="Times New Roman" w:cs="Times New Roman"/>
          <w:bCs/>
          <w:color w:val="000000"/>
          <w:szCs w:val="24"/>
          <w:lang w:eastAsia="ar-SA"/>
        </w:rPr>
        <w:tab/>
      </w:r>
      <w:r w:rsidR="003D5A3C" w:rsidRPr="00B1010F">
        <w:rPr>
          <w:rFonts w:eastAsia="Times New Roman" w:cs="Times New Roman"/>
          <w:color w:val="000000"/>
          <w:szCs w:val="24"/>
          <w:lang w:eastAsia="ar-SA"/>
        </w:rPr>
        <w:t>пункты 03.1.16, 03.1.16.8, 03.2.13, 03.2.13.49</w:t>
      </w:r>
      <w:r w:rsidR="00B05751" w:rsidRPr="00B1010F">
        <w:rPr>
          <w:rFonts w:eastAsia="Times New Roman" w:cs="Times New Roman"/>
          <w:color w:val="000000"/>
          <w:szCs w:val="24"/>
          <w:lang w:eastAsia="ar-SA"/>
        </w:rPr>
        <w:t xml:space="preserve">  </w:t>
      </w:r>
      <w:r w:rsidR="00B05751" w:rsidRPr="00B1010F">
        <w:rPr>
          <w:rFonts w:eastAsia="Times New Roman" w:cs="Times New Roman"/>
          <w:szCs w:val="24"/>
          <w:lang w:eastAsia="ru-RU"/>
        </w:rPr>
        <w:t>Приложения 5 «Р</w:t>
      </w:r>
      <w:r w:rsidR="003D5A3C" w:rsidRPr="00B1010F">
        <w:rPr>
          <w:rFonts w:eastAsia="Times New Roman" w:cs="Times New Roman"/>
          <w:szCs w:val="24"/>
          <w:lang w:eastAsia="ru-RU"/>
        </w:rPr>
        <w:t>есурсное</w:t>
      </w:r>
    </w:p>
    <w:p w:rsidR="00B05751" w:rsidRPr="003D5A3C" w:rsidRDefault="00FF05AE" w:rsidP="003D5A3C">
      <w:pPr>
        <w:tabs>
          <w:tab w:val="left" w:pos="392"/>
        </w:tabs>
        <w:spacing w:before="40" w:after="40" w:line="240" w:lineRule="auto"/>
        <w:rPr>
          <w:rFonts w:eastAsia="Times New Roman" w:cs="Times New Roman"/>
          <w:color w:val="000000"/>
          <w:szCs w:val="24"/>
          <w:lang w:eastAsia="ar-SA"/>
        </w:rPr>
      </w:pPr>
      <w:r w:rsidRPr="003D5A3C">
        <w:rPr>
          <w:rFonts w:eastAsia="Times New Roman" w:cs="Times New Roman"/>
          <w:szCs w:val="24"/>
          <w:lang w:eastAsia="ru-RU"/>
        </w:rPr>
        <w:t>обеспечение реализации</w:t>
      </w:r>
      <w:r w:rsidR="003D5A3C" w:rsidRPr="003D5A3C">
        <w:rPr>
          <w:rFonts w:eastAsia="Times New Roman" w:cs="Times New Roman"/>
          <w:szCs w:val="24"/>
          <w:lang w:eastAsia="ru-RU"/>
        </w:rPr>
        <w:t xml:space="preserve"> </w:t>
      </w:r>
      <w:r w:rsidR="00B05751" w:rsidRPr="003D5A3C">
        <w:rPr>
          <w:rFonts w:eastAsia="Times New Roman" w:cs="Times New Roman"/>
          <w:szCs w:val="24"/>
          <w:lang w:eastAsia="ru-RU"/>
        </w:rPr>
        <w:t xml:space="preserve">муниципальной программы за счет средств бюджета муниципального образования «Глазовский район» </w:t>
      </w:r>
      <w:r w:rsidR="00B05751" w:rsidRPr="003D5A3C">
        <w:rPr>
          <w:rFonts w:eastAsia="Times New Roman" w:cs="Times New Roman"/>
          <w:color w:val="000000"/>
          <w:szCs w:val="24"/>
          <w:lang w:eastAsia="ar-SA"/>
        </w:rPr>
        <w:t>изложить в следующей редакции</w:t>
      </w:r>
      <w:r w:rsidR="00320FE5" w:rsidRPr="003D5A3C">
        <w:rPr>
          <w:rFonts w:eastAsia="Times New Roman" w:cs="Times New Roman"/>
          <w:color w:val="000000"/>
          <w:szCs w:val="24"/>
          <w:lang w:eastAsia="ar-SA"/>
        </w:rPr>
        <w:t>:</w:t>
      </w:r>
    </w:p>
    <w:p w:rsidR="00DA0B80" w:rsidRDefault="00DA0B80" w:rsidP="00DA0B80">
      <w:pPr>
        <w:tabs>
          <w:tab w:val="left" w:pos="392"/>
        </w:tabs>
        <w:spacing w:before="40" w:after="40" w:line="240" w:lineRule="auto"/>
        <w:rPr>
          <w:rFonts w:eastAsia="Times New Roman" w:cs="Times New Roman"/>
          <w:szCs w:val="24"/>
          <w:lang w:eastAsia="ru-RU"/>
        </w:rPr>
      </w:pPr>
    </w:p>
    <w:tbl>
      <w:tblPr>
        <w:tblW w:w="9938" w:type="dxa"/>
        <w:tblInd w:w="108" w:type="dxa"/>
        <w:tblLayout w:type="fixed"/>
        <w:tblLook w:val="00A0"/>
      </w:tblPr>
      <w:tblGrid>
        <w:gridCol w:w="284"/>
        <w:gridCol w:w="456"/>
        <w:gridCol w:w="330"/>
        <w:gridCol w:w="407"/>
        <w:gridCol w:w="1276"/>
        <w:gridCol w:w="661"/>
        <w:gridCol w:w="425"/>
        <w:gridCol w:w="429"/>
        <w:gridCol w:w="429"/>
        <w:gridCol w:w="417"/>
        <w:gridCol w:w="332"/>
        <w:gridCol w:w="486"/>
        <w:gridCol w:w="485"/>
        <w:gridCol w:w="414"/>
        <w:gridCol w:w="283"/>
        <w:gridCol w:w="459"/>
        <w:gridCol w:w="473"/>
        <w:gridCol w:w="473"/>
        <w:gridCol w:w="473"/>
        <w:gridCol w:w="473"/>
        <w:gridCol w:w="458"/>
        <w:gridCol w:w="15"/>
      </w:tblGrid>
      <w:tr w:rsidR="00DA0B80" w:rsidRPr="002C58BD" w:rsidTr="00761C55">
        <w:trPr>
          <w:gridAfter w:val="1"/>
          <w:wAfter w:w="15" w:type="dxa"/>
          <w:trHeight w:val="574"/>
          <w:tblHeader/>
        </w:trPr>
        <w:tc>
          <w:tcPr>
            <w:tcW w:w="1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650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</w:tr>
      <w:tr w:rsidR="00DA0B80" w:rsidRPr="002C58BD" w:rsidTr="00761C55">
        <w:trPr>
          <w:trHeight w:val="743"/>
          <w:tblHeader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Пп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rPr>
                <w:rFonts w:eastAsia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Рз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Пр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 w:rsidRPr="002C58BD">
              <w:rPr>
                <w:rFonts w:eastAsia="Times New Roman" w:cs="Times New Roman"/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0B80" w:rsidRPr="002C58BD" w:rsidRDefault="00DA0B80" w:rsidP="00761C55">
            <w:pPr>
              <w:spacing w:before="20" w:after="20" w:line="240" w:lineRule="auto"/>
              <w:jc w:val="center"/>
              <w:rPr>
                <w:rFonts w:eastAsia="Times New Roman" w:cs="Times New Roman"/>
                <w:sz w:val="17"/>
                <w:szCs w:val="17"/>
                <w:lang w:eastAsia="ru-RU"/>
              </w:rPr>
            </w:pPr>
            <w:r>
              <w:rPr>
                <w:rFonts w:eastAsia="Times New Roman" w:cs="Times New Roman"/>
                <w:sz w:val="17"/>
                <w:szCs w:val="17"/>
                <w:lang w:eastAsia="ru-RU"/>
              </w:rPr>
              <w:t>2024</w:t>
            </w:r>
          </w:p>
        </w:tc>
      </w:tr>
      <w:tr w:rsidR="00DA0B80" w:rsidRPr="002C58BD" w:rsidTr="00761C55">
        <w:trPr>
          <w:trHeight w:val="259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0B80" w:rsidRPr="0024436F" w:rsidRDefault="00DA0B80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0B80" w:rsidRPr="0024436F" w:rsidRDefault="00DA0B80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0B80" w:rsidRPr="0024436F" w:rsidRDefault="00DA0B80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0B80" w:rsidRPr="0024436F" w:rsidRDefault="00DA0B80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A0B80" w:rsidRPr="0024436F" w:rsidRDefault="00DA0B80" w:rsidP="00761C55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Реализация целевых библиотечных мероприятий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0B80" w:rsidRPr="0024436F" w:rsidRDefault="00DA0B80" w:rsidP="00761C55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</w:t>
            </w:r>
            <w:r w:rsidRPr="0024436F">
              <w:rPr>
                <w:bCs/>
                <w:sz w:val="16"/>
                <w:szCs w:val="16"/>
              </w:rPr>
              <w:lastRenderedPageBreak/>
              <w:t>ики МО «Глазовский район»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B80" w:rsidRPr="0024436F" w:rsidRDefault="00DA0B80" w:rsidP="00761C5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B80" w:rsidRPr="0024436F" w:rsidRDefault="00DA0B80" w:rsidP="00761C5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B80" w:rsidRPr="0024436F" w:rsidRDefault="00DA0B80" w:rsidP="00761C5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B80" w:rsidRPr="0024436F" w:rsidRDefault="00DA0B80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0311600000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0B80" w:rsidRPr="0024436F" w:rsidRDefault="00DA0B80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184,7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353,8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529,0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111,7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93,</w:t>
            </w:r>
            <w:r w:rsidRPr="0024436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A0B80" w:rsidRPr="0024436F" w:rsidRDefault="00491EA9" w:rsidP="00761C55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  <w:r w:rsidR="00DA0B80">
              <w:rPr>
                <w:b/>
                <w:sz w:val="16"/>
                <w:szCs w:val="16"/>
              </w:rPr>
              <w:t>,4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</w:t>
            </w:r>
            <w:r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</w:t>
            </w:r>
            <w:r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16,</w:t>
            </w:r>
            <w:r>
              <w:rPr>
                <w:b/>
                <w:sz w:val="16"/>
                <w:szCs w:val="16"/>
              </w:rPr>
              <w:lastRenderedPageBreak/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DA0B80" w:rsidRPr="0024436F" w:rsidRDefault="00DA0B80" w:rsidP="00761C55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16,</w:t>
            </w:r>
            <w:r>
              <w:rPr>
                <w:b/>
                <w:sz w:val="16"/>
                <w:szCs w:val="16"/>
              </w:rPr>
              <w:lastRenderedPageBreak/>
              <w:t>6</w:t>
            </w:r>
          </w:p>
        </w:tc>
      </w:tr>
      <w:tr w:rsidR="00150F6E" w:rsidRPr="002C58BD" w:rsidTr="00761C55">
        <w:trPr>
          <w:trHeight w:val="259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F6E" w:rsidRPr="00DA0B80" w:rsidRDefault="00150F6E" w:rsidP="000C1ECF">
            <w:pPr>
              <w:rPr>
                <w:color w:val="00B050"/>
                <w:sz w:val="20"/>
                <w:szCs w:val="20"/>
              </w:rPr>
            </w:pPr>
            <w:r w:rsidRPr="00DA0B80">
              <w:rPr>
                <w:color w:val="00B050"/>
                <w:sz w:val="20"/>
                <w:szCs w:val="20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F6E" w:rsidRPr="00DA0B80" w:rsidRDefault="00150F6E" w:rsidP="000C1ECF">
            <w:pPr>
              <w:rPr>
                <w:color w:val="00B050"/>
                <w:sz w:val="20"/>
                <w:szCs w:val="20"/>
              </w:rPr>
            </w:pPr>
            <w:r w:rsidRPr="00DA0B80">
              <w:rPr>
                <w:color w:val="00B050"/>
                <w:sz w:val="20"/>
                <w:szCs w:val="20"/>
              </w:rPr>
              <w:t>1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F6E" w:rsidRPr="00DA0B80" w:rsidRDefault="00150F6E" w:rsidP="000C1ECF">
            <w:pPr>
              <w:rPr>
                <w:color w:val="00B050"/>
                <w:sz w:val="20"/>
                <w:szCs w:val="20"/>
              </w:rPr>
            </w:pPr>
            <w:r w:rsidRPr="00DA0B80">
              <w:rPr>
                <w:color w:val="00B050"/>
                <w:sz w:val="20"/>
                <w:szCs w:val="20"/>
              </w:rPr>
              <w:t>16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F6E" w:rsidRPr="00DA0B80" w:rsidRDefault="00150F6E" w:rsidP="000C1ECF">
            <w:pPr>
              <w:rPr>
                <w:color w:val="00B050"/>
                <w:sz w:val="20"/>
                <w:szCs w:val="20"/>
              </w:rPr>
            </w:pPr>
            <w:r w:rsidRPr="00DA0B80">
              <w:rPr>
                <w:color w:val="00B05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F6E" w:rsidRPr="00DA0B80" w:rsidRDefault="00150F6E" w:rsidP="000C1EC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 w:val="20"/>
                <w:szCs w:val="20"/>
                <w:lang w:eastAsia="ru-RU"/>
              </w:rPr>
            </w:pPr>
            <w:r w:rsidRPr="00DA0B80">
              <w:rPr>
                <w:rFonts w:eastAsia="Times New Roman" w:cs="Times New Roman"/>
                <w:bCs/>
                <w:color w:val="00B050"/>
                <w:sz w:val="20"/>
                <w:szCs w:val="20"/>
                <w:lang w:eastAsia="ru-RU"/>
              </w:rPr>
              <w:t xml:space="preserve"> краеведческая конференция</w:t>
            </w:r>
          </w:p>
          <w:p w:rsidR="00150F6E" w:rsidRPr="00DA0B80" w:rsidRDefault="00150F6E" w:rsidP="000C1EC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 w:val="20"/>
                <w:szCs w:val="20"/>
                <w:lang w:eastAsia="ru-RU"/>
              </w:rPr>
            </w:pPr>
          </w:p>
          <w:p w:rsidR="00150F6E" w:rsidRPr="00DA0B80" w:rsidRDefault="00150F6E" w:rsidP="000C1EC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 w:val="20"/>
                <w:szCs w:val="20"/>
                <w:lang w:eastAsia="ru-RU"/>
              </w:rPr>
            </w:pPr>
          </w:p>
          <w:p w:rsidR="00150F6E" w:rsidRPr="00DA0B80" w:rsidRDefault="00150F6E" w:rsidP="000C1EC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 w:val="20"/>
                <w:szCs w:val="20"/>
                <w:lang w:eastAsia="ru-RU"/>
              </w:rPr>
            </w:pPr>
          </w:p>
          <w:p w:rsidR="00150F6E" w:rsidRPr="00DA0B80" w:rsidRDefault="00150F6E" w:rsidP="000C1EC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F6E" w:rsidRPr="00DA0B80" w:rsidRDefault="003D5A3C" w:rsidP="000C1ECF">
            <w:pPr>
              <w:rPr>
                <w:bCs/>
                <w:color w:val="FF0000"/>
                <w:sz w:val="20"/>
                <w:szCs w:val="20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DA0B80" w:rsidRDefault="00150F6E" w:rsidP="000C1ECF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DA0B80">
              <w:rPr>
                <w:sz w:val="20"/>
                <w:szCs w:val="20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DA0B80" w:rsidRDefault="00150F6E" w:rsidP="000C1ECF">
            <w:pPr>
              <w:spacing w:before="20" w:after="20"/>
              <w:rPr>
                <w:sz w:val="20"/>
                <w:szCs w:val="20"/>
              </w:rPr>
            </w:pPr>
            <w:r w:rsidRPr="00DA0B80">
              <w:rPr>
                <w:sz w:val="20"/>
                <w:szCs w:val="20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DA0B80" w:rsidRDefault="00150F6E" w:rsidP="000C1ECF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DA0B80">
              <w:rPr>
                <w:sz w:val="20"/>
                <w:szCs w:val="20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DA0B80" w:rsidRDefault="00150F6E" w:rsidP="000C1ECF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DA0B80">
              <w:rPr>
                <w:sz w:val="20"/>
                <w:szCs w:val="20"/>
              </w:rPr>
              <w:t>0311660110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DA0B80" w:rsidRDefault="00150F6E" w:rsidP="000C1ECF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DA0B80">
              <w:rPr>
                <w:sz w:val="20"/>
                <w:szCs w:val="20"/>
              </w:rPr>
              <w:t>612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F6E" w:rsidRPr="00DA0B80" w:rsidRDefault="00150F6E" w:rsidP="000C1ECF">
            <w:pPr>
              <w:spacing w:before="20" w:after="20"/>
              <w:rPr>
                <w:sz w:val="20"/>
                <w:szCs w:val="20"/>
              </w:rPr>
            </w:pPr>
            <w:r w:rsidRPr="00DA0B80">
              <w:rPr>
                <w:sz w:val="20"/>
                <w:szCs w:val="20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F6E" w:rsidRPr="00DA0B80" w:rsidRDefault="00150F6E" w:rsidP="000C1ECF">
            <w:pPr>
              <w:spacing w:before="20" w:after="20"/>
              <w:rPr>
                <w:sz w:val="20"/>
                <w:szCs w:val="20"/>
              </w:rPr>
            </w:pPr>
            <w:r w:rsidRPr="00DA0B80">
              <w:rPr>
                <w:sz w:val="20"/>
                <w:szCs w:val="20"/>
              </w:rPr>
              <w:t>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F6E" w:rsidRPr="00DA0B80" w:rsidRDefault="00150F6E" w:rsidP="000C1ECF">
            <w:pPr>
              <w:spacing w:before="20" w:after="20"/>
              <w:rPr>
                <w:sz w:val="20"/>
                <w:szCs w:val="20"/>
              </w:rPr>
            </w:pPr>
            <w:r w:rsidRPr="00DA0B80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0F6E" w:rsidRPr="00DA0B80" w:rsidRDefault="00150F6E" w:rsidP="000C1ECF">
            <w:pPr>
              <w:spacing w:before="20" w:after="20"/>
              <w:rPr>
                <w:sz w:val="20"/>
                <w:szCs w:val="20"/>
              </w:rPr>
            </w:pPr>
            <w:r w:rsidRPr="00DA0B80">
              <w:rPr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0F6E" w:rsidRPr="00DA0B80" w:rsidRDefault="00150F6E" w:rsidP="000C1ECF">
            <w:pPr>
              <w:spacing w:before="20" w:after="20"/>
              <w:rPr>
                <w:sz w:val="20"/>
                <w:szCs w:val="20"/>
              </w:rPr>
            </w:pPr>
            <w:r w:rsidRPr="00DA0B80">
              <w:rPr>
                <w:sz w:val="20"/>
                <w:szCs w:val="20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0F6E" w:rsidRPr="00DA0B80" w:rsidRDefault="00150F6E" w:rsidP="000C1ECF">
            <w:pPr>
              <w:spacing w:before="20" w:after="20"/>
              <w:rPr>
                <w:sz w:val="20"/>
                <w:szCs w:val="20"/>
              </w:rPr>
            </w:pPr>
            <w:r w:rsidRPr="00DA0B80">
              <w:rPr>
                <w:sz w:val="20"/>
                <w:szCs w:val="20"/>
              </w:rPr>
              <w:t>4,0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0F6E" w:rsidRPr="00DA0B80" w:rsidRDefault="00491EA9" w:rsidP="000C1ECF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0F6E" w:rsidRPr="00DA0B80" w:rsidRDefault="00491EA9" w:rsidP="000C1ECF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0F6E" w:rsidRPr="00DA0B80" w:rsidRDefault="00491EA9" w:rsidP="000C1ECF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0F6E" w:rsidRPr="00DA0B80" w:rsidRDefault="00491EA9" w:rsidP="000C1ECF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50F6E" w:rsidRPr="002C58BD" w:rsidTr="00C10C39">
        <w:trPr>
          <w:trHeight w:val="259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150F6E" w:rsidRPr="0024436F" w:rsidRDefault="00150F6E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F6E" w:rsidRPr="0024436F" w:rsidRDefault="00150F6E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33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F6E" w:rsidRPr="0024436F" w:rsidRDefault="00150F6E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0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F6E" w:rsidRPr="0024436F" w:rsidRDefault="00150F6E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F6E" w:rsidRPr="0024436F" w:rsidRDefault="00150F6E" w:rsidP="00761C55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Реализация целевых мероприятий </w:t>
            </w:r>
          </w:p>
        </w:tc>
        <w:tc>
          <w:tcPr>
            <w:tcW w:w="6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50F6E" w:rsidRPr="0024436F" w:rsidRDefault="00150F6E" w:rsidP="00761C55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Default="00150F6E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</w:t>
            </w:r>
          </w:p>
          <w:p w:rsidR="00FF05AE" w:rsidRDefault="00FF05AE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  <w:p w:rsidR="00FF05AE" w:rsidRPr="0024436F" w:rsidRDefault="00FF05AE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0321300000</w:t>
            </w:r>
          </w:p>
        </w:tc>
        <w:tc>
          <w:tcPr>
            <w:tcW w:w="33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50F6E" w:rsidRPr="0024436F" w:rsidRDefault="003D5A3C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612</w:t>
            </w:r>
          </w:p>
        </w:tc>
        <w:tc>
          <w:tcPr>
            <w:tcW w:w="48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82,0</w:t>
            </w:r>
          </w:p>
        </w:tc>
        <w:tc>
          <w:tcPr>
            <w:tcW w:w="48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2282,0</w:t>
            </w:r>
          </w:p>
        </w:tc>
        <w:tc>
          <w:tcPr>
            <w:tcW w:w="41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1670,1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50F6E" w:rsidRPr="0024436F" w:rsidRDefault="00150F6E" w:rsidP="00761C55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3166,0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Default="00150F6E" w:rsidP="00761C55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7652,9</w:t>
            </w:r>
          </w:p>
          <w:p w:rsidR="00FF05AE" w:rsidRPr="0024436F" w:rsidRDefault="00FF05AE" w:rsidP="00761C5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150F6E" w:rsidRPr="0024436F" w:rsidRDefault="00491EA9" w:rsidP="00761C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</w:t>
            </w:r>
            <w:r w:rsidR="00150F6E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150F6E" w:rsidRPr="0024436F" w:rsidRDefault="00150F6E" w:rsidP="00761C55">
            <w:pPr>
              <w:jc w:val="center"/>
              <w:rPr>
                <w:b/>
                <w:sz w:val="16"/>
                <w:szCs w:val="16"/>
              </w:rPr>
            </w:pPr>
          </w:p>
          <w:p w:rsidR="00150F6E" w:rsidRPr="0024436F" w:rsidRDefault="00150F6E" w:rsidP="00761C55">
            <w:pPr>
              <w:jc w:val="center"/>
              <w:rPr>
                <w:b/>
                <w:sz w:val="16"/>
                <w:szCs w:val="16"/>
              </w:rPr>
            </w:pPr>
          </w:p>
          <w:p w:rsidR="00150F6E" w:rsidRPr="0024436F" w:rsidRDefault="00150F6E" w:rsidP="00761C55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</w:t>
            </w:r>
            <w:r>
              <w:rPr>
                <w:b/>
                <w:sz w:val="16"/>
                <w:szCs w:val="16"/>
              </w:rPr>
              <w:t>7,0</w:t>
            </w:r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150F6E" w:rsidRPr="0024436F" w:rsidRDefault="00150F6E" w:rsidP="00761C55">
            <w:pPr>
              <w:rPr>
                <w:b/>
                <w:sz w:val="16"/>
                <w:szCs w:val="16"/>
              </w:rPr>
            </w:pPr>
          </w:p>
          <w:p w:rsidR="00150F6E" w:rsidRPr="0024436F" w:rsidRDefault="00150F6E" w:rsidP="00761C55">
            <w:pPr>
              <w:rPr>
                <w:b/>
                <w:sz w:val="16"/>
                <w:szCs w:val="16"/>
              </w:rPr>
            </w:pPr>
          </w:p>
          <w:p w:rsidR="00150F6E" w:rsidRPr="0024436F" w:rsidRDefault="00150F6E" w:rsidP="00761C5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87,0</w:t>
            </w:r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150F6E" w:rsidRPr="0024436F" w:rsidRDefault="00150F6E" w:rsidP="00761C55">
            <w:pPr>
              <w:rPr>
                <w:b/>
                <w:sz w:val="16"/>
                <w:szCs w:val="16"/>
              </w:rPr>
            </w:pPr>
          </w:p>
          <w:p w:rsidR="00150F6E" w:rsidRPr="0024436F" w:rsidRDefault="00150F6E" w:rsidP="00761C55">
            <w:pPr>
              <w:rPr>
                <w:b/>
                <w:sz w:val="16"/>
                <w:szCs w:val="16"/>
              </w:rPr>
            </w:pPr>
          </w:p>
          <w:p w:rsidR="00150F6E" w:rsidRPr="0024436F" w:rsidRDefault="00150F6E" w:rsidP="00761C5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91,3</w:t>
            </w:r>
          </w:p>
        </w:tc>
        <w:tc>
          <w:tcPr>
            <w:tcW w:w="473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150F6E" w:rsidRPr="0024436F" w:rsidRDefault="00150F6E" w:rsidP="00761C55">
            <w:pPr>
              <w:rPr>
                <w:b/>
                <w:sz w:val="16"/>
                <w:szCs w:val="16"/>
              </w:rPr>
            </w:pPr>
          </w:p>
          <w:p w:rsidR="00150F6E" w:rsidRPr="0024436F" w:rsidRDefault="00150F6E" w:rsidP="00761C55">
            <w:pPr>
              <w:rPr>
                <w:b/>
                <w:sz w:val="16"/>
                <w:szCs w:val="16"/>
              </w:rPr>
            </w:pPr>
          </w:p>
          <w:p w:rsidR="00150F6E" w:rsidRPr="0024436F" w:rsidRDefault="00150F6E" w:rsidP="00761C5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94,9</w:t>
            </w:r>
          </w:p>
        </w:tc>
      </w:tr>
      <w:tr w:rsidR="00150F6E" w:rsidRPr="002C58BD" w:rsidTr="00C10C39">
        <w:trPr>
          <w:trHeight w:val="259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F6E" w:rsidRPr="0024436F" w:rsidRDefault="00150F6E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F6E" w:rsidRPr="0024436F" w:rsidRDefault="00150F6E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F6E" w:rsidRPr="0024436F" w:rsidRDefault="00150F6E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F6E" w:rsidRPr="0024436F" w:rsidRDefault="00150F6E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F6E" w:rsidRPr="0024436F" w:rsidRDefault="00150F6E" w:rsidP="00761C55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F6E" w:rsidRPr="0024436F" w:rsidRDefault="00150F6E" w:rsidP="00761C55">
            <w:pPr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F6E" w:rsidRPr="0024436F" w:rsidRDefault="00150F6E" w:rsidP="00761C5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1058,1</w:t>
            </w:r>
          </w:p>
        </w:tc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0F6E" w:rsidRDefault="00150F6E" w:rsidP="00761C5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0F6E" w:rsidRPr="0024436F" w:rsidRDefault="00150F6E" w:rsidP="00761C5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0F6E" w:rsidRPr="0024436F" w:rsidRDefault="00150F6E" w:rsidP="00761C55">
            <w:pPr>
              <w:rPr>
                <w:b/>
                <w:sz w:val="16"/>
                <w:szCs w:val="16"/>
              </w:rPr>
            </w:pPr>
          </w:p>
        </w:tc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0F6E" w:rsidRPr="0024436F" w:rsidRDefault="00150F6E" w:rsidP="00761C55">
            <w:pPr>
              <w:rPr>
                <w:b/>
                <w:sz w:val="16"/>
                <w:szCs w:val="16"/>
              </w:rPr>
            </w:pPr>
          </w:p>
        </w:tc>
        <w:tc>
          <w:tcPr>
            <w:tcW w:w="4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0F6E" w:rsidRPr="0024436F" w:rsidRDefault="00150F6E" w:rsidP="00761C55">
            <w:pPr>
              <w:rPr>
                <w:b/>
                <w:sz w:val="16"/>
                <w:szCs w:val="16"/>
              </w:rPr>
            </w:pPr>
          </w:p>
        </w:tc>
      </w:tr>
      <w:tr w:rsidR="00150F6E" w:rsidRPr="002C58BD" w:rsidTr="000333E3">
        <w:trPr>
          <w:trHeight w:val="259"/>
        </w:trPr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0F6E" w:rsidRPr="005C6759" w:rsidRDefault="00150F6E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0F6E" w:rsidRPr="005C6759" w:rsidRDefault="00150F6E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3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0F6E" w:rsidRPr="005C6759" w:rsidRDefault="00150F6E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0F6E" w:rsidRPr="005C6759" w:rsidRDefault="00150F6E" w:rsidP="00761C55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0F6E" w:rsidRPr="005C6759" w:rsidRDefault="00150F6E" w:rsidP="00761C5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Районный этнофестиваль национальных культур «Удмуртия-созвучие культур»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F6E" w:rsidRPr="0024436F" w:rsidRDefault="00150F6E" w:rsidP="00761C55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0F6E" w:rsidRPr="0024436F" w:rsidRDefault="00150F6E" w:rsidP="00761C55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F6E" w:rsidRPr="0024436F" w:rsidRDefault="00150F6E" w:rsidP="00761C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F6E" w:rsidRPr="0024436F" w:rsidRDefault="00150F6E" w:rsidP="00761C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0F6E" w:rsidRPr="0024436F" w:rsidRDefault="00150F6E" w:rsidP="00761C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0F6E" w:rsidRPr="0024436F" w:rsidRDefault="00491EA9" w:rsidP="00761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150F6E">
              <w:rPr>
                <w:sz w:val="16"/>
                <w:szCs w:val="16"/>
              </w:rPr>
              <w:t>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0F6E" w:rsidRPr="0024436F" w:rsidRDefault="00491EA9" w:rsidP="00761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150F6E">
              <w:rPr>
                <w:sz w:val="16"/>
                <w:szCs w:val="16"/>
              </w:rPr>
              <w:t>,0</w:t>
            </w:r>
          </w:p>
        </w:tc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0F6E" w:rsidRPr="0024436F" w:rsidRDefault="00491EA9" w:rsidP="00761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150F6E">
              <w:rPr>
                <w:sz w:val="16"/>
                <w:szCs w:val="16"/>
              </w:rPr>
              <w:t>,1</w:t>
            </w:r>
          </w:p>
        </w:tc>
        <w:tc>
          <w:tcPr>
            <w:tcW w:w="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0F6E" w:rsidRPr="0024436F" w:rsidRDefault="00491EA9" w:rsidP="00761C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150F6E">
              <w:rPr>
                <w:sz w:val="16"/>
                <w:szCs w:val="16"/>
              </w:rPr>
              <w:t>,2</w:t>
            </w:r>
          </w:p>
        </w:tc>
      </w:tr>
    </w:tbl>
    <w:p w:rsidR="00401326" w:rsidRDefault="00401326" w:rsidP="00401326">
      <w:pPr>
        <w:pStyle w:val="a4"/>
        <w:suppressAutoHyphens/>
        <w:spacing w:after="200" w:line="240" w:lineRule="auto"/>
        <w:ind w:left="644" w:right="281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9662C1" w:rsidRPr="003D5A3C" w:rsidRDefault="002C58BD" w:rsidP="003D5A3C">
      <w:pPr>
        <w:pStyle w:val="a4"/>
        <w:numPr>
          <w:ilvl w:val="0"/>
          <w:numId w:val="25"/>
        </w:numPr>
        <w:suppressAutoHyphens/>
        <w:spacing w:after="200" w:line="240" w:lineRule="auto"/>
        <w:ind w:right="281"/>
        <w:jc w:val="both"/>
        <w:rPr>
          <w:rFonts w:eastAsia="Times New Roman" w:cs="Times New Roman"/>
          <w:color w:val="000000"/>
          <w:szCs w:val="24"/>
          <w:lang w:eastAsia="ar-SA"/>
        </w:rPr>
      </w:pPr>
      <w:r w:rsidRPr="008F3A46">
        <w:rPr>
          <w:rFonts w:eastAsia="Times New Roman" w:cs="Times New Roman"/>
          <w:color w:val="000000"/>
          <w:szCs w:val="24"/>
          <w:lang w:eastAsia="ar-SA"/>
        </w:rPr>
        <w:t>Контроль за исполнением настоящего постановления возл</w:t>
      </w:r>
      <w:r w:rsidR="008F3A46">
        <w:rPr>
          <w:rFonts w:eastAsia="Times New Roman" w:cs="Times New Roman"/>
          <w:color w:val="000000"/>
          <w:szCs w:val="24"/>
          <w:lang w:eastAsia="ar-SA"/>
        </w:rPr>
        <w:t xml:space="preserve">ожить </w:t>
      </w:r>
      <w:r w:rsidR="003D5A3C">
        <w:rPr>
          <w:rFonts w:eastAsia="Times New Roman" w:cs="Times New Roman"/>
          <w:color w:val="000000"/>
          <w:szCs w:val="24"/>
          <w:lang w:eastAsia="ar-SA"/>
        </w:rPr>
        <w:t xml:space="preserve">на </w:t>
      </w:r>
      <w:r w:rsidR="00BE0A48" w:rsidRPr="003D5A3C">
        <w:rPr>
          <w:rFonts w:eastAsia="Times New Roman" w:cs="Times New Roman"/>
          <w:color w:val="000000"/>
          <w:szCs w:val="24"/>
          <w:lang w:eastAsia="ar-SA"/>
        </w:rPr>
        <w:t>заместителя</w:t>
      </w:r>
      <w:r w:rsidR="005B1ACD" w:rsidRPr="003D5A3C">
        <w:rPr>
          <w:rFonts w:eastAsia="Times New Roman" w:cs="Times New Roman"/>
          <w:color w:val="000000"/>
          <w:szCs w:val="24"/>
          <w:lang w:eastAsia="ar-SA"/>
        </w:rPr>
        <w:t xml:space="preserve"> </w:t>
      </w:r>
      <w:r w:rsidRPr="003D5A3C">
        <w:rPr>
          <w:rFonts w:eastAsia="Times New Roman" w:cs="Times New Roman"/>
          <w:color w:val="000000"/>
          <w:szCs w:val="24"/>
          <w:lang w:eastAsia="ar-SA"/>
        </w:rPr>
        <w:t>главы Администрации муниципального образования «Глазовский район» по социальным вопросам Е.А.Попову.</w:t>
      </w:r>
    </w:p>
    <w:p w:rsidR="004A6218" w:rsidRDefault="004A6218" w:rsidP="00627B61">
      <w:pPr>
        <w:pStyle w:val="a4"/>
        <w:spacing w:line="240" w:lineRule="auto"/>
        <w:ind w:left="644"/>
        <w:jc w:val="both"/>
      </w:pPr>
    </w:p>
    <w:p w:rsidR="00FF05AE" w:rsidRPr="00D31EC7" w:rsidRDefault="00FF05AE" w:rsidP="00FF05A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D31EC7">
        <w:rPr>
          <w:rFonts w:eastAsia="Times New Roman" w:cs="Times New Roman"/>
          <w:b/>
          <w:szCs w:val="24"/>
          <w:lang w:eastAsia="ar-SA"/>
        </w:rPr>
        <w:t>Глава муниципального</w:t>
      </w:r>
    </w:p>
    <w:p w:rsidR="00FF05AE" w:rsidRPr="00D31EC7" w:rsidRDefault="00FF05AE" w:rsidP="00FF05AE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D31EC7">
        <w:rPr>
          <w:rFonts w:eastAsia="Times New Roman" w:cs="Times New Roman"/>
          <w:b/>
          <w:szCs w:val="24"/>
          <w:lang w:eastAsia="ar-SA"/>
        </w:rPr>
        <w:t xml:space="preserve">образования «Глазовский район»                          </w:t>
      </w:r>
      <w:r w:rsidRPr="00D31EC7">
        <w:rPr>
          <w:rFonts w:eastAsia="Times New Roman" w:cs="Times New Roman"/>
          <w:b/>
          <w:szCs w:val="24"/>
          <w:lang w:eastAsia="ar-SA"/>
        </w:rPr>
        <w:tab/>
      </w:r>
      <w:r w:rsidRPr="00D31EC7">
        <w:rPr>
          <w:rFonts w:eastAsia="Times New Roman" w:cs="Times New Roman"/>
          <w:b/>
          <w:szCs w:val="24"/>
          <w:lang w:eastAsia="ar-SA"/>
        </w:rPr>
        <w:tab/>
      </w:r>
      <w:r w:rsidRPr="00D31EC7">
        <w:rPr>
          <w:rFonts w:eastAsia="Times New Roman" w:cs="Times New Roman"/>
          <w:b/>
          <w:szCs w:val="24"/>
          <w:lang w:eastAsia="ar-SA"/>
        </w:rPr>
        <w:tab/>
      </w:r>
      <w:r>
        <w:rPr>
          <w:rFonts w:eastAsia="Times New Roman" w:cs="Times New Roman"/>
          <w:b/>
          <w:szCs w:val="24"/>
          <w:lang w:eastAsia="ar-SA"/>
        </w:rPr>
        <w:t xml:space="preserve">    </w:t>
      </w:r>
      <w:r w:rsidRPr="00D31EC7">
        <w:rPr>
          <w:rFonts w:eastAsia="Times New Roman" w:cs="Times New Roman"/>
          <w:b/>
          <w:szCs w:val="24"/>
          <w:lang w:eastAsia="ar-SA"/>
        </w:rPr>
        <w:t>В.В. Сабреков</w:t>
      </w:r>
    </w:p>
    <w:p w:rsidR="00FF05AE" w:rsidRDefault="00FF05AE" w:rsidP="00FF05A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F05AE" w:rsidRPr="00A55524" w:rsidRDefault="00FF05AE" w:rsidP="00FF05AE">
      <w:pPr>
        <w:suppressAutoHyphens/>
        <w:spacing w:line="240" w:lineRule="auto"/>
        <w:jc w:val="both"/>
        <w:rPr>
          <w:rFonts w:eastAsia="Times New Roman" w:cs="Times New Roman"/>
          <w:sz w:val="22"/>
          <w:lang w:eastAsia="ar-SA"/>
        </w:rPr>
      </w:pPr>
      <w:r w:rsidRPr="00A55524">
        <w:rPr>
          <w:rFonts w:eastAsia="Times New Roman" w:cs="Times New Roman"/>
          <w:sz w:val="22"/>
          <w:lang w:eastAsia="ar-SA"/>
        </w:rPr>
        <w:t>Ворончихина И.Е</w:t>
      </w:r>
      <w:r>
        <w:rPr>
          <w:rFonts w:eastAsia="Times New Roman" w:cs="Times New Roman"/>
          <w:sz w:val="22"/>
          <w:lang w:eastAsia="ar-SA"/>
        </w:rPr>
        <w:t xml:space="preserve">. </w:t>
      </w:r>
      <w:r w:rsidRPr="00A55524">
        <w:rPr>
          <w:rFonts w:eastAsia="Times New Roman" w:cs="Times New Roman"/>
          <w:sz w:val="22"/>
          <w:lang w:eastAsia="ar-SA"/>
        </w:rPr>
        <w:t>83414133580</w:t>
      </w:r>
    </w:p>
    <w:p w:rsidR="00FF05AE" w:rsidRPr="00AA566B" w:rsidRDefault="00FF05AE" w:rsidP="00FF05AE">
      <w:pPr>
        <w:rPr>
          <w:rFonts w:eastAsia="Times New Roman" w:cs="Times New Roman"/>
          <w:sz w:val="22"/>
          <w:lang w:eastAsia="ru-RU"/>
        </w:rPr>
      </w:pPr>
    </w:p>
    <w:p w:rsidR="00FF05AE" w:rsidRDefault="00FF05AE" w:rsidP="00FF05A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F05AE" w:rsidRPr="00E928FF" w:rsidRDefault="00FF05AE" w:rsidP="00FF05AE">
      <w:pPr>
        <w:jc w:val="both"/>
      </w:pPr>
      <w:r w:rsidRPr="00E928FF">
        <w:t>СОГЛАСОВАНИЕ:</w:t>
      </w:r>
    </w:p>
    <w:tbl>
      <w:tblPr>
        <w:tblW w:w="0" w:type="auto"/>
        <w:tblLook w:val="04A0"/>
      </w:tblPr>
      <w:tblGrid>
        <w:gridCol w:w="4795"/>
        <w:gridCol w:w="4775"/>
      </w:tblGrid>
      <w:tr w:rsidR="00FF05AE" w:rsidRPr="00E928FF" w:rsidTr="003D5A3C">
        <w:tc>
          <w:tcPr>
            <w:tcW w:w="4795" w:type="dxa"/>
            <w:shd w:val="clear" w:color="auto" w:fill="auto"/>
          </w:tcPr>
          <w:p w:rsidR="00FF05AE" w:rsidRPr="00E928FF" w:rsidRDefault="00FF05AE" w:rsidP="00761C55">
            <w:pPr>
              <w:jc w:val="both"/>
            </w:pPr>
            <w:r w:rsidRPr="00E928FF"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FF05AE" w:rsidRPr="00E928FF" w:rsidRDefault="00FF05AE" w:rsidP="00761C55">
            <w:pPr>
              <w:jc w:val="both"/>
            </w:pPr>
          </w:p>
          <w:p w:rsidR="00FF05AE" w:rsidRPr="00E928FF" w:rsidRDefault="00FF05AE" w:rsidP="00761C55">
            <w:pPr>
              <w:jc w:val="both"/>
            </w:pPr>
            <w:r w:rsidRPr="00E928FF">
              <w:t>_____________________ Ю.В. Ушакова</w:t>
            </w:r>
          </w:p>
          <w:p w:rsidR="00FF05AE" w:rsidRPr="00E928FF" w:rsidRDefault="00FF05AE" w:rsidP="00761C55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FF05AE" w:rsidRPr="00E928FF" w:rsidRDefault="00FF05AE" w:rsidP="00761C55">
            <w:pPr>
              <w:jc w:val="both"/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  <w:p w:rsidR="00FF05AE" w:rsidRPr="00E928FF" w:rsidRDefault="00FF05AE" w:rsidP="00761C55">
            <w:pPr>
              <w:jc w:val="both"/>
            </w:pPr>
          </w:p>
          <w:p w:rsidR="00FF05AE" w:rsidRPr="00E928FF" w:rsidRDefault="00FF05AE" w:rsidP="00761C55">
            <w:pPr>
              <w:jc w:val="both"/>
            </w:pPr>
          </w:p>
          <w:p w:rsidR="00FF05AE" w:rsidRPr="00E928FF" w:rsidRDefault="00FF05AE" w:rsidP="00761C55">
            <w:pPr>
              <w:jc w:val="both"/>
            </w:pPr>
            <w:r w:rsidRPr="00E928FF">
              <w:t>__________________________Е.А. Попова</w:t>
            </w:r>
          </w:p>
          <w:p w:rsidR="00FF05AE" w:rsidRPr="00E928FF" w:rsidRDefault="00FF05AE" w:rsidP="00761C55">
            <w:pPr>
              <w:jc w:val="both"/>
            </w:pPr>
          </w:p>
        </w:tc>
      </w:tr>
      <w:tr w:rsidR="003D5A3C" w:rsidRPr="00E928FF" w:rsidTr="003D5A3C">
        <w:tc>
          <w:tcPr>
            <w:tcW w:w="4795" w:type="dxa"/>
            <w:shd w:val="clear" w:color="auto" w:fill="auto"/>
          </w:tcPr>
          <w:p w:rsidR="003D5A3C" w:rsidRPr="00E928FF" w:rsidRDefault="003D5A3C" w:rsidP="00761C55">
            <w:pPr>
              <w:jc w:val="both"/>
            </w:pPr>
            <w:r w:rsidRPr="00E928FF">
              <w:t xml:space="preserve">Начальник правового отдела Аппарата </w:t>
            </w:r>
          </w:p>
          <w:p w:rsidR="003D5A3C" w:rsidRPr="00E928FF" w:rsidRDefault="003D5A3C" w:rsidP="00761C55">
            <w:pPr>
              <w:jc w:val="both"/>
            </w:pPr>
          </w:p>
          <w:p w:rsidR="003D5A3C" w:rsidRPr="00E928FF" w:rsidRDefault="003D5A3C" w:rsidP="00761C55">
            <w:pPr>
              <w:jc w:val="both"/>
            </w:pPr>
            <w:r w:rsidRPr="00E928FF">
              <w:t>___________________ М.В. Русских</w:t>
            </w:r>
          </w:p>
          <w:p w:rsidR="003D5A3C" w:rsidRDefault="003D5A3C" w:rsidP="00761C55"/>
          <w:p w:rsidR="003D5A3C" w:rsidRDefault="003D5A3C" w:rsidP="00761C55">
            <w:pPr>
              <w:rPr>
                <w:sz w:val="22"/>
              </w:rPr>
            </w:pPr>
          </w:p>
          <w:p w:rsidR="003D5A3C" w:rsidRDefault="003D5A3C" w:rsidP="00761C55">
            <w:pPr>
              <w:rPr>
                <w:sz w:val="22"/>
              </w:rPr>
            </w:pPr>
          </w:p>
          <w:p w:rsidR="003D5A3C" w:rsidRPr="005935CA" w:rsidRDefault="00B1010F" w:rsidP="00761C55">
            <w:pPr>
              <w:rPr>
                <w:sz w:val="22"/>
              </w:rPr>
            </w:pPr>
            <w:r>
              <w:rPr>
                <w:sz w:val="22"/>
              </w:rPr>
              <w:t>Начальник управления по проект</w:t>
            </w:r>
            <w:r w:rsidR="003D5A3C">
              <w:rPr>
                <w:sz w:val="22"/>
              </w:rPr>
              <w:t>ной деятельности, культуре, молодежной политике, физической культуре и спорту</w:t>
            </w:r>
          </w:p>
          <w:p w:rsidR="003D5A3C" w:rsidRPr="00E928FF" w:rsidRDefault="003D5A3C" w:rsidP="00761C55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D5A3C" w:rsidRPr="00E928FF" w:rsidRDefault="003D5A3C" w:rsidP="00761C55">
            <w:pPr>
              <w:tabs>
                <w:tab w:val="left" w:pos="6695"/>
              </w:tabs>
              <w:jc w:val="both"/>
            </w:pPr>
            <w:r w:rsidRPr="00E928FF">
              <w:t xml:space="preserve">Начальник отдела </w:t>
            </w:r>
            <w:r>
              <w:t>организационной работы и административной реформы</w:t>
            </w:r>
          </w:p>
          <w:p w:rsidR="003D5A3C" w:rsidRPr="00E928FF" w:rsidRDefault="003D5A3C" w:rsidP="00761C55"/>
          <w:p w:rsidR="003D5A3C" w:rsidRPr="00E928FF" w:rsidRDefault="003D5A3C" w:rsidP="00761C55">
            <w:pPr>
              <w:rPr>
                <w:lang w:eastAsia="ar-SA"/>
              </w:rPr>
            </w:pPr>
            <w:r w:rsidRPr="00E928FF">
              <w:rPr>
                <w:lang w:eastAsia="ar-SA"/>
              </w:rPr>
              <w:t>______________ Н.А. Пономарева</w:t>
            </w:r>
          </w:p>
          <w:p w:rsidR="003D5A3C" w:rsidRPr="00E928FF" w:rsidRDefault="003D5A3C" w:rsidP="00761C55">
            <w:pPr>
              <w:jc w:val="both"/>
            </w:pPr>
          </w:p>
        </w:tc>
      </w:tr>
      <w:tr w:rsidR="003D5A3C" w:rsidRPr="00E928FF" w:rsidTr="003D5A3C">
        <w:tc>
          <w:tcPr>
            <w:tcW w:w="4795" w:type="dxa"/>
            <w:shd w:val="clear" w:color="auto" w:fill="auto"/>
          </w:tcPr>
          <w:p w:rsidR="003D5A3C" w:rsidRPr="00E928FF" w:rsidRDefault="003D5A3C" w:rsidP="00761C55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___</w:t>
            </w:r>
            <w:r>
              <w:rPr>
                <w:rFonts w:cs="Times New Roman"/>
                <w:szCs w:val="24"/>
              </w:rPr>
              <w:t>_______________  Е.Н. Баженов</w:t>
            </w:r>
            <w:r w:rsidRPr="00E928FF">
              <w:rPr>
                <w:rFonts w:cs="Times New Roman"/>
                <w:szCs w:val="24"/>
              </w:rPr>
              <w:t xml:space="preserve">                    </w:t>
            </w:r>
          </w:p>
          <w:p w:rsidR="003D5A3C" w:rsidRPr="00E928FF" w:rsidRDefault="003D5A3C" w:rsidP="00761C55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3D5A3C" w:rsidRPr="00E928FF" w:rsidRDefault="003D5A3C" w:rsidP="00761C55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D5A3C" w:rsidRPr="00E928FF" w:rsidRDefault="003D5A3C" w:rsidP="00761C55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Начальник Управления финансов</w:t>
            </w:r>
          </w:p>
          <w:p w:rsidR="003D5A3C" w:rsidRPr="00E928FF" w:rsidRDefault="003D5A3C" w:rsidP="00761C55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3D5A3C" w:rsidRPr="00E928FF" w:rsidRDefault="003D5A3C" w:rsidP="00761C55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_________________Н.Н. Поздеева</w:t>
            </w:r>
          </w:p>
          <w:p w:rsidR="003D5A3C" w:rsidRPr="00E928FF" w:rsidRDefault="003D5A3C" w:rsidP="00761C55">
            <w:pPr>
              <w:spacing w:line="240" w:lineRule="auto"/>
              <w:jc w:val="both"/>
            </w:pPr>
          </w:p>
        </w:tc>
      </w:tr>
      <w:tr w:rsidR="003D5A3C" w:rsidRPr="00E928FF" w:rsidTr="003D5A3C">
        <w:tc>
          <w:tcPr>
            <w:tcW w:w="4795" w:type="dxa"/>
            <w:shd w:val="clear" w:color="auto" w:fill="auto"/>
          </w:tcPr>
          <w:p w:rsidR="003D5A3C" w:rsidRPr="00E928FF" w:rsidRDefault="003D5A3C" w:rsidP="00761C55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D5A3C" w:rsidRPr="00E928FF" w:rsidRDefault="003D5A3C" w:rsidP="00761C55">
            <w:pPr>
              <w:jc w:val="both"/>
            </w:pPr>
          </w:p>
        </w:tc>
      </w:tr>
      <w:tr w:rsidR="003D5A3C" w:rsidRPr="00E928FF" w:rsidTr="003D5A3C">
        <w:tc>
          <w:tcPr>
            <w:tcW w:w="4795" w:type="dxa"/>
            <w:shd w:val="clear" w:color="auto" w:fill="auto"/>
          </w:tcPr>
          <w:p w:rsidR="003D5A3C" w:rsidRPr="00E928FF" w:rsidRDefault="003D5A3C" w:rsidP="00761C55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D5A3C" w:rsidRPr="00E928FF" w:rsidRDefault="003D5A3C" w:rsidP="00761C55">
            <w:pPr>
              <w:jc w:val="both"/>
            </w:pPr>
          </w:p>
        </w:tc>
      </w:tr>
    </w:tbl>
    <w:p w:rsidR="00FF05AE" w:rsidRPr="00E928FF" w:rsidRDefault="00FF05AE" w:rsidP="00FF05AE">
      <w:pPr>
        <w:widowControl w:val="0"/>
        <w:autoSpaceDE w:val="0"/>
        <w:autoSpaceDN w:val="0"/>
        <w:adjustRightInd w:val="0"/>
      </w:pPr>
    </w:p>
    <w:p w:rsidR="00FF05AE" w:rsidRDefault="00FF05AE" w:rsidP="00FF05A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p w:rsidR="00FF05AE" w:rsidRDefault="00FF05AE" w:rsidP="00FF05AE">
      <w:pPr>
        <w:suppressAutoHyphens/>
        <w:spacing w:line="240" w:lineRule="auto"/>
        <w:jc w:val="both"/>
        <w:rPr>
          <w:rFonts w:eastAsia="Times New Roman" w:cs="Times New Roman"/>
          <w:szCs w:val="24"/>
          <w:lang w:eastAsia="ar-SA"/>
        </w:rPr>
      </w:pPr>
    </w:p>
    <w:tbl>
      <w:tblPr>
        <w:tblW w:w="0" w:type="auto"/>
        <w:tblLook w:val="04A0"/>
      </w:tblPr>
      <w:tblGrid>
        <w:gridCol w:w="4795"/>
        <w:gridCol w:w="4775"/>
      </w:tblGrid>
      <w:tr w:rsidR="00FF05AE" w:rsidRPr="000603F3" w:rsidTr="00761C55">
        <w:tc>
          <w:tcPr>
            <w:tcW w:w="4795" w:type="dxa"/>
            <w:shd w:val="clear" w:color="auto" w:fill="auto"/>
          </w:tcPr>
          <w:p w:rsidR="00FF05AE" w:rsidRPr="000603F3" w:rsidRDefault="00FF05AE" w:rsidP="00761C55"/>
        </w:tc>
        <w:tc>
          <w:tcPr>
            <w:tcW w:w="4775" w:type="dxa"/>
            <w:shd w:val="clear" w:color="auto" w:fill="auto"/>
          </w:tcPr>
          <w:p w:rsidR="00FF05AE" w:rsidRPr="000603F3" w:rsidRDefault="00FF05AE" w:rsidP="00761C55">
            <w:pPr>
              <w:jc w:val="both"/>
            </w:pPr>
          </w:p>
        </w:tc>
      </w:tr>
    </w:tbl>
    <w:p w:rsidR="00FF05AE" w:rsidRPr="00BE0A48" w:rsidRDefault="00FF05AE" w:rsidP="00FF05AE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FF05AE" w:rsidRPr="00BE0A48" w:rsidRDefault="00FF05AE" w:rsidP="00FF05AE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Рассылка:</w:t>
      </w:r>
    </w:p>
    <w:p w:rsidR="00FF05AE" w:rsidRPr="00BE0A48" w:rsidRDefault="00FF05AE" w:rsidP="00FF05AE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BE0A48">
        <w:rPr>
          <w:rFonts w:eastAsia="Times New Roman" w:cs="Times New Roman"/>
          <w:szCs w:val="24"/>
          <w:lang w:eastAsia="ru-RU"/>
        </w:rPr>
        <w:t>2 - организационный отдел Администрации МО «Глазовский район»;</w:t>
      </w:r>
    </w:p>
    <w:p w:rsidR="00FF05AE" w:rsidRPr="003D5A3C" w:rsidRDefault="003D5A3C" w:rsidP="003D5A3C">
      <w:pPr>
        <w:rPr>
          <w:sz w:val="22"/>
        </w:rPr>
      </w:pPr>
      <w:r>
        <w:rPr>
          <w:rFonts w:eastAsia="Times New Roman" w:cs="Times New Roman"/>
          <w:szCs w:val="24"/>
          <w:lang w:eastAsia="ru-RU"/>
        </w:rPr>
        <w:t>2</w:t>
      </w:r>
      <w:r w:rsidR="00FF05AE" w:rsidRPr="00BE0A48">
        <w:rPr>
          <w:rFonts w:eastAsia="Times New Roman" w:cs="Times New Roman"/>
          <w:szCs w:val="24"/>
          <w:lang w:eastAsia="ru-RU"/>
        </w:rPr>
        <w:t xml:space="preserve"> –</w:t>
      </w:r>
      <w:r>
        <w:rPr>
          <w:rFonts w:eastAsia="Times New Roman" w:cs="Times New Roman"/>
          <w:szCs w:val="24"/>
          <w:lang w:eastAsia="ru-RU"/>
        </w:rPr>
        <w:t xml:space="preserve"> </w:t>
      </w:r>
      <w:r>
        <w:rPr>
          <w:sz w:val="22"/>
        </w:rPr>
        <w:t>управление по проекторной деятельности, культуре, молодежной политике, физической культуре и спорту</w:t>
      </w:r>
    </w:p>
    <w:p w:rsidR="00FF05AE" w:rsidRPr="003B75C0" w:rsidRDefault="00FF05AE" w:rsidP="00FF05AE">
      <w:pPr>
        <w:pStyle w:val="a4"/>
        <w:numPr>
          <w:ilvl w:val="0"/>
          <w:numId w:val="21"/>
        </w:numPr>
        <w:spacing w:line="240" w:lineRule="auto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– МКУ</w:t>
      </w:r>
      <w:r w:rsidRPr="003B75C0">
        <w:rPr>
          <w:rFonts w:eastAsia="Times New Roman" w:cs="Times New Roman"/>
          <w:bCs/>
          <w:color w:val="000000"/>
          <w:spacing w:val="-6"/>
          <w:szCs w:val="24"/>
          <w:lang w:eastAsia="ru-RU"/>
        </w:rPr>
        <w:t xml:space="preserve"> «Централизованная бухгалтерия муниципальных учреждений культуры»</w:t>
      </w:r>
    </w:p>
    <w:p w:rsidR="00FF05AE" w:rsidRPr="003B75C0" w:rsidRDefault="00FF05AE" w:rsidP="00FF05AE">
      <w:pPr>
        <w:pStyle w:val="a4"/>
        <w:numPr>
          <w:ilvl w:val="0"/>
          <w:numId w:val="22"/>
        </w:numPr>
        <w:spacing w:line="240" w:lineRule="auto"/>
        <w:rPr>
          <w:rFonts w:eastAsia="Times New Roman" w:cs="Times New Roman"/>
          <w:szCs w:val="24"/>
          <w:lang w:eastAsia="ru-RU"/>
        </w:rPr>
      </w:pPr>
      <w:r w:rsidRPr="003B75C0">
        <w:rPr>
          <w:rFonts w:eastAsia="Times New Roman" w:cs="Times New Roman"/>
          <w:szCs w:val="24"/>
          <w:lang w:eastAsia="ru-RU"/>
        </w:rPr>
        <w:t>Управление финансов</w:t>
      </w:r>
    </w:p>
    <w:p w:rsidR="00FF05AE" w:rsidRDefault="00FF05AE" w:rsidP="00FF05AE">
      <w:pPr>
        <w:rPr>
          <w:rFonts w:eastAsia="Times New Roman" w:cs="Times New Roman"/>
          <w:sz w:val="20"/>
          <w:szCs w:val="20"/>
          <w:lang w:eastAsia="ru-RU"/>
        </w:rPr>
      </w:pPr>
    </w:p>
    <w:p w:rsidR="00FF05AE" w:rsidRPr="0010506F" w:rsidRDefault="00FF05AE" w:rsidP="00FF05AE">
      <w:pPr>
        <w:rPr>
          <w:rFonts w:eastAsia="Times New Roman" w:cs="Times New Roman"/>
          <w:sz w:val="20"/>
          <w:szCs w:val="20"/>
          <w:lang w:eastAsia="ru-RU"/>
        </w:rPr>
      </w:pPr>
    </w:p>
    <w:p w:rsidR="00BE0A48" w:rsidRPr="00BE0A48" w:rsidRDefault="00BE0A48" w:rsidP="00BE0A48">
      <w:pPr>
        <w:spacing w:line="240" w:lineRule="auto"/>
        <w:rPr>
          <w:rFonts w:eastAsia="Times New Roman" w:cs="Times New Roman"/>
          <w:szCs w:val="24"/>
          <w:lang w:eastAsia="ru-RU"/>
        </w:rPr>
      </w:pPr>
    </w:p>
    <w:sectPr w:rsidR="00BE0A48" w:rsidRPr="00BE0A48" w:rsidSect="00E106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6D07F2B"/>
    <w:multiLevelType w:val="multilevel"/>
    <w:tmpl w:val="D14CD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5A6235"/>
    <w:multiLevelType w:val="hybridMultilevel"/>
    <w:tmpl w:val="69405AF2"/>
    <w:lvl w:ilvl="0" w:tplc="83B8B454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9C2B68"/>
    <w:multiLevelType w:val="hybridMultilevel"/>
    <w:tmpl w:val="42AAC0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6026A0"/>
    <w:multiLevelType w:val="hybridMultilevel"/>
    <w:tmpl w:val="99B0A0F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59A6B40A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D05007"/>
    <w:multiLevelType w:val="hybridMultilevel"/>
    <w:tmpl w:val="3CC4AE40"/>
    <w:lvl w:ilvl="0" w:tplc="1772B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64647"/>
    <w:multiLevelType w:val="hybridMultilevel"/>
    <w:tmpl w:val="C458203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14E6B32"/>
    <w:multiLevelType w:val="hybridMultilevel"/>
    <w:tmpl w:val="452072B6"/>
    <w:lvl w:ilvl="0" w:tplc="1536268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E385925"/>
    <w:multiLevelType w:val="hybridMultilevel"/>
    <w:tmpl w:val="DE8C3F0A"/>
    <w:lvl w:ilvl="0" w:tplc="EC9E1D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1AB343E"/>
    <w:multiLevelType w:val="hybridMultilevel"/>
    <w:tmpl w:val="9026843E"/>
    <w:lvl w:ilvl="0" w:tplc="8288FC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45BC3"/>
    <w:multiLevelType w:val="multilevel"/>
    <w:tmpl w:val="247E3A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4">
    <w:nsid w:val="3DC55CF0"/>
    <w:multiLevelType w:val="hybridMultilevel"/>
    <w:tmpl w:val="A05A0B0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9C4A39FE">
      <w:start w:val="4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C023FBF"/>
    <w:multiLevelType w:val="hybridMultilevel"/>
    <w:tmpl w:val="9828BBFA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39962A9"/>
    <w:multiLevelType w:val="hybridMultilevel"/>
    <w:tmpl w:val="11CE5240"/>
    <w:lvl w:ilvl="0" w:tplc="D458C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646F4F"/>
    <w:multiLevelType w:val="multilevel"/>
    <w:tmpl w:val="0B2CFCB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0">
    <w:nsid w:val="583A6398"/>
    <w:multiLevelType w:val="hybridMultilevel"/>
    <w:tmpl w:val="BF34BECA"/>
    <w:lvl w:ilvl="0" w:tplc="54E4134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C425F20"/>
    <w:multiLevelType w:val="hybridMultilevel"/>
    <w:tmpl w:val="0DB414E6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0A90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45EA2"/>
    <w:multiLevelType w:val="hybridMultilevel"/>
    <w:tmpl w:val="94282650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7AB13DB5"/>
    <w:multiLevelType w:val="hybridMultilevel"/>
    <w:tmpl w:val="443E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15"/>
  </w:num>
  <w:num w:numId="5">
    <w:abstractNumId w:val="24"/>
  </w:num>
  <w:num w:numId="6">
    <w:abstractNumId w:val="16"/>
  </w:num>
  <w:num w:numId="7">
    <w:abstractNumId w:val="11"/>
  </w:num>
  <w:num w:numId="8">
    <w:abstractNumId w:val="20"/>
  </w:num>
  <w:num w:numId="9">
    <w:abstractNumId w:val="14"/>
  </w:num>
  <w:num w:numId="10">
    <w:abstractNumId w:val="6"/>
  </w:num>
  <w:num w:numId="11">
    <w:abstractNumId w:val="23"/>
  </w:num>
  <w:num w:numId="12">
    <w:abstractNumId w:val="2"/>
  </w:num>
  <w:num w:numId="13">
    <w:abstractNumId w:val="3"/>
  </w:num>
  <w:num w:numId="14">
    <w:abstractNumId w:val="21"/>
  </w:num>
  <w:num w:numId="15">
    <w:abstractNumId w:val="5"/>
  </w:num>
  <w:num w:numId="16">
    <w:abstractNumId w:val="12"/>
  </w:num>
  <w:num w:numId="17">
    <w:abstractNumId w:val="17"/>
  </w:num>
  <w:num w:numId="18">
    <w:abstractNumId w:val="8"/>
  </w:num>
  <w:num w:numId="19">
    <w:abstractNumId w:val="4"/>
  </w:num>
  <w:num w:numId="20">
    <w:abstractNumId w:val="18"/>
  </w:num>
  <w:num w:numId="21">
    <w:abstractNumId w:val="7"/>
  </w:num>
  <w:num w:numId="22">
    <w:abstractNumId w:val="25"/>
  </w:num>
  <w:num w:numId="23">
    <w:abstractNumId w:val="1"/>
  </w:num>
  <w:num w:numId="24">
    <w:abstractNumId w:val="9"/>
  </w:num>
  <w:num w:numId="25">
    <w:abstractNumId w:val="13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58BD"/>
    <w:rsid w:val="00065EE1"/>
    <w:rsid w:val="00065FD5"/>
    <w:rsid w:val="00101E9C"/>
    <w:rsid w:val="0010506F"/>
    <w:rsid w:val="00105692"/>
    <w:rsid w:val="00150F6E"/>
    <w:rsid w:val="00183735"/>
    <w:rsid w:val="00201663"/>
    <w:rsid w:val="00237856"/>
    <w:rsid w:val="00294520"/>
    <w:rsid w:val="002C2E9D"/>
    <w:rsid w:val="002C4DFB"/>
    <w:rsid w:val="002C58BD"/>
    <w:rsid w:val="002E4FE6"/>
    <w:rsid w:val="002F221F"/>
    <w:rsid w:val="00320FE5"/>
    <w:rsid w:val="003B75C0"/>
    <w:rsid w:val="003D5A3C"/>
    <w:rsid w:val="003E1469"/>
    <w:rsid w:val="00401326"/>
    <w:rsid w:val="00416D85"/>
    <w:rsid w:val="004663C4"/>
    <w:rsid w:val="00491EA9"/>
    <w:rsid w:val="004A6218"/>
    <w:rsid w:val="00504B2D"/>
    <w:rsid w:val="005B1ACD"/>
    <w:rsid w:val="005D2E46"/>
    <w:rsid w:val="005D7AE5"/>
    <w:rsid w:val="00617764"/>
    <w:rsid w:val="00627B61"/>
    <w:rsid w:val="0065151F"/>
    <w:rsid w:val="00670132"/>
    <w:rsid w:val="006A01A6"/>
    <w:rsid w:val="006A14B1"/>
    <w:rsid w:val="00716475"/>
    <w:rsid w:val="007377B0"/>
    <w:rsid w:val="0076261B"/>
    <w:rsid w:val="00805ACA"/>
    <w:rsid w:val="008F3A46"/>
    <w:rsid w:val="009456E9"/>
    <w:rsid w:val="009662C1"/>
    <w:rsid w:val="009D74AD"/>
    <w:rsid w:val="00A10CF5"/>
    <w:rsid w:val="00B05751"/>
    <w:rsid w:val="00B1010F"/>
    <w:rsid w:val="00B477AE"/>
    <w:rsid w:val="00BB374A"/>
    <w:rsid w:val="00BE0A48"/>
    <w:rsid w:val="00BE629A"/>
    <w:rsid w:val="00C11FAA"/>
    <w:rsid w:val="00C7495F"/>
    <w:rsid w:val="00D31EC7"/>
    <w:rsid w:val="00D74C93"/>
    <w:rsid w:val="00D81E77"/>
    <w:rsid w:val="00DA0A53"/>
    <w:rsid w:val="00DA0B80"/>
    <w:rsid w:val="00DC7FB3"/>
    <w:rsid w:val="00DD0650"/>
    <w:rsid w:val="00DF715F"/>
    <w:rsid w:val="00E10619"/>
    <w:rsid w:val="00E41C49"/>
    <w:rsid w:val="00E426CF"/>
    <w:rsid w:val="00F02AF5"/>
    <w:rsid w:val="00F10EE0"/>
    <w:rsid w:val="00F63AB4"/>
    <w:rsid w:val="00F72005"/>
    <w:rsid w:val="00F86AB7"/>
    <w:rsid w:val="00FF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DE06D-F577-4D5E-9B2C-C3C73F58F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2896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34</cp:revision>
  <cp:lastPrinted>2020-05-06T07:39:00Z</cp:lastPrinted>
  <dcterms:created xsi:type="dcterms:W3CDTF">2016-10-26T09:57:00Z</dcterms:created>
  <dcterms:modified xsi:type="dcterms:W3CDTF">2020-05-13T06:59:00Z</dcterms:modified>
</cp:coreProperties>
</file>