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Приложение 1</w:t>
      </w: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к постановлению Администрации муниципального образования «</w:t>
      </w:r>
      <w:r w:rsidR="00811BFA" w:rsidRPr="00811BFA">
        <w:rPr>
          <w:color w:val="000000"/>
          <w:sz w:val="18"/>
          <w:szCs w:val="18"/>
          <w:lang w:eastAsia="en-US"/>
        </w:rPr>
        <w:t xml:space="preserve">Муниципальный округ </w:t>
      </w:r>
      <w:r w:rsidRPr="00811BFA">
        <w:rPr>
          <w:color w:val="000000"/>
          <w:sz w:val="18"/>
          <w:szCs w:val="18"/>
          <w:lang w:eastAsia="en-US"/>
        </w:rPr>
        <w:t>Глазовский район</w:t>
      </w:r>
      <w:r w:rsidR="00811BFA" w:rsidRPr="00811BFA">
        <w:rPr>
          <w:color w:val="000000"/>
          <w:sz w:val="18"/>
          <w:szCs w:val="18"/>
          <w:lang w:eastAsia="en-US"/>
        </w:rPr>
        <w:t xml:space="preserve"> Удмуртской Республики</w:t>
      </w:r>
      <w:r w:rsidRPr="00811BFA">
        <w:rPr>
          <w:color w:val="000000"/>
          <w:sz w:val="18"/>
          <w:szCs w:val="18"/>
          <w:lang w:eastAsia="en-US"/>
        </w:rPr>
        <w:t>»</w:t>
      </w:r>
    </w:p>
    <w:p w:rsidR="00C9151B" w:rsidRDefault="00C9151B" w:rsidP="00C9151B">
      <w:pPr>
        <w:tabs>
          <w:tab w:val="left" w:pos="993"/>
        </w:tabs>
        <w:ind w:left="5954"/>
        <w:jc w:val="center"/>
        <w:rPr>
          <w:color w:val="000000"/>
          <w:lang w:eastAsia="en-US"/>
        </w:rPr>
      </w:pPr>
      <w:r w:rsidRPr="00811BFA">
        <w:rPr>
          <w:color w:val="000000"/>
          <w:sz w:val="18"/>
          <w:szCs w:val="18"/>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61738D" w:rsidRDefault="00EB3519" w:rsidP="00EB3519">
      <w:pPr>
        <w:jc w:val="center"/>
        <w:rPr>
          <w:b/>
          <w:sz w:val="20"/>
          <w:szCs w:val="20"/>
        </w:rPr>
      </w:pPr>
      <w:r w:rsidRPr="0061738D">
        <w:rPr>
          <w:b/>
          <w:sz w:val="20"/>
          <w:szCs w:val="20"/>
        </w:rPr>
        <w:t>Муниципальная программа муниципального образования «</w:t>
      </w:r>
      <w:r w:rsidR="002032F0" w:rsidRPr="0061738D">
        <w:rPr>
          <w:b/>
          <w:sz w:val="20"/>
          <w:szCs w:val="20"/>
        </w:rPr>
        <w:t xml:space="preserve">Муниципальный округ </w:t>
      </w:r>
      <w:r w:rsidRPr="0061738D">
        <w:rPr>
          <w:b/>
          <w:sz w:val="20"/>
          <w:szCs w:val="20"/>
        </w:rPr>
        <w:t>Глазовский район</w:t>
      </w:r>
      <w:r w:rsidR="002032F0" w:rsidRPr="0061738D">
        <w:rPr>
          <w:b/>
          <w:sz w:val="20"/>
          <w:szCs w:val="20"/>
        </w:rPr>
        <w:t xml:space="preserve"> Удмуртской Республики»</w:t>
      </w:r>
    </w:p>
    <w:p w:rsidR="00EB3519" w:rsidRPr="0061738D" w:rsidRDefault="003E558C" w:rsidP="00EB3519">
      <w:pPr>
        <w:jc w:val="center"/>
        <w:rPr>
          <w:b/>
          <w:sz w:val="20"/>
          <w:szCs w:val="20"/>
        </w:rPr>
      </w:pPr>
      <w:r w:rsidRPr="0061738D">
        <w:rPr>
          <w:b/>
          <w:sz w:val="20"/>
          <w:szCs w:val="20"/>
        </w:rPr>
        <w:t>«Социальная поддержка населения»</w:t>
      </w:r>
    </w:p>
    <w:p w:rsidR="00EB3519" w:rsidRPr="0061738D" w:rsidRDefault="00EB3519" w:rsidP="00EB3519">
      <w:pPr>
        <w:jc w:val="center"/>
        <w:rPr>
          <w:b/>
          <w:sz w:val="20"/>
          <w:szCs w:val="20"/>
        </w:rPr>
      </w:pPr>
    </w:p>
    <w:p w:rsidR="00EB3519" w:rsidRPr="0061738D" w:rsidRDefault="00EB3519" w:rsidP="00EB3519">
      <w:pPr>
        <w:jc w:val="center"/>
        <w:rPr>
          <w:b/>
          <w:sz w:val="20"/>
          <w:szCs w:val="20"/>
        </w:rPr>
      </w:pPr>
      <w:r w:rsidRPr="0061738D">
        <w:rPr>
          <w:b/>
          <w:sz w:val="20"/>
          <w:szCs w:val="20"/>
        </w:rPr>
        <w:t>Краткая характеристика (паспорт) муниципальной программы</w:t>
      </w:r>
    </w:p>
    <w:p w:rsidR="00EB3519" w:rsidRPr="0061738D" w:rsidRDefault="00EB3519" w:rsidP="00EB3519">
      <w:pPr>
        <w:keepNext/>
        <w:tabs>
          <w:tab w:val="left" w:pos="1276"/>
        </w:tabs>
        <w:outlineLvl w:val="1"/>
        <w:rPr>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0031"/>
      </w:tblGrid>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Наименование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Муниципальная программа муниципального образования «</w:t>
            </w:r>
            <w:r w:rsidR="002032F0" w:rsidRPr="0061738D">
              <w:rPr>
                <w:sz w:val="20"/>
                <w:szCs w:val="20"/>
              </w:rPr>
              <w:t xml:space="preserve">Муниципальный округ </w:t>
            </w:r>
            <w:r w:rsidRPr="0061738D">
              <w:rPr>
                <w:sz w:val="20"/>
                <w:szCs w:val="20"/>
              </w:rPr>
              <w:t>Глазовский район</w:t>
            </w:r>
            <w:r w:rsidR="002032F0" w:rsidRPr="0061738D">
              <w:rPr>
                <w:sz w:val="20"/>
                <w:szCs w:val="20"/>
              </w:rPr>
              <w:t xml:space="preserve"> Удмуртской Республики</w:t>
            </w:r>
            <w:r w:rsidRPr="0061738D">
              <w:rPr>
                <w:sz w:val="20"/>
                <w:szCs w:val="20"/>
              </w:rPr>
              <w:t>»</w:t>
            </w:r>
          </w:p>
          <w:p w:rsidR="00EB3519" w:rsidRPr="0061738D" w:rsidRDefault="00EB3519" w:rsidP="003E558C">
            <w:pPr>
              <w:rPr>
                <w:sz w:val="20"/>
                <w:szCs w:val="20"/>
              </w:rPr>
            </w:pPr>
            <w:r w:rsidRPr="0061738D">
              <w:rPr>
                <w:sz w:val="20"/>
                <w:szCs w:val="20"/>
              </w:rPr>
              <w:t>«Социальная поддержка населения»</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 xml:space="preserve">Подпрограммы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 xml:space="preserve">4.1 Подпрограмма «Социальная поддержка семьи и детей»; </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4.2 Подпрограмма «Обеспечение жильем отдельных категорий граждан, стимулиров</w:t>
            </w:r>
            <w:r w:rsidR="003E558C" w:rsidRPr="0061738D">
              <w:rPr>
                <w:color w:val="000000"/>
                <w:sz w:val="20"/>
                <w:szCs w:val="20"/>
                <w:lang w:eastAsia="ar-SA"/>
              </w:rPr>
              <w:t>ание улучшения жилищных условий</w:t>
            </w:r>
            <w:r w:rsidRPr="0061738D">
              <w:rPr>
                <w:color w:val="000000"/>
                <w:sz w:val="20"/>
                <w:szCs w:val="20"/>
                <w:lang w:eastAsia="ar-SA"/>
              </w:rPr>
              <w:t>»;</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Координатор</w:t>
            </w:r>
          </w:p>
        </w:tc>
        <w:tc>
          <w:tcPr>
            <w:tcW w:w="10031" w:type="dxa"/>
            <w:tcBorders>
              <w:top w:val="single" w:sz="4" w:space="0" w:color="000000"/>
              <w:left w:val="single" w:sz="4" w:space="0" w:color="000000"/>
              <w:bottom w:val="single" w:sz="4" w:space="0" w:color="000000"/>
              <w:right w:val="single" w:sz="4" w:space="0" w:color="000000"/>
            </w:tcBorders>
          </w:tcPr>
          <w:p w:rsidR="00E75BFF"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E75BFF" w:rsidRDefault="00EB3519" w:rsidP="00E75BFF">
            <w:pPr>
              <w:autoSpaceDE w:val="0"/>
              <w:autoSpaceDN w:val="0"/>
              <w:adjustRightInd w:val="0"/>
              <w:rPr>
                <w:sz w:val="20"/>
                <w:szCs w:val="20"/>
              </w:rPr>
            </w:pPr>
            <w:r w:rsidRPr="0061738D">
              <w:rPr>
                <w:sz w:val="20"/>
                <w:szCs w:val="20"/>
              </w:rPr>
              <w:t>Заместитель главы Администрации по строительству и ЖКХ</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Ответственный исполнитель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w:t>
            </w:r>
            <w:r w:rsidRPr="0061738D">
              <w:rPr>
                <w:sz w:val="20"/>
                <w:szCs w:val="20"/>
              </w:rPr>
              <w:t xml:space="preserve">по </w:t>
            </w:r>
            <w:r w:rsidR="002032F0" w:rsidRPr="0061738D">
              <w:rPr>
                <w:sz w:val="20"/>
                <w:szCs w:val="20"/>
              </w:rPr>
              <w:t>работе с  несовершеннолетними и защите их прав</w:t>
            </w:r>
            <w:r w:rsidR="00EB3519" w:rsidRPr="0061738D">
              <w:rPr>
                <w:sz w:val="20"/>
                <w:szCs w:val="20"/>
              </w:rPr>
              <w:t xml:space="preserve"> </w:t>
            </w:r>
            <w:r w:rsidRPr="0061738D">
              <w:rPr>
                <w:sz w:val="20"/>
                <w:szCs w:val="20"/>
              </w:rPr>
              <w:t xml:space="preserve">Управления образования Администрации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ЖКХ</w:t>
            </w:r>
            <w:r w:rsidR="00E75BFF">
              <w:rPr>
                <w:sz w:val="20"/>
                <w:szCs w:val="20"/>
              </w:rPr>
              <w:t xml:space="preserve"> и</w:t>
            </w:r>
            <w:r w:rsidR="00EB3519" w:rsidRPr="0061738D">
              <w:rPr>
                <w:sz w:val="20"/>
                <w:szCs w:val="20"/>
              </w:rPr>
              <w:t xml:space="preserve"> транспорта </w:t>
            </w:r>
            <w:r w:rsidR="00E75BFF">
              <w:rPr>
                <w:sz w:val="20"/>
                <w:szCs w:val="20"/>
              </w:rPr>
              <w:t xml:space="preserve"> </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Соисполнители </w:t>
            </w:r>
          </w:p>
        </w:tc>
        <w:tc>
          <w:tcPr>
            <w:tcW w:w="10031" w:type="dxa"/>
            <w:tcBorders>
              <w:top w:val="single" w:sz="4" w:space="0" w:color="000000"/>
              <w:left w:val="single" w:sz="4" w:space="0" w:color="000000"/>
              <w:bottom w:val="single" w:sz="4" w:space="0" w:color="000000"/>
              <w:right w:val="single" w:sz="4" w:space="0" w:color="000000"/>
            </w:tcBorders>
          </w:tcPr>
          <w:p w:rsidR="00020287" w:rsidRPr="0061738D" w:rsidRDefault="00020287" w:rsidP="00020287">
            <w:pPr>
              <w:autoSpaceDE w:val="0"/>
              <w:autoSpaceDN w:val="0"/>
              <w:adjustRightInd w:val="0"/>
              <w:spacing w:line="276" w:lineRule="auto"/>
              <w:rPr>
                <w:color w:val="000000"/>
                <w:sz w:val="20"/>
                <w:szCs w:val="20"/>
              </w:rPr>
            </w:pPr>
            <w:r w:rsidRPr="0061738D">
              <w:rPr>
                <w:sz w:val="20"/>
                <w:szCs w:val="20"/>
              </w:rPr>
              <w:t xml:space="preserve">1. 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color w:val="000000"/>
                <w:sz w:val="20"/>
                <w:szCs w:val="20"/>
              </w:rPr>
              <w:t xml:space="preserve">2. Управление образования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sz w:val="20"/>
                <w:szCs w:val="20"/>
                <w:lang w:eastAsia="en-US"/>
              </w:rPr>
              <w:t>3.</w:t>
            </w:r>
            <w:r w:rsidR="002032F0" w:rsidRPr="0061738D">
              <w:rPr>
                <w:sz w:val="20"/>
                <w:szCs w:val="20"/>
              </w:rPr>
              <w:t xml:space="preserve"> Сектор  по работе с  несовершеннолетними и защите их прав    </w:t>
            </w:r>
          </w:p>
          <w:p w:rsidR="00020287" w:rsidRPr="0061738D" w:rsidRDefault="00020287" w:rsidP="00020287">
            <w:pPr>
              <w:autoSpaceDE w:val="0"/>
              <w:autoSpaceDN w:val="0"/>
              <w:adjustRightInd w:val="0"/>
              <w:spacing w:line="276" w:lineRule="auto"/>
              <w:rPr>
                <w:sz w:val="20"/>
                <w:szCs w:val="20"/>
              </w:rPr>
            </w:pPr>
            <w:r w:rsidRPr="0061738D">
              <w:rPr>
                <w:sz w:val="20"/>
                <w:szCs w:val="20"/>
                <w:lang w:eastAsia="en-US"/>
              </w:rPr>
              <w:t xml:space="preserve">Управления образования   Администрации </w:t>
            </w:r>
            <w:r w:rsidR="002032F0" w:rsidRPr="0061738D">
              <w:rPr>
                <w:sz w:val="20"/>
                <w:szCs w:val="20"/>
                <w:lang w:eastAsia="en-US"/>
              </w:rPr>
              <w:t xml:space="preserve"> </w:t>
            </w:r>
            <w:proofErr w:type="spellStart"/>
            <w:r w:rsidRPr="0061738D">
              <w:rPr>
                <w:sz w:val="20"/>
                <w:szCs w:val="20"/>
                <w:lang w:eastAsia="en-US"/>
              </w:rPr>
              <w:t>Глазовск</w:t>
            </w:r>
            <w:r w:rsidR="002032F0" w:rsidRPr="0061738D">
              <w:rPr>
                <w:sz w:val="20"/>
                <w:szCs w:val="20"/>
                <w:lang w:eastAsia="en-US"/>
              </w:rPr>
              <w:t>ого</w:t>
            </w:r>
            <w:proofErr w:type="spellEnd"/>
            <w:r w:rsidRPr="0061738D">
              <w:rPr>
                <w:sz w:val="20"/>
                <w:szCs w:val="20"/>
                <w:lang w:eastAsia="en-US"/>
              </w:rPr>
              <w:t xml:space="preserve"> район</w:t>
            </w:r>
            <w:r w:rsidR="002032F0" w:rsidRPr="0061738D">
              <w:rPr>
                <w:sz w:val="20"/>
                <w:szCs w:val="20"/>
                <w:lang w:eastAsia="en-US"/>
              </w:rPr>
              <w:t xml:space="preserve">а </w:t>
            </w:r>
            <w:r w:rsidRPr="0061738D">
              <w:rPr>
                <w:sz w:val="20"/>
                <w:szCs w:val="20"/>
                <w:lang w:eastAsia="en-US"/>
              </w:rPr>
              <w:t>(по согласованию);</w:t>
            </w:r>
            <w:r w:rsidR="009550A3" w:rsidRPr="0061738D">
              <w:rPr>
                <w:sz w:val="20"/>
                <w:szCs w:val="20"/>
                <w:lang w:eastAsia="en-US"/>
              </w:rPr>
              <w:t xml:space="preserve"> </w:t>
            </w:r>
          </w:p>
          <w:p w:rsidR="00020287" w:rsidRPr="0061738D" w:rsidRDefault="00020287" w:rsidP="00020287">
            <w:pPr>
              <w:autoSpaceDE w:val="0"/>
              <w:autoSpaceDN w:val="0"/>
              <w:adjustRightInd w:val="0"/>
              <w:rPr>
                <w:sz w:val="20"/>
                <w:szCs w:val="20"/>
                <w:lang w:eastAsia="en-US"/>
              </w:rPr>
            </w:pPr>
            <w:r w:rsidRPr="0061738D">
              <w:rPr>
                <w:sz w:val="20"/>
                <w:szCs w:val="20"/>
                <w:lang w:eastAsia="en-US"/>
              </w:rPr>
              <w:t>4.</w:t>
            </w:r>
            <w:r w:rsidR="002032F0" w:rsidRPr="0061738D">
              <w:rPr>
                <w:sz w:val="20"/>
                <w:szCs w:val="20"/>
                <w:lang w:eastAsia="en-US"/>
              </w:rPr>
              <w:t>Отдел</w:t>
            </w:r>
            <w:r w:rsidRPr="0061738D">
              <w:rPr>
                <w:sz w:val="20"/>
                <w:szCs w:val="20"/>
                <w:lang w:eastAsia="en-US"/>
              </w:rPr>
              <w:t xml:space="preserve"> социальной защиты населения в городе Глазове (по согласованию);</w:t>
            </w:r>
          </w:p>
          <w:p w:rsidR="00020287" w:rsidRPr="0061738D" w:rsidRDefault="00020287" w:rsidP="00020287">
            <w:pPr>
              <w:shd w:val="clear" w:color="auto" w:fill="FFFFFF"/>
              <w:rPr>
                <w:color w:val="000000"/>
                <w:sz w:val="20"/>
                <w:szCs w:val="20"/>
              </w:rPr>
            </w:pPr>
            <w:r w:rsidRPr="0061738D">
              <w:rPr>
                <w:sz w:val="20"/>
                <w:szCs w:val="20"/>
              </w:rPr>
              <w:t xml:space="preserve">5. 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EB3519" w:rsidRPr="0061738D" w:rsidRDefault="00020287" w:rsidP="00020287">
            <w:pPr>
              <w:spacing w:line="276" w:lineRule="auto"/>
              <w:jc w:val="both"/>
              <w:rPr>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020287" w:rsidP="00EB3519">
            <w:pPr>
              <w:spacing w:line="276" w:lineRule="auto"/>
              <w:jc w:val="both"/>
              <w:rPr>
                <w:sz w:val="20"/>
                <w:szCs w:val="20"/>
              </w:rPr>
            </w:pPr>
            <w:r w:rsidRPr="0061738D">
              <w:rPr>
                <w:sz w:val="20"/>
                <w:szCs w:val="20"/>
              </w:rPr>
              <w:t>6.</w:t>
            </w:r>
            <w:r w:rsidR="00EB3519" w:rsidRPr="0061738D">
              <w:rPr>
                <w:sz w:val="20"/>
                <w:szCs w:val="20"/>
              </w:rPr>
              <w:t>Глазовский районный Совет ветеранов;</w:t>
            </w:r>
          </w:p>
          <w:p w:rsidR="00EB3519" w:rsidRPr="0061738D" w:rsidRDefault="00020287" w:rsidP="00EB3519">
            <w:pPr>
              <w:spacing w:line="276" w:lineRule="auto"/>
              <w:jc w:val="both"/>
              <w:rPr>
                <w:sz w:val="20"/>
                <w:szCs w:val="20"/>
              </w:rPr>
            </w:pPr>
            <w:r w:rsidRPr="0061738D">
              <w:rPr>
                <w:sz w:val="20"/>
                <w:szCs w:val="20"/>
              </w:rPr>
              <w:t>7.</w:t>
            </w:r>
            <w:r w:rsidR="00EB3519" w:rsidRPr="0061738D">
              <w:rPr>
                <w:sz w:val="20"/>
                <w:szCs w:val="20"/>
              </w:rPr>
              <w:t>Глазовское районное общество инвалидов</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Цели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bCs/>
                <w:kern w:val="1"/>
                <w:sz w:val="20"/>
                <w:szCs w:val="20"/>
              </w:rPr>
            </w:pPr>
            <w:r w:rsidRPr="0061738D">
              <w:rPr>
                <w:rStyle w:val="FontStyle85"/>
                <w:sz w:val="20"/>
                <w:szCs w:val="20"/>
              </w:rPr>
              <w:t>Рост благосостояния граждан - получателей мер социальной поддержки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Задачи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jc w:val="both"/>
              <w:rPr>
                <w:b/>
                <w:sz w:val="20"/>
                <w:szCs w:val="20"/>
              </w:rPr>
            </w:pPr>
            <w:r w:rsidRPr="0061738D">
              <w:rPr>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61738D" w:rsidRDefault="00EB3519" w:rsidP="00EB3519">
            <w:pPr>
              <w:autoSpaceDE w:val="0"/>
              <w:autoSpaceDN w:val="0"/>
              <w:adjustRightInd w:val="0"/>
              <w:jc w:val="both"/>
              <w:rPr>
                <w:bCs/>
                <w:sz w:val="20"/>
                <w:szCs w:val="20"/>
              </w:rPr>
            </w:pPr>
            <w:r w:rsidRPr="0061738D">
              <w:rPr>
                <w:sz w:val="20"/>
                <w:szCs w:val="20"/>
              </w:rPr>
              <w:t>-</w:t>
            </w:r>
            <w:r w:rsidRPr="0061738D">
              <w:rPr>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61738D" w:rsidRDefault="00EB3519" w:rsidP="00EB3519">
            <w:pPr>
              <w:suppressAutoHyphens/>
              <w:snapToGrid w:val="0"/>
              <w:spacing w:line="276" w:lineRule="auto"/>
              <w:jc w:val="both"/>
              <w:rPr>
                <w:bCs/>
                <w:sz w:val="20"/>
                <w:szCs w:val="20"/>
                <w:lang w:eastAsia="en-US"/>
              </w:rPr>
            </w:pPr>
            <w:r w:rsidRPr="0061738D">
              <w:rPr>
                <w:sz w:val="20"/>
                <w:szCs w:val="20"/>
                <w:lang w:eastAsia="en-US"/>
              </w:rPr>
              <w:t>-</w:t>
            </w:r>
            <w:r w:rsidRPr="0061738D">
              <w:rPr>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61738D" w:rsidRDefault="00EB3519" w:rsidP="00EB3519">
            <w:pPr>
              <w:tabs>
                <w:tab w:val="left" w:pos="361"/>
              </w:tabs>
              <w:autoSpaceDE w:val="0"/>
              <w:autoSpaceDN w:val="0"/>
              <w:adjustRightInd w:val="0"/>
              <w:spacing w:before="40"/>
              <w:jc w:val="both"/>
              <w:rPr>
                <w:sz w:val="20"/>
                <w:szCs w:val="20"/>
              </w:rPr>
            </w:pPr>
            <w:r w:rsidRPr="0061738D">
              <w:rPr>
                <w:bCs/>
                <w:sz w:val="20"/>
                <w:szCs w:val="20"/>
                <w:lang w:eastAsia="en-US"/>
              </w:rPr>
              <w:t>-</w:t>
            </w:r>
            <w:r w:rsidRPr="0061738D">
              <w:rPr>
                <w:sz w:val="20"/>
                <w:szCs w:val="20"/>
              </w:rPr>
              <w:t>создание условий по оказанию мер социальной поддержки гражданам по оплате жилого помещения и коммунальных услуг.</w:t>
            </w:r>
          </w:p>
          <w:p w:rsidR="00EB3519" w:rsidRPr="0061738D" w:rsidRDefault="00EB3519" w:rsidP="00EB3519">
            <w:pPr>
              <w:suppressAutoHyphens/>
              <w:snapToGrid w:val="0"/>
              <w:spacing w:line="276" w:lineRule="auto"/>
              <w:jc w:val="both"/>
              <w:rPr>
                <w:sz w:val="20"/>
                <w:szCs w:val="20"/>
              </w:rPr>
            </w:pPr>
            <w:r w:rsidRPr="0061738D">
              <w:rPr>
                <w:sz w:val="20"/>
                <w:szCs w:val="20"/>
              </w:rPr>
              <w:t xml:space="preserve">-поддержка социального долголетия пожилых людей и инвалидов через предоставление возможности людям </w:t>
            </w:r>
            <w:r w:rsidRPr="0061738D">
              <w:rPr>
                <w:sz w:val="20"/>
                <w:szCs w:val="20"/>
              </w:rPr>
              <w:lastRenderedPageBreak/>
              <w:t>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EB3519">
            <w:pPr>
              <w:autoSpaceDE w:val="0"/>
              <w:autoSpaceDN w:val="0"/>
              <w:adjustRightInd w:val="0"/>
              <w:spacing w:before="120" w:after="120" w:line="276" w:lineRule="auto"/>
              <w:rPr>
                <w:b/>
                <w:sz w:val="20"/>
                <w:szCs w:val="20"/>
              </w:rPr>
            </w:pPr>
            <w:r w:rsidRPr="0061738D">
              <w:rPr>
                <w:sz w:val="20"/>
                <w:szCs w:val="20"/>
              </w:rPr>
              <w:lastRenderedPageBreak/>
              <w:t xml:space="preserve">Целевые показатели (индикаторы)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sz w:val="20"/>
                <w:szCs w:val="20"/>
              </w:rPr>
            </w:pPr>
            <w:r w:rsidRPr="0061738D">
              <w:rPr>
                <w:sz w:val="20"/>
                <w:szCs w:val="20"/>
              </w:rPr>
              <w:t>-число зарегистрированных многодетных семей</w:t>
            </w:r>
          </w:p>
          <w:p w:rsidR="00EB3519" w:rsidRPr="0061738D" w:rsidRDefault="00EB3519" w:rsidP="00EB3519">
            <w:pPr>
              <w:autoSpaceDE w:val="0"/>
              <w:autoSpaceDN w:val="0"/>
              <w:adjustRightInd w:val="0"/>
              <w:jc w:val="both"/>
              <w:rPr>
                <w:sz w:val="20"/>
                <w:szCs w:val="20"/>
              </w:rPr>
            </w:pPr>
            <w:r w:rsidRPr="0061738D">
              <w:rPr>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EB3519" w:rsidP="00EB3519">
            <w:pPr>
              <w:rPr>
                <w:bCs/>
                <w:sz w:val="20"/>
                <w:szCs w:val="20"/>
              </w:rPr>
            </w:pPr>
            <w:r w:rsidRPr="0061738D">
              <w:rPr>
                <w:sz w:val="20"/>
                <w:szCs w:val="20"/>
              </w:rPr>
              <w:t>-</w:t>
            </w:r>
            <w:r w:rsidRPr="0061738D">
              <w:rPr>
                <w:bCs/>
                <w:sz w:val="20"/>
                <w:szCs w:val="20"/>
              </w:rPr>
              <w:t xml:space="preserve">обеспеченность жильем отдельных категорий граждан (малоимущие многодетные), </w:t>
            </w:r>
            <w:proofErr w:type="spellStart"/>
            <w:r w:rsidRPr="0061738D">
              <w:rPr>
                <w:bCs/>
                <w:sz w:val="20"/>
                <w:szCs w:val="20"/>
              </w:rPr>
              <w:t>кв.м</w:t>
            </w:r>
            <w:proofErr w:type="spellEnd"/>
            <w:r w:rsidRPr="0061738D">
              <w:rPr>
                <w:bCs/>
                <w:sz w:val="20"/>
                <w:szCs w:val="20"/>
              </w:rPr>
              <w:t>. общей площади жилья;</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малоимущих многодетных, семей;</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ветеранов ВОВ и прочих категорий граждан, семе;</w:t>
            </w:r>
          </w:p>
          <w:p w:rsidR="00EB3519" w:rsidRPr="0061738D" w:rsidRDefault="00EB3519" w:rsidP="00EB3519">
            <w:pPr>
              <w:tabs>
                <w:tab w:val="left" w:pos="77"/>
                <w:tab w:val="left" w:pos="440"/>
              </w:tabs>
              <w:autoSpaceDE w:val="0"/>
              <w:autoSpaceDN w:val="0"/>
              <w:adjustRightInd w:val="0"/>
              <w:spacing w:before="40" w:after="40"/>
              <w:jc w:val="both"/>
              <w:rPr>
                <w:rFonts w:eastAsia="Calibri"/>
                <w:bCs/>
                <w:sz w:val="20"/>
                <w:szCs w:val="20"/>
              </w:rPr>
            </w:pPr>
            <w:r w:rsidRPr="0061738D">
              <w:rPr>
                <w:bCs/>
                <w:sz w:val="20"/>
                <w:szCs w:val="20"/>
              </w:rPr>
              <w:t>-</w:t>
            </w:r>
            <w:r w:rsidRPr="0061738D">
              <w:rPr>
                <w:rFonts w:eastAsia="Calibri"/>
                <w:bCs/>
                <w:sz w:val="20"/>
                <w:szCs w:val="20"/>
              </w:rPr>
              <w:t xml:space="preserve">сумма предоставленной субсидии, </w:t>
            </w:r>
            <w:proofErr w:type="spellStart"/>
            <w:r w:rsidRPr="0061738D">
              <w:rPr>
                <w:rFonts w:eastAsia="Calibri"/>
                <w:bCs/>
                <w:sz w:val="20"/>
                <w:szCs w:val="20"/>
              </w:rPr>
              <w:t>тыс</w:t>
            </w:r>
            <w:proofErr w:type="gramStart"/>
            <w:r w:rsidRPr="0061738D">
              <w:rPr>
                <w:rFonts w:eastAsia="Calibri"/>
                <w:bCs/>
                <w:sz w:val="20"/>
                <w:szCs w:val="20"/>
              </w:rPr>
              <w:t>.р</w:t>
            </w:r>
            <w:proofErr w:type="gramEnd"/>
            <w:r w:rsidRPr="0061738D">
              <w:rPr>
                <w:rFonts w:eastAsia="Calibri"/>
                <w:bCs/>
                <w:sz w:val="20"/>
                <w:szCs w:val="20"/>
              </w:rPr>
              <w:t>ублей</w:t>
            </w:r>
            <w:proofErr w:type="spellEnd"/>
            <w:r w:rsidRPr="0061738D">
              <w:rPr>
                <w:rFonts w:eastAsia="Calibri"/>
                <w:bCs/>
                <w:sz w:val="20"/>
                <w:szCs w:val="20"/>
              </w:rPr>
              <w:t>.</w:t>
            </w:r>
          </w:p>
          <w:p w:rsidR="00EB3519" w:rsidRPr="0061738D" w:rsidRDefault="00EB3519" w:rsidP="00EB3519">
            <w:pPr>
              <w:jc w:val="both"/>
              <w:rPr>
                <w:rFonts w:eastAsia="Calibri"/>
                <w:bCs/>
                <w:sz w:val="20"/>
                <w:szCs w:val="20"/>
              </w:rPr>
            </w:pPr>
            <w:r w:rsidRPr="0061738D">
              <w:rPr>
                <w:rFonts w:eastAsia="Calibri"/>
                <w:bCs/>
                <w:sz w:val="20"/>
                <w:szCs w:val="20"/>
              </w:rPr>
              <w:t>-количество семей, получивших субсидию, семьи.</w:t>
            </w:r>
          </w:p>
          <w:p w:rsidR="00EB3519" w:rsidRPr="0061738D" w:rsidRDefault="00EB3519" w:rsidP="00EB3519">
            <w:pPr>
              <w:jc w:val="both"/>
              <w:rPr>
                <w:sz w:val="20"/>
                <w:szCs w:val="20"/>
              </w:rPr>
            </w:pPr>
            <w:r w:rsidRPr="0061738D">
              <w:rPr>
                <w:sz w:val="20"/>
                <w:szCs w:val="20"/>
              </w:rPr>
              <w:t xml:space="preserve"> -количество первичных ветеранских организаций; </w:t>
            </w:r>
          </w:p>
          <w:p w:rsidR="00EB3519" w:rsidRPr="0061738D" w:rsidRDefault="00EB3519" w:rsidP="00EB3519">
            <w:pPr>
              <w:jc w:val="both"/>
              <w:rPr>
                <w:sz w:val="20"/>
                <w:szCs w:val="20"/>
              </w:rPr>
            </w:pPr>
            <w:r w:rsidRPr="0061738D">
              <w:rPr>
                <w:sz w:val="20"/>
                <w:szCs w:val="20"/>
              </w:rPr>
              <w:t>-количество первичных объединений инвалидов;</w:t>
            </w:r>
          </w:p>
          <w:p w:rsidR="00EB3519" w:rsidRPr="0061738D" w:rsidRDefault="00EB3519" w:rsidP="00EB3519">
            <w:pPr>
              <w:jc w:val="both"/>
              <w:rPr>
                <w:sz w:val="20"/>
                <w:szCs w:val="20"/>
              </w:rPr>
            </w:pPr>
            <w:r w:rsidRPr="0061738D">
              <w:rPr>
                <w:sz w:val="20"/>
                <w:szCs w:val="20"/>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sz w:val="20"/>
                <w:szCs w:val="20"/>
              </w:rPr>
            </w:pPr>
            <w:r w:rsidRPr="0061738D">
              <w:rPr>
                <w:sz w:val="20"/>
                <w:szCs w:val="20"/>
              </w:rPr>
              <w:t>Сроки и этапы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651F28">
            <w:pPr>
              <w:spacing w:before="120" w:after="120" w:line="276" w:lineRule="auto"/>
              <w:rPr>
                <w:sz w:val="20"/>
                <w:szCs w:val="20"/>
              </w:rPr>
            </w:pPr>
            <w:r w:rsidRPr="0061738D">
              <w:rPr>
                <w:color w:val="000000"/>
                <w:sz w:val="20"/>
                <w:szCs w:val="20"/>
              </w:rPr>
              <w:t>Срок реализации – 2015-202</w:t>
            </w:r>
            <w:r w:rsidR="00651F28">
              <w:rPr>
                <w:color w:val="000000"/>
                <w:sz w:val="20"/>
                <w:szCs w:val="20"/>
              </w:rPr>
              <w:t>6</w:t>
            </w:r>
            <w:r w:rsidRPr="0061738D">
              <w:rPr>
                <w:color w:val="000000"/>
                <w:sz w:val="20"/>
                <w:szCs w:val="20"/>
              </w:rPr>
              <w:t xml:space="preserve"> годы. Этапы не выделяются</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b/>
                <w:sz w:val="20"/>
                <w:szCs w:val="20"/>
              </w:rPr>
            </w:pPr>
            <w:r w:rsidRPr="0061738D">
              <w:rPr>
                <w:sz w:val="20"/>
                <w:szCs w:val="20"/>
              </w:rPr>
              <w:t>Объем средств бюджета муниципального района (городского округа) на реализацию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866A0E" w:rsidRPr="0061738D" w:rsidRDefault="00EC1F4A" w:rsidP="00866A0E">
            <w:pPr>
              <w:pStyle w:val="ConsPlusNormal"/>
              <w:ind w:firstLine="567"/>
              <w:jc w:val="both"/>
              <w:rPr>
                <w:rFonts w:ascii="Times New Roman" w:hAnsi="Times New Roman" w:cs="Times New Roman"/>
              </w:rPr>
            </w:pPr>
            <w:r>
              <w:rPr>
                <w:color w:val="000000"/>
                <w:sz w:val="22"/>
                <w:szCs w:val="22"/>
              </w:rPr>
              <w:t xml:space="preserve"> </w:t>
            </w:r>
            <w:r w:rsidR="00866A0E" w:rsidRPr="0061738D">
              <w:rPr>
                <w:rFonts w:ascii="Times New Roman" w:hAnsi="Times New Roman" w:cs="Times New Roman"/>
              </w:rPr>
              <w:t xml:space="preserve">Объём бюджетных ассигнований на реализацию подпрограммы </w:t>
            </w:r>
            <w:r w:rsidR="00651F28">
              <w:rPr>
                <w:rFonts w:ascii="Times New Roman" w:hAnsi="Times New Roman" w:cs="Times New Roman"/>
                <w:bCs/>
              </w:rPr>
              <w:t>166400,6</w:t>
            </w:r>
            <w:r w:rsidR="0061738D">
              <w:rPr>
                <w:rFonts w:ascii="Times New Roman" w:hAnsi="Times New Roman" w:cs="Times New Roman"/>
                <w:bCs/>
              </w:rPr>
              <w:t>тыс</w:t>
            </w:r>
            <w:r w:rsidR="00866A0E" w:rsidRPr="0061738D">
              <w:rPr>
                <w:rFonts w:ascii="Times New Roman" w:hAnsi="Times New Roman" w:cs="Times New Roman"/>
                <w:bCs/>
              </w:rPr>
              <w:t>.</w:t>
            </w:r>
            <w:r w:rsidR="00866A0E" w:rsidRPr="0061738D">
              <w:rPr>
                <w:rFonts w:ascii="Times New Roman" w:hAnsi="Times New Roman" w:cs="Times New Roman"/>
              </w:rPr>
              <w:t xml:space="preserve">  рублей   </w:t>
            </w:r>
          </w:p>
          <w:p w:rsidR="00EC1F4A" w:rsidRPr="0061738D" w:rsidRDefault="00EC1F4A" w:rsidP="00031A66">
            <w:pPr>
              <w:shd w:val="clear" w:color="auto" w:fill="FFFFFF"/>
              <w:tabs>
                <w:tab w:val="left" w:pos="993"/>
              </w:tabs>
              <w:suppressAutoHyphens/>
              <w:spacing w:line="276" w:lineRule="auto"/>
              <w:jc w:val="both"/>
              <w:rPr>
                <w:sz w:val="20"/>
                <w:szCs w:val="20"/>
              </w:rPr>
            </w:pPr>
          </w:p>
          <w:tbl>
            <w:tblPr>
              <w:tblW w:w="9781" w:type="dxa"/>
              <w:tblInd w:w="29" w:type="dxa"/>
              <w:tblLayout w:type="fixed"/>
              <w:tblLook w:val="04A0" w:firstRow="1" w:lastRow="0" w:firstColumn="1" w:lastColumn="0" w:noHBand="0" w:noVBand="1"/>
            </w:tblPr>
            <w:tblGrid>
              <w:gridCol w:w="709"/>
              <w:gridCol w:w="709"/>
              <w:gridCol w:w="709"/>
              <w:gridCol w:w="708"/>
              <w:gridCol w:w="709"/>
              <w:gridCol w:w="709"/>
              <w:gridCol w:w="709"/>
              <w:gridCol w:w="708"/>
              <w:gridCol w:w="709"/>
              <w:gridCol w:w="709"/>
              <w:gridCol w:w="709"/>
              <w:gridCol w:w="708"/>
              <w:gridCol w:w="645"/>
              <w:gridCol w:w="15"/>
              <w:gridCol w:w="616"/>
            </w:tblGrid>
            <w:tr w:rsidR="00651F28" w:rsidTr="00651F28">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651F28" w:rsidRDefault="00651F28" w:rsidP="00AC6594">
                  <w:pPr>
                    <w:spacing w:after="200" w:line="276"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84490D">
                  <w:pPr>
                    <w:spacing w:before="40" w:after="40" w:line="276" w:lineRule="auto"/>
                    <w:jc w:val="center"/>
                    <w:rPr>
                      <w:sz w:val="14"/>
                      <w:szCs w:val="14"/>
                    </w:rPr>
                  </w:pPr>
                  <w:r>
                    <w:rPr>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51F28" w:rsidRDefault="00651F28" w:rsidP="00AC6594">
                  <w:pPr>
                    <w:spacing w:before="40" w:after="40" w:line="276" w:lineRule="auto"/>
                    <w:jc w:val="center"/>
                    <w:rPr>
                      <w:sz w:val="14"/>
                      <w:szCs w:val="14"/>
                    </w:rPr>
                  </w:pPr>
                  <w:r>
                    <w:rPr>
                      <w:sz w:val="14"/>
                      <w:szCs w:val="14"/>
                    </w:rPr>
                    <w:t>2015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jc w:val="center"/>
                    <w:rPr>
                      <w:sz w:val="14"/>
                      <w:szCs w:val="14"/>
                    </w:rPr>
                  </w:pPr>
                  <w:r>
                    <w:rPr>
                      <w:sz w:val="14"/>
                      <w:szCs w:val="14"/>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9A7242">
                  <w:pPr>
                    <w:spacing w:before="40" w:after="40" w:line="276" w:lineRule="auto"/>
                    <w:rPr>
                      <w:sz w:val="14"/>
                      <w:szCs w:val="14"/>
                    </w:rPr>
                  </w:pPr>
                  <w:r>
                    <w:rPr>
                      <w:sz w:val="14"/>
                      <w:szCs w:val="14"/>
                    </w:rPr>
                    <w:t>2024</w:t>
                  </w:r>
                </w:p>
              </w:tc>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651F28" w:rsidRDefault="00651F28" w:rsidP="009A7242">
                  <w:pPr>
                    <w:spacing w:before="40" w:after="40" w:line="276" w:lineRule="auto"/>
                    <w:rPr>
                      <w:sz w:val="14"/>
                      <w:szCs w:val="14"/>
                    </w:rPr>
                  </w:pPr>
                  <w:r>
                    <w:rPr>
                      <w:sz w:val="14"/>
                      <w:szCs w:val="14"/>
                    </w:rPr>
                    <w:t>2025</w:t>
                  </w:r>
                </w:p>
              </w:tc>
              <w:tc>
                <w:tcPr>
                  <w:tcW w:w="6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51F28" w:rsidRDefault="00651F28" w:rsidP="00651F28">
                  <w:pPr>
                    <w:spacing w:before="40" w:after="40" w:line="276" w:lineRule="auto"/>
                    <w:rPr>
                      <w:sz w:val="14"/>
                      <w:szCs w:val="14"/>
                    </w:rPr>
                  </w:pPr>
                  <w:r>
                    <w:rPr>
                      <w:sz w:val="14"/>
                      <w:szCs w:val="14"/>
                    </w:rPr>
                    <w:t>2026</w:t>
                  </w: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AC6594">
                  <w:pPr>
                    <w:spacing w:before="40" w:after="40" w:line="276" w:lineRule="auto"/>
                    <w:rPr>
                      <w:sz w:val="16"/>
                      <w:szCs w:val="16"/>
                    </w:rPr>
                  </w:pPr>
                  <w:r>
                    <w:rPr>
                      <w:sz w:val="16"/>
                      <w:szCs w:val="16"/>
                    </w:rPr>
                    <w:t>Всего</w:t>
                  </w:r>
                </w:p>
              </w:tc>
              <w:tc>
                <w:tcPr>
                  <w:tcW w:w="709" w:type="dxa"/>
                  <w:tcBorders>
                    <w:top w:val="nil"/>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166400,6</w:t>
                  </w:r>
                </w:p>
              </w:tc>
              <w:tc>
                <w:tcPr>
                  <w:tcW w:w="709" w:type="dxa"/>
                  <w:tcBorders>
                    <w:top w:val="nil"/>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26878,3</w:t>
                  </w:r>
                </w:p>
              </w:tc>
              <w:tc>
                <w:tcPr>
                  <w:tcW w:w="708"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709"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17216,4</w:t>
                  </w:r>
                </w:p>
              </w:tc>
              <w:tc>
                <w:tcPr>
                  <w:tcW w:w="708"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14760,8</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12280,9</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6235,6</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5892,7</w:t>
                  </w:r>
                </w:p>
              </w:tc>
              <w:tc>
                <w:tcPr>
                  <w:tcW w:w="708"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5879,1</w:t>
                  </w:r>
                </w:p>
              </w:tc>
              <w:tc>
                <w:tcPr>
                  <w:tcW w:w="645"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5878,7</w:t>
                  </w: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ind w:left="-31"/>
                    <w:rPr>
                      <w:sz w:val="16"/>
                      <w:szCs w:val="16"/>
                    </w:rPr>
                  </w:pPr>
                  <w:r>
                    <w:rPr>
                      <w:sz w:val="16"/>
                      <w:szCs w:val="16"/>
                    </w:rPr>
                    <w:t xml:space="preserve">бюджет </w:t>
                  </w:r>
                  <w:proofErr w:type="spellStart"/>
                  <w:r>
                    <w:rPr>
                      <w:sz w:val="16"/>
                      <w:szCs w:val="16"/>
                    </w:rPr>
                    <w:t>Глазовского</w:t>
                  </w:r>
                  <w:proofErr w:type="spellEnd"/>
                  <w:r>
                    <w:rPr>
                      <w:sz w:val="16"/>
                      <w:szCs w:val="16"/>
                    </w:rPr>
                    <w:t xml:space="preserve"> района</w:t>
                  </w:r>
                </w:p>
              </w:tc>
              <w:tc>
                <w:tcPr>
                  <w:tcW w:w="709" w:type="dxa"/>
                  <w:tcBorders>
                    <w:top w:val="nil"/>
                    <w:left w:val="nil"/>
                    <w:bottom w:val="single" w:sz="4" w:space="0" w:color="auto"/>
                    <w:right w:val="single" w:sz="4" w:space="0" w:color="auto"/>
                  </w:tcBorders>
                  <w:shd w:val="clear" w:color="auto" w:fill="FFFFFF"/>
                  <w:hideMark/>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166400,6</w:t>
                  </w:r>
                </w:p>
              </w:tc>
              <w:tc>
                <w:tcPr>
                  <w:tcW w:w="709" w:type="dxa"/>
                  <w:tcBorders>
                    <w:top w:val="nil"/>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26878,3</w:t>
                  </w:r>
                </w:p>
              </w:tc>
              <w:tc>
                <w:tcPr>
                  <w:tcW w:w="708"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709"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17216,4</w:t>
                  </w:r>
                </w:p>
              </w:tc>
              <w:tc>
                <w:tcPr>
                  <w:tcW w:w="708"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14760,8</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12280,9</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6235,6</w:t>
                  </w:r>
                </w:p>
              </w:tc>
              <w:tc>
                <w:tcPr>
                  <w:tcW w:w="709" w:type="dxa"/>
                  <w:tcBorders>
                    <w:top w:val="single" w:sz="4" w:space="0" w:color="auto"/>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5892,7</w:t>
                  </w:r>
                </w:p>
              </w:tc>
              <w:tc>
                <w:tcPr>
                  <w:tcW w:w="708"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5879,1</w:t>
                  </w:r>
                </w:p>
              </w:tc>
              <w:tc>
                <w:tcPr>
                  <w:tcW w:w="645" w:type="dxa"/>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651F28" w:rsidRPr="00935AFE" w:rsidRDefault="00651F28" w:rsidP="00651F28">
                  <w:pPr>
                    <w:autoSpaceDE w:val="0"/>
                    <w:autoSpaceDN w:val="0"/>
                    <w:adjustRightInd w:val="0"/>
                    <w:rPr>
                      <w:rFonts w:eastAsia="Calibri"/>
                      <w:bCs/>
                      <w:color w:val="000000"/>
                      <w:sz w:val="16"/>
                      <w:szCs w:val="16"/>
                    </w:rPr>
                  </w:pPr>
                  <w:r>
                    <w:rPr>
                      <w:rFonts w:eastAsia="Calibri"/>
                      <w:bCs/>
                      <w:color w:val="000000"/>
                      <w:sz w:val="16"/>
                      <w:szCs w:val="16"/>
                    </w:rPr>
                    <w:t>5878,7</w:t>
                  </w:r>
                </w:p>
              </w:tc>
            </w:tr>
            <w:tr w:rsidR="00651F28" w:rsidTr="00651F28">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ind w:left="-31"/>
                    <w:rPr>
                      <w:sz w:val="16"/>
                      <w:szCs w:val="16"/>
                    </w:rPr>
                  </w:pPr>
                  <w:r>
                    <w:rPr>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651F28" w:rsidRDefault="00651F28"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45"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31" w:type="dxa"/>
                  <w:gridSpan w:val="2"/>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r>
            <w:tr w:rsidR="00651F28" w:rsidTr="00651F28">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ind w:left="-31"/>
                    <w:rPr>
                      <w:sz w:val="16"/>
                      <w:szCs w:val="16"/>
                    </w:rPr>
                  </w:pPr>
                  <w:r>
                    <w:rPr>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3688,8</w:t>
                  </w:r>
                </w:p>
              </w:tc>
              <w:tc>
                <w:tcPr>
                  <w:tcW w:w="709"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jc w:val="right"/>
                    <w:rPr>
                      <w:rFonts w:eastAsia="Calibri"/>
                      <w:bCs/>
                      <w:color w:val="000000"/>
                      <w:sz w:val="16"/>
                      <w:szCs w:val="16"/>
                    </w:rPr>
                  </w:pPr>
                </w:p>
              </w:tc>
              <w:tc>
                <w:tcPr>
                  <w:tcW w:w="708" w:type="dxa"/>
                  <w:tcBorders>
                    <w:top w:val="nil"/>
                    <w:left w:val="nil"/>
                    <w:bottom w:val="single" w:sz="4" w:space="0" w:color="auto"/>
                    <w:right w:val="single" w:sz="4" w:space="0" w:color="auto"/>
                  </w:tcBorders>
                  <w:shd w:val="clear" w:color="auto" w:fill="FFFFFF"/>
                  <w:noWrap/>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2447,8</w:t>
                  </w:r>
                </w:p>
              </w:tc>
              <w:tc>
                <w:tcPr>
                  <w:tcW w:w="709" w:type="dxa"/>
                  <w:tcBorders>
                    <w:top w:val="nil"/>
                    <w:left w:val="nil"/>
                    <w:bottom w:val="single" w:sz="4" w:space="0" w:color="auto"/>
                    <w:right w:val="single" w:sz="4" w:space="0" w:color="auto"/>
                  </w:tcBorders>
                  <w:shd w:val="clear" w:color="auto" w:fill="FFFFFF"/>
                  <w:noWrap/>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1241,0</w:t>
                  </w:r>
                </w:p>
              </w:tc>
              <w:tc>
                <w:tcPr>
                  <w:tcW w:w="709" w:type="dxa"/>
                  <w:tcBorders>
                    <w:top w:val="nil"/>
                    <w:left w:val="nil"/>
                    <w:bottom w:val="single" w:sz="4" w:space="0" w:color="auto"/>
                    <w:right w:val="single" w:sz="4" w:space="0" w:color="auto"/>
                  </w:tcBorders>
                  <w:shd w:val="clear" w:color="auto" w:fill="FFFFFF"/>
                  <w:noWrap/>
                  <w:vAlign w:val="center"/>
                </w:tcPr>
                <w:p w:rsidR="00651F28" w:rsidRPr="0091744A" w:rsidRDefault="00651F28" w:rsidP="00AC6594">
                  <w:pPr>
                    <w:spacing w:before="40" w:after="40"/>
                    <w:jc w:val="right"/>
                    <w:rPr>
                      <w:sz w:val="18"/>
                      <w:szCs w:val="18"/>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651F28" w:rsidRDefault="00651F28" w:rsidP="009A7242">
                  <w:pPr>
                    <w:spacing w:before="40" w:after="40"/>
                    <w:jc w:val="right"/>
                    <w:rPr>
                      <w:sz w:val="20"/>
                      <w:szCs w:val="20"/>
                    </w:rPr>
                  </w:pPr>
                </w:p>
              </w:tc>
              <w:tc>
                <w:tcPr>
                  <w:tcW w:w="645" w:type="dxa"/>
                  <w:tcBorders>
                    <w:top w:val="nil"/>
                    <w:left w:val="nil"/>
                    <w:bottom w:val="single" w:sz="4" w:space="0" w:color="auto"/>
                    <w:right w:val="single" w:sz="4" w:space="0" w:color="auto"/>
                  </w:tcBorders>
                  <w:shd w:val="clear" w:color="auto" w:fill="FFFFFF"/>
                  <w:vAlign w:val="center"/>
                </w:tcPr>
                <w:p w:rsidR="00651F28" w:rsidRDefault="00651F28" w:rsidP="00651F28">
                  <w:pPr>
                    <w:spacing w:before="40" w:after="40"/>
                    <w:jc w:val="right"/>
                    <w:rPr>
                      <w:sz w:val="20"/>
                      <w:szCs w:val="20"/>
                    </w:rPr>
                  </w:pPr>
                </w:p>
              </w:tc>
              <w:tc>
                <w:tcPr>
                  <w:tcW w:w="631" w:type="dxa"/>
                  <w:gridSpan w:val="2"/>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r>
            <w:tr w:rsidR="00651F28" w:rsidTr="00651F28">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ind w:left="-31"/>
                    <w:rPr>
                      <w:sz w:val="16"/>
                      <w:szCs w:val="16"/>
                    </w:rPr>
                  </w:pPr>
                  <w:r>
                    <w:rPr>
                      <w:sz w:val="16"/>
                      <w:szCs w:val="16"/>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125536,3</w:t>
                  </w:r>
                </w:p>
              </w:tc>
              <w:tc>
                <w:tcPr>
                  <w:tcW w:w="709"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24069,0</w:t>
                  </w:r>
                </w:p>
              </w:tc>
              <w:tc>
                <w:tcPr>
                  <w:tcW w:w="708" w:type="dxa"/>
                  <w:tcBorders>
                    <w:top w:val="nil"/>
                    <w:left w:val="nil"/>
                    <w:bottom w:val="single" w:sz="4" w:space="0" w:color="auto"/>
                    <w:right w:val="single" w:sz="4" w:space="0" w:color="auto"/>
                  </w:tcBorders>
                  <w:shd w:val="clear" w:color="auto" w:fill="FFFFFF"/>
                  <w:noWrap/>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19307,0</w:t>
                  </w:r>
                </w:p>
              </w:tc>
              <w:tc>
                <w:tcPr>
                  <w:tcW w:w="709" w:type="dxa"/>
                  <w:tcBorders>
                    <w:top w:val="nil"/>
                    <w:left w:val="nil"/>
                    <w:bottom w:val="single" w:sz="4" w:space="0" w:color="auto"/>
                    <w:right w:val="single" w:sz="4" w:space="0" w:color="auto"/>
                  </w:tcBorders>
                  <w:shd w:val="clear" w:color="auto" w:fill="FFFFFF"/>
                  <w:noWrap/>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12709,0</w:t>
                  </w:r>
                </w:p>
              </w:tc>
              <w:tc>
                <w:tcPr>
                  <w:tcW w:w="709" w:type="dxa"/>
                  <w:tcBorders>
                    <w:top w:val="nil"/>
                    <w:left w:val="nil"/>
                    <w:bottom w:val="single" w:sz="4" w:space="0" w:color="auto"/>
                    <w:right w:val="single" w:sz="4" w:space="0" w:color="auto"/>
                  </w:tcBorders>
                  <w:shd w:val="clear" w:color="auto" w:fill="FFFFFF"/>
                  <w:noWrap/>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15826,2</w:t>
                  </w:r>
                </w:p>
              </w:tc>
              <w:tc>
                <w:tcPr>
                  <w:tcW w:w="709"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15044,3</w:t>
                  </w:r>
                </w:p>
              </w:tc>
              <w:tc>
                <w:tcPr>
                  <w:tcW w:w="708"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jc w:val="right"/>
                    <w:rPr>
                      <w:rFonts w:eastAsia="Calibri"/>
                      <w:bCs/>
                      <w:color w:val="000000"/>
                      <w:sz w:val="16"/>
                      <w:szCs w:val="16"/>
                    </w:rPr>
                  </w:pPr>
                  <w:r>
                    <w:rPr>
                      <w:rFonts w:eastAsia="Calibri"/>
                      <w:bCs/>
                      <w:color w:val="000000"/>
                      <w:sz w:val="16"/>
                      <w:szCs w:val="16"/>
                    </w:rPr>
                    <w:t>12615,8</w:t>
                  </w:r>
                </w:p>
              </w:tc>
              <w:tc>
                <w:tcPr>
                  <w:tcW w:w="709" w:type="dxa"/>
                  <w:tcBorders>
                    <w:top w:val="nil"/>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10221,9</w:t>
                  </w:r>
                </w:p>
              </w:tc>
              <w:tc>
                <w:tcPr>
                  <w:tcW w:w="709" w:type="dxa"/>
                  <w:tcBorders>
                    <w:top w:val="nil"/>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3421,2</w:t>
                  </w:r>
                </w:p>
              </w:tc>
              <w:tc>
                <w:tcPr>
                  <w:tcW w:w="709" w:type="dxa"/>
                  <w:tcBorders>
                    <w:top w:val="nil"/>
                    <w:left w:val="nil"/>
                    <w:bottom w:val="single" w:sz="4" w:space="0" w:color="auto"/>
                    <w:right w:val="single" w:sz="4" w:space="0" w:color="auto"/>
                  </w:tcBorders>
                  <w:shd w:val="clear" w:color="auto" w:fill="FFFFFF"/>
                </w:tcPr>
                <w:p w:rsidR="00651F28" w:rsidRPr="00EE74E2" w:rsidRDefault="00651F28" w:rsidP="00651F28">
                  <w:pPr>
                    <w:autoSpaceDE w:val="0"/>
                    <w:autoSpaceDN w:val="0"/>
                    <w:adjustRightInd w:val="0"/>
                    <w:jc w:val="right"/>
                    <w:rPr>
                      <w:rFonts w:eastAsia="Calibri"/>
                      <w:bCs/>
                      <w:sz w:val="16"/>
                      <w:szCs w:val="16"/>
                    </w:rPr>
                  </w:pPr>
                  <w:r>
                    <w:rPr>
                      <w:rFonts w:eastAsia="Calibri"/>
                      <w:bCs/>
                      <w:sz w:val="16"/>
                      <w:szCs w:val="16"/>
                    </w:rPr>
                    <w:t>3090,7</w:t>
                  </w:r>
                </w:p>
              </w:tc>
              <w:tc>
                <w:tcPr>
                  <w:tcW w:w="708"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rPr>
                      <w:rFonts w:eastAsia="Calibri"/>
                      <w:bCs/>
                      <w:color w:val="000000"/>
                      <w:sz w:val="16"/>
                      <w:szCs w:val="16"/>
                    </w:rPr>
                  </w:pPr>
                  <w:r>
                    <w:rPr>
                      <w:rFonts w:eastAsia="Calibri"/>
                      <w:bCs/>
                      <w:color w:val="000000"/>
                      <w:sz w:val="16"/>
                      <w:szCs w:val="16"/>
                    </w:rPr>
                    <w:t>3077,4</w:t>
                  </w:r>
                </w:p>
              </w:tc>
              <w:tc>
                <w:tcPr>
                  <w:tcW w:w="645" w:type="dxa"/>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rPr>
                      <w:rFonts w:eastAsia="Calibri"/>
                      <w:bCs/>
                      <w:color w:val="000000"/>
                      <w:sz w:val="16"/>
                      <w:szCs w:val="16"/>
                    </w:rPr>
                  </w:pPr>
                  <w:r>
                    <w:rPr>
                      <w:rFonts w:eastAsia="Calibri"/>
                      <w:bCs/>
                      <w:color w:val="000000"/>
                      <w:sz w:val="16"/>
                      <w:szCs w:val="16"/>
                    </w:rPr>
                    <w:t>3076,9</w:t>
                  </w:r>
                </w:p>
              </w:tc>
              <w:tc>
                <w:tcPr>
                  <w:tcW w:w="631" w:type="dxa"/>
                  <w:gridSpan w:val="2"/>
                  <w:tcBorders>
                    <w:top w:val="nil"/>
                    <w:left w:val="nil"/>
                    <w:bottom w:val="single" w:sz="4" w:space="0" w:color="auto"/>
                    <w:right w:val="single" w:sz="4" w:space="0" w:color="auto"/>
                  </w:tcBorders>
                  <w:shd w:val="clear" w:color="auto" w:fill="FFFFFF"/>
                </w:tcPr>
                <w:p w:rsidR="00651F28" w:rsidRDefault="00651F28" w:rsidP="00651F28">
                  <w:pPr>
                    <w:autoSpaceDE w:val="0"/>
                    <w:autoSpaceDN w:val="0"/>
                    <w:adjustRightInd w:val="0"/>
                    <w:rPr>
                      <w:rFonts w:eastAsia="Calibri"/>
                      <w:bCs/>
                      <w:color w:val="000000"/>
                      <w:sz w:val="16"/>
                      <w:szCs w:val="16"/>
                    </w:rPr>
                  </w:pPr>
                  <w:r>
                    <w:rPr>
                      <w:rFonts w:eastAsia="Calibri"/>
                      <w:bCs/>
                      <w:color w:val="000000"/>
                      <w:sz w:val="16"/>
                      <w:szCs w:val="16"/>
                    </w:rPr>
                    <w:t>3076,9</w:t>
                  </w: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ind w:left="-31"/>
                    <w:rPr>
                      <w:sz w:val="16"/>
                      <w:szCs w:val="16"/>
                    </w:rPr>
                  </w:pPr>
                  <w:r>
                    <w:rPr>
                      <w:sz w:val="16"/>
                      <w:szCs w:val="16"/>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45"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31" w:type="dxa"/>
                  <w:gridSpan w:val="2"/>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rPr>
                      <w:sz w:val="16"/>
                      <w:szCs w:val="16"/>
                    </w:rPr>
                  </w:pPr>
                  <w:r>
                    <w:rPr>
                      <w:sz w:val="16"/>
                      <w:szCs w:val="16"/>
                    </w:rPr>
                    <w:lastRenderedPageBreak/>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60" w:type="dxa"/>
                  <w:gridSpan w:val="2"/>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16"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rPr>
                      <w:sz w:val="16"/>
                      <w:szCs w:val="16"/>
                    </w:rPr>
                  </w:pPr>
                  <w:r>
                    <w:rPr>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651F28" w:rsidRDefault="00651F28" w:rsidP="00B77A8E">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jc w:val="right"/>
                    <w:rPr>
                      <w:sz w:val="20"/>
                      <w:szCs w:val="20"/>
                    </w:rPr>
                  </w:pPr>
                </w:p>
              </w:tc>
              <w:tc>
                <w:tcPr>
                  <w:tcW w:w="660" w:type="dxa"/>
                  <w:gridSpan w:val="2"/>
                  <w:tcBorders>
                    <w:top w:val="nil"/>
                    <w:left w:val="nil"/>
                    <w:bottom w:val="single" w:sz="4" w:space="0" w:color="auto"/>
                    <w:right w:val="single" w:sz="4" w:space="0" w:color="auto"/>
                  </w:tcBorders>
                  <w:shd w:val="clear" w:color="auto" w:fill="FFFFFF"/>
                </w:tcPr>
                <w:p w:rsidR="00651F28" w:rsidRDefault="00651F28" w:rsidP="00AC6594">
                  <w:pPr>
                    <w:spacing w:before="40" w:after="40"/>
                    <w:jc w:val="right"/>
                    <w:rPr>
                      <w:sz w:val="20"/>
                      <w:szCs w:val="20"/>
                    </w:rPr>
                  </w:pPr>
                </w:p>
              </w:tc>
              <w:tc>
                <w:tcPr>
                  <w:tcW w:w="616" w:type="dxa"/>
                  <w:tcBorders>
                    <w:top w:val="nil"/>
                    <w:left w:val="nil"/>
                    <w:bottom w:val="single" w:sz="4" w:space="0" w:color="auto"/>
                    <w:right w:val="single" w:sz="4" w:space="0" w:color="auto"/>
                  </w:tcBorders>
                  <w:shd w:val="clear" w:color="auto" w:fill="FFFFFF"/>
                </w:tcPr>
                <w:p w:rsidR="00651F28" w:rsidRDefault="00651F28" w:rsidP="00AC6594">
                  <w:pPr>
                    <w:spacing w:before="40" w:after="40"/>
                    <w:jc w:val="right"/>
                    <w:rPr>
                      <w:sz w:val="20"/>
                      <w:szCs w:val="20"/>
                    </w:rPr>
                  </w:pP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rPr>
                      <w:sz w:val="16"/>
                      <w:szCs w:val="16"/>
                    </w:rPr>
                  </w:pPr>
                  <w:r>
                    <w:rPr>
                      <w:sz w:val="16"/>
                      <w:szCs w:val="16"/>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651F28" w:rsidRDefault="00651F28" w:rsidP="00B77A8E">
                  <w:pPr>
                    <w:spacing w:before="40" w:after="40"/>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651F28" w:rsidRDefault="00651F28"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51F28" w:rsidRDefault="00651F28"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60" w:type="dxa"/>
                  <w:gridSpan w:val="2"/>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16" w:type="dxa"/>
                  <w:tcBorders>
                    <w:top w:val="nil"/>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r>
            <w:tr w:rsidR="00651F28" w:rsidTr="00651F28">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51F28" w:rsidRDefault="00651F28" w:rsidP="00B77A8E">
                  <w:pPr>
                    <w:spacing w:before="40" w:after="40"/>
                    <w:rPr>
                      <w:sz w:val="16"/>
                      <w:szCs w:val="16"/>
                    </w:rPr>
                  </w:pPr>
                  <w:r>
                    <w:rPr>
                      <w:sz w:val="16"/>
                      <w:szCs w:val="16"/>
                    </w:rPr>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651F28" w:rsidRDefault="00651F28" w:rsidP="00B77A8E">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651F28" w:rsidRDefault="00651F28"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651F28" w:rsidRDefault="00651F28"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651F28" w:rsidRDefault="00651F28"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651F28" w:rsidRDefault="00651F28"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60" w:type="dxa"/>
                  <w:gridSpan w:val="2"/>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c>
                <w:tcPr>
                  <w:tcW w:w="616" w:type="dxa"/>
                  <w:tcBorders>
                    <w:top w:val="single" w:sz="4" w:space="0" w:color="auto"/>
                    <w:left w:val="nil"/>
                    <w:bottom w:val="single" w:sz="4" w:space="0" w:color="auto"/>
                    <w:right w:val="single" w:sz="4" w:space="0" w:color="auto"/>
                  </w:tcBorders>
                  <w:shd w:val="clear" w:color="auto" w:fill="FFFFFF"/>
                </w:tcPr>
                <w:p w:rsidR="00651F28" w:rsidRDefault="00651F28"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651F28">
        <w:trPr>
          <w:trHeight w:val="699"/>
        </w:trPr>
        <w:tc>
          <w:tcPr>
            <w:tcW w:w="851" w:type="dxa"/>
            <w:tcBorders>
              <w:top w:val="single" w:sz="4" w:space="0" w:color="000000"/>
              <w:left w:val="single" w:sz="4" w:space="0" w:color="000000"/>
              <w:bottom w:val="single" w:sz="4" w:space="0" w:color="000000"/>
              <w:right w:val="single" w:sz="4" w:space="0" w:color="000000"/>
            </w:tcBorders>
            <w:hideMark/>
          </w:tcPr>
          <w:p w:rsidR="00EB3519" w:rsidRPr="00B77A8E" w:rsidRDefault="00EB3519" w:rsidP="00B35994">
            <w:pPr>
              <w:autoSpaceDE w:val="0"/>
              <w:autoSpaceDN w:val="0"/>
              <w:adjustRightInd w:val="0"/>
              <w:spacing w:before="120" w:after="120"/>
              <w:rPr>
                <w:b/>
                <w:sz w:val="18"/>
                <w:szCs w:val="18"/>
              </w:rPr>
            </w:pPr>
            <w:r w:rsidRPr="00B77A8E">
              <w:rPr>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-увеличение числа зарегистрированных многодетных семей до 320   семей;</w:t>
            </w:r>
          </w:p>
          <w:p w:rsidR="00EB3519" w:rsidRPr="0061738D" w:rsidRDefault="00EB3519" w:rsidP="00EB3519">
            <w:pPr>
              <w:rPr>
                <w:sz w:val="20"/>
                <w:szCs w:val="20"/>
              </w:rPr>
            </w:pPr>
            <w:r w:rsidRPr="0061738D">
              <w:rPr>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61738D" w:rsidRDefault="00EB3519" w:rsidP="00EB3519">
            <w:pPr>
              <w:rPr>
                <w:sz w:val="20"/>
                <w:szCs w:val="20"/>
              </w:rPr>
            </w:pPr>
            <w:r w:rsidRPr="0061738D">
              <w:rPr>
                <w:sz w:val="20"/>
                <w:szCs w:val="20"/>
              </w:rPr>
              <w:t xml:space="preserve">- повышение доступности и комфортности жилья для отдельных категорий граждан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EB3519" w:rsidP="00EB3519">
            <w:pPr>
              <w:tabs>
                <w:tab w:val="left" w:pos="361"/>
              </w:tabs>
              <w:spacing w:before="40" w:after="40"/>
              <w:jc w:val="both"/>
              <w:rPr>
                <w:bCs/>
                <w:sz w:val="20"/>
                <w:szCs w:val="20"/>
              </w:rPr>
            </w:pPr>
            <w:r w:rsidRPr="0061738D">
              <w:rPr>
                <w:sz w:val="20"/>
                <w:szCs w:val="20"/>
              </w:rPr>
              <w:t>-</w:t>
            </w:r>
            <w:r w:rsidRPr="0061738D">
              <w:rPr>
                <w:bCs/>
                <w:sz w:val="20"/>
                <w:szCs w:val="20"/>
              </w:rPr>
              <w:t xml:space="preserve">создание условий по улучшению качества жизни граждан с низким уровнем дохода </w:t>
            </w:r>
          </w:p>
          <w:p w:rsidR="00EB3519" w:rsidRPr="0061738D" w:rsidRDefault="00EB3519" w:rsidP="00EB3519">
            <w:pPr>
              <w:rPr>
                <w:sz w:val="20"/>
                <w:szCs w:val="20"/>
              </w:rPr>
            </w:pPr>
            <w:r w:rsidRPr="0061738D">
              <w:rPr>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61738D" w:rsidRDefault="00EB3519" w:rsidP="00EB3519">
            <w:pPr>
              <w:rPr>
                <w:sz w:val="20"/>
                <w:szCs w:val="20"/>
              </w:rPr>
            </w:pPr>
            <w:r w:rsidRPr="0061738D">
              <w:rPr>
                <w:sz w:val="20"/>
                <w:szCs w:val="20"/>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61738D" w:rsidRDefault="00EB3519" w:rsidP="00EB3519">
      <w:pPr>
        <w:numPr>
          <w:ilvl w:val="1"/>
          <w:numId w:val="12"/>
        </w:numPr>
        <w:spacing w:before="240"/>
        <w:jc w:val="center"/>
        <w:rPr>
          <w:b/>
          <w:bCs/>
          <w:caps/>
          <w:kern w:val="32"/>
          <w:sz w:val="20"/>
          <w:szCs w:val="20"/>
        </w:rPr>
      </w:pPr>
      <w:bookmarkStart w:id="1" w:name="_Toc347746974"/>
      <w:r w:rsidRPr="0061738D">
        <w:rPr>
          <w:b/>
          <w:bCs/>
          <w:caps/>
          <w:kern w:val="32"/>
          <w:sz w:val="20"/>
          <w:szCs w:val="20"/>
        </w:rPr>
        <w:t>ПаСПОРТ подпрограммы</w:t>
      </w:r>
    </w:p>
    <w:p w:rsidR="00EB3519" w:rsidRPr="0061738D" w:rsidRDefault="00EB3519" w:rsidP="00EB3519">
      <w:pPr>
        <w:ind w:left="795"/>
        <w:rPr>
          <w:bCs/>
          <w:caps/>
          <w:kern w:val="32"/>
          <w:sz w:val="20"/>
          <w:szCs w:val="20"/>
        </w:rPr>
      </w:pPr>
    </w:p>
    <w:tbl>
      <w:tblPr>
        <w:tblW w:w="5430" w:type="pct"/>
        <w:tblInd w:w="-923" w:type="dxa"/>
        <w:tblLayout w:type="fixed"/>
        <w:tblCellMar>
          <w:left w:w="70" w:type="dxa"/>
          <w:right w:w="70" w:type="dxa"/>
        </w:tblCellMar>
        <w:tblLook w:val="0000" w:firstRow="0" w:lastRow="0" w:firstColumn="0" w:lastColumn="0" w:noHBand="0" w:noVBand="0"/>
      </w:tblPr>
      <w:tblGrid>
        <w:gridCol w:w="993"/>
        <w:gridCol w:w="9781"/>
      </w:tblGrid>
      <w:tr w:rsidR="00EB3519" w:rsidRPr="0061738D" w:rsidTr="00651F28">
        <w:trPr>
          <w:trHeight w:val="762"/>
        </w:trPr>
        <w:tc>
          <w:tcPr>
            <w:tcW w:w="461" w:type="pct"/>
            <w:tcBorders>
              <w:top w:val="single" w:sz="6" w:space="0" w:color="auto"/>
              <w:left w:val="single" w:sz="6" w:space="0" w:color="auto"/>
              <w:bottom w:val="single" w:sz="6" w:space="0" w:color="auto"/>
              <w:right w:val="single" w:sz="6" w:space="0" w:color="auto"/>
            </w:tcBorders>
          </w:tcPr>
          <w:bookmarkEnd w:id="1"/>
          <w:p w:rsidR="00EB3519" w:rsidRPr="0061738D" w:rsidRDefault="00EB3519" w:rsidP="00EB3519">
            <w:pPr>
              <w:autoSpaceDE w:val="0"/>
              <w:autoSpaceDN w:val="0"/>
              <w:adjustRightInd w:val="0"/>
              <w:spacing w:before="40" w:after="40"/>
              <w:rPr>
                <w:sz w:val="20"/>
                <w:szCs w:val="20"/>
              </w:rPr>
            </w:pPr>
            <w:r w:rsidRPr="0061738D">
              <w:rPr>
                <w:sz w:val="20"/>
                <w:szCs w:val="20"/>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3E558C">
            <w:pPr>
              <w:autoSpaceDE w:val="0"/>
              <w:autoSpaceDN w:val="0"/>
              <w:adjustRightInd w:val="0"/>
              <w:spacing w:before="40" w:after="40"/>
              <w:jc w:val="both"/>
              <w:rPr>
                <w:sz w:val="20"/>
                <w:szCs w:val="20"/>
              </w:rPr>
            </w:pPr>
            <w:r w:rsidRPr="0061738D">
              <w:rPr>
                <w:bCs/>
                <w:sz w:val="20"/>
                <w:szCs w:val="20"/>
              </w:rPr>
              <w:t xml:space="preserve">Социальная поддержка семьи и детей </w:t>
            </w:r>
            <w:r w:rsidR="003E558C" w:rsidRPr="0061738D">
              <w:rPr>
                <w:bCs/>
                <w:sz w:val="20"/>
                <w:szCs w:val="20"/>
              </w:rPr>
              <w:t xml:space="preserve"> </w:t>
            </w:r>
            <w:r w:rsidRPr="0061738D">
              <w:rPr>
                <w:sz w:val="20"/>
                <w:szCs w:val="20"/>
              </w:rPr>
              <w:t xml:space="preserve">  (далее – подпрограмма)</w:t>
            </w:r>
          </w:p>
        </w:tc>
      </w:tr>
      <w:tr w:rsidR="00EB3519" w:rsidRPr="0061738D" w:rsidTr="00651F28">
        <w:trPr>
          <w:trHeight w:val="244"/>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Координатор</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jc w:val="both"/>
              <w:rPr>
                <w:sz w:val="20"/>
                <w:szCs w:val="20"/>
              </w:rPr>
            </w:pPr>
            <w:r w:rsidRPr="0061738D">
              <w:rPr>
                <w:sz w:val="20"/>
                <w:szCs w:val="20"/>
              </w:rPr>
              <w:t>Заместитель Главы Администрации муниципального образования «Глазовский район»</w:t>
            </w:r>
          </w:p>
        </w:tc>
      </w:tr>
      <w:tr w:rsidR="00EB3519" w:rsidRPr="00C06E6D" w:rsidTr="00651F28">
        <w:trPr>
          <w:trHeight w:val="700"/>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2032F0" w:rsidP="002032F0">
            <w:pPr>
              <w:autoSpaceDE w:val="0"/>
              <w:autoSpaceDN w:val="0"/>
              <w:adjustRightInd w:val="0"/>
              <w:spacing w:line="276" w:lineRule="auto"/>
              <w:rPr>
                <w:sz w:val="20"/>
                <w:szCs w:val="20"/>
              </w:rPr>
            </w:pPr>
            <w:r w:rsidRPr="0061738D">
              <w:rPr>
                <w:sz w:val="20"/>
                <w:szCs w:val="20"/>
              </w:rPr>
              <w:t xml:space="preserve">Сектор  по работе с  несовершеннолетними и защите их прав    </w:t>
            </w:r>
            <w:r w:rsidRPr="0061738D">
              <w:rPr>
                <w:sz w:val="20"/>
                <w:szCs w:val="20"/>
                <w:lang w:eastAsia="en-US"/>
              </w:rPr>
              <w:t xml:space="preserve">Управления образования   Администрации  </w:t>
            </w:r>
            <w:proofErr w:type="spellStart"/>
            <w:r w:rsidRPr="0061738D">
              <w:rPr>
                <w:sz w:val="20"/>
                <w:szCs w:val="20"/>
                <w:lang w:eastAsia="en-US"/>
              </w:rPr>
              <w:t>Глазовского</w:t>
            </w:r>
            <w:proofErr w:type="spellEnd"/>
            <w:r w:rsidRPr="0061738D">
              <w:rPr>
                <w:sz w:val="20"/>
                <w:szCs w:val="20"/>
                <w:lang w:eastAsia="en-US"/>
              </w:rPr>
              <w:t xml:space="preserve"> района </w:t>
            </w:r>
            <w:r w:rsidR="00EB3519" w:rsidRPr="0061738D">
              <w:rPr>
                <w:sz w:val="20"/>
                <w:szCs w:val="20"/>
              </w:rPr>
              <w:t xml:space="preserve">(далее </w:t>
            </w:r>
            <w:r w:rsidR="00535A8E" w:rsidRPr="0061738D">
              <w:rPr>
                <w:sz w:val="20"/>
                <w:szCs w:val="20"/>
              </w:rPr>
              <w:t>–</w:t>
            </w:r>
            <w:r w:rsidR="00EB3519" w:rsidRPr="0061738D">
              <w:rPr>
                <w:sz w:val="20"/>
                <w:szCs w:val="20"/>
              </w:rPr>
              <w:t xml:space="preserve"> </w:t>
            </w:r>
            <w:r w:rsidR="00535A8E" w:rsidRPr="0061738D">
              <w:rPr>
                <w:sz w:val="20"/>
                <w:szCs w:val="20"/>
              </w:rPr>
              <w:t xml:space="preserve">сектор </w:t>
            </w:r>
            <w:r w:rsidR="00EB3519" w:rsidRPr="0061738D">
              <w:rPr>
                <w:sz w:val="20"/>
                <w:szCs w:val="20"/>
              </w:rPr>
              <w:t>по делам опеки, попечительства</w:t>
            </w:r>
            <w:r w:rsidR="00535A8E" w:rsidRPr="0061738D">
              <w:rPr>
                <w:sz w:val="20"/>
                <w:szCs w:val="20"/>
              </w:rPr>
              <w:t xml:space="preserve"> и семьи</w:t>
            </w:r>
            <w:r w:rsidR="00EB3519" w:rsidRPr="0061738D">
              <w:rPr>
                <w:sz w:val="20"/>
                <w:szCs w:val="20"/>
              </w:rPr>
              <w:t>;</w:t>
            </w:r>
          </w:p>
          <w:p w:rsidR="00EB3519" w:rsidRPr="0061738D" w:rsidRDefault="00EB3519" w:rsidP="00535A8E">
            <w:pPr>
              <w:autoSpaceDE w:val="0"/>
              <w:autoSpaceDN w:val="0"/>
              <w:adjustRightInd w:val="0"/>
              <w:spacing w:before="40" w:after="40"/>
              <w:jc w:val="both"/>
              <w:rPr>
                <w:sz w:val="20"/>
                <w:szCs w:val="20"/>
              </w:rPr>
            </w:pPr>
            <w:r w:rsidRPr="0061738D">
              <w:rPr>
                <w:sz w:val="20"/>
                <w:szCs w:val="20"/>
              </w:rPr>
              <w:t xml:space="preserve">комиссия по делам несовершеннолетних и защите их прав </w:t>
            </w:r>
            <w:r w:rsidR="00535A8E" w:rsidRPr="0061738D">
              <w:rPr>
                <w:sz w:val="20"/>
                <w:szCs w:val="20"/>
              </w:rPr>
              <w:t xml:space="preserve"> </w:t>
            </w:r>
            <w:r w:rsidRPr="0061738D">
              <w:rPr>
                <w:sz w:val="20"/>
                <w:szCs w:val="20"/>
              </w:rPr>
              <w:t xml:space="preserve"> Администрации </w:t>
            </w:r>
            <w:proofErr w:type="spellStart"/>
            <w:r w:rsidRPr="0061738D">
              <w:rPr>
                <w:sz w:val="20"/>
                <w:szCs w:val="20"/>
              </w:rPr>
              <w:t>Глазовского</w:t>
            </w:r>
            <w:proofErr w:type="spellEnd"/>
            <w:r w:rsidRPr="0061738D">
              <w:rPr>
                <w:sz w:val="20"/>
                <w:szCs w:val="20"/>
              </w:rPr>
              <w:t xml:space="preserve"> района</w:t>
            </w:r>
          </w:p>
        </w:tc>
      </w:tr>
      <w:tr w:rsidR="00EB3519" w:rsidRPr="00C06E6D" w:rsidTr="00651F28">
        <w:trPr>
          <w:trHeight w:val="8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color w:val="FF0000"/>
                <w:sz w:val="20"/>
                <w:szCs w:val="20"/>
              </w:rPr>
            </w:pPr>
            <w:r w:rsidRPr="0061738D">
              <w:rPr>
                <w:sz w:val="20"/>
                <w:szCs w:val="20"/>
              </w:rPr>
              <w:t>Соисполнители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rPr>
                <w:rFonts w:eastAsia="Calibri"/>
                <w:sz w:val="20"/>
                <w:szCs w:val="20"/>
                <w:lang w:eastAsia="en-US"/>
              </w:rPr>
            </w:pPr>
            <w:r w:rsidRPr="0061738D">
              <w:rPr>
                <w:rFonts w:eastAsia="Calibri"/>
                <w:sz w:val="20"/>
                <w:szCs w:val="20"/>
                <w:lang w:eastAsia="en-US"/>
              </w:rPr>
              <w:t xml:space="preserve">Управление образования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w:t>
            </w:r>
            <w:r w:rsidRPr="0061738D">
              <w:rPr>
                <w:rFonts w:eastAsia="Calibri"/>
                <w:sz w:val="20"/>
                <w:szCs w:val="20"/>
                <w:lang w:eastAsia="en-US"/>
              </w:rPr>
              <w:br/>
            </w:r>
            <w:r w:rsidR="00535A8E" w:rsidRPr="0061738D">
              <w:rPr>
                <w:rFonts w:eastAsia="Calibri"/>
                <w:sz w:val="20"/>
                <w:szCs w:val="20"/>
                <w:lang w:eastAsia="en-US"/>
              </w:rPr>
              <w:t xml:space="preserve">сектор </w:t>
            </w:r>
            <w:r w:rsidRPr="0061738D">
              <w:rPr>
                <w:rFonts w:eastAsia="Calibri"/>
                <w:sz w:val="20"/>
                <w:szCs w:val="20"/>
                <w:lang w:eastAsia="en-US"/>
              </w:rPr>
              <w:t xml:space="preserve"> жилищно-коммунального хозяйства</w:t>
            </w:r>
            <w:r w:rsidR="002032F0" w:rsidRPr="0061738D">
              <w:rPr>
                <w:rFonts w:eastAsia="Calibri"/>
                <w:sz w:val="20"/>
                <w:szCs w:val="20"/>
                <w:lang w:eastAsia="en-US"/>
              </w:rPr>
              <w:t xml:space="preserve"> и </w:t>
            </w:r>
            <w:r w:rsidRPr="0061738D">
              <w:rPr>
                <w:rFonts w:eastAsia="Calibri"/>
                <w:sz w:val="20"/>
                <w:szCs w:val="20"/>
                <w:lang w:eastAsia="en-US"/>
              </w:rPr>
              <w:t xml:space="preserve">транспорта </w:t>
            </w:r>
            <w:r w:rsidR="002032F0" w:rsidRPr="0061738D">
              <w:rPr>
                <w:rFonts w:eastAsia="Calibri"/>
                <w:sz w:val="20"/>
                <w:szCs w:val="20"/>
                <w:lang w:eastAsia="en-US"/>
              </w:rPr>
              <w:t xml:space="preserve"> </w:t>
            </w:r>
            <w:r w:rsidRPr="0061738D">
              <w:rPr>
                <w:rFonts w:eastAsia="Calibri"/>
                <w:sz w:val="20"/>
                <w:szCs w:val="20"/>
                <w:lang w:eastAsia="en-US"/>
              </w:rPr>
              <w:t xml:space="preserve"> </w:t>
            </w:r>
            <w:r w:rsidR="00535A8E" w:rsidRPr="0061738D">
              <w:rPr>
                <w:rFonts w:eastAsia="Calibri"/>
                <w:sz w:val="20"/>
                <w:szCs w:val="20"/>
                <w:lang w:eastAsia="en-US"/>
              </w:rPr>
              <w:t xml:space="preserve"> </w:t>
            </w:r>
          </w:p>
          <w:p w:rsidR="00535A8E" w:rsidRPr="0061738D" w:rsidRDefault="00535A8E" w:rsidP="00535A8E">
            <w:pPr>
              <w:autoSpaceDE w:val="0"/>
              <w:autoSpaceDN w:val="0"/>
              <w:adjustRightInd w:val="0"/>
              <w:spacing w:line="276" w:lineRule="auto"/>
              <w:rPr>
                <w:sz w:val="20"/>
                <w:szCs w:val="20"/>
              </w:rPr>
            </w:pPr>
            <w:r w:rsidRPr="0061738D">
              <w:rPr>
                <w:rFonts w:eastAsia="Calibri"/>
                <w:sz w:val="20"/>
                <w:szCs w:val="20"/>
                <w:lang w:eastAsia="en-US"/>
              </w:rPr>
              <w:t>о</w:t>
            </w:r>
            <w:r w:rsidR="00EB3519" w:rsidRPr="0061738D">
              <w:rPr>
                <w:rFonts w:eastAsia="Calibri"/>
                <w:sz w:val="20"/>
                <w:szCs w:val="20"/>
                <w:lang w:eastAsia="en-US"/>
              </w:rPr>
              <w:t xml:space="preserve">тдел имущественных отношений Администрации </w:t>
            </w:r>
            <w:proofErr w:type="spellStart"/>
            <w:r w:rsidR="00EB3519" w:rsidRPr="0061738D">
              <w:rPr>
                <w:rFonts w:eastAsia="Calibri"/>
                <w:sz w:val="20"/>
                <w:szCs w:val="20"/>
                <w:lang w:eastAsia="en-US"/>
              </w:rPr>
              <w:t>Глазовского</w:t>
            </w:r>
            <w:proofErr w:type="spellEnd"/>
            <w:r w:rsidR="00EB3519" w:rsidRPr="0061738D">
              <w:rPr>
                <w:rFonts w:eastAsia="Calibri"/>
                <w:sz w:val="20"/>
                <w:szCs w:val="20"/>
                <w:lang w:eastAsia="en-US"/>
              </w:rPr>
              <w:t xml:space="preserve"> района </w:t>
            </w:r>
            <w:r w:rsidR="00EB3519" w:rsidRPr="0061738D">
              <w:rPr>
                <w:rFonts w:eastAsia="Calibri"/>
                <w:sz w:val="20"/>
                <w:szCs w:val="20"/>
                <w:lang w:eastAsia="en-US"/>
              </w:rPr>
              <w:br/>
            </w:r>
            <w:r w:rsidRPr="0061738D">
              <w:rPr>
                <w:sz w:val="20"/>
                <w:szCs w:val="20"/>
              </w:rPr>
              <w:t xml:space="preserve">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535A8E" w:rsidRPr="0061738D" w:rsidRDefault="00535A8E" w:rsidP="00535A8E">
            <w:pPr>
              <w:autoSpaceDE w:val="0"/>
              <w:autoSpaceDN w:val="0"/>
              <w:adjustRightInd w:val="0"/>
              <w:spacing w:line="276" w:lineRule="auto"/>
              <w:rPr>
                <w:sz w:val="20"/>
                <w:szCs w:val="20"/>
              </w:rPr>
            </w:pPr>
            <w:r w:rsidRPr="0061738D">
              <w:rPr>
                <w:sz w:val="20"/>
                <w:szCs w:val="20"/>
              </w:rPr>
              <w:t xml:space="preserve">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535A8E" w:rsidRPr="0061738D" w:rsidRDefault="00535A8E" w:rsidP="00535A8E">
            <w:pPr>
              <w:autoSpaceDE w:val="0"/>
              <w:autoSpaceDN w:val="0"/>
              <w:adjustRightInd w:val="0"/>
              <w:rPr>
                <w:color w:val="000000"/>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EB3519" w:rsidP="00535A8E">
            <w:pPr>
              <w:autoSpaceDE w:val="0"/>
              <w:autoSpaceDN w:val="0"/>
              <w:adjustRightInd w:val="0"/>
              <w:rPr>
                <w:rFonts w:eastAsia="Calibri"/>
                <w:sz w:val="20"/>
                <w:szCs w:val="20"/>
                <w:lang w:eastAsia="en-US"/>
              </w:rPr>
            </w:pPr>
            <w:r w:rsidRPr="0061738D">
              <w:rPr>
                <w:rFonts w:eastAsia="Calibri"/>
                <w:sz w:val="20"/>
                <w:szCs w:val="20"/>
                <w:lang w:eastAsia="en-US"/>
              </w:rPr>
              <w:t xml:space="preserve">Отдел  ЗАГС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(по согласованию)</w:t>
            </w:r>
          </w:p>
          <w:p w:rsidR="00EB3519" w:rsidRPr="0061738D" w:rsidRDefault="00EB3519" w:rsidP="00EB3519">
            <w:pPr>
              <w:autoSpaceDE w:val="0"/>
              <w:autoSpaceDN w:val="0"/>
              <w:adjustRightInd w:val="0"/>
              <w:spacing w:before="40" w:after="40"/>
              <w:jc w:val="both"/>
              <w:rPr>
                <w:bCs/>
                <w:sz w:val="20"/>
                <w:szCs w:val="20"/>
              </w:rPr>
            </w:pPr>
            <w:r w:rsidRPr="0061738D">
              <w:rPr>
                <w:bCs/>
                <w:sz w:val="20"/>
                <w:szCs w:val="20"/>
              </w:rPr>
              <w:t>Редакция газеты «</w:t>
            </w:r>
            <w:proofErr w:type="spellStart"/>
            <w:r w:rsidRPr="0061738D">
              <w:rPr>
                <w:bCs/>
                <w:sz w:val="20"/>
                <w:szCs w:val="20"/>
              </w:rPr>
              <w:t>Иднакар</w:t>
            </w:r>
            <w:proofErr w:type="spellEnd"/>
            <w:r w:rsidRPr="0061738D">
              <w:rPr>
                <w:bCs/>
                <w:sz w:val="20"/>
                <w:szCs w:val="20"/>
              </w:rPr>
              <w:t xml:space="preserve">» (по согласованию)                                 </w:t>
            </w:r>
            <w:r w:rsidRPr="0061738D">
              <w:rPr>
                <w:bCs/>
                <w:sz w:val="20"/>
                <w:szCs w:val="20"/>
              </w:rPr>
              <w:br/>
              <w:t>МБУЗ МЗ УР «</w:t>
            </w:r>
            <w:proofErr w:type="spellStart"/>
            <w:r w:rsidRPr="0061738D">
              <w:rPr>
                <w:bCs/>
                <w:sz w:val="20"/>
                <w:szCs w:val="20"/>
              </w:rPr>
              <w:t>Глазовская</w:t>
            </w:r>
            <w:proofErr w:type="spellEnd"/>
            <w:r w:rsidRPr="0061738D">
              <w:rPr>
                <w:bCs/>
                <w:sz w:val="20"/>
                <w:szCs w:val="20"/>
              </w:rPr>
              <w:t xml:space="preserve"> районная больница»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bCs/>
                <w:sz w:val="20"/>
                <w:szCs w:val="20"/>
              </w:rPr>
              <w:t xml:space="preserve">ОДН и ОГИБДД ММО МВД России «Глазовский»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МЦ «Диалог» (по согласованию)</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 Республиканская молодежная биржа труда (по согласованию)        </w:t>
            </w:r>
          </w:p>
          <w:p w:rsidR="00EB3519" w:rsidRPr="0061738D" w:rsidRDefault="00535A8E" w:rsidP="00EB3519">
            <w:pPr>
              <w:autoSpaceDE w:val="0"/>
              <w:autoSpaceDN w:val="0"/>
              <w:adjustRightInd w:val="0"/>
              <w:spacing w:before="40" w:after="40"/>
              <w:jc w:val="both"/>
              <w:rPr>
                <w:sz w:val="20"/>
                <w:szCs w:val="20"/>
              </w:rPr>
            </w:pPr>
            <w:r w:rsidRPr="0061738D">
              <w:rPr>
                <w:sz w:val="20"/>
                <w:szCs w:val="20"/>
              </w:rPr>
              <w:t xml:space="preserve"> </w:t>
            </w:r>
            <w:r w:rsidR="00EB3519" w:rsidRPr="0061738D">
              <w:rPr>
                <w:sz w:val="20"/>
                <w:szCs w:val="20"/>
              </w:rPr>
              <w:t>К</w:t>
            </w:r>
            <w:r w:rsidRPr="0061738D">
              <w:rPr>
                <w:sz w:val="20"/>
                <w:szCs w:val="20"/>
              </w:rPr>
              <w:t xml:space="preserve">омплексный центр социального обслуживания </w:t>
            </w:r>
            <w:r w:rsidR="00EB3519" w:rsidRPr="0061738D">
              <w:rPr>
                <w:sz w:val="20"/>
                <w:szCs w:val="20"/>
              </w:rPr>
              <w:t xml:space="preserve"> </w:t>
            </w:r>
            <w:proofErr w:type="spellStart"/>
            <w:r w:rsidR="00EB3519" w:rsidRPr="0061738D">
              <w:rPr>
                <w:sz w:val="20"/>
                <w:szCs w:val="20"/>
              </w:rPr>
              <w:t>Глазовского</w:t>
            </w:r>
            <w:proofErr w:type="spellEnd"/>
            <w:r w:rsidR="00EB3519" w:rsidRPr="0061738D">
              <w:rPr>
                <w:sz w:val="20"/>
                <w:szCs w:val="20"/>
              </w:rPr>
              <w:t xml:space="preserve"> района</w:t>
            </w:r>
            <w:r w:rsidRPr="0061738D">
              <w:rPr>
                <w:sz w:val="20"/>
                <w:szCs w:val="20"/>
              </w:rPr>
              <w:t xml:space="preserve"> </w:t>
            </w:r>
            <w:r w:rsidR="00EB3519" w:rsidRPr="0061738D">
              <w:rPr>
                <w:sz w:val="20"/>
                <w:szCs w:val="20"/>
              </w:rPr>
              <w:t xml:space="preserve">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Федеральная служба исполнения наказания УИИ по г. Глазову и </w:t>
            </w:r>
            <w:proofErr w:type="spellStart"/>
            <w:r w:rsidRPr="0061738D">
              <w:rPr>
                <w:sz w:val="20"/>
                <w:szCs w:val="20"/>
              </w:rPr>
              <w:t>Глазовскому</w:t>
            </w:r>
            <w:proofErr w:type="spellEnd"/>
            <w:r w:rsidRPr="0061738D">
              <w:rPr>
                <w:sz w:val="20"/>
                <w:szCs w:val="20"/>
              </w:rPr>
              <w:t xml:space="preserve"> району (по согласованию)</w:t>
            </w:r>
          </w:p>
        </w:tc>
      </w:tr>
      <w:tr w:rsidR="00EB3519" w:rsidRPr="00C06E6D" w:rsidTr="00651F28">
        <w:trPr>
          <w:trHeight w:val="55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651F28">
            <w:pPr>
              <w:autoSpaceDE w:val="0"/>
              <w:autoSpaceDN w:val="0"/>
              <w:adjustRightInd w:val="0"/>
              <w:spacing w:before="40" w:after="40"/>
              <w:rPr>
                <w:sz w:val="20"/>
                <w:szCs w:val="20"/>
              </w:rPr>
            </w:pPr>
            <w:r w:rsidRPr="0061738D">
              <w:rPr>
                <w:sz w:val="20"/>
                <w:szCs w:val="20"/>
              </w:rPr>
              <w:t>Сроки реализации подпрограммы 2015-202</w:t>
            </w:r>
            <w:r w:rsidR="00651F28">
              <w:rPr>
                <w:sz w:val="20"/>
                <w:szCs w:val="20"/>
              </w:rPr>
              <w:t>6</w:t>
            </w:r>
            <w:r w:rsidRPr="0061738D">
              <w:rPr>
                <w:sz w:val="20"/>
                <w:szCs w:val="20"/>
              </w:rPr>
              <w:t xml:space="preserve"> годы, этапы реализации подпрограммы не предусмотрены</w:t>
            </w:r>
          </w:p>
        </w:tc>
      </w:tr>
      <w:tr w:rsidR="00EB3519" w:rsidRPr="00C06E6D" w:rsidTr="00651F28">
        <w:trPr>
          <w:trHeight w:val="16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kern w:val="1"/>
                <w:sz w:val="20"/>
                <w:szCs w:val="20"/>
              </w:rPr>
            </w:pPr>
            <w:r w:rsidRPr="0061738D">
              <w:rPr>
                <w:bCs/>
                <w:kern w:val="1"/>
                <w:sz w:val="20"/>
                <w:szCs w:val="20"/>
              </w:rPr>
              <w:t xml:space="preserve">стабилизация демографической ситуации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autoSpaceDE w:val="0"/>
              <w:autoSpaceDN w:val="0"/>
              <w:adjustRightInd w:val="0"/>
              <w:jc w:val="both"/>
              <w:rPr>
                <w:bCs/>
                <w:kern w:val="1"/>
                <w:sz w:val="20"/>
                <w:szCs w:val="20"/>
              </w:rPr>
            </w:pPr>
            <w:r w:rsidRPr="0061738D">
              <w:rPr>
                <w:bCs/>
                <w:kern w:val="1"/>
                <w:sz w:val="20"/>
                <w:szCs w:val="20"/>
              </w:rPr>
              <w:t xml:space="preserve">укрепление и развитие института семьи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jc w:val="both"/>
              <w:rPr>
                <w:bCs/>
                <w:sz w:val="20"/>
                <w:szCs w:val="20"/>
              </w:rPr>
            </w:pPr>
            <w:r w:rsidRPr="0061738D">
              <w:rPr>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61738D" w:rsidRDefault="00EB3519" w:rsidP="00EB3519">
            <w:pPr>
              <w:autoSpaceDE w:val="0"/>
              <w:autoSpaceDN w:val="0"/>
              <w:adjustRightInd w:val="0"/>
              <w:rPr>
                <w:bCs/>
                <w:kern w:val="1"/>
                <w:sz w:val="20"/>
                <w:szCs w:val="20"/>
              </w:rPr>
            </w:pPr>
            <w:r w:rsidRPr="0061738D">
              <w:rPr>
                <w:bCs/>
                <w:kern w:val="1"/>
                <w:sz w:val="20"/>
                <w:szCs w:val="20"/>
              </w:rPr>
              <w:t>профилактика правонарушений среди несовершеннолетних;</w:t>
            </w:r>
          </w:p>
          <w:p w:rsidR="00EB3519" w:rsidRPr="0061738D" w:rsidRDefault="00EB3519" w:rsidP="00EB3519">
            <w:pPr>
              <w:autoSpaceDE w:val="0"/>
              <w:autoSpaceDN w:val="0"/>
              <w:adjustRightInd w:val="0"/>
              <w:jc w:val="both"/>
              <w:rPr>
                <w:sz w:val="20"/>
                <w:szCs w:val="20"/>
              </w:rPr>
            </w:pPr>
            <w:r w:rsidRPr="0061738D">
              <w:rPr>
                <w:bCs/>
                <w:kern w:val="1"/>
                <w:sz w:val="20"/>
                <w:szCs w:val="20"/>
              </w:rPr>
              <w:t>профилактика семейного неблагополучия</w:t>
            </w:r>
          </w:p>
        </w:tc>
      </w:tr>
      <w:tr w:rsidR="00EB3519" w:rsidRPr="00C06E6D" w:rsidTr="00651F28">
        <w:trPr>
          <w:trHeight w:val="4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sz w:val="20"/>
                <w:szCs w:val="20"/>
              </w:rPr>
            </w:pPr>
            <w:r w:rsidRPr="0061738D">
              <w:rPr>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61738D" w:rsidRDefault="00EB3519" w:rsidP="00EB3519">
            <w:pPr>
              <w:jc w:val="both"/>
              <w:rPr>
                <w:bCs/>
                <w:sz w:val="20"/>
                <w:szCs w:val="20"/>
              </w:rPr>
            </w:pPr>
            <w:r w:rsidRPr="0061738D">
              <w:rPr>
                <w:bCs/>
                <w:sz w:val="20"/>
                <w:szCs w:val="20"/>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61738D" w:rsidRDefault="00EB3519" w:rsidP="00EB3519">
            <w:pPr>
              <w:autoSpaceDE w:val="0"/>
              <w:autoSpaceDN w:val="0"/>
              <w:adjustRightInd w:val="0"/>
              <w:spacing w:before="240"/>
              <w:jc w:val="both"/>
              <w:rPr>
                <w:bCs/>
                <w:sz w:val="20"/>
                <w:szCs w:val="20"/>
              </w:rPr>
            </w:pPr>
            <w:proofErr w:type="gramStart"/>
            <w:r w:rsidRPr="0061738D">
              <w:rPr>
                <w:bCs/>
                <w:sz w:val="20"/>
                <w:szCs w:val="20"/>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sidRPr="0061738D">
              <w:rPr>
                <w:bCs/>
                <w:sz w:val="20"/>
                <w:szCs w:val="20"/>
              </w:rPr>
              <w:t xml:space="preserve"> </w:t>
            </w:r>
            <w:r w:rsidRPr="0061738D">
              <w:rPr>
                <w:bCs/>
                <w:sz w:val="20"/>
                <w:szCs w:val="20"/>
              </w:rPr>
              <w:t>предупреждение правонарушений среди несовершеннолетних;</w:t>
            </w:r>
            <w:r w:rsidR="00F91902" w:rsidRPr="0061738D">
              <w:rPr>
                <w:bCs/>
                <w:sz w:val="20"/>
                <w:szCs w:val="20"/>
              </w:rPr>
              <w:t xml:space="preserve"> </w:t>
            </w:r>
            <w:r w:rsidRPr="0061738D">
              <w:rPr>
                <w:bCs/>
                <w:sz w:val="20"/>
                <w:szCs w:val="20"/>
              </w:rPr>
              <w:t>осуществление профилактической работы с семьями, находящимися в трудной жизненной ситуации и (или) социально опасном положении</w:t>
            </w:r>
            <w:r w:rsidR="00F91902" w:rsidRPr="0061738D">
              <w:rPr>
                <w:bCs/>
                <w:sz w:val="20"/>
                <w:szCs w:val="20"/>
              </w:rPr>
              <w:t xml:space="preserve">; </w:t>
            </w:r>
            <w:r w:rsidRPr="0061738D">
              <w:rPr>
                <w:bCs/>
                <w:sz w:val="20"/>
                <w:szCs w:val="20"/>
              </w:rPr>
              <w:t xml:space="preserve">повышение уровня правовой грамотности несовершеннолетних и их родителей (законных представителей) </w:t>
            </w:r>
            <w:proofErr w:type="gramEnd"/>
          </w:p>
          <w:p w:rsidR="00EB3519" w:rsidRPr="0061738D" w:rsidRDefault="00EB3519" w:rsidP="00EB3519">
            <w:pPr>
              <w:tabs>
                <w:tab w:val="left" w:pos="361"/>
              </w:tabs>
              <w:autoSpaceDE w:val="0"/>
              <w:autoSpaceDN w:val="0"/>
              <w:adjustRightInd w:val="0"/>
              <w:jc w:val="both"/>
              <w:rPr>
                <w:sz w:val="20"/>
                <w:szCs w:val="20"/>
              </w:rPr>
            </w:pPr>
          </w:p>
        </w:tc>
      </w:tr>
      <w:tr w:rsidR="00EB3519" w:rsidRPr="00C06E6D" w:rsidTr="00651F28">
        <w:trPr>
          <w:trHeight w:val="697"/>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Целевые показатели </w:t>
            </w:r>
            <w:r w:rsidRPr="0061738D">
              <w:rPr>
                <w:sz w:val="20"/>
                <w:szCs w:val="20"/>
              </w:rPr>
              <w:lastRenderedPageBreak/>
              <w:t>(индикаторы)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F91902">
            <w:pPr>
              <w:snapToGrid w:val="0"/>
              <w:jc w:val="both"/>
              <w:rPr>
                <w:bCs/>
                <w:sz w:val="20"/>
                <w:szCs w:val="20"/>
              </w:rPr>
            </w:pPr>
            <w:r w:rsidRPr="0061738D">
              <w:rPr>
                <w:bCs/>
                <w:sz w:val="20"/>
                <w:szCs w:val="20"/>
              </w:rPr>
              <w:lastRenderedPageBreak/>
              <w:t xml:space="preserve">1. Число зарегистрированных многодетных семей.  </w:t>
            </w:r>
          </w:p>
          <w:p w:rsidR="00EB3519" w:rsidRPr="0061738D" w:rsidRDefault="00EB3519" w:rsidP="00F91902">
            <w:pPr>
              <w:snapToGrid w:val="0"/>
              <w:jc w:val="both"/>
              <w:rPr>
                <w:bCs/>
                <w:sz w:val="20"/>
                <w:szCs w:val="20"/>
              </w:rPr>
            </w:pPr>
            <w:r w:rsidRPr="0061738D">
              <w:rPr>
                <w:bCs/>
                <w:sz w:val="20"/>
                <w:szCs w:val="20"/>
              </w:rPr>
              <w:t xml:space="preserve">2. Количество детей-сирот и детей, оставшихся без попечения родителей.  </w:t>
            </w:r>
          </w:p>
          <w:p w:rsidR="00EB3519" w:rsidRPr="0061738D" w:rsidRDefault="00EB3519" w:rsidP="00F91902">
            <w:pPr>
              <w:snapToGrid w:val="0"/>
              <w:jc w:val="both"/>
              <w:rPr>
                <w:bCs/>
                <w:sz w:val="20"/>
                <w:szCs w:val="20"/>
              </w:rPr>
            </w:pPr>
            <w:r w:rsidRPr="0061738D">
              <w:rPr>
                <w:bCs/>
                <w:sz w:val="20"/>
                <w:szCs w:val="20"/>
              </w:rPr>
              <w:t xml:space="preserve">3. Количество детей-сирот и детей, оставшихся без попечения родителей, переданных в отчётном году на </w:t>
            </w:r>
            <w:r w:rsidRPr="0061738D">
              <w:rPr>
                <w:bCs/>
                <w:sz w:val="20"/>
                <w:szCs w:val="20"/>
              </w:rPr>
              <w:lastRenderedPageBreak/>
              <w:t>воспитание в семьи.</w:t>
            </w:r>
          </w:p>
          <w:p w:rsidR="00EB3519" w:rsidRPr="0061738D" w:rsidRDefault="00EB3519" w:rsidP="00F91902">
            <w:pPr>
              <w:snapToGrid w:val="0"/>
              <w:jc w:val="both"/>
              <w:rPr>
                <w:bCs/>
                <w:sz w:val="20"/>
                <w:szCs w:val="20"/>
              </w:rPr>
            </w:pPr>
            <w:r w:rsidRPr="0061738D">
              <w:rPr>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0B5D77" w:rsidP="00F91902">
            <w:pPr>
              <w:snapToGrid w:val="0"/>
              <w:spacing w:after="200" w:line="276" w:lineRule="auto"/>
              <w:contextualSpacing/>
              <w:jc w:val="both"/>
              <w:rPr>
                <w:sz w:val="20"/>
                <w:szCs w:val="20"/>
                <w:lang w:eastAsia="en-US"/>
              </w:rPr>
            </w:pPr>
            <w:r w:rsidRPr="0061738D">
              <w:rPr>
                <w:rFonts w:eastAsia="Calibri"/>
                <w:bCs/>
                <w:sz w:val="20"/>
                <w:szCs w:val="20"/>
              </w:rPr>
              <w:t>5</w:t>
            </w:r>
            <w:r w:rsidR="00EB3519" w:rsidRPr="0061738D">
              <w:rPr>
                <w:rFonts w:eastAsia="Calibri"/>
                <w:bCs/>
                <w:sz w:val="20"/>
                <w:szCs w:val="20"/>
              </w:rPr>
              <w:t>. Доля несовершеннолетних, состоящих на межведомственном профилактическом учете</w:t>
            </w:r>
          </w:p>
          <w:p w:rsidR="00EB3519" w:rsidRPr="0061738D" w:rsidRDefault="000B5D77" w:rsidP="00F91902">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6</w:t>
            </w:r>
            <w:r w:rsidR="00EB3519" w:rsidRPr="0061738D">
              <w:rPr>
                <w:rFonts w:eastAsia="Calibri"/>
                <w:bCs/>
                <w:sz w:val="20"/>
                <w:szCs w:val="20"/>
              </w:rPr>
              <w:t xml:space="preserve">. </w:t>
            </w:r>
            <w:r w:rsidRPr="0061738D">
              <w:rPr>
                <w:rFonts w:eastAsia="Calibri"/>
                <w:bCs/>
                <w:sz w:val="20"/>
                <w:szCs w:val="20"/>
              </w:rPr>
              <w:t>Количество семей, находящихся в социально-опасном положении</w:t>
            </w:r>
          </w:p>
          <w:p w:rsidR="00EB3519" w:rsidRPr="0061738D" w:rsidRDefault="000B5D77" w:rsidP="0061738D">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 xml:space="preserve">7. Количество </w:t>
            </w:r>
            <w:r w:rsidRPr="0061738D">
              <w:rPr>
                <w:sz w:val="20"/>
                <w:szCs w:val="20"/>
                <w:lang w:eastAsia="en-US"/>
              </w:rPr>
              <w:t>семей, улучшивших жилищные условия, из числа малоимущих многодетных</w:t>
            </w:r>
          </w:p>
        </w:tc>
      </w:tr>
      <w:tr w:rsidR="00EB3519" w:rsidRPr="00C06E6D" w:rsidTr="00651F28">
        <w:trPr>
          <w:cantSplit/>
          <w:trHeight w:val="3715"/>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866A0E">
            <w:pPr>
              <w:pStyle w:val="ConsPlusNormal"/>
              <w:ind w:firstLine="567"/>
              <w:jc w:val="both"/>
              <w:rPr>
                <w:rFonts w:ascii="Times New Roman" w:hAnsi="Times New Roman" w:cs="Times New Roman"/>
              </w:rPr>
            </w:pPr>
            <w:r w:rsidRPr="0061738D">
              <w:rPr>
                <w:rFonts w:ascii="Times New Roman" w:hAnsi="Times New Roman" w:cs="Times New Roman"/>
              </w:rPr>
              <w:t xml:space="preserve">Объём бюджетных ассигнований на реализацию подпрограммы </w:t>
            </w:r>
            <w:r w:rsidR="00651F28">
              <w:rPr>
                <w:rFonts w:ascii="Times New Roman" w:hAnsi="Times New Roman" w:cs="Times New Roman"/>
                <w:bCs/>
              </w:rPr>
              <w:t>112164,9</w:t>
            </w:r>
            <w:r w:rsidRPr="0061738D">
              <w:rPr>
                <w:rFonts w:ascii="Times New Roman" w:hAnsi="Times New Roman" w:cs="Times New Roman"/>
              </w:rPr>
              <w:t xml:space="preserve">  рублей  </w:t>
            </w:r>
            <w:r w:rsidR="00866A0E" w:rsidRPr="0061738D">
              <w:rPr>
                <w:rFonts w:ascii="Times New Roman" w:hAnsi="Times New Roman" w:cs="Times New Roman"/>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9564" w:type="dxa"/>
              <w:tblLayout w:type="fixed"/>
              <w:tblLook w:val="04A0" w:firstRow="1" w:lastRow="0" w:firstColumn="1" w:lastColumn="0" w:noHBand="0" w:noVBand="1"/>
            </w:tblPr>
            <w:tblGrid>
              <w:gridCol w:w="776"/>
              <w:gridCol w:w="707"/>
              <w:gridCol w:w="710"/>
              <w:gridCol w:w="709"/>
              <w:gridCol w:w="709"/>
              <w:gridCol w:w="707"/>
              <w:gridCol w:w="709"/>
              <w:gridCol w:w="709"/>
              <w:gridCol w:w="708"/>
              <w:gridCol w:w="569"/>
              <w:gridCol w:w="709"/>
              <w:gridCol w:w="567"/>
              <w:gridCol w:w="690"/>
              <w:gridCol w:w="585"/>
            </w:tblGrid>
            <w:tr w:rsidR="00651F28" w:rsidRPr="00382817" w:rsidTr="00651F28">
              <w:tc>
                <w:tcPr>
                  <w:tcW w:w="776" w:type="dxa"/>
                </w:tcPr>
                <w:p w:rsidR="00651F28" w:rsidRPr="00382817" w:rsidRDefault="00651F28" w:rsidP="00F91902">
                  <w:pPr>
                    <w:autoSpaceDN w:val="0"/>
                    <w:adjustRightInd w:val="0"/>
                    <w:jc w:val="both"/>
                    <w:rPr>
                      <w:rFonts w:eastAsia="Calibri"/>
                      <w:sz w:val="16"/>
                      <w:szCs w:val="16"/>
                      <w:lang w:eastAsia="en-US"/>
                    </w:rPr>
                  </w:pPr>
                </w:p>
              </w:tc>
              <w:tc>
                <w:tcPr>
                  <w:tcW w:w="707"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10"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7"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651F28" w:rsidRPr="00382817" w:rsidRDefault="00651F28" w:rsidP="00F91902">
                  <w:pPr>
                    <w:autoSpaceDN w:val="0"/>
                    <w:adjustRightInd w:val="0"/>
                    <w:jc w:val="both"/>
                    <w:rPr>
                      <w:rFonts w:eastAsia="Calibri"/>
                      <w:sz w:val="16"/>
                      <w:szCs w:val="16"/>
                      <w:lang w:eastAsia="en-US"/>
                    </w:rPr>
                  </w:pPr>
                  <w:r w:rsidRPr="00382817">
                    <w:rPr>
                      <w:rFonts w:eastAsia="Calibri"/>
                      <w:sz w:val="16"/>
                      <w:szCs w:val="16"/>
                      <w:lang w:eastAsia="en-US"/>
                    </w:rPr>
                    <w:t>2024</w:t>
                  </w:r>
                </w:p>
              </w:tc>
              <w:tc>
                <w:tcPr>
                  <w:tcW w:w="690" w:type="dxa"/>
                </w:tcPr>
                <w:p w:rsidR="00651F28" w:rsidRPr="00382817" w:rsidRDefault="00651F28" w:rsidP="009A7242">
                  <w:pPr>
                    <w:autoSpaceDN w:val="0"/>
                    <w:adjustRightInd w:val="0"/>
                    <w:jc w:val="both"/>
                    <w:rPr>
                      <w:rFonts w:eastAsia="Calibri"/>
                      <w:sz w:val="16"/>
                      <w:szCs w:val="16"/>
                      <w:lang w:eastAsia="en-US"/>
                    </w:rPr>
                  </w:pPr>
                  <w:r>
                    <w:rPr>
                      <w:rFonts w:eastAsia="Calibri"/>
                      <w:sz w:val="16"/>
                      <w:szCs w:val="16"/>
                      <w:lang w:eastAsia="en-US"/>
                    </w:rPr>
                    <w:t>2025</w:t>
                  </w:r>
                </w:p>
              </w:tc>
              <w:tc>
                <w:tcPr>
                  <w:tcW w:w="585" w:type="dxa"/>
                </w:tcPr>
                <w:p w:rsidR="00651F28" w:rsidRPr="00382817" w:rsidRDefault="00651F28" w:rsidP="00651F28">
                  <w:pPr>
                    <w:autoSpaceDN w:val="0"/>
                    <w:adjustRightInd w:val="0"/>
                    <w:jc w:val="both"/>
                    <w:rPr>
                      <w:rFonts w:eastAsia="Calibri"/>
                      <w:sz w:val="16"/>
                      <w:szCs w:val="16"/>
                      <w:lang w:eastAsia="en-US"/>
                    </w:rPr>
                  </w:pPr>
                  <w:r>
                    <w:rPr>
                      <w:rFonts w:eastAsia="Calibri"/>
                      <w:sz w:val="16"/>
                      <w:szCs w:val="16"/>
                      <w:lang w:eastAsia="en-US"/>
                    </w:rPr>
                    <w:t>2026</w:t>
                  </w:r>
                </w:p>
              </w:tc>
            </w:tr>
            <w:tr w:rsidR="00651F28" w:rsidRPr="00382817" w:rsidTr="00651F28">
              <w:tc>
                <w:tcPr>
                  <w:tcW w:w="776" w:type="dxa"/>
                  <w:vAlign w:val="center"/>
                </w:tcPr>
                <w:p w:rsidR="00651F28" w:rsidRPr="00382817" w:rsidRDefault="00651F28" w:rsidP="00F91902">
                  <w:pPr>
                    <w:spacing w:before="40" w:after="40"/>
                    <w:rPr>
                      <w:b/>
                      <w:bCs/>
                      <w:sz w:val="16"/>
                      <w:szCs w:val="16"/>
                    </w:rPr>
                  </w:pPr>
                  <w:r w:rsidRPr="00382817">
                    <w:rPr>
                      <w:b/>
                      <w:bCs/>
                      <w:sz w:val="16"/>
                      <w:szCs w:val="16"/>
                    </w:rPr>
                    <w:t>Всего</w:t>
                  </w:r>
                </w:p>
              </w:tc>
              <w:tc>
                <w:tcPr>
                  <w:tcW w:w="707" w:type="dxa"/>
                  <w:vAlign w:val="center"/>
                </w:tcPr>
                <w:p w:rsidR="00651F28" w:rsidRPr="00935AFE" w:rsidRDefault="00651F28" w:rsidP="00651F28">
                  <w:pPr>
                    <w:spacing w:before="40" w:after="40"/>
                    <w:jc w:val="right"/>
                    <w:rPr>
                      <w:bCs/>
                      <w:sz w:val="16"/>
                      <w:szCs w:val="16"/>
                    </w:rPr>
                  </w:pPr>
                </w:p>
                <w:p w:rsidR="00651F28" w:rsidRPr="00935AFE" w:rsidRDefault="00651F28" w:rsidP="00651F28">
                  <w:pPr>
                    <w:spacing w:before="40" w:after="40"/>
                    <w:rPr>
                      <w:bCs/>
                      <w:sz w:val="16"/>
                      <w:szCs w:val="16"/>
                    </w:rPr>
                  </w:pPr>
                  <w:r>
                    <w:rPr>
                      <w:bCs/>
                      <w:sz w:val="16"/>
                      <w:szCs w:val="16"/>
                    </w:rPr>
                    <w:t>112164,9</w:t>
                  </w:r>
                </w:p>
              </w:tc>
              <w:tc>
                <w:tcPr>
                  <w:tcW w:w="710" w:type="dxa"/>
                </w:tcPr>
                <w:p w:rsidR="00651F28" w:rsidRPr="00935AFE" w:rsidRDefault="00651F28" w:rsidP="00651F28">
                  <w:pPr>
                    <w:tabs>
                      <w:tab w:val="left" w:pos="1276"/>
                    </w:tabs>
                    <w:spacing w:before="40" w:after="40"/>
                    <w:jc w:val="both"/>
                    <w:rPr>
                      <w:color w:val="FF0000"/>
                      <w:sz w:val="16"/>
                      <w:szCs w:val="16"/>
                    </w:rPr>
                  </w:pPr>
                </w:p>
                <w:p w:rsidR="00651F28" w:rsidRPr="00935AFE" w:rsidRDefault="00651F28" w:rsidP="00651F28">
                  <w:pPr>
                    <w:tabs>
                      <w:tab w:val="left" w:pos="1276"/>
                    </w:tabs>
                    <w:spacing w:before="40" w:after="40"/>
                    <w:jc w:val="both"/>
                    <w:rPr>
                      <w:sz w:val="16"/>
                      <w:szCs w:val="16"/>
                    </w:rPr>
                  </w:pPr>
                  <w:r w:rsidRPr="00935AFE">
                    <w:rPr>
                      <w:sz w:val="16"/>
                      <w:szCs w:val="16"/>
                    </w:rPr>
                    <w:t>16833,2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15673,2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13359,0</w:t>
                  </w:r>
                </w:p>
              </w:tc>
              <w:tc>
                <w:tcPr>
                  <w:tcW w:w="707"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sidRPr="00935AFE">
                    <w:rPr>
                      <w:sz w:val="16"/>
                      <w:szCs w:val="16"/>
                    </w:rPr>
                    <w:t>14936,8</w:t>
                  </w:r>
                </w:p>
              </w:tc>
              <w:tc>
                <w:tcPr>
                  <w:tcW w:w="709"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Pr>
                      <w:sz w:val="16"/>
                      <w:szCs w:val="16"/>
                    </w:rPr>
                    <w:t>13876,8</w:t>
                  </w:r>
                </w:p>
              </w:tc>
              <w:tc>
                <w:tcPr>
                  <w:tcW w:w="709" w:type="dxa"/>
                </w:tcPr>
                <w:p w:rsidR="00651F28" w:rsidRPr="00E108BC" w:rsidRDefault="00651F28" w:rsidP="00651F28">
                  <w:pPr>
                    <w:tabs>
                      <w:tab w:val="left" w:pos="1276"/>
                    </w:tabs>
                    <w:spacing w:before="40" w:after="40"/>
                    <w:jc w:val="both"/>
                    <w:rPr>
                      <w:sz w:val="16"/>
                      <w:szCs w:val="16"/>
                    </w:rPr>
                  </w:pPr>
                  <w:r>
                    <w:rPr>
                      <w:sz w:val="16"/>
                      <w:szCs w:val="16"/>
                    </w:rPr>
                    <w:t>12316,8</w:t>
                  </w:r>
                </w:p>
              </w:tc>
              <w:tc>
                <w:tcPr>
                  <w:tcW w:w="708" w:type="dxa"/>
                </w:tcPr>
                <w:p w:rsidR="00651F28" w:rsidRPr="00EE74E2" w:rsidRDefault="00651F28" w:rsidP="00651F28">
                  <w:pPr>
                    <w:tabs>
                      <w:tab w:val="left" w:pos="1276"/>
                    </w:tabs>
                    <w:spacing w:before="40" w:after="40"/>
                    <w:jc w:val="both"/>
                    <w:rPr>
                      <w:sz w:val="16"/>
                      <w:szCs w:val="16"/>
                    </w:rPr>
                  </w:pPr>
                  <w:r>
                    <w:rPr>
                      <w:sz w:val="16"/>
                      <w:szCs w:val="16"/>
                    </w:rPr>
                    <w:t>9996,3</w:t>
                  </w:r>
                </w:p>
              </w:tc>
              <w:tc>
                <w:tcPr>
                  <w:tcW w:w="569" w:type="dxa"/>
                </w:tcPr>
                <w:p w:rsidR="00651F28" w:rsidRPr="00EE74E2" w:rsidRDefault="00651F28" w:rsidP="00651F28">
                  <w:pPr>
                    <w:tabs>
                      <w:tab w:val="left" w:pos="1276"/>
                    </w:tabs>
                    <w:spacing w:before="40" w:after="40"/>
                    <w:jc w:val="both"/>
                    <w:rPr>
                      <w:sz w:val="16"/>
                      <w:szCs w:val="16"/>
                    </w:rPr>
                  </w:pPr>
                  <w:r>
                    <w:rPr>
                      <w:sz w:val="16"/>
                      <w:szCs w:val="16"/>
                    </w:rPr>
                    <w:t>3279,7</w:t>
                  </w:r>
                </w:p>
              </w:tc>
              <w:tc>
                <w:tcPr>
                  <w:tcW w:w="709" w:type="dxa"/>
                </w:tcPr>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r>
                    <w:rPr>
                      <w:sz w:val="16"/>
                      <w:szCs w:val="16"/>
                    </w:rPr>
                    <w:t>2983,3</w:t>
                  </w:r>
                </w:p>
              </w:tc>
              <w:tc>
                <w:tcPr>
                  <w:tcW w:w="567" w:type="dxa"/>
                </w:tcPr>
                <w:p w:rsidR="00651F28" w:rsidRDefault="00651F28" w:rsidP="00651F28">
                  <w:pPr>
                    <w:spacing w:before="20" w:after="20"/>
                    <w:jc w:val="center"/>
                    <w:rPr>
                      <w:sz w:val="16"/>
                      <w:szCs w:val="16"/>
                    </w:rPr>
                  </w:pPr>
                </w:p>
                <w:p w:rsidR="00651F28" w:rsidRPr="00935AFE" w:rsidRDefault="00651F28" w:rsidP="00651F28">
                  <w:pPr>
                    <w:spacing w:before="20" w:after="20"/>
                    <w:rPr>
                      <w:sz w:val="16"/>
                      <w:szCs w:val="16"/>
                    </w:rPr>
                  </w:pPr>
                  <w:r>
                    <w:rPr>
                      <w:sz w:val="16"/>
                      <w:szCs w:val="16"/>
                    </w:rPr>
                    <w:t>2970,7</w:t>
                  </w:r>
                </w:p>
              </w:tc>
              <w:tc>
                <w:tcPr>
                  <w:tcW w:w="690"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2969,6</w:t>
                  </w:r>
                </w:p>
              </w:tc>
              <w:tc>
                <w:tcPr>
                  <w:tcW w:w="585"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2969,5</w:t>
                  </w:r>
                </w:p>
              </w:tc>
            </w:tr>
            <w:tr w:rsidR="00651F28" w:rsidRPr="00382817" w:rsidTr="00651F28">
              <w:tc>
                <w:tcPr>
                  <w:tcW w:w="776" w:type="dxa"/>
                  <w:vAlign w:val="center"/>
                </w:tcPr>
                <w:p w:rsidR="00651F28" w:rsidRPr="00382817" w:rsidRDefault="00651F28" w:rsidP="00F91902">
                  <w:pPr>
                    <w:spacing w:before="40" w:after="40"/>
                    <w:rPr>
                      <w:sz w:val="16"/>
                      <w:szCs w:val="16"/>
                    </w:rPr>
                  </w:pPr>
                  <w:r w:rsidRPr="00382817">
                    <w:rPr>
                      <w:sz w:val="16"/>
                      <w:szCs w:val="16"/>
                    </w:rPr>
                    <w:t>Бюджет муниципального образования «Глазовский район»</w:t>
                  </w:r>
                </w:p>
              </w:tc>
              <w:tc>
                <w:tcPr>
                  <w:tcW w:w="707" w:type="dxa"/>
                  <w:vAlign w:val="center"/>
                </w:tcPr>
                <w:p w:rsidR="00651F28" w:rsidRPr="00935AFE" w:rsidRDefault="00651F28" w:rsidP="00651F28">
                  <w:pPr>
                    <w:spacing w:before="40" w:after="40"/>
                    <w:jc w:val="right"/>
                    <w:rPr>
                      <w:bCs/>
                      <w:sz w:val="16"/>
                      <w:szCs w:val="16"/>
                    </w:rPr>
                  </w:pPr>
                </w:p>
                <w:p w:rsidR="00651F28" w:rsidRPr="00935AFE" w:rsidRDefault="00651F28" w:rsidP="00651F28">
                  <w:pPr>
                    <w:spacing w:before="40" w:after="40"/>
                    <w:rPr>
                      <w:bCs/>
                      <w:sz w:val="16"/>
                      <w:szCs w:val="16"/>
                    </w:rPr>
                  </w:pPr>
                  <w:r>
                    <w:rPr>
                      <w:bCs/>
                      <w:sz w:val="16"/>
                      <w:szCs w:val="16"/>
                    </w:rPr>
                    <w:t>112164,9</w:t>
                  </w:r>
                </w:p>
              </w:tc>
              <w:tc>
                <w:tcPr>
                  <w:tcW w:w="710" w:type="dxa"/>
                </w:tcPr>
                <w:p w:rsidR="00651F28" w:rsidRPr="00935AFE" w:rsidRDefault="00651F28" w:rsidP="00651F28">
                  <w:pPr>
                    <w:tabs>
                      <w:tab w:val="left" w:pos="1276"/>
                    </w:tabs>
                    <w:spacing w:before="40" w:after="40"/>
                    <w:jc w:val="both"/>
                    <w:rPr>
                      <w:color w:val="FF0000"/>
                      <w:sz w:val="16"/>
                      <w:szCs w:val="16"/>
                    </w:rPr>
                  </w:pPr>
                </w:p>
                <w:p w:rsidR="00651F28" w:rsidRPr="00935AFE" w:rsidRDefault="00651F28" w:rsidP="00651F28">
                  <w:pPr>
                    <w:tabs>
                      <w:tab w:val="left" w:pos="1276"/>
                    </w:tabs>
                    <w:spacing w:before="40" w:after="40"/>
                    <w:jc w:val="both"/>
                    <w:rPr>
                      <w:sz w:val="16"/>
                      <w:szCs w:val="16"/>
                    </w:rPr>
                  </w:pPr>
                  <w:r w:rsidRPr="00935AFE">
                    <w:rPr>
                      <w:sz w:val="16"/>
                      <w:szCs w:val="16"/>
                    </w:rPr>
                    <w:t>16833,2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15673,2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13359,0</w:t>
                  </w:r>
                </w:p>
              </w:tc>
              <w:tc>
                <w:tcPr>
                  <w:tcW w:w="707"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sidRPr="00935AFE">
                    <w:rPr>
                      <w:sz w:val="16"/>
                      <w:szCs w:val="16"/>
                    </w:rPr>
                    <w:t>14936,8</w:t>
                  </w:r>
                </w:p>
              </w:tc>
              <w:tc>
                <w:tcPr>
                  <w:tcW w:w="709"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Pr>
                      <w:sz w:val="16"/>
                      <w:szCs w:val="16"/>
                    </w:rPr>
                    <w:t>13876,8</w:t>
                  </w:r>
                </w:p>
              </w:tc>
              <w:tc>
                <w:tcPr>
                  <w:tcW w:w="709" w:type="dxa"/>
                </w:tcPr>
                <w:p w:rsidR="00651F28" w:rsidRPr="00E108BC" w:rsidRDefault="00651F28" w:rsidP="00651F28">
                  <w:pPr>
                    <w:tabs>
                      <w:tab w:val="left" w:pos="1276"/>
                    </w:tabs>
                    <w:spacing w:before="40" w:after="40"/>
                    <w:jc w:val="both"/>
                    <w:rPr>
                      <w:sz w:val="16"/>
                      <w:szCs w:val="16"/>
                    </w:rPr>
                  </w:pPr>
                  <w:r>
                    <w:rPr>
                      <w:sz w:val="16"/>
                      <w:szCs w:val="16"/>
                    </w:rPr>
                    <w:t>12316,8</w:t>
                  </w:r>
                </w:p>
              </w:tc>
              <w:tc>
                <w:tcPr>
                  <w:tcW w:w="708" w:type="dxa"/>
                </w:tcPr>
                <w:p w:rsidR="00651F28" w:rsidRPr="00EE74E2" w:rsidRDefault="00651F28" w:rsidP="00651F28">
                  <w:pPr>
                    <w:tabs>
                      <w:tab w:val="left" w:pos="1276"/>
                    </w:tabs>
                    <w:spacing w:before="40" w:after="40"/>
                    <w:jc w:val="both"/>
                    <w:rPr>
                      <w:sz w:val="16"/>
                      <w:szCs w:val="16"/>
                    </w:rPr>
                  </w:pPr>
                  <w:r>
                    <w:rPr>
                      <w:sz w:val="16"/>
                      <w:szCs w:val="16"/>
                    </w:rPr>
                    <w:t>9996,3</w:t>
                  </w:r>
                </w:p>
              </w:tc>
              <w:tc>
                <w:tcPr>
                  <w:tcW w:w="569" w:type="dxa"/>
                </w:tcPr>
                <w:p w:rsidR="00651F28" w:rsidRPr="00EE74E2" w:rsidRDefault="00651F28" w:rsidP="00651F28">
                  <w:pPr>
                    <w:tabs>
                      <w:tab w:val="left" w:pos="1276"/>
                    </w:tabs>
                    <w:spacing w:before="40" w:after="40"/>
                    <w:jc w:val="both"/>
                    <w:rPr>
                      <w:sz w:val="16"/>
                      <w:szCs w:val="16"/>
                    </w:rPr>
                  </w:pPr>
                  <w:r>
                    <w:rPr>
                      <w:sz w:val="16"/>
                      <w:szCs w:val="16"/>
                    </w:rPr>
                    <w:t>3279,7</w:t>
                  </w:r>
                </w:p>
              </w:tc>
              <w:tc>
                <w:tcPr>
                  <w:tcW w:w="709" w:type="dxa"/>
                </w:tcPr>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r>
                    <w:rPr>
                      <w:sz w:val="16"/>
                      <w:szCs w:val="16"/>
                    </w:rPr>
                    <w:t>2983,3</w:t>
                  </w:r>
                </w:p>
              </w:tc>
              <w:tc>
                <w:tcPr>
                  <w:tcW w:w="567" w:type="dxa"/>
                </w:tcPr>
                <w:p w:rsidR="00651F28" w:rsidRDefault="00651F28" w:rsidP="00651F28">
                  <w:pPr>
                    <w:spacing w:before="20" w:after="20"/>
                    <w:jc w:val="center"/>
                    <w:rPr>
                      <w:sz w:val="16"/>
                      <w:szCs w:val="16"/>
                    </w:rPr>
                  </w:pPr>
                </w:p>
                <w:p w:rsidR="00651F28" w:rsidRPr="00935AFE" w:rsidRDefault="00651F28" w:rsidP="00651F28">
                  <w:pPr>
                    <w:spacing w:before="20" w:after="20"/>
                    <w:rPr>
                      <w:sz w:val="16"/>
                      <w:szCs w:val="16"/>
                    </w:rPr>
                  </w:pPr>
                  <w:r>
                    <w:rPr>
                      <w:sz w:val="16"/>
                      <w:szCs w:val="16"/>
                    </w:rPr>
                    <w:t>2970,7</w:t>
                  </w:r>
                </w:p>
              </w:tc>
              <w:tc>
                <w:tcPr>
                  <w:tcW w:w="690"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2969,6</w:t>
                  </w:r>
                </w:p>
              </w:tc>
              <w:tc>
                <w:tcPr>
                  <w:tcW w:w="585"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2969,5</w:t>
                  </w:r>
                </w:p>
              </w:tc>
            </w:tr>
            <w:tr w:rsidR="00651F28" w:rsidRPr="00382817" w:rsidTr="00651F28">
              <w:tc>
                <w:tcPr>
                  <w:tcW w:w="776" w:type="dxa"/>
                  <w:vAlign w:val="center"/>
                </w:tcPr>
                <w:p w:rsidR="00651F28" w:rsidRPr="00382817" w:rsidRDefault="00651F28" w:rsidP="00F91902">
                  <w:pPr>
                    <w:spacing w:before="40" w:after="40"/>
                    <w:rPr>
                      <w:sz w:val="16"/>
                      <w:szCs w:val="16"/>
                    </w:rPr>
                  </w:pPr>
                  <w:r w:rsidRPr="00382817">
                    <w:rPr>
                      <w:sz w:val="16"/>
                      <w:szCs w:val="16"/>
                    </w:rPr>
                    <w:t>в том числе:</w:t>
                  </w:r>
                </w:p>
              </w:tc>
              <w:tc>
                <w:tcPr>
                  <w:tcW w:w="707"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10"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09"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09"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07"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09" w:type="dxa"/>
                  <w:vAlign w:val="center"/>
                </w:tcPr>
                <w:p w:rsidR="00651F28" w:rsidRPr="00935AFE" w:rsidRDefault="00651F28" w:rsidP="005637CC">
                  <w:pPr>
                    <w:spacing w:before="40" w:after="40"/>
                    <w:jc w:val="right"/>
                    <w:rPr>
                      <w:b/>
                      <w:bCs/>
                      <w:sz w:val="16"/>
                      <w:szCs w:val="16"/>
                    </w:rPr>
                  </w:pPr>
                  <w:r w:rsidRPr="00935AFE">
                    <w:rPr>
                      <w:b/>
                      <w:bCs/>
                      <w:sz w:val="16"/>
                      <w:szCs w:val="16"/>
                    </w:rPr>
                    <w:t> </w:t>
                  </w:r>
                </w:p>
              </w:tc>
              <w:tc>
                <w:tcPr>
                  <w:tcW w:w="709" w:type="dxa"/>
                </w:tcPr>
                <w:p w:rsidR="00651F28" w:rsidRPr="00E108BC" w:rsidRDefault="00651F28" w:rsidP="005637CC">
                  <w:pPr>
                    <w:spacing w:before="40" w:after="40"/>
                    <w:jc w:val="right"/>
                    <w:rPr>
                      <w:b/>
                      <w:bCs/>
                      <w:sz w:val="16"/>
                      <w:szCs w:val="16"/>
                    </w:rPr>
                  </w:pPr>
                </w:p>
              </w:tc>
              <w:tc>
                <w:tcPr>
                  <w:tcW w:w="708" w:type="dxa"/>
                </w:tcPr>
                <w:p w:rsidR="00651F28" w:rsidRPr="00EE74E2" w:rsidRDefault="00651F28" w:rsidP="005637CC">
                  <w:pPr>
                    <w:spacing w:before="40" w:after="40"/>
                    <w:jc w:val="right"/>
                    <w:rPr>
                      <w:b/>
                      <w:bCs/>
                      <w:sz w:val="16"/>
                      <w:szCs w:val="16"/>
                    </w:rPr>
                  </w:pPr>
                </w:p>
              </w:tc>
              <w:tc>
                <w:tcPr>
                  <w:tcW w:w="569" w:type="dxa"/>
                </w:tcPr>
                <w:p w:rsidR="00651F28" w:rsidRPr="00EE74E2" w:rsidRDefault="00651F28" w:rsidP="005637CC">
                  <w:pPr>
                    <w:spacing w:before="40" w:after="40"/>
                    <w:jc w:val="right"/>
                    <w:rPr>
                      <w:b/>
                      <w:bCs/>
                      <w:sz w:val="16"/>
                      <w:szCs w:val="16"/>
                    </w:rPr>
                  </w:pPr>
                </w:p>
              </w:tc>
              <w:tc>
                <w:tcPr>
                  <w:tcW w:w="709" w:type="dxa"/>
                </w:tcPr>
                <w:p w:rsidR="00651F28" w:rsidRPr="00EE74E2" w:rsidRDefault="00651F28" w:rsidP="005637CC">
                  <w:pPr>
                    <w:spacing w:before="40" w:after="40"/>
                    <w:jc w:val="right"/>
                    <w:rPr>
                      <w:b/>
                      <w:bCs/>
                      <w:sz w:val="16"/>
                      <w:szCs w:val="16"/>
                    </w:rPr>
                  </w:pPr>
                </w:p>
              </w:tc>
              <w:tc>
                <w:tcPr>
                  <w:tcW w:w="567" w:type="dxa"/>
                </w:tcPr>
                <w:p w:rsidR="00651F28" w:rsidRPr="00935AFE" w:rsidRDefault="00651F28" w:rsidP="005637CC">
                  <w:pPr>
                    <w:spacing w:before="40" w:after="40"/>
                    <w:jc w:val="right"/>
                    <w:rPr>
                      <w:b/>
                      <w:bCs/>
                      <w:sz w:val="16"/>
                      <w:szCs w:val="16"/>
                    </w:rPr>
                  </w:pPr>
                </w:p>
              </w:tc>
              <w:tc>
                <w:tcPr>
                  <w:tcW w:w="690" w:type="dxa"/>
                </w:tcPr>
                <w:p w:rsidR="00651F28" w:rsidRPr="00935AFE" w:rsidRDefault="00651F28" w:rsidP="005637CC">
                  <w:pPr>
                    <w:spacing w:before="40" w:after="40"/>
                    <w:jc w:val="right"/>
                    <w:rPr>
                      <w:b/>
                      <w:bCs/>
                      <w:sz w:val="16"/>
                      <w:szCs w:val="16"/>
                    </w:rPr>
                  </w:pPr>
                </w:p>
              </w:tc>
              <w:tc>
                <w:tcPr>
                  <w:tcW w:w="585" w:type="dxa"/>
                </w:tcPr>
                <w:p w:rsidR="00651F28" w:rsidRPr="00935AFE" w:rsidRDefault="00651F28" w:rsidP="005637CC">
                  <w:pPr>
                    <w:spacing w:before="40" w:after="40"/>
                    <w:jc w:val="right"/>
                    <w:rPr>
                      <w:b/>
                      <w:bCs/>
                      <w:sz w:val="16"/>
                      <w:szCs w:val="16"/>
                    </w:rPr>
                  </w:pPr>
                </w:p>
              </w:tc>
            </w:tr>
            <w:tr w:rsidR="00651F28" w:rsidRPr="00382817" w:rsidTr="00651F28">
              <w:tc>
                <w:tcPr>
                  <w:tcW w:w="776" w:type="dxa"/>
                  <w:vAlign w:val="center"/>
                </w:tcPr>
                <w:p w:rsidR="00651F28" w:rsidRPr="00382817" w:rsidRDefault="00651F28"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7"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10"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09"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09"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07"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09" w:type="dxa"/>
                  <w:vAlign w:val="center"/>
                </w:tcPr>
                <w:p w:rsidR="00651F28" w:rsidRPr="00935AFE" w:rsidRDefault="00651F28" w:rsidP="005637CC">
                  <w:pPr>
                    <w:spacing w:before="40" w:after="40"/>
                    <w:jc w:val="center"/>
                    <w:rPr>
                      <w:b/>
                      <w:bCs/>
                      <w:sz w:val="16"/>
                      <w:szCs w:val="16"/>
                    </w:rPr>
                  </w:pPr>
                  <w:r w:rsidRPr="00935AFE">
                    <w:rPr>
                      <w:b/>
                      <w:bCs/>
                      <w:sz w:val="16"/>
                      <w:szCs w:val="16"/>
                    </w:rPr>
                    <w:t>-</w:t>
                  </w:r>
                </w:p>
              </w:tc>
              <w:tc>
                <w:tcPr>
                  <w:tcW w:w="709" w:type="dxa"/>
                </w:tcPr>
                <w:p w:rsidR="00651F28" w:rsidRPr="00E108BC" w:rsidRDefault="00651F28" w:rsidP="005637CC">
                  <w:pPr>
                    <w:spacing w:before="40" w:after="40"/>
                    <w:jc w:val="center"/>
                    <w:rPr>
                      <w:b/>
                      <w:bCs/>
                      <w:sz w:val="16"/>
                      <w:szCs w:val="16"/>
                    </w:rPr>
                  </w:pPr>
                  <w:r w:rsidRPr="00E108BC">
                    <w:rPr>
                      <w:b/>
                      <w:bCs/>
                      <w:sz w:val="16"/>
                      <w:szCs w:val="16"/>
                    </w:rPr>
                    <w:t>-</w:t>
                  </w:r>
                </w:p>
              </w:tc>
              <w:tc>
                <w:tcPr>
                  <w:tcW w:w="708" w:type="dxa"/>
                </w:tcPr>
                <w:p w:rsidR="00651F28" w:rsidRPr="00EE74E2" w:rsidRDefault="00651F28" w:rsidP="005637CC">
                  <w:pPr>
                    <w:spacing w:before="40" w:after="40"/>
                    <w:jc w:val="center"/>
                    <w:rPr>
                      <w:b/>
                      <w:bCs/>
                      <w:sz w:val="16"/>
                      <w:szCs w:val="16"/>
                    </w:rPr>
                  </w:pPr>
                </w:p>
              </w:tc>
              <w:tc>
                <w:tcPr>
                  <w:tcW w:w="569" w:type="dxa"/>
                </w:tcPr>
                <w:p w:rsidR="00651F28" w:rsidRPr="00EE74E2" w:rsidRDefault="00651F28" w:rsidP="005637CC">
                  <w:pPr>
                    <w:spacing w:before="40" w:after="40"/>
                    <w:jc w:val="center"/>
                    <w:rPr>
                      <w:b/>
                      <w:bCs/>
                      <w:sz w:val="16"/>
                      <w:szCs w:val="16"/>
                    </w:rPr>
                  </w:pPr>
                </w:p>
              </w:tc>
              <w:tc>
                <w:tcPr>
                  <w:tcW w:w="709" w:type="dxa"/>
                </w:tcPr>
                <w:p w:rsidR="00651F28" w:rsidRPr="00EE74E2" w:rsidRDefault="00651F28" w:rsidP="005637CC">
                  <w:pPr>
                    <w:spacing w:before="40" w:after="40"/>
                    <w:jc w:val="center"/>
                    <w:rPr>
                      <w:b/>
                      <w:bCs/>
                      <w:sz w:val="16"/>
                      <w:szCs w:val="16"/>
                    </w:rPr>
                  </w:pPr>
                </w:p>
              </w:tc>
              <w:tc>
                <w:tcPr>
                  <w:tcW w:w="567" w:type="dxa"/>
                </w:tcPr>
                <w:p w:rsidR="00651F28" w:rsidRPr="00935AFE" w:rsidRDefault="00651F28" w:rsidP="005637CC">
                  <w:pPr>
                    <w:spacing w:before="40" w:after="40"/>
                    <w:jc w:val="center"/>
                    <w:rPr>
                      <w:b/>
                      <w:bCs/>
                      <w:sz w:val="16"/>
                      <w:szCs w:val="16"/>
                    </w:rPr>
                  </w:pPr>
                </w:p>
              </w:tc>
              <w:tc>
                <w:tcPr>
                  <w:tcW w:w="690" w:type="dxa"/>
                </w:tcPr>
                <w:p w:rsidR="00651F28" w:rsidRPr="00935AFE" w:rsidRDefault="00651F28" w:rsidP="005637CC">
                  <w:pPr>
                    <w:spacing w:before="40" w:after="40"/>
                    <w:jc w:val="center"/>
                    <w:rPr>
                      <w:b/>
                      <w:bCs/>
                      <w:sz w:val="16"/>
                      <w:szCs w:val="16"/>
                    </w:rPr>
                  </w:pPr>
                </w:p>
              </w:tc>
              <w:tc>
                <w:tcPr>
                  <w:tcW w:w="585" w:type="dxa"/>
                </w:tcPr>
                <w:p w:rsidR="00651F28" w:rsidRPr="00935AFE" w:rsidRDefault="00651F28" w:rsidP="005637CC">
                  <w:pPr>
                    <w:spacing w:before="40" w:after="40"/>
                    <w:jc w:val="center"/>
                    <w:rPr>
                      <w:b/>
                      <w:bCs/>
                      <w:sz w:val="16"/>
                      <w:szCs w:val="16"/>
                    </w:rPr>
                  </w:pPr>
                </w:p>
              </w:tc>
            </w:tr>
            <w:tr w:rsidR="00651F28" w:rsidRPr="00382817" w:rsidTr="00651F28">
              <w:tc>
                <w:tcPr>
                  <w:tcW w:w="776" w:type="dxa"/>
                  <w:vAlign w:val="center"/>
                </w:tcPr>
                <w:p w:rsidR="00651F28" w:rsidRPr="00382817" w:rsidRDefault="00651F28" w:rsidP="00F91902">
                  <w:pPr>
                    <w:spacing w:before="40" w:after="40"/>
                    <w:rPr>
                      <w:sz w:val="16"/>
                      <w:szCs w:val="16"/>
                    </w:rPr>
                  </w:pPr>
                  <w:r w:rsidRPr="00382817">
                    <w:rPr>
                      <w:sz w:val="16"/>
                      <w:szCs w:val="16"/>
                    </w:rPr>
                    <w:t>Субвенции из бюджета Удмуртской Республики</w:t>
                  </w:r>
                </w:p>
              </w:tc>
              <w:tc>
                <w:tcPr>
                  <w:tcW w:w="707"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Cs/>
                      <w:sz w:val="16"/>
                      <w:szCs w:val="16"/>
                    </w:rPr>
                  </w:pPr>
                  <w:r>
                    <w:rPr>
                      <w:bCs/>
                      <w:sz w:val="16"/>
                      <w:szCs w:val="16"/>
                    </w:rPr>
                    <w:t>98335,5</w:t>
                  </w:r>
                </w:p>
              </w:tc>
              <w:tc>
                <w:tcPr>
                  <w:tcW w:w="710"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
                      <w:bCs/>
                      <w:sz w:val="16"/>
                      <w:szCs w:val="16"/>
                    </w:rPr>
                  </w:pPr>
                  <w:r>
                    <w:rPr>
                      <w:b/>
                      <w:bCs/>
                      <w:sz w:val="16"/>
                      <w:szCs w:val="16"/>
                    </w:rPr>
                    <w:t>16824,2</w:t>
                  </w:r>
                </w:p>
              </w:tc>
              <w:tc>
                <w:tcPr>
                  <w:tcW w:w="709"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
                      <w:bCs/>
                      <w:sz w:val="16"/>
                      <w:szCs w:val="16"/>
                    </w:rPr>
                  </w:pPr>
                  <w:r>
                    <w:rPr>
                      <w:b/>
                      <w:sz w:val="16"/>
                      <w:szCs w:val="16"/>
                    </w:rPr>
                    <w:t>12251,8</w:t>
                  </w:r>
                </w:p>
              </w:tc>
              <w:tc>
                <w:tcPr>
                  <w:tcW w:w="709" w:type="dxa"/>
                  <w:vAlign w:val="center"/>
                </w:tcPr>
                <w:p w:rsidR="00651F28" w:rsidRPr="00935AFE" w:rsidRDefault="00651F28" w:rsidP="00651F28">
                  <w:pPr>
                    <w:spacing w:before="40" w:after="40"/>
                    <w:jc w:val="center"/>
                    <w:rPr>
                      <w:b/>
                      <w:bCs/>
                      <w:sz w:val="16"/>
                      <w:szCs w:val="16"/>
                    </w:rPr>
                  </w:pPr>
                  <w:r>
                    <w:rPr>
                      <w:b/>
                      <w:bCs/>
                      <w:sz w:val="16"/>
                      <w:szCs w:val="16"/>
                    </w:rPr>
                    <w:t>11326,8</w:t>
                  </w:r>
                </w:p>
              </w:tc>
              <w:tc>
                <w:tcPr>
                  <w:tcW w:w="707" w:type="dxa"/>
                  <w:vAlign w:val="center"/>
                </w:tcPr>
                <w:p w:rsidR="00651F28" w:rsidRPr="00935AFE" w:rsidRDefault="00651F28" w:rsidP="00651F28">
                  <w:pPr>
                    <w:spacing w:before="40" w:after="40"/>
                    <w:jc w:val="center"/>
                    <w:rPr>
                      <w:b/>
                      <w:bCs/>
                      <w:sz w:val="16"/>
                      <w:szCs w:val="16"/>
                    </w:rPr>
                  </w:pPr>
                  <w:r>
                    <w:rPr>
                      <w:b/>
                      <w:bCs/>
                      <w:sz w:val="16"/>
                      <w:szCs w:val="16"/>
                    </w:rPr>
                    <w:t>14919,8</w:t>
                  </w:r>
                </w:p>
              </w:tc>
              <w:tc>
                <w:tcPr>
                  <w:tcW w:w="709" w:type="dxa"/>
                  <w:vAlign w:val="center"/>
                </w:tcPr>
                <w:p w:rsidR="00651F28" w:rsidRPr="00935AFE" w:rsidRDefault="00651F28" w:rsidP="00651F28">
                  <w:pPr>
                    <w:spacing w:before="40" w:after="40"/>
                    <w:jc w:val="center"/>
                    <w:rPr>
                      <w:b/>
                      <w:bCs/>
                      <w:sz w:val="16"/>
                      <w:szCs w:val="16"/>
                    </w:rPr>
                  </w:pPr>
                  <w:r w:rsidRPr="00181BBA">
                    <w:rPr>
                      <w:sz w:val="16"/>
                      <w:szCs w:val="16"/>
                    </w:rPr>
                    <w:t>13856</w:t>
                  </w:r>
                  <w:r>
                    <w:rPr>
                      <w:sz w:val="16"/>
                      <w:szCs w:val="16"/>
                    </w:rPr>
                    <w:t>,8</w:t>
                  </w:r>
                </w:p>
              </w:tc>
              <w:tc>
                <w:tcPr>
                  <w:tcW w:w="709" w:type="dxa"/>
                </w:tcPr>
                <w:p w:rsidR="00651F28" w:rsidRPr="00E108BC" w:rsidRDefault="00651F28" w:rsidP="00651F28">
                  <w:pPr>
                    <w:spacing w:before="40" w:after="40"/>
                    <w:jc w:val="center"/>
                    <w:rPr>
                      <w:b/>
                      <w:bCs/>
                      <w:sz w:val="16"/>
                      <w:szCs w:val="16"/>
                    </w:rPr>
                  </w:pPr>
                </w:p>
                <w:p w:rsidR="00651F28" w:rsidRPr="00E108BC" w:rsidRDefault="00651F28" w:rsidP="00651F28">
                  <w:pPr>
                    <w:spacing w:before="40" w:after="40"/>
                    <w:jc w:val="center"/>
                    <w:rPr>
                      <w:b/>
                      <w:bCs/>
                      <w:sz w:val="16"/>
                      <w:szCs w:val="16"/>
                    </w:rPr>
                  </w:pPr>
                  <w:r>
                    <w:rPr>
                      <w:b/>
                      <w:bCs/>
                      <w:sz w:val="16"/>
                      <w:szCs w:val="16"/>
                    </w:rPr>
                    <w:t>12296,8</w:t>
                  </w:r>
                </w:p>
              </w:tc>
              <w:tc>
                <w:tcPr>
                  <w:tcW w:w="708" w:type="dxa"/>
                </w:tcPr>
                <w:p w:rsidR="00651F28" w:rsidRPr="00EE74E2" w:rsidRDefault="00651F28" w:rsidP="00651F28">
                  <w:pPr>
                    <w:spacing w:before="40" w:after="40"/>
                    <w:jc w:val="center"/>
                    <w:rPr>
                      <w:b/>
                      <w:bCs/>
                      <w:sz w:val="16"/>
                      <w:szCs w:val="16"/>
                    </w:rPr>
                  </w:pPr>
                </w:p>
                <w:p w:rsidR="00651F28" w:rsidRPr="00EE74E2" w:rsidRDefault="00651F28" w:rsidP="00651F28">
                  <w:pPr>
                    <w:spacing w:before="40" w:after="40"/>
                    <w:jc w:val="center"/>
                    <w:rPr>
                      <w:b/>
                      <w:bCs/>
                      <w:sz w:val="16"/>
                      <w:szCs w:val="16"/>
                    </w:rPr>
                  </w:pPr>
                  <w:r>
                    <w:rPr>
                      <w:b/>
                      <w:bCs/>
                      <w:sz w:val="16"/>
                      <w:szCs w:val="16"/>
                    </w:rPr>
                    <w:t>9986,3</w:t>
                  </w:r>
                </w:p>
              </w:tc>
              <w:tc>
                <w:tcPr>
                  <w:tcW w:w="569" w:type="dxa"/>
                </w:tcPr>
                <w:p w:rsidR="00651F28" w:rsidRPr="00EE74E2" w:rsidRDefault="00651F28" w:rsidP="00651F28">
                  <w:pPr>
                    <w:spacing w:before="40" w:after="40"/>
                    <w:jc w:val="center"/>
                    <w:rPr>
                      <w:b/>
                      <w:bCs/>
                      <w:sz w:val="16"/>
                      <w:szCs w:val="16"/>
                    </w:rPr>
                  </w:pPr>
                </w:p>
                <w:p w:rsidR="00651F28" w:rsidRPr="00EE74E2" w:rsidRDefault="00651F28" w:rsidP="00651F28">
                  <w:pPr>
                    <w:spacing w:before="40" w:after="40"/>
                    <w:jc w:val="center"/>
                    <w:rPr>
                      <w:b/>
                      <w:bCs/>
                      <w:sz w:val="16"/>
                      <w:szCs w:val="16"/>
                    </w:rPr>
                  </w:pPr>
                  <w:r>
                    <w:rPr>
                      <w:b/>
                      <w:bCs/>
                      <w:sz w:val="16"/>
                      <w:szCs w:val="16"/>
                    </w:rPr>
                    <w:t>3259,7</w:t>
                  </w:r>
                </w:p>
              </w:tc>
              <w:tc>
                <w:tcPr>
                  <w:tcW w:w="709" w:type="dxa"/>
                </w:tcPr>
                <w:p w:rsidR="00651F28" w:rsidRPr="00EE74E2" w:rsidRDefault="00651F28" w:rsidP="00651F28">
                  <w:pPr>
                    <w:spacing w:before="40" w:after="40"/>
                    <w:jc w:val="center"/>
                    <w:rPr>
                      <w:b/>
                      <w:bCs/>
                      <w:sz w:val="16"/>
                      <w:szCs w:val="16"/>
                    </w:rPr>
                  </w:pPr>
                  <w:r>
                    <w:rPr>
                      <w:b/>
                      <w:bCs/>
                      <w:sz w:val="16"/>
                      <w:szCs w:val="16"/>
                    </w:rPr>
                    <w:t>913,5</w:t>
                  </w:r>
                </w:p>
              </w:tc>
              <w:tc>
                <w:tcPr>
                  <w:tcW w:w="567" w:type="dxa"/>
                </w:tcPr>
                <w:p w:rsidR="00651F28" w:rsidRPr="00935AFE" w:rsidRDefault="00651F28" w:rsidP="00651F28">
                  <w:pPr>
                    <w:spacing w:before="40" w:after="40"/>
                    <w:rPr>
                      <w:b/>
                      <w:bCs/>
                      <w:sz w:val="16"/>
                      <w:szCs w:val="16"/>
                    </w:rPr>
                  </w:pPr>
                  <w:r>
                    <w:rPr>
                      <w:b/>
                      <w:bCs/>
                      <w:sz w:val="16"/>
                      <w:szCs w:val="16"/>
                    </w:rPr>
                    <w:t>900,2</w:t>
                  </w:r>
                </w:p>
              </w:tc>
              <w:tc>
                <w:tcPr>
                  <w:tcW w:w="690" w:type="dxa"/>
                </w:tcPr>
                <w:p w:rsidR="00651F28" w:rsidRPr="00935AFE" w:rsidRDefault="00651F28" w:rsidP="00651F28">
                  <w:pPr>
                    <w:spacing w:before="40" w:after="40"/>
                    <w:rPr>
                      <w:b/>
                      <w:bCs/>
                      <w:sz w:val="16"/>
                      <w:szCs w:val="16"/>
                    </w:rPr>
                  </w:pPr>
                  <w:r>
                    <w:rPr>
                      <w:b/>
                      <w:bCs/>
                      <w:sz w:val="16"/>
                      <w:szCs w:val="16"/>
                    </w:rPr>
                    <w:t>899,8</w:t>
                  </w:r>
                </w:p>
              </w:tc>
              <w:tc>
                <w:tcPr>
                  <w:tcW w:w="585" w:type="dxa"/>
                </w:tcPr>
                <w:p w:rsidR="00651F28" w:rsidRPr="00935AFE" w:rsidRDefault="00651F28" w:rsidP="00651F28">
                  <w:pPr>
                    <w:spacing w:before="40" w:after="40"/>
                    <w:rPr>
                      <w:b/>
                      <w:bCs/>
                      <w:sz w:val="16"/>
                      <w:szCs w:val="16"/>
                    </w:rPr>
                  </w:pPr>
                  <w:r>
                    <w:rPr>
                      <w:b/>
                      <w:bCs/>
                      <w:sz w:val="16"/>
                      <w:szCs w:val="16"/>
                    </w:rPr>
                    <w:t>899,8</w:t>
                  </w:r>
                </w:p>
              </w:tc>
            </w:tr>
            <w:tr w:rsidR="00651F28" w:rsidRPr="00382817" w:rsidTr="00651F28">
              <w:tc>
                <w:tcPr>
                  <w:tcW w:w="776" w:type="dxa"/>
                  <w:vAlign w:val="center"/>
                </w:tcPr>
                <w:p w:rsidR="00651F28" w:rsidRPr="00382817" w:rsidRDefault="00651F28"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7" w:type="dxa"/>
                  <w:vAlign w:val="center"/>
                </w:tcPr>
                <w:p w:rsidR="00651F28" w:rsidRPr="00382817" w:rsidRDefault="00651F28" w:rsidP="00F91902">
                  <w:pPr>
                    <w:spacing w:before="40" w:after="40"/>
                    <w:jc w:val="right"/>
                    <w:rPr>
                      <w:sz w:val="16"/>
                      <w:szCs w:val="16"/>
                    </w:rPr>
                  </w:pPr>
                </w:p>
              </w:tc>
              <w:tc>
                <w:tcPr>
                  <w:tcW w:w="710"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7"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8" w:type="dxa"/>
                </w:tcPr>
                <w:p w:rsidR="00651F28" w:rsidRPr="00382817" w:rsidRDefault="00651F28" w:rsidP="00F91902">
                  <w:pPr>
                    <w:spacing w:after="200" w:line="276" w:lineRule="auto"/>
                    <w:rPr>
                      <w:sz w:val="16"/>
                      <w:szCs w:val="16"/>
                    </w:rPr>
                  </w:pPr>
                </w:p>
              </w:tc>
              <w:tc>
                <w:tcPr>
                  <w:tcW w:w="569" w:type="dxa"/>
                </w:tcPr>
                <w:p w:rsidR="00651F28" w:rsidRPr="00382817" w:rsidRDefault="00651F28" w:rsidP="00F91902">
                  <w:pPr>
                    <w:spacing w:after="200" w:line="276" w:lineRule="auto"/>
                    <w:rPr>
                      <w:sz w:val="16"/>
                      <w:szCs w:val="16"/>
                    </w:rPr>
                  </w:pPr>
                </w:p>
              </w:tc>
              <w:tc>
                <w:tcPr>
                  <w:tcW w:w="709" w:type="dxa"/>
                </w:tcPr>
                <w:p w:rsidR="00651F28" w:rsidRPr="00382817" w:rsidRDefault="00651F28" w:rsidP="00F91902">
                  <w:pPr>
                    <w:spacing w:after="200" w:line="276" w:lineRule="auto"/>
                    <w:rPr>
                      <w:sz w:val="16"/>
                      <w:szCs w:val="16"/>
                    </w:rPr>
                  </w:pPr>
                </w:p>
              </w:tc>
              <w:tc>
                <w:tcPr>
                  <w:tcW w:w="567" w:type="dxa"/>
                </w:tcPr>
                <w:p w:rsidR="00651F28" w:rsidRPr="00382817" w:rsidRDefault="00651F28" w:rsidP="00F91902">
                  <w:pPr>
                    <w:spacing w:after="200" w:line="276" w:lineRule="auto"/>
                    <w:rPr>
                      <w:sz w:val="16"/>
                      <w:szCs w:val="16"/>
                    </w:rPr>
                  </w:pPr>
                </w:p>
              </w:tc>
              <w:tc>
                <w:tcPr>
                  <w:tcW w:w="690" w:type="dxa"/>
                </w:tcPr>
                <w:p w:rsidR="00651F28" w:rsidRPr="00382817" w:rsidRDefault="00651F28" w:rsidP="00F91902">
                  <w:pPr>
                    <w:spacing w:after="200" w:line="276" w:lineRule="auto"/>
                    <w:rPr>
                      <w:sz w:val="16"/>
                      <w:szCs w:val="16"/>
                    </w:rPr>
                  </w:pPr>
                </w:p>
              </w:tc>
              <w:tc>
                <w:tcPr>
                  <w:tcW w:w="585" w:type="dxa"/>
                </w:tcPr>
                <w:p w:rsidR="00651F28" w:rsidRPr="00382817" w:rsidRDefault="00651F28" w:rsidP="00F91902">
                  <w:pPr>
                    <w:spacing w:after="200" w:line="276" w:lineRule="auto"/>
                    <w:rPr>
                      <w:sz w:val="16"/>
                      <w:szCs w:val="16"/>
                    </w:rPr>
                  </w:pPr>
                </w:p>
              </w:tc>
            </w:tr>
            <w:tr w:rsidR="00651F28" w:rsidRPr="00382817" w:rsidTr="00651F28">
              <w:tc>
                <w:tcPr>
                  <w:tcW w:w="776" w:type="dxa"/>
                  <w:vAlign w:val="center"/>
                </w:tcPr>
                <w:p w:rsidR="00651F28" w:rsidRPr="00382817" w:rsidRDefault="00651F28"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7" w:type="dxa"/>
                  <w:vAlign w:val="center"/>
                </w:tcPr>
                <w:p w:rsidR="00651F28" w:rsidRPr="00382817" w:rsidRDefault="00651F28" w:rsidP="00F91902">
                  <w:pPr>
                    <w:spacing w:before="40" w:after="40"/>
                    <w:jc w:val="right"/>
                    <w:rPr>
                      <w:sz w:val="16"/>
                      <w:szCs w:val="16"/>
                    </w:rPr>
                  </w:pPr>
                </w:p>
              </w:tc>
              <w:tc>
                <w:tcPr>
                  <w:tcW w:w="710"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7"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8" w:type="dxa"/>
                </w:tcPr>
                <w:p w:rsidR="00651F28" w:rsidRPr="00382817" w:rsidRDefault="00651F28" w:rsidP="00F91902">
                  <w:pPr>
                    <w:spacing w:after="200" w:line="276" w:lineRule="auto"/>
                    <w:rPr>
                      <w:sz w:val="16"/>
                      <w:szCs w:val="16"/>
                    </w:rPr>
                  </w:pPr>
                </w:p>
              </w:tc>
              <w:tc>
                <w:tcPr>
                  <w:tcW w:w="569" w:type="dxa"/>
                </w:tcPr>
                <w:p w:rsidR="00651F28" w:rsidRPr="00382817" w:rsidRDefault="00651F28" w:rsidP="00F91902">
                  <w:pPr>
                    <w:spacing w:after="200" w:line="276" w:lineRule="auto"/>
                    <w:rPr>
                      <w:sz w:val="16"/>
                      <w:szCs w:val="16"/>
                    </w:rPr>
                  </w:pPr>
                </w:p>
              </w:tc>
              <w:tc>
                <w:tcPr>
                  <w:tcW w:w="709" w:type="dxa"/>
                </w:tcPr>
                <w:p w:rsidR="00651F28" w:rsidRPr="00382817" w:rsidRDefault="00651F28" w:rsidP="00F91902">
                  <w:pPr>
                    <w:spacing w:after="200" w:line="276" w:lineRule="auto"/>
                    <w:rPr>
                      <w:sz w:val="16"/>
                      <w:szCs w:val="16"/>
                    </w:rPr>
                  </w:pPr>
                </w:p>
              </w:tc>
              <w:tc>
                <w:tcPr>
                  <w:tcW w:w="567" w:type="dxa"/>
                </w:tcPr>
                <w:p w:rsidR="00651F28" w:rsidRPr="00382817" w:rsidRDefault="00651F28" w:rsidP="00F91902">
                  <w:pPr>
                    <w:spacing w:after="200" w:line="276" w:lineRule="auto"/>
                    <w:rPr>
                      <w:sz w:val="16"/>
                      <w:szCs w:val="16"/>
                    </w:rPr>
                  </w:pPr>
                </w:p>
              </w:tc>
              <w:tc>
                <w:tcPr>
                  <w:tcW w:w="690" w:type="dxa"/>
                </w:tcPr>
                <w:p w:rsidR="00651F28" w:rsidRPr="00382817" w:rsidRDefault="00651F28" w:rsidP="00F91902">
                  <w:pPr>
                    <w:spacing w:after="200" w:line="276" w:lineRule="auto"/>
                    <w:rPr>
                      <w:sz w:val="16"/>
                      <w:szCs w:val="16"/>
                    </w:rPr>
                  </w:pPr>
                </w:p>
              </w:tc>
              <w:tc>
                <w:tcPr>
                  <w:tcW w:w="585" w:type="dxa"/>
                </w:tcPr>
                <w:p w:rsidR="00651F28" w:rsidRPr="00382817" w:rsidRDefault="00651F28" w:rsidP="00F91902">
                  <w:pPr>
                    <w:spacing w:after="200" w:line="276" w:lineRule="auto"/>
                    <w:rPr>
                      <w:sz w:val="16"/>
                      <w:szCs w:val="16"/>
                    </w:rPr>
                  </w:pPr>
                </w:p>
              </w:tc>
            </w:tr>
            <w:tr w:rsidR="00651F28" w:rsidRPr="00382817" w:rsidTr="00651F28">
              <w:tc>
                <w:tcPr>
                  <w:tcW w:w="776" w:type="dxa"/>
                  <w:vAlign w:val="center"/>
                </w:tcPr>
                <w:p w:rsidR="00651F28" w:rsidRPr="00382817" w:rsidRDefault="00651F28"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7" w:type="dxa"/>
                  <w:vAlign w:val="center"/>
                </w:tcPr>
                <w:p w:rsidR="00651F28" w:rsidRPr="00382817" w:rsidRDefault="00651F28" w:rsidP="00F91902">
                  <w:pPr>
                    <w:spacing w:before="40" w:after="40"/>
                    <w:jc w:val="right"/>
                    <w:rPr>
                      <w:sz w:val="16"/>
                      <w:szCs w:val="16"/>
                    </w:rPr>
                  </w:pPr>
                </w:p>
              </w:tc>
              <w:tc>
                <w:tcPr>
                  <w:tcW w:w="710"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7"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9" w:type="dxa"/>
                </w:tcPr>
                <w:p w:rsidR="00651F28" w:rsidRPr="00382817" w:rsidRDefault="00651F28" w:rsidP="00F91902">
                  <w:pPr>
                    <w:rPr>
                      <w:sz w:val="16"/>
                      <w:szCs w:val="16"/>
                    </w:rPr>
                  </w:pPr>
                </w:p>
              </w:tc>
              <w:tc>
                <w:tcPr>
                  <w:tcW w:w="708" w:type="dxa"/>
                </w:tcPr>
                <w:p w:rsidR="00651F28" w:rsidRPr="00382817" w:rsidRDefault="00651F28" w:rsidP="00F91902">
                  <w:pPr>
                    <w:spacing w:after="200" w:line="276" w:lineRule="auto"/>
                    <w:rPr>
                      <w:sz w:val="16"/>
                      <w:szCs w:val="16"/>
                    </w:rPr>
                  </w:pPr>
                </w:p>
              </w:tc>
              <w:tc>
                <w:tcPr>
                  <w:tcW w:w="569" w:type="dxa"/>
                </w:tcPr>
                <w:p w:rsidR="00651F28" w:rsidRPr="00382817" w:rsidRDefault="00651F28" w:rsidP="00F91902">
                  <w:pPr>
                    <w:spacing w:after="200" w:line="276" w:lineRule="auto"/>
                    <w:rPr>
                      <w:sz w:val="16"/>
                      <w:szCs w:val="16"/>
                    </w:rPr>
                  </w:pPr>
                </w:p>
              </w:tc>
              <w:tc>
                <w:tcPr>
                  <w:tcW w:w="709" w:type="dxa"/>
                </w:tcPr>
                <w:p w:rsidR="00651F28" w:rsidRPr="00382817" w:rsidRDefault="00651F28" w:rsidP="00F91902">
                  <w:pPr>
                    <w:spacing w:after="200" w:line="276" w:lineRule="auto"/>
                    <w:rPr>
                      <w:sz w:val="16"/>
                      <w:szCs w:val="16"/>
                    </w:rPr>
                  </w:pPr>
                </w:p>
              </w:tc>
              <w:tc>
                <w:tcPr>
                  <w:tcW w:w="567" w:type="dxa"/>
                </w:tcPr>
                <w:p w:rsidR="00651F28" w:rsidRPr="00382817" w:rsidRDefault="00651F28" w:rsidP="00F91902">
                  <w:pPr>
                    <w:spacing w:after="200" w:line="276" w:lineRule="auto"/>
                    <w:rPr>
                      <w:sz w:val="16"/>
                      <w:szCs w:val="16"/>
                    </w:rPr>
                  </w:pPr>
                </w:p>
              </w:tc>
              <w:tc>
                <w:tcPr>
                  <w:tcW w:w="690" w:type="dxa"/>
                </w:tcPr>
                <w:p w:rsidR="00651F28" w:rsidRPr="00382817" w:rsidRDefault="00651F28" w:rsidP="00F91902">
                  <w:pPr>
                    <w:spacing w:after="200" w:line="276" w:lineRule="auto"/>
                    <w:rPr>
                      <w:sz w:val="16"/>
                      <w:szCs w:val="16"/>
                    </w:rPr>
                  </w:pPr>
                </w:p>
              </w:tc>
              <w:tc>
                <w:tcPr>
                  <w:tcW w:w="585" w:type="dxa"/>
                </w:tcPr>
                <w:p w:rsidR="00651F28" w:rsidRPr="00382817" w:rsidRDefault="00651F28"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651F28">
        <w:trPr>
          <w:trHeight w:val="11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snapToGrid w:val="0"/>
              <w:spacing w:before="240"/>
              <w:jc w:val="both"/>
              <w:rPr>
                <w:bCs/>
                <w:sz w:val="20"/>
                <w:szCs w:val="20"/>
              </w:rPr>
            </w:pPr>
            <w:r w:rsidRPr="0061738D">
              <w:rPr>
                <w:bCs/>
                <w:sz w:val="20"/>
                <w:szCs w:val="20"/>
              </w:rPr>
              <w:t>в результате реализации подпрограммы к 202</w:t>
            </w:r>
            <w:r w:rsidR="00651F28">
              <w:rPr>
                <w:bCs/>
                <w:sz w:val="20"/>
                <w:szCs w:val="20"/>
              </w:rPr>
              <w:t>6</w:t>
            </w:r>
            <w:r w:rsidRPr="0061738D">
              <w:rPr>
                <w:bCs/>
                <w:sz w:val="20"/>
                <w:szCs w:val="20"/>
              </w:rPr>
              <w:t xml:space="preserve"> году ожидаются:</w:t>
            </w:r>
          </w:p>
          <w:p w:rsidR="00EB3519" w:rsidRPr="0061738D" w:rsidRDefault="00EB3519" w:rsidP="00EB3519">
            <w:pPr>
              <w:numPr>
                <w:ilvl w:val="0"/>
                <w:numId w:val="10"/>
              </w:numPr>
              <w:tabs>
                <w:tab w:val="left" w:pos="497"/>
              </w:tabs>
              <w:spacing w:before="240"/>
              <w:contextualSpacing/>
              <w:jc w:val="both"/>
              <w:rPr>
                <w:sz w:val="20"/>
                <w:szCs w:val="20"/>
                <w:lang w:eastAsia="en-US"/>
              </w:rPr>
            </w:pPr>
            <w:r w:rsidRPr="0061738D">
              <w:rPr>
                <w:sz w:val="20"/>
                <w:szCs w:val="20"/>
                <w:lang w:eastAsia="en-US"/>
              </w:rPr>
              <w:t>увеличение числа зарегистрированных многодетных семей до 320   семей;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сокращение количества детей-сирот и детей, оставшихся без попечения родителей.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EB3519"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 xml:space="preserve"> Количество несовершеннолетних, состоящих на межведомственных профилактических учетах до 30</w:t>
            </w:r>
          </w:p>
          <w:p w:rsidR="00822E12"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находящихся в социально – опасном положении до 7</w:t>
            </w:r>
          </w:p>
          <w:p w:rsidR="00D507F5"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улучшивших жилищные условия, из числа малоимущих многодетных</w:t>
            </w:r>
            <w:r w:rsidRPr="0061738D">
              <w:rPr>
                <w:bCs/>
                <w:kern w:val="1"/>
                <w:sz w:val="20"/>
                <w:szCs w:val="20"/>
              </w:rPr>
              <w:t xml:space="preserve"> до 1</w:t>
            </w:r>
          </w:p>
          <w:p w:rsidR="00EB3519" w:rsidRPr="0061738D" w:rsidRDefault="00EB3519" w:rsidP="00D507F5">
            <w:pPr>
              <w:tabs>
                <w:tab w:val="left" w:pos="361"/>
              </w:tabs>
              <w:spacing w:before="40" w:after="40"/>
              <w:jc w:val="both"/>
              <w:rPr>
                <w:bCs/>
                <w:sz w:val="20"/>
                <w:szCs w:val="20"/>
              </w:rPr>
            </w:pPr>
            <w:r w:rsidRPr="0061738D">
              <w:rPr>
                <w:bCs/>
                <w:kern w:val="1"/>
                <w:sz w:val="20"/>
                <w:szCs w:val="20"/>
              </w:rPr>
              <w:t>Эффективностью подпрограм</w:t>
            </w:r>
            <w:r w:rsidR="00D507F5" w:rsidRPr="0061738D">
              <w:rPr>
                <w:bCs/>
                <w:kern w:val="1"/>
                <w:sz w:val="20"/>
                <w:szCs w:val="20"/>
              </w:rPr>
              <w:t xml:space="preserve">мы </w:t>
            </w:r>
            <w:r w:rsidRPr="0061738D">
              <w:rPr>
                <w:bCs/>
                <w:kern w:val="1"/>
                <w:sz w:val="20"/>
                <w:szCs w:val="20"/>
              </w:rPr>
              <w:t xml:space="preserve">является укрепление и развитие института семьи, обеспечение жильем </w:t>
            </w:r>
            <w:r w:rsidRPr="0061738D">
              <w:rPr>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61738D" w:rsidRDefault="00EB3519" w:rsidP="00EB3519">
      <w:pPr>
        <w:tabs>
          <w:tab w:val="left" w:pos="1134"/>
        </w:tabs>
        <w:contextualSpacing/>
        <w:jc w:val="center"/>
        <w:rPr>
          <w:b/>
          <w:bCs/>
          <w:sz w:val="20"/>
          <w:szCs w:val="20"/>
        </w:rPr>
      </w:pPr>
      <w:r w:rsidRPr="0061738D">
        <w:rPr>
          <w:b/>
          <w:bCs/>
          <w:sz w:val="20"/>
          <w:szCs w:val="20"/>
        </w:rPr>
        <w:t>1.2. Характеристика сферы деятельности и прогноз ее развития</w:t>
      </w:r>
      <w:bookmarkEnd w:id="2"/>
      <w:bookmarkEnd w:id="3"/>
    </w:p>
    <w:p w:rsidR="00EB3519" w:rsidRPr="0061738D" w:rsidRDefault="00FC470D" w:rsidP="00FC470D">
      <w:pPr>
        <w:tabs>
          <w:tab w:val="left" w:pos="0"/>
        </w:tabs>
        <w:ind w:left="-851"/>
        <w:jc w:val="both"/>
        <w:rPr>
          <w:bCs/>
          <w:sz w:val="20"/>
          <w:szCs w:val="20"/>
        </w:rPr>
      </w:pPr>
      <w:r>
        <w:rPr>
          <w:bCs/>
          <w:sz w:val="22"/>
          <w:szCs w:val="22"/>
        </w:rPr>
        <w:tab/>
      </w:r>
      <w:r w:rsidR="00EB3519" w:rsidRPr="0061738D">
        <w:rPr>
          <w:bCs/>
          <w:sz w:val="20"/>
          <w:szCs w:val="20"/>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61738D" w:rsidRDefault="00EB3519" w:rsidP="00BA501C">
      <w:pPr>
        <w:tabs>
          <w:tab w:val="left" w:pos="851"/>
        </w:tabs>
        <w:ind w:left="-851"/>
        <w:jc w:val="both"/>
        <w:rPr>
          <w:bCs/>
          <w:sz w:val="20"/>
          <w:szCs w:val="20"/>
        </w:rPr>
      </w:pPr>
      <w:r w:rsidRPr="0061738D">
        <w:rPr>
          <w:bCs/>
          <w:sz w:val="20"/>
          <w:szCs w:val="20"/>
        </w:rPr>
        <w:t>- утрата семьей своих традиционных функций, способности противостоять негативному влиянию современной действительности;</w:t>
      </w:r>
    </w:p>
    <w:p w:rsidR="00EB3519" w:rsidRPr="0061738D" w:rsidRDefault="00EB3519" w:rsidP="00BA501C">
      <w:pPr>
        <w:tabs>
          <w:tab w:val="left" w:pos="851"/>
        </w:tabs>
        <w:ind w:left="-851"/>
        <w:jc w:val="both"/>
        <w:rPr>
          <w:bCs/>
          <w:sz w:val="20"/>
          <w:szCs w:val="20"/>
        </w:rPr>
      </w:pPr>
      <w:r w:rsidRPr="0061738D">
        <w:rPr>
          <w:bCs/>
          <w:sz w:val="20"/>
          <w:szCs w:val="20"/>
        </w:rPr>
        <w:t>- снижение жизненного потенциала;</w:t>
      </w:r>
    </w:p>
    <w:p w:rsidR="00EB3519" w:rsidRPr="0061738D" w:rsidRDefault="00EB3519" w:rsidP="00BA501C">
      <w:pPr>
        <w:tabs>
          <w:tab w:val="left" w:pos="851"/>
        </w:tabs>
        <w:ind w:left="-851"/>
        <w:jc w:val="both"/>
        <w:rPr>
          <w:bCs/>
          <w:sz w:val="20"/>
          <w:szCs w:val="20"/>
        </w:rPr>
      </w:pPr>
      <w:r w:rsidRPr="0061738D">
        <w:rPr>
          <w:bCs/>
          <w:sz w:val="20"/>
          <w:szCs w:val="20"/>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61738D" w:rsidRDefault="00FC470D" w:rsidP="00FC470D">
      <w:pPr>
        <w:ind w:left="-851"/>
        <w:jc w:val="both"/>
        <w:rPr>
          <w:bCs/>
          <w:sz w:val="20"/>
          <w:szCs w:val="20"/>
        </w:rPr>
      </w:pPr>
      <w:r w:rsidRPr="0061738D">
        <w:rPr>
          <w:bCs/>
          <w:sz w:val="20"/>
          <w:szCs w:val="20"/>
        </w:rPr>
        <w:tab/>
      </w:r>
      <w:r w:rsidRPr="0061738D">
        <w:rPr>
          <w:bCs/>
          <w:sz w:val="20"/>
          <w:szCs w:val="20"/>
        </w:rPr>
        <w:tab/>
      </w:r>
      <w:r w:rsidR="00EB3519" w:rsidRPr="0061738D">
        <w:rPr>
          <w:bCs/>
          <w:sz w:val="20"/>
          <w:szCs w:val="20"/>
        </w:rPr>
        <w:t xml:space="preserve">Целевая группа, на которую направлено действие подпрограммы, – это семьи, проживающие в </w:t>
      </w:r>
      <w:proofErr w:type="spellStart"/>
      <w:r w:rsidR="00EB3519" w:rsidRPr="0061738D">
        <w:rPr>
          <w:bCs/>
          <w:sz w:val="20"/>
          <w:szCs w:val="20"/>
        </w:rPr>
        <w:t>Глазовском</w:t>
      </w:r>
      <w:proofErr w:type="spellEnd"/>
      <w:r w:rsidR="00EB3519" w:rsidRPr="0061738D">
        <w:rPr>
          <w:bCs/>
          <w:sz w:val="20"/>
          <w:szCs w:val="20"/>
        </w:rPr>
        <w:t xml:space="preserve"> районе и имеющие несовершеннолетних детей.</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Существенным фактором помощи семье с несовершеннолетними детьми является социальная и экономическая поддержка семей.</w:t>
      </w:r>
    </w:p>
    <w:p w:rsidR="00EB3519" w:rsidRPr="0061738D" w:rsidRDefault="00EB3519" w:rsidP="00FC470D">
      <w:pPr>
        <w:ind w:left="-851" w:firstLine="851"/>
        <w:jc w:val="both"/>
        <w:rPr>
          <w:bCs/>
          <w:sz w:val="20"/>
          <w:szCs w:val="20"/>
        </w:rPr>
      </w:pPr>
      <w:r w:rsidRPr="0061738D">
        <w:rPr>
          <w:bCs/>
          <w:sz w:val="20"/>
          <w:szCs w:val="20"/>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          </w:t>
      </w:r>
      <w:r w:rsidR="00FC470D" w:rsidRPr="0061738D">
        <w:rPr>
          <w:color w:val="000000"/>
          <w:sz w:val="20"/>
          <w:szCs w:val="20"/>
        </w:rPr>
        <w:tab/>
      </w:r>
      <w:r w:rsidRPr="0061738D">
        <w:rPr>
          <w:color w:val="000000"/>
          <w:sz w:val="20"/>
          <w:szCs w:val="20"/>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61738D" w:rsidRDefault="00EB3519" w:rsidP="00FC470D">
      <w:pPr>
        <w:ind w:left="-851" w:firstLine="851"/>
        <w:jc w:val="both"/>
        <w:rPr>
          <w:bCs/>
          <w:sz w:val="20"/>
          <w:szCs w:val="20"/>
        </w:rPr>
      </w:pPr>
      <w:r w:rsidRPr="0061738D">
        <w:rPr>
          <w:bCs/>
          <w:sz w:val="20"/>
          <w:szCs w:val="20"/>
        </w:rPr>
        <w:t xml:space="preserve">Одной из проблем, требующих своего решения как на уровне Российской Федерации, в Удмуртской Республике, так и в </w:t>
      </w:r>
      <w:proofErr w:type="spellStart"/>
      <w:r w:rsidRPr="0061738D">
        <w:rPr>
          <w:bCs/>
          <w:sz w:val="20"/>
          <w:szCs w:val="20"/>
        </w:rPr>
        <w:t>Глазовском</w:t>
      </w:r>
      <w:proofErr w:type="spellEnd"/>
      <w:r w:rsidRPr="0061738D">
        <w:rPr>
          <w:bCs/>
          <w:sz w:val="20"/>
          <w:szCs w:val="20"/>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61738D">
        <w:rPr>
          <w:bCs/>
          <w:sz w:val="20"/>
          <w:szCs w:val="20"/>
        </w:rPr>
        <w:t>малодетной</w:t>
      </w:r>
      <w:proofErr w:type="spellEnd"/>
      <w:r w:rsidRPr="0061738D">
        <w:rPr>
          <w:bCs/>
          <w:sz w:val="20"/>
          <w:szCs w:val="20"/>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 xml:space="preserve">Отказ взрослого населения от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несколькими детьми в пользу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61738D">
        <w:rPr>
          <w:rFonts w:eastAsia="Calibri"/>
          <w:sz w:val="20"/>
          <w:szCs w:val="20"/>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61738D">
        <w:rPr>
          <w:rFonts w:eastAsia="Calibri"/>
          <w:sz w:val="20"/>
          <w:szCs w:val="20"/>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61738D">
        <w:rPr>
          <w:color w:val="000000"/>
          <w:sz w:val="20"/>
          <w:szCs w:val="20"/>
        </w:rPr>
        <w:t>Глазовском</w:t>
      </w:r>
      <w:proofErr w:type="spellEnd"/>
      <w:r w:rsidRPr="0061738D">
        <w:rPr>
          <w:color w:val="000000"/>
          <w:sz w:val="20"/>
          <w:szCs w:val="2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lastRenderedPageBreak/>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61738D" w:rsidRDefault="00EB3519" w:rsidP="00FC470D">
      <w:pPr>
        <w:spacing w:before="240"/>
        <w:ind w:left="-851" w:firstLine="851"/>
        <w:jc w:val="both"/>
        <w:rPr>
          <w:bCs/>
          <w:sz w:val="20"/>
          <w:szCs w:val="20"/>
        </w:rPr>
      </w:pPr>
      <w:r w:rsidRPr="0061738D">
        <w:rPr>
          <w:bCs/>
          <w:sz w:val="20"/>
          <w:szCs w:val="20"/>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61738D">
        <w:rPr>
          <w:bCs/>
          <w:sz w:val="20"/>
          <w:szCs w:val="20"/>
        </w:rPr>
        <w:t>изащите</w:t>
      </w:r>
      <w:proofErr w:type="spellEnd"/>
      <w:r w:rsidRPr="0061738D">
        <w:rPr>
          <w:bCs/>
          <w:sz w:val="20"/>
          <w:szCs w:val="20"/>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61738D">
        <w:rPr>
          <w:bCs/>
          <w:sz w:val="20"/>
          <w:szCs w:val="20"/>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61738D">
        <w:rPr>
          <w:bCs/>
          <w:sz w:val="20"/>
          <w:szCs w:val="20"/>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61738D" w:rsidRDefault="00EB3519" w:rsidP="00FC470D">
      <w:pPr>
        <w:spacing w:before="240"/>
        <w:ind w:left="-851" w:firstLine="851"/>
        <w:jc w:val="both"/>
        <w:rPr>
          <w:bCs/>
          <w:sz w:val="20"/>
          <w:szCs w:val="20"/>
        </w:rPr>
      </w:pPr>
      <w:proofErr w:type="gramStart"/>
      <w:r w:rsidRPr="0061738D">
        <w:rPr>
          <w:bCs/>
          <w:sz w:val="20"/>
          <w:szCs w:val="20"/>
        </w:rPr>
        <w:t xml:space="preserve">По </w:t>
      </w:r>
      <w:proofErr w:type="spellStart"/>
      <w:r w:rsidRPr="0061738D">
        <w:rPr>
          <w:bCs/>
          <w:sz w:val="20"/>
          <w:szCs w:val="20"/>
        </w:rPr>
        <w:t>Глазовскому</w:t>
      </w:r>
      <w:proofErr w:type="spellEnd"/>
      <w:r w:rsidRPr="0061738D">
        <w:rPr>
          <w:bCs/>
          <w:sz w:val="20"/>
          <w:szCs w:val="20"/>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61738D" w:rsidRDefault="00EB3519" w:rsidP="00BA501C">
      <w:pPr>
        <w:autoSpaceDE w:val="0"/>
        <w:autoSpaceDN w:val="0"/>
        <w:adjustRightInd w:val="0"/>
        <w:ind w:left="-851"/>
        <w:jc w:val="both"/>
        <w:rPr>
          <w:sz w:val="20"/>
          <w:szCs w:val="20"/>
        </w:rPr>
      </w:pPr>
      <w:r w:rsidRPr="0061738D">
        <w:rPr>
          <w:sz w:val="20"/>
          <w:szCs w:val="20"/>
        </w:rPr>
        <w:t xml:space="preserve">Кроме того, в современных условиях серьезно обострилась проблема </w:t>
      </w:r>
      <w:proofErr w:type="spellStart"/>
      <w:r w:rsidRPr="0061738D">
        <w:rPr>
          <w:sz w:val="20"/>
          <w:szCs w:val="20"/>
        </w:rPr>
        <w:t>социальнойдезадаптации</w:t>
      </w:r>
      <w:proofErr w:type="spellEnd"/>
      <w:r w:rsidRPr="0061738D">
        <w:rPr>
          <w:sz w:val="20"/>
          <w:szCs w:val="20"/>
        </w:rPr>
        <w:t xml:space="preserve"> детей и подростков. </w:t>
      </w:r>
      <w:r w:rsidRPr="0061738D">
        <w:rPr>
          <w:bCs/>
          <w:sz w:val="20"/>
          <w:szCs w:val="20"/>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61738D">
        <w:rPr>
          <w:sz w:val="20"/>
          <w:szCs w:val="20"/>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61738D">
        <w:rPr>
          <w:bCs/>
          <w:sz w:val="20"/>
          <w:szCs w:val="20"/>
        </w:rPr>
        <w:t>преодоления негативных тенденций, наблюдающихся в современном обществе.</w:t>
      </w:r>
    </w:p>
    <w:p w:rsidR="00EB3519" w:rsidRPr="0061738D" w:rsidRDefault="00EB3519" w:rsidP="00BA501C">
      <w:pPr>
        <w:autoSpaceDE w:val="0"/>
        <w:autoSpaceDN w:val="0"/>
        <w:adjustRightInd w:val="0"/>
        <w:ind w:left="-851"/>
        <w:jc w:val="both"/>
        <w:rPr>
          <w:color w:val="000000"/>
          <w:sz w:val="20"/>
          <w:szCs w:val="20"/>
        </w:rPr>
      </w:pP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61738D" w:rsidRDefault="00EB3519" w:rsidP="00FC470D">
      <w:pPr>
        <w:autoSpaceDE w:val="0"/>
        <w:autoSpaceDN w:val="0"/>
        <w:adjustRightInd w:val="0"/>
        <w:ind w:left="-851" w:firstLine="851"/>
        <w:jc w:val="both"/>
        <w:rPr>
          <w:color w:val="000000"/>
          <w:sz w:val="20"/>
          <w:szCs w:val="20"/>
        </w:rPr>
      </w:pPr>
      <w:proofErr w:type="gramStart"/>
      <w:r w:rsidRPr="0061738D">
        <w:rPr>
          <w:color w:val="000000"/>
          <w:sz w:val="20"/>
          <w:szCs w:val="20"/>
        </w:rPr>
        <w:t>В связи со сложившейся ситуацией есть необходимо продолжить реализацию мер, направленных на развитие и укрепление</w:t>
      </w:r>
      <w:r w:rsidR="003655C5" w:rsidRPr="0061738D">
        <w:rPr>
          <w:color w:val="000000"/>
          <w:sz w:val="20"/>
          <w:szCs w:val="20"/>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61738D" w:rsidRDefault="003655C5" w:rsidP="00BA501C">
      <w:pPr>
        <w:autoSpaceDE w:val="0"/>
        <w:autoSpaceDN w:val="0"/>
        <w:adjustRightInd w:val="0"/>
        <w:ind w:left="-851"/>
        <w:jc w:val="both"/>
        <w:outlineLvl w:val="1"/>
        <w:rPr>
          <w:rFonts w:eastAsia="Calibri"/>
          <w:color w:val="333399"/>
          <w:sz w:val="20"/>
          <w:szCs w:val="20"/>
          <w:lang w:eastAsia="en-US"/>
        </w:rPr>
      </w:pPr>
      <w:r w:rsidRPr="0061738D">
        <w:rPr>
          <w:rFonts w:eastAsia="Calibri"/>
          <w:sz w:val="20"/>
          <w:szCs w:val="20"/>
          <w:lang w:eastAsia="en-US"/>
        </w:rPr>
        <w:t>Эти задачи являются приоритетными в рамках программы.</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1.3. Цели, задачи  в сфере реализации подпрограммы</w:t>
      </w:r>
      <w:bookmarkEnd w:id="0"/>
    </w:p>
    <w:p w:rsidR="003655C5" w:rsidRPr="0061738D" w:rsidRDefault="003655C5" w:rsidP="00FC470D">
      <w:pPr>
        <w:ind w:left="-851" w:firstLine="851"/>
        <w:jc w:val="both"/>
        <w:rPr>
          <w:bCs/>
          <w:sz w:val="20"/>
          <w:szCs w:val="20"/>
        </w:rPr>
      </w:pPr>
      <w:r w:rsidRPr="0061738D">
        <w:rPr>
          <w:bCs/>
          <w:sz w:val="20"/>
          <w:szCs w:val="20"/>
        </w:rPr>
        <w:t xml:space="preserve">В рамках подпрограммы осуществляется </w:t>
      </w:r>
      <w:r w:rsidRPr="0061738D">
        <w:rPr>
          <w:sz w:val="20"/>
          <w:szCs w:val="20"/>
        </w:rPr>
        <w:t>реализация переданных органам местного самоуправления</w:t>
      </w:r>
      <w:r w:rsidR="00020287" w:rsidRPr="0061738D">
        <w:rPr>
          <w:sz w:val="20"/>
          <w:szCs w:val="20"/>
        </w:rPr>
        <w:t xml:space="preserve"> </w:t>
      </w:r>
      <w:r w:rsidRPr="0061738D">
        <w:rPr>
          <w:sz w:val="20"/>
          <w:szCs w:val="20"/>
        </w:rPr>
        <w:t>полномочий Российской Федерации</w:t>
      </w:r>
      <w:r w:rsidRPr="0061738D">
        <w:rPr>
          <w:bCs/>
          <w:sz w:val="20"/>
          <w:szCs w:val="20"/>
        </w:rPr>
        <w:t xml:space="preserve"> по </w:t>
      </w:r>
      <w:r w:rsidRPr="0061738D">
        <w:rPr>
          <w:bCs/>
          <w:sz w:val="20"/>
          <w:szCs w:val="20"/>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4" w:name="_Toc347746984"/>
      <w:r w:rsidR="00020287" w:rsidRPr="0061738D">
        <w:rPr>
          <w:bCs/>
          <w:sz w:val="20"/>
          <w:szCs w:val="20"/>
          <w:lang w:eastAsia="en-US"/>
        </w:rPr>
        <w:t xml:space="preserve"> </w:t>
      </w:r>
      <w:r w:rsidRPr="0061738D">
        <w:rPr>
          <w:bCs/>
          <w:sz w:val="20"/>
          <w:szCs w:val="20"/>
        </w:rPr>
        <w:t>Целью подпрограммы является укрепление и развитие института семьи в районе.</w:t>
      </w:r>
    </w:p>
    <w:p w:rsidR="003655C5" w:rsidRPr="0061738D" w:rsidRDefault="003655C5" w:rsidP="00FC470D">
      <w:pPr>
        <w:ind w:left="-851" w:firstLine="851"/>
        <w:jc w:val="both"/>
        <w:rPr>
          <w:bCs/>
          <w:sz w:val="20"/>
          <w:szCs w:val="20"/>
        </w:rPr>
      </w:pPr>
      <w:r w:rsidRPr="0061738D">
        <w:rPr>
          <w:bCs/>
          <w:sz w:val="20"/>
          <w:szCs w:val="20"/>
        </w:rPr>
        <w:t>Для достижения поставленной цели планируется реализация следующих задач:</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государственная поддержка семей и детей, находящихся в особых обстоятельствах.</w:t>
      </w:r>
    </w:p>
    <w:p w:rsidR="003655C5" w:rsidRPr="0061738D" w:rsidRDefault="003655C5" w:rsidP="00BA501C">
      <w:pPr>
        <w:numPr>
          <w:ilvl w:val="0"/>
          <w:numId w:val="13"/>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 профилактика правонарушений и преступлений среди несовершеннолетних.</w:t>
      </w:r>
    </w:p>
    <w:p w:rsidR="003655C5" w:rsidRPr="0061738D" w:rsidRDefault="003655C5" w:rsidP="00B77A8E">
      <w:pPr>
        <w:keepNext/>
        <w:tabs>
          <w:tab w:val="left" w:pos="1134"/>
        </w:tabs>
        <w:spacing w:before="360" w:after="240"/>
        <w:ind w:right="709"/>
        <w:jc w:val="center"/>
        <w:outlineLvl w:val="1"/>
        <w:rPr>
          <w:b/>
          <w:bCs/>
          <w:sz w:val="20"/>
          <w:szCs w:val="20"/>
        </w:rPr>
      </w:pPr>
      <w:r w:rsidRPr="0061738D">
        <w:rPr>
          <w:b/>
          <w:bCs/>
          <w:sz w:val="20"/>
          <w:szCs w:val="20"/>
        </w:rPr>
        <w:t>1.4. Целевые показатели (индикаторы) достижения целей и решения задач, ожидаемые результаты реализации подпрограммы</w:t>
      </w:r>
      <w:bookmarkEnd w:id="4"/>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 xml:space="preserve">В результате реализации подпрограммы ожидается достижение следующих показателей (индикаторов): </w:t>
      </w:r>
    </w:p>
    <w:p w:rsidR="00F844B2" w:rsidRPr="0061738D" w:rsidRDefault="00F844B2" w:rsidP="00F844B2">
      <w:pPr>
        <w:snapToGrid w:val="0"/>
        <w:ind w:left="-851"/>
        <w:jc w:val="both"/>
        <w:rPr>
          <w:bCs/>
          <w:sz w:val="20"/>
          <w:szCs w:val="20"/>
        </w:rPr>
      </w:pPr>
      <w:r w:rsidRPr="0061738D">
        <w:rPr>
          <w:bCs/>
          <w:sz w:val="20"/>
          <w:szCs w:val="20"/>
        </w:rPr>
        <w:t>1.</w:t>
      </w:r>
      <w:r w:rsidRPr="0061738D">
        <w:rPr>
          <w:bCs/>
          <w:sz w:val="20"/>
          <w:szCs w:val="20"/>
        </w:rPr>
        <w:tab/>
        <w:t>увеличение числа зарегистрированных многодетных семей до 320   семей;</w:t>
      </w:r>
    </w:p>
    <w:p w:rsidR="00F844B2" w:rsidRPr="0061738D" w:rsidRDefault="00F844B2" w:rsidP="00F844B2">
      <w:pPr>
        <w:snapToGrid w:val="0"/>
        <w:ind w:left="-851"/>
        <w:jc w:val="both"/>
        <w:rPr>
          <w:bCs/>
          <w:sz w:val="20"/>
          <w:szCs w:val="20"/>
        </w:rPr>
      </w:pPr>
      <w:r w:rsidRPr="0061738D">
        <w:rPr>
          <w:bCs/>
          <w:sz w:val="20"/>
          <w:szCs w:val="20"/>
        </w:rPr>
        <w:t>2.</w:t>
      </w:r>
      <w:r w:rsidRPr="0061738D">
        <w:rPr>
          <w:bCs/>
          <w:sz w:val="20"/>
          <w:szCs w:val="20"/>
        </w:rPr>
        <w:tab/>
        <w:t>сокращение количества детей-сирот и детей, оставшихся без попечения родителей.</w:t>
      </w:r>
    </w:p>
    <w:p w:rsidR="00F844B2" w:rsidRPr="0061738D" w:rsidRDefault="00F844B2" w:rsidP="00F844B2">
      <w:pPr>
        <w:snapToGrid w:val="0"/>
        <w:ind w:left="-851"/>
        <w:jc w:val="both"/>
        <w:rPr>
          <w:bCs/>
          <w:sz w:val="20"/>
          <w:szCs w:val="20"/>
        </w:rPr>
      </w:pPr>
      <w:r w:rsidRPr="0061738D">
        <w:rPr>
          <w:bCs/>
          <w:sz w:val="20"/>
          <w:szCs w:val="20"/>
        </w:rPr>
        <w:t>3.</w:t>
      </w:r>
      <w:r w:rsidRPr="0061738D">
        <w:rPr>
          <w:bCs/>
          <w:sz w:val="20"/>
          <w:szCs w:val="20"/>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61738D" w:rsidRDefault="00F844B2" w:rsidP="00F844B2">
      <w:pPr>
        <w:snapToGrid w:val="0"/>
        <w:ind w:left="-851"/>
        <w:jc w:val="both"/>
        <w:rPr>
          <w:bCs/>
          <w:sz w:val="20"/>
          <w:szCs w:val="20"/>
        </w:rPr>
      </w:pPr>
      <w:r w:rsidRPr="0061738D">
        <w:rPr>
          <w:bCs/>
          <w:sz w:val="20"/>
          <w:szCs w:val="20"/>
        </w:rPr>
        <w:t>4.</w:t>
      </w:r>
      <w:r w:rsidRPr="0061738D">
        <w:rPr>
          <w:bCs/>
          <w:sz w:val="20"/>
          <w:szCs w:val="20"/>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61738D" w:rsidRDefault="00F844B2" w:rsidP="00F844B2">
      <w:pPr>
        <w:snapToGrid w:val="0"/>
        <w:ind w:left="-851"/>
        <w:jc w:val="both"/>
        <w:rPr>
          <w:bCs/>
          <w:sz w:val="20"/>
          <w:szCs w:val="20"/>
        </w:rPr>
      </w:pPr>
      <w:r w:rsidRPr="0061738D">
        <w:rPr>
          <w:bCs/>
          <w:sz w:val="20"/>
          <w:szCs w:val="20"/>
        </w:rPr>
        <w:t>5.</w:t>
      </w:r>
      <w:r w:rsidRPr="0061738D">
        <w:rPr>
          <w:bCs/>
          <w:sz w:val="20"/>
          <w:szCs w:val="20"/>
        </w:rPr>
        <w:tab/>
        <w:t xml:space="preserve"> Количество несовершеннолетних, состоящих на межведомственных профилактических учетах до 30</w:t>
      </w:r>
    </w:p>
    <w:p w:rsidR="00F844B2" w:rsidRPr="0061738D" w:rsidRDefault="00F844B2" w:rsidP="00F844B2">
      <w:pPr>
        <w:snapToGrid w:val="0"/>
        <w:ind w:left="-851"/>
        <w:jc w:val="both"/>
        <w:rPr>
          <w:bCs/>
          <w:sz w:val="20"/>
          <w:szCs w:val="20"/>
        </w:rPr>
      </w:pPr>
      <w:r w:rsidRPr="0061738D">
        <w:rPr>
          <w:bCs/>
          <w:sz w:val="20"/>
          <w:szCs w:val="20"/>
        </w:rPr>
        <w:lastRenderedPageBreak/>
        <w:t>6.</w:t>
      </w:r>
      <w:r w:rsidRPr="0061738D">
        <w:rPr>
          <w:bCs/>
          <w:sz w:val="20"/>
          <w:szCs w:val="20"/>
        </w:rPr>
        <w:tab/>
        <w:t>Количество семей, находящихся в социально – опасном положении до 7</w:t>
      </w:r>
    </w:p>
    <w:p w:rsidR="003655C5" w:rsidRPr="0061738D" w:rsidRDefault="00F844B2" w:rsidP="00F844B2">
      <w:pPr>
        <w:snapToGrid w:val="0"/>
        <w:ind w:left="-851"/>
        <w:jc w:val="both"/>
        <w:rPr>
          <w:bCs/>
          <w:sz w:val="20"/>
          <w:szCs w:val="20"/>
        </w:rPr>
      </w:pPr>
      <w:r w:rsidRPr="0061738D">
        <w:rPr>
          <w:bCs/>
          <w:sz w:val="20"/>
          <w:szCs w:val="20"/>
        </w:rPr>
        <w:t>7.</w:t>
      </w:r>
      <w:r w:rsidRPr="0061738D">
        <w:rPr>
          <w:bCs/>
          <w:sz w:val="20"/>
          <w:szCs w:val="20"/>
        </w:rPr>
        <w:tab/>
        <w:t>Количество семей, улучшивших жилищные условия, из числа малоимущих многодетных до 1</w:t>
      </w:r>
    </w:p>
    <w:p w:rsidR="00F844B2" w:rsidRPr="0061738D" w:rsidRDefault="00F844B2" w:rsidP="00BA501C">
      <w:pPr>
        <w:ind w:left="-851"/>
        <w:jc w:val="center"/>
        <w:rPr>
          <w:b/>
          <w:sz w:val="20"/>
          <w:szCs w:val="20"/>
        </w:rPr>
      </w:pPr>
      <w:bookmarkStart w:id="5" w:name="_Toc347746985"/>
    </w:p>
    <w:p w:rsidR="003655C5" w:rsidRPr="0061738D" w:rsidRDefault="003655C5" w:rsidP="00BA501C">
      <w:pPr>
        <w:ind w:left="-851"/>
        <w:jc w:val="center"/>
        <w:rPr>
          <w:b/>
          <w:bCs/>
          <w:sz w:val="20"/>
          <w:szCs w:val="20"/>
        </w:rPr>
      </w:pPr>
      <w:r w:rsidRPr="0061738D">
        <w:rPr>
          <w:b/>
          <w:sz w:val="20"/>
          <w:szCs w:val="20"/>
        </w:rPr>
        <w:t>1.5. Сроки и этапы реализации подпрограммы</w:t>
      </w:r>
      <w:bookmarkEnd w:id="5"/>
    </w:p>
    <w:p w:rsidR="003655C5" w:rsidRPr="0061738D" w:rsidRDefault="003655C5" w:rsidP="00BA501C">
      <w:pPr>
        <w:ind w:left="-851"/>
        <w:jc w:val="both"/>
        <w:rPr>
          <w:bCs/>
          <w:sz w:val="20"/>
          <w:szCs w:val="20"/>
        </w:rPr>
      </w:pPr>
      <w:r w:rsidRPr="0061738D">
        <w:rPr>
          <w:bCs/>
          <w:sz w:val="20"/>
          <w:szCs w:val="20"/>
        </w:rPr>
        <w:t xml:space="preserve">   Подпрограмма реализуется в 2015-202</w:t>
      </w:r>
      <w:r w:rsidR="00651F28">
        <w:rPr>
          <w:bCs/>
          <w:sz w:val="20"/>
          <w:szCs w:val="20"/>
        </w:rPr>
        <w:t>6</w:t>
      </w:r>
      <w:r w:rsidRPr="0061738D">
        <w:rPr>
          <w:bCs/>
          <w:sz w:val="20"/>
          <w:szCs w:val="20"/>
        </w:rPr>
        <w:t xml:space="preserve"> годах.</w:t>
      </w:r>
    </w:p>
    <w:p w:rsidR="003655C5" w:rsidRPr="0061738D" w:rsidRDefault="003655C5" w:rsidP="00BA501C">
      <w:pPr>
        <w:ind w:left="-851"/>
        <w:jc w:val="both"/>
        <w:rPr>
          <w:bCs/>
          <w:sz w:val="20"/>
          <w:szCs w:val="20"/>
        </w:rPr>
      </w:pPr>
      <w:r w:rsidRPr="0061738D">
        <w:rPr>
          <w:bCs/>
          <w:sz w:val="20"/>
          <w:szCs w:val="20"/>
        </w:rPr>
        <w:t xml:space="preserve">   Этапы подпрограммы не предусмотрены.</w:t>
      </w:r>
      <w:bookmarkStart w:id="6" w:name="_Toc347746986"/>
    </w:p>
    <w:p w:rsidR="003655C5" w:rsidRPr="0061738D" w:rsidRDefault="003655C5" w:rsidP="00BA501C">
      <w:pPr>
        <w:ind w:left="-851"/>
        <w:jc w:val="both"/>
        <w:rPr>
          <w:bCs/>
          <w:sz w:val="20"/>
          <w:szCs w:val="20"/>
        </w:rPr>
      </w:pPr>
    </w:p>
    <w:p w:rsidR="003655C5" w:rsidRPr="0061738D" w:rsidRDefault="003655C5" w:rsidP="00BA501C">
      <w:pPr>
        <w:ind w:left="-851"/>
        <w:jc w:val="center"/>
        <w:rPr>
          <w:b/>
          <w:bCs/>
          <w:sz w:val="20"/>
          <w:szCs w:val="20"/>
        </w:rPr>
      </w:pPr>
      <w:r w:rsidRPr="0061738D">
        <w:rPr>
          <w:b/>
          <w:sz w:val="20"/>
          <w:szCs w:val="20"/>
        </w:rPr>
        <w:t>1.6. Перечень основных мероприятий подпрограммы</w:t>
      </w:r>
      <w:bookmarkEnd w:id="6"/>
    </w:p>
    <w:p w:rsidR="003655C5" w:rsidRPr="0061738D" w:rsidRDefault="003655C5" w:rsidP="00BA501C">
      <w:pPr>
        <w:autoSpaceDE w:val="0"/>
        <w:autoSpaceDN w:val="0"/>
        <w:adjustRightInd w:val="0"/>
        <w:spacing w:before="240"/>
        <w:ind w:left="-851"/>
        <w:jc w:val="both"/>
        <w:outlineLvl w:val="0"/>
        <w:rPr>
          <w:bCs/>
          <w:sz w:val="20"/>
          <w:szCs w:val="20"/>
        </w:rPr>
      </w:pPr>
      <w:bookmarkStart w:id="7" w:name="_Toc347746987"/>
      <w:r w:rsidRPr="0061738D">
        <w:rPr>
          <w:bCs/>
          <w:sz w:val="20"/>
          <w:szCs w:val="20"/>
        </w:rPr>
        <w:t xml:space="preserve">             В рамках подпрограммы реализуются следующие основные мероприятия:</w:t>
      </w:r>
    </w:p>
    <w:p w:rsidR="003655C5" w:rsidRPr="0061738D" w:rsidRDefault="003655C5" w:rsidP="00BA501C">
      <w:pPr>
        <w:numPr>
          <w:ilvl w:val="0"/>
          <w:numId w:val="14"/>
        </w:numPr>
        <w:spacing w:before="240"/>
        <w:ind w:left="-851" w:firstLine="0"/>
        <w:contextualSpacing/>
        <w:jc w:val="both"/>
        <w:rPr>
          <w:rFonts w:eastAsia="Calibri"/>
          <w:sz w:val="20"/>
          <w:szCs w:val="20"/>
        </w:rPr>
      </w:pPr>
      <w:r w:rsidRPr="0061738D">
        <w:rPr>
          <w:rFonts w:eastAsia="Calibri"/>
          <w:sz w:val="20"/>
          <w:szCs w:val="20"/>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61738D">
        <w:rPr>
          <w:rFonts w:eastAsia="Calibri"/>
          <w:sz w:val="20"/>
          <w:szCs w:val="20"/>
        </w:rPr>
        <w:t>;</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организация и проведение мероприятий по укреплению и развитию института семьи;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устройство детей-сирот и детей, оставшихся без попечения родителей, на воспитание  в семьи;</w:t>
      </w:r>
    </w:p>
    <w:p w:rsidR="003655C5" w:rsidRPr="0061738D" w:rsidRDefault="003655C5" w:rsidP="00BA501C">
      <w:pPr>
        <w:numPr>
          <w:ilvl w:val="0"/>
          <w:numId w:val="14"/>
        </w:numPr>
        <w:spacing w:before="240"/>
        <w:ind w:left="-851" w:firstLine="0"/>
        <w:contextualSpacing/>
        <w:jc w:val="both"/>
        <w:rPr>
          <w:rFonts w:eastAsia="Calibri"/>
          <w:bCs/>
          <w:sz w:val="20"/>
          <w:szCs w:val="20"/>
          <w:lang w:eastAsia="en-US"/>
        </w:rPr>
      </w:pPr>
      <w:r w:rsidRPr="0061738D">
        <w:rPr>
          <w:rFonts w:eastAsia="Calibri"/>
          <w:sz w:val="20"/>
          <w:szCs w:val="20"/>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жилыми помещениями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правонарушений и преступлений среди несовершеннолетних </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семейного неблагополучия </w:t>
      </w:r>
    </w:p>
    <w:p w:rsidR="003655C5" w:rsidRPr="0061738D" w:rsidRDefault="003655C5" w:rsidP="00BA501C">
      <w:pPr>
        <w:ind w:left="-851"/>
        <w:contextualSpacing/>
        <w:jc w:val="both"/>
        <w:rPr>
          <w:rFonts w:eastAsia="Calibri"/>
          <w:sz w:val="20"/>
          <w:szCs w:val="20"/>
          <w:lang w:eastAsia="en-US"/>
        </w:rPr>
      </w:pPr>
      <w:r w:rsidRPr="0061738D">
        <w:rPr>
          <w:rFonts w:eastAsia="Calibri"/>
          <w:sz w:val="20"/>
          <w:szCs w:val="20"/>
          <w:lang w:eastAsia="en-US"/>
        </w:rPr>
        <w:t xml:space="preserve">Перечень основных мероприятий подпрограммы приведён в Приложении 2 к подпрограмме. </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1.7. Меры муниципального регулирования</w:t>
      </w:r>
      <w:bookmarkEnd w:id="7"/>
      <w:r w:rsidRPr="0061738D">
        <w:rPr>
          <w:b/>
          <w:bCs/>
          <w:sz w:val="20"/>
          <w:szCs w:val="20"/>
        </w:rPr>
        <w:t>, направленные на достижение целей и задач реализации подпрограммы</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bookmarkStart w:id="8" w:name="_Toc347746988"/>
      <w:r w:rsidRPr="0061738D">
        <w:rPr>
          <w:rFonts w:eastAsia="Calibri"/>
          <w:sz w:val="20"/>
          <w:szCs w:val="20"/>
          <w:lang w:eastAsia="en-US"/>
        </w:rPr>
        <w:t>В рамках подпрограммы применяются следующие меры государственного регулирования:</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r w:rsidRPr="0061738D">
        <w:rPr>
          <w:rFonts w:eastAsia="Calibri"/>
          <w:sz w:val="20"/>
          <w:szCs w:val="20"/>
          <w:lang w:eastAsia="en-US"/>
        </w:rPr>
        <w:t>Реализуются меры правового регулирования в части:</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61738D" w:rsidRDefault="00FC470D" w:rsidP="00FC470D">
      <w:pPr>
        <w:tabs>
          <w:tab w:val="left" w:pos="0"/>
        </w:tabs>
        <w:autoSpaceDE w:val="0"/>
        <w:autoSpaceDN w:val="0"/>
        <w:adjustRightInd w:val="0"/>
        <w:spacing w:before="240"/>
        <w:ind w:left="-851"/>
        <w:jc w:val="both"/>
        <w:rPr>
          <w:bCs/>
          <w:sz w:val="20"/>
          <w:szCs w:val="20"/>
        </w:rPr>
      </w:pPr>
      <w:r w:rsidRPr="0061738D">
        <w:rPr>
          <w:bCs/>
          <w:sz w:val="20"/>
          <w:szCs w:val="20"/>
        </w:rPr>
        <w:tab/>
      </w:r>
      <w:r w:rsidR="003655C5" w:rsidRPr="0061738D">
        <w:rPr>
          <w:bCs/>
          <w:sz w:val="20"/>
          <w:szCs w:val="20"/>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61738D" w:rsidRDefault="003655C5" w:rsidP="00FC470D">
      <w:pPr>
        <w:autoSpaceDE w:val="0"/>
        <w:autoSpaceDN w:val="0"/>
        <w:adjustRightInd w:val="0"/>
        <w:spacing w:before="240"/>
        <w:ind w:left="-851" w:firstLine="851"/>
        <w:jc w:val="both"/>
        <w:rPr>
          <w:bCs/>
          <w:sz w:val="20"/>
          <w:szCs w:val="20"/>
        </w:rPr>
      </w:pPr>
      <w:r w:rsidRPr="0061738D">
        <w:rPr>
          <w:bCs/>
          <w:sz w:val="20"/>
          <w:szCs w:val="20"/>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61738D">
        <w:rPr>
          <w:bCs/>
          <w:sz w:val="20"/>
          <w:szCs w:val="20"/>
        </w:rPr>
        <w:t>1</w:t>
      </w:r>
      <w:proofErr w:type="gramEnd"/>
      <w:r w:rsidRPr="0061738D">
        <w:rPr>
          <w:bCs/>
          <w:sz w:val="20"/>
          <w:szCs w:val="20"/>
        </w:rPr>
        <w:t xml:space="preserve"> специалист по учету (регистрации) многодетных семей предоставляет следующие государственные услуги:</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«Оформление и выдача удостоверений многодетного родителя (опекуна, попечителя)»; </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61738D" w:rsidRDefault="003655C5" w:rsidP="00BA501C">
      <w:pPr>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 xml:space="preserve">В районе  орган опеки и попечительства предоставляет следующие государственные услуги: </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изменение имени и (или) фамилии ребенка;</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совершение сделки с имуществом несовершеннолетнего;</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Установление опеки и попечительства над несовершеннолетними;</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Назначение и выплата единовременного пособия  при передаче ребенка на воспитание в семью;</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bCs/>
          <w:sz w:val="20"/>
          <w:szCs w:val="20"/>
          <w:lang w:eastAsia="en-US"/>
        </w:rPr>
      </w:pPr>
      <w:r w:rsidRPr="0061738D">
        <w:rPr>
          <w:rFonts w:eastAsia="Calibri"/>
          <w:sz w:val="20"/>
          <w:szCs w:val="20"/>
          <w:lang w:eastAsia="en-US"/>
        </w:rPr>
        <w:lastRenderedPageBreak/>
        <w:t xml:space="preserve">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w:t>
      </w:r>
    </w:p>
    <w:p w:rsidR="003655C5" w:rsidRPr="0061738D" w:rsidRDefault="003655C5" w:rsidP="00BA501C">
      <w:pPr>
        <w:autoSpaceDE w:val="0"/>
        <w:autoSpaceDN w:val="0"/>
        <w:adjustRightInd w:val="0"/>
        <w:ind w:left="-851"/>
        <w:contextualSpacing/>
        <w:jc w:val="both"/>
        <w:rPr>
          <w:rFonts w:eastAsia="Calibri"/>
          <w:bCs/>
          <w:sz w:val="20"/>
          <w:szCs w:val="20"/>
          <w:lang w:eastAsia="en-US"/>
        </w:rPr>
      </w:pPr>
    </w:p>
    <w:p w:rsidR="003655C5" w:rsidRPr="0061738D" w:rsidRDefault="003655C5" w:rsidP="00BA501C">
      <w:pPr>
        <w:autoSpaceDE w:val="0"/>
        <w:autoSpaceDN w:val="0"/>
        <w:adjustRightInd w:val="0"/>
        <w:ind w:left="-851"/>
        <w:contextualSpacing/>
        <w:jc w:val="center"/>
        <w:rPr>
          <w:rFonts w:eastAsia="Calibri"/>
          <w:b/>
          <w:bCs/>
          <w:sz w:val="20"/>
          <w:szCs w:val="20"/>
          <w:lang w:eastAsia="en-US"/>
        </w:rPr>
      </w:pPr>
      <w:r w:rsidRPr="0061738D">
        <w:rPr>
          <w:rFonts w:eastAsia="Calibri"/>
          <w:b/>
          <w:bCs/>
          <w:sz w:val="20"/>
          <w:szCs w:val="20"/>
          <w:lang w:eastAsia="en-US"/>
        </w:rPr>
        <w:t>1.8. Прогноз сводных показателей муниципальных заданий</w:t>
      </w:r>
      <w:bookmarkEnd w:id="8"/>
    </w:p>
    <w:p w:rsidR="003655C5" w:rsidRPr="0061738D" w:rsidRDefault="003655C5" w:rsidP="00BA501C">
      <w:pPr>
        <w:autoSpaceDE w:val="0"/>
        <w:autoSpaceDN w:val="0"/>
        <w:adjustRightInd w:val="0"/>
        <w:ind w:left="-851"/>
        <w:contextualSpacing/>
        <w:jc w:val="center"/>
        <w:rPr>
          <w:rFonts w:eastAsia="Calibri"/>
          <w:bCs/>
          <w:sz w:val="20"/>
          <w:szCs w:val="20"/>
          <w:lang w:eastAsia="en-US"/>
        </w:rPr>
      </w:pPr>
    </w:p>
    <w:p w:rsidR="003655C5" w:rsidRPr="0061738D" w:rsidRDefault="003655C5" w:rsidP="00FC470D">
      <w:pPr>
        <w:ind w:left="-851" w:firstLine="851"/>
        <w:jc w:val="both"/>
        <w:rPr>
          <w:bCs/>
          <w:sz w:val="20"/>
          <w:szCs w:val="20"/>
        </w:rPr>
      </w:pPr>
      <w:r w:rsidRPr="0061738D">
        <w:rPr>
          <w:bCs/>
          <w:sz w:val="20"/>
          <w:szCs w:val="20"/>
        </w:rPr>
        <w:t>В рамках подпрограммы муниципальные задания на оказание услуг не формируются.</w:t>
      </w:r>
      <w:bookmarkStart w:id="9" w:name="_Toc347746989"/>
    </w:p>
    <w:p w:rsidR="003655C5" w:rsidRPr="0061738D" w:rsidRDefault="003655C5" w:rsidP="00BA501C">
      <w:pPr>
        <w:ind w:left="-851"/>
        <w:jc w:val="both"/>
        <w:rPr>
          <w:bCs/>
          <w:sz w:val="20"/>
          <w:szCs w:val="20"/>
        </w:rPr>
      </w:pPr>
    </w:p>
    <w:p w:rsidR="003655C5" w:rsidRPr="0061738D" w:rsidRDefault="003655C5" w:rsidP="00BA501C">
      <w:pPr>
        <w:ind w:left="-851"/>
        <w:jc w:val="center"/>
        <w:rPr>
          <w:b/>
          <w:sz w:val="20"/>
          <w:szCs w:val="20"/>
        </w:rPr>
      </w:pPr>
      <w:r w:rsidRPr="0061738D">
        <w:rPr>
          <w:b/>
          <w:sz w:val="20"/>
          <w:szCs w:val="20"/>
        </w:rPr>
        <w:t>1.9.</w:t>
      </w:r>
      <w:bookmarkEnd w:id="9"/>
      <w:r w:rsidRPr="0061738D">
        <w:rPr>
          <w:b/>
          <w:sz w:val="20"/>
          <w:szCs w:val="20"/>
        </w:rPr>
        <w:t xml:space="preserve"> Взаимодействие с органами государственной власти и местного самоуправления, организациями и гражданами</w:t>
      </w:r>
    </w:p>
    <w:p w:rsidR="003655C5" w:rsidRPr="0061738D" w:rsidRDefault="003655C5" w:rsidP="00BA501C">
      <w:pPr>
        <w:ind w:left="-851"/>
        <w:jc w:val="both"/>
        <w:rPr>
          <w:bCs/>
          <w:sz w:val="20"/>
          <w:szCs w:val="20"/>
        </w:rPr>
      </w:pPr>
    </w:p>
    <w:p w:rsidR="003655C5" w:rsidRPr="0061738D" w:rsidRDefault="003655C5" w:rsidP="00FC470D">
      <w:pPr>
        <w:ind w:left="-851" w:firstLine="851"/>
        <w:jc w:val="both"/>
        <w:rPr>
          <w:bCs/>
          <w:sz w:val="20"/>
          <w:szCs w:val="20"/>
        </w:rPr>
      </w:pPr>
      <w:proofErr w:type="gramStart"/>
      <w:r w:rsidRPr="0061738D">
        <w:rPr>
          <w:bCs/>
          <w:sz w:val="20"/>
          <w:szCs w:val="20"/>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61738D">
        <w:rPr>
          <w:bCs/>
          <w:sz w:val="20"/>
          <w:szCs w:val="20"/>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61738D">
        <w:rPr>
          <w:bCs/>
          <w:sz w:val="20"/>
          <w:szCs w:val="20"/>
        </w:rPr>
        <w:t>–с</w:t>
      </w:r>
      <w:proofErr w:type="gramEnd"/>
      <w:r w:rsidRPr="0061738D">
        <w:rPr>
          <w:bCs/>
          <w:sz w:val="20"/>
          <w:szCs w:val="20"/>
        </w:rPr>
        <w:t xml:space="preserve">ирот и детей, оставшихся без попечения родителей»; </w:t>
      </w:r>
      <w:proofErr w:type="gramStart"/>
      <w:r w:rsidRPr="0061738D">
        <w:rPr>
          <w:bCs/>
          <w:sz w:val="20"/>
          <w:szCs w:val="20"/>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61738D">
        <w:rPr>
          <w:bCs/>
          <w:sz w:val="20"/>
          <w:szCs w:val="20"/>
        </w:rPr>
        <w:t xml:space="preserve"> детей, оставшихся без попечения родителей»,</w:t>
      </w:r>
    </w:p>
    <w:p w:rsidR="003655C5" w:rsidRPr="0061738D" w:rsidRDefault="003655C5" w:rsidP="00FC470D">
      <w:pPr>
        <w:ind w:left="-851" w:firstLine="851"/>
        <w:jc w:val="both"/>
        <w:rPr>
          <w:bCs/>
          <w:sz w:val="20"/>
          <w:szCs w:val="20"/>
        </w:rPr>
      </w:pPr>
      <w:r w:rsidRPr="0061738D">
        <w:rPr>
          <w:bCs/>
          <w:sz w:val="20"/>
          <w:szCs w:val="20"/>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61738D">
          <w:rPr>
            <w:bCs/>
            <w:sz w:val="20"/>
            <w:szCs w:val="20"/>
          </w:rPr>
          <w:t>методикой</w:t>
        </w:r>
      </w:hyperlink>
      <w:r w:rsidRPr="0061738D">
        <w:rPr>
          <w:bCs/>
          <w:sz w:val="20"/>
          <w:szCs w:val="20"/>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61738D" w:rsidRDefault="003655C5" w:rsidP="00BA501C">
      <w:pPr>
        <w:keepNext/>
        <w:tabs>
          <w:tab w:val="left" w:pos="1560"/>
        </w:tabs>
        <w:spacing w:before="360" w:after="240"/>
        <w:ind w:left="-851" w:right="709"/>
        <w:jc w:val="center"/>
        <w:outlineLvl w:val="1"/>
        <w:rPr>
          <w:b/>
          <w:bCs/>
          <w:sz w:val="20"/>
          <w:szCs w:val="20"/>
        </w:rPr>
      </w:pPr>
      <w:bookmarkStart w:id="10" w:name="_Toc347746991"/>
      <w:r w:rsidRPr="0061738D">
        <w:rPr>
          <w:b/>
          <w:bCs/>
          <w:sz w:val="20"/>
          <w:szCs w:val="20"/>
        </w:rPr>
        <w:t>1.10. Ресурсное обеспечение подпрограммы</w:t>
      </w:r>
      <w:bookmarkEnd w:id="10"/>
    </w:p>
    <w:p w:rsidR="003655C5" w:rsidRPr="0061738D" w:rsidRDefault="003655C5" w:rsidP="00FC470D">
      <w:pPr>
        <w:autoSpaceDE w:val="0"/>
        <w:autoSpaceDN w:val="0"/>
        <w:adjustRightInd w:val="0"/>
        <w:ind w:left="-851" w:firstLine="851"/>
        <w:jc w:val="both"/>
        <w:rPr>
          <w:rFonts w:eastAsia="Calibri"/>
          <w:sz w:val="20"/>
          <w:szCs w:val="20"/>
          <w:lang w:eastAsia="en-US"/>
        </w:rPr>
      </w:pPr>
      <w:r w:rsidRPr="0061738D">
        <w:rPr>
          <w:rFonts w:eastAsia="Calibri"/>
          <w:sz w:val="20"/>
          <w:szCs w:val="20"/>
          <w:lang w:eastAsia="en-US"/>
        </w:rPr>
        <w:t xml:space="preserve">Подпрограмма реализуется за счёт средств бюджета Удмуртской Республики, выделяемых </w:t>
      </w:r>
      <w:proofErr w:type="gramStart"/>
      <w:r w:rsidRPr="0061738D">
        <w:rPr>
          <w:rFonts w:eastAsia="Calibri"/>
          <w:sz w:val="20"/>
          <w:szCs w:val="20"/>
          <w:lang w:eastAsia="en-US"/>
        </w:rPr>
        <w:t>на</w:t>
      </w:r>
      <w:proofErr w:type="gramEnd"/>
      <w:r w:rsidRPr="0061738D">
        <w:rPr>
          <w:rFonts w:eastAsia="Calibri"/>
          <w:sz w:val="20"/>
          <w:szCs w:val="20"/>
          <w:lang w:eastAsia="en-US"/>
        </w:rPr>
        <w:t>:</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мер социальной поддержки многодетным семьям и учёт (регистрация) многодетных семей;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пособия при всех формах устройства детей, лишенных родительского попечения, в семью;</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социальной поддержки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опеки и попечительства в отношении несовершеннолетних;</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материальное обеспечение приемной семьи;</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выплату семьям опекунов на содержание подопечных детей;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выплата единовременного вознаграждения награждённым знаком отличия «Родительская слава»;</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 xml:space="preserve">предоставление мер по приобретению жилых помещений для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а также лиц из их числа;</w:t>
      </w:r>
    </w:p>
    <w:tbl>
      <w:tblPr>
        <w:tblStyle w:val="af0"/>
        <w:tblW w:w="10774" w:type="dxa"/>
        <w:tblInd w:w="-743" w:type="dxa"/>
        <w:tblLayout w:type="fixed"/>
        <w:tblLook w:val="04A0" w:firstRow="1" w:lastRow="0" w:firstColumn="1" w:lastColumn="0" w:noHBand="0" w:noVBand="1"/>
      </w:tblPr>
      <w:tblGrid>
        <w:gridCol w:w="993"/>
        <w:gridCol w:w="709"/>
        <w:gridCol w:w="850"/>
        <w:gridCol w:w="709"/>
        <w:gridCol w:w="851"/>
        <w:gridCol w:w="708"/>
        <w:gridCol w:w="709"/>
        <w:gridCol w:w="709"/>
        <w:gridCol w:w="709"/>
        <w:gridCol w:w="708"/>
        <w:gridCol w:w="851"/>
        <w:gridCol w:w="709"/>
        <w:gridCol w:w="810"/>
        <w:gridCol w:w="749"/>
      </w:tblGrid>
      <w:tr w:rsidR="00651F28" w:rsidRPr="00382817" w:rsidTr="00651F28">
        <w:tc>
          <w:tcPr>
            <w:tcW w:w="993" w:type="dxa"/>
          </w:tcPr>
          <w:p w:rsidR="00651F28" w:rsidRPr="00382817" w:rsidRDefault="00651F28" w:rsidP="00EC1F4A">
            <w:pPr>
              <w:autoSpaceDN w:val="0"/>
              <w:adjustRightInd w:val="0"/>
              <w:jc w:val="both"/>
              <w:rPr>
                <w:rFonts w:eastAsia="Calibri"/>
                <w:sz w:val="16"/>
                <w:szCs w:val="16"/>
                <w:lang w:eastAsia="en-US"/>
              </w:rPr>
            </w:pPr>
            <w:bookmarkStart w:id="11" w:name="_Toc347747018"/>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50"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8"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8"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851"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651F28" w:rsidRPr="00382817" w:rsidRDefault="00651F28" w:rsidP="00EC1F4A">
            <w:pPr>
              <w:autoSpaceDN w:val="0"/>
              <w:adjustRightInd w:val="0"/>
              <w:jc w:val="both"/>
              <w:rPr>
                <w:rFonts w:eastAsia="Calibri"/>
                <w:sz w:val="16"/>
                <w:szCs w:val="16"/>
                <w:lang w:eastAsia="en-US"/>
              </w:rPr>
            </w:pPr>
            <w:r w:rsidRPr="00382817">
              <w:rPr>
                <w:rFonts w:eastAsia="Calibri"/>
                <w:sz w:val="16"/>
                <w:szCs w:val="16"/>
                <w:lang w:eastAsia="en-US"/>
              </w:rPr>
              <w:t>2024</w:t>
            </w:r>
          </w:p>
        </w:tc>
        <w:tc>
          <w:tcPr>
            <w:tcW w:w="810" w:type="dxa"/>
          </w:tcPr>
          <w:p w:rsidR="00651F28" w:rsidRPr="00382817" w:rsidRDefault="00651F28" w:rsidP="009A7242">
            <w:pPr>
              <w:autoSpaceDN w:val="0"/>
              <w:adjustRightInd w:val="0"/>
              <w:jc w:val="both"/>
              <w:rPr>
                <w:rFonts w:eastAsia="Calibri"/>
                <w:sz w:val="16"/>
                <w:szCs w:val="16"/>
                <w:lang w:eastAsia="en-US"/>
              </w:rPr>
            </w:pPr>
            <w:r>
              <w:rPr>
                <w:rFonts w:eastAsia="Calibri"/>
                <w:sz w:val="16"/>
                <w:szCs w:val="16"/>
                <w:lang w:eastAsia="en-US"/>
              </w:rPr>
              <w:t>2025</w:t>
            </w:r>
          </w:p>
        </w:tc>
        <w:tc>
          <w:tcPr>
            <w:tcW w:w="749" w:type="dxa"/>
          </w:tcPr>
          <w:p w:rsidR="00651F28" w:rsidRPr="00382817" w:rsidRDefault="00651F28" w:rsidP="00651F28">
            <w:pPr>
              <w:autoSpaceDN w:val="0"/>
              <w:adjustRightInd w:val="0"/>
              <w:jc w:val="both"/>
              <w:rPr>
                <w:rFonts w:eastAsia="Calibri"/>
                <w:sz w:val="16"/>
                <w:szCs w:val="16"/>
                <w:lang w:eastAsia="en-US"/>
              </w:rPr>
            </w:pPr>
            <w:r>
              <w:rPr>
                <w:rFonts w:eastAsia="Calibri"/>
                <w:sz w:val="16"/>
                <w:szCs w:val="16"/>
                <w:lang w:eastAsia="en-US"/>
              </w:rPr>
              <w:t>2026</w:t>
            </w:r>
          </w:p>
        </w:tc>
      </w:tr>
      <w:tr w:rsidR="00651F28" w:rsidRPr="00382817" w:rsidTr="00651F28">
        <w:tc>
          <w:tcPr>
            <w:tcW w:w="993" w:type="dxa"/>
            <w:vAlign w:val="center"/>
          </w:tcPr>
          <w:p w:rsidR="00651F28" w:rsidRPr="00382817" w:rsidRDefault="00651F28" w:rsidP="00EC1F4A">
            <w:pPr>
              <w:spacing w:before="40" w:after="40"/>
              <w:rPr>
                <w:b/>
                <w:bCs/>
                <w:sz w:val="16"/>
                <w:szCs w:val="16"/>
              </w:rPr>
            </w:pPr>
            <w:r w:rsidRPr="00382817">
              <w:rPr>
                <w:b/>
                <w:bCs/>
                <w:sz w:val="16"/>
                <w:szCs w:val="16"/>
              </w:rPr>
              <w:t>Всего</w:t>
            </w:r>
          </w:p>
        </w:tc>
        <w:tc>
          <w:tcPr>
            <w:tcW w:w="709" w:type="dxa"/>
            <w:vAlign w:val="center"/>
          </w:tcPr>
          <w:p w:rsidR="00651F28" w:rsidRPr="00935AFE" w:rsidRDefault="00651F28" w:rsidP="00651F28">
            <w:pPr>
              <w:spacing w:before="40" w:after="40"/>
              <w:jc w:val="right"/>
              <w:rPr>
                <w:bCs/>
                <w:sz w:val="16"/>
                <w:szCs w:val="16"/>
              </w:rPr>
            </w:pPr>
          </w:p>
          <w:p w:rsidR="00651F28" w:rsidRPr="00935AFE" w:rsidRDefault="00651F28" w:rsidP="00651F28">
            <w:pPr>
              <w:spacing w:before="40" w:after="40"/>
              <w:rPr>
                <w:bCs/>
                <w:sz w:val="16"/>
                <w:szCs w:val="16"/>
              </w:rPr>
            </w:pPr>
            <w:r>
              <w:rPr>
                <w:bCs/>
                <w:sz w:val="16"/>
                <w:szCs w:val="16"/>
              </w:rPr>
              <w:t>112164,9</w:t>
            </w:r>
          </w:p>
        </w:tc>
        <w:tc>
          <w:tcPr>
            <w:tcW w:w="850" w:type="dxa"/>
          </w:tcPr>
          <w:p w:rsidR="00651F28" w:rsidRPr="00935AFE" w:rsidRDefault="00651F28" w:rsidP="00651F28">
            <w:pPr>
              <w:tabs>
                <w:tab w:val="left" w:pos="1276"/>
              </w:tabs>
              <w:spacing w:before="40" w:after="40"/>
              <w:jc w:val="both"/>
              <w:rPr>
                <w:color w:val="FF0000"/>
                <w:sz w:val="16"/>
                <w:szCs w:val="16"/>
              </w:rPr>
            </w:pPr>
          </w:p>
          <w:p w:rsidR="00651F28" w:rsidRPr="00935AFE" w:rsidRDefault="00651F28" w:rsidP="00651F28">
            <w:pPr>
              <w:tabs>
                <w:tab w:val="left" w:pos="1276"/>
              </w:tabs>
              <w:spacing w:before="40" w:after="40"/>
              <w:jc w:val="both"/>
              <w:rPr>
                <w:sz w:val="16"/>
                <w:szCs w:val="16"/>
              </w:rPr>
            </w:pPr>
            <w:r w:rsidRPr="00935AFE">
              <w:rPr>
                <w:sz w:val="16"/>
                <w:szCs w:val="16"/>
              </w:rPr>
              <w:t>16833,2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15673,2</w:t>
            </w:r>
          </w:p>
        </w:tc>
        <w:tc>
          <w:tcPr>
            <w:tcW w:w="851"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13359,0</w:t>
            </w:r>
          </w:p>
        </w:tc>
        <w:tc>
          <w:tcPr>
            <w:tcW w:w="708"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sidRPr="00935AFE">
              <w:rPr>
                <w:sz w:val="16"/>
                <w:szCs w:val="16"/>
              </w:rPr>
              <w:t>14936,8</w:t>
            </w:r>
          </w:p>
        </w:tc>
        <w:tc>
          <w:tcPr>
            <w:tcW w:w="709"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Pr>
                <w:sz w:val="16"/>
                <w:szCs w:val="16"/>
              </w:rPr>
              <w:t>13876,8</w:t>
            </w:r>
          </w:p>
        </w:tc>
        <w:tc>
          <w:tcPr>
            <w:tcW w:w="709" w:type="dxa"/>
          </w:tcPr>
          <w:p w:rsidR="00651F28" w:rsidRPr="00E108BC" w:rsidRDefault="00651F28" w:rsidP="00651F28">
            <w:pPr>
              <w:tabs>
                <w:tab w:val="left" w:pos="1276"/>
              </w:tabs>
              <w:spacing w:before="40" w:after="40"/>
              <w:jc w:val="both"/>
              <w:rPr>
                <w:sz w:val="16"/>
                <w:szCs w:val="16"/>
              </w:rPr>
            </w:pPr>
            <w:r>
              <w:rPr>
                <w:sz w:val="16"/>
                <w:szCs w:val="16"/>
              </w:rPr>
              <w:t>12316,8</w:t>
            </w:r>
          </w:p>
        </w:tc>
        <w:tc>
          <w:tcPr>
            <w:tcW w:w="709" w:type="dxa"/>
          </w:tcPr>
          <w:p w:rsidR="00651F28" w:rsidRPr="00EE74E2" w:rsidRDefault="00651F28" w:rsidP="00651F28">
            <w:pPr>
              <w:tabs>
                <w:tab w:val="left" w:pos="1276"/>
              </w:tabs>
              <w:spacing w:before="40" w:after="40"/>
              <w:jc w:val="both"/>
              <w:rPr>
                <w:sz w:val="16"/>
                <w:szCs w:val="16"/>
              </w:rPr>
            </w:pPr>
            <w:r>
              <w:rPr>
                <w:sz w:val="16"/>
                <w:szCs w:val="16"/>
              </w:rPr>
              <w:t>9996,3</w:t>
            </w:r>
          </w:p>
        </w:tc>
        <w:tc>
          <w:tcPr>
            <w:tcW w:w="708" w:type="dxa"/>
          </w:tcPr>
          <w:p w:rsidR="00651F28" w:rsidRPr="00EE74E2" w:rsidRDefault="00651F28" w:rsidP="00651F28">
            <w:pPr>
              <w:tabs>
                <w:tab w:val="left" w:pos="1276"/>
              </w:tabs>
              <w:spacing w:before="40" w:after="40"/>
              <w:jc w:val="both"/>
              <w:rPr>
                <w:sz w:val="16"/>
                <w:szCs w:val="16"/>
              </w:rPr>
            </w:pPr>
            <w:r>
              <w:rPr>
                <w:sz w:val="16"/>
                <w:szCs w:val="16"/>
              </w:rPr>
              <w:t>3279,7</w:t>
            </w:r>
          </w:p>
        </w:tc>
        <w:tc>
          <w:tcPr>
            <w:tcW w:w="851" w:type="dxa"/>
          </w:tcPr>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r>
              <w:rPr>
                <w:sz w:val="16"/>
                <w:szCs w:val="16"/>
              </w:rPr>
              <w:t>2983,3</w:t>
            </w:r>
          </w:p>
        </w:tc>
        <w:tc>
          <w:tcPr>
            <w:tcW w:w="709" w:type="dxa"/>
          </w:tcPr>
          <w:p w:rsidR="00651F28" w:rsidRDefault="00651F28" w:rsidP="00651F28">
            <w:pPr>
              <w:spacing w:before="20" w:after="20"/>
              <w:jc w:val="center"/>
              <w:rPr>
                <w:sz w:val="16"/>
                <w:szCs w:val="16"/>
              </w:rPr>
            </w:pPr>
          </w:p>
          <w:p w:rsidR="00651F28" w:rsidRPr="00935AFE" w:rsidRDefault="00651F28" w:rsidP="00651F28">
            <w:pPr>
              <w:spacing w:before="20" w:after="20"/>
              <w:rPr>
                <w:sz w:val="16"/>
                <w:szCs w:val="16"/>
              </w:rPr>
            </w:pPr>
            <w:r>
              <w:rPr>
                <w:sz w:val="16"/>
                <w:szCs w:val="16"/>
              </w:rPr>
              <w:t>2970,7</w:t>
            </w:r>
          </w:p>
        </w:tc>
        <w:tc>
          <w:tcPr>
            <w:tcW w:w="810"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2969,6</w:t>
            </w:r>
          </w:p>
        </w:tc>
        <w:tc>
          <w:tcPr>
            <w:tcW w:w="749"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2969,5</w:t>
            </w:r>
          </w:p>
        </w:tc>
      </w:tr>
      <w:tr w:rsidR="00651F28" w:rsidRPr="00382817" w:rsidTr="00651F28">
        <w:tc>
          <w:tcPr>
            <w:tcW w:w="993" w:type="dxa"/>
            <w:vAlign w:val="center"/>
          </w:tcPr>
          <w:p w:rsidR="00651F28" w:rsidRPr="00382817" w:rsidRDefault="00651F28" w:rsidP="00E65442">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sidRPr="00382817">
              <w:rPr>
                <w:sz w:val="16"/>
                <w:szCs w:val="16"/>
              </w:rPr>
              <w:t xml:space="preserve"> район</w:t>
            </w:r>
            <w:r>
              <w:rPr>
                <w:sz w:val="16"/>
                <w:szCs w:val="16"/>
              </w:rPr>
              <w:t>а</w:t>
            </w:r>
          </w:p>
        </w:tc>
        <w:tc>
          <w:tcPr>
            <w:tcW w:w="709" w:type="dxa"/>
            <w:vAlign w:val="center"/>
          </w:tcPr>
          <w:p w:rsidR="00651F28" w:rsidRPr="00935AFE" w:rsidRDefault="00651F28" w:rsidP="00651F28">
            <w:pPr>
              <w:spacing w:before="40" w:after="40"/>
              <w:jc w:val="right"/>
              <w:rPr>
                <w:bCs/>
                <w:sz w:val="16"/>
                <w:szCs w:val="16"/>
              </w:rPr>
            </w:pPr>
          </w:p>
          <w:p w:rsidR="00651F28" w:rsidRPr="00935AFE" w:rsidRDefault="00651F28" w:rsidP="00651F28">
            <w:pPr>
              <w:spacing w:before="40" w:after="40"/>
              <w:rPr>
                <w:bCs/>
                <w:sz w:val="16"/>
                <w:szCs w:val="16"/>
              </w:rPr>
            </w:pPr>
            <w:r>
              <w:rPr>
                <w:bCs/>
                <w:sz w:val="16"/>
                <w:szCs w:val="16"/>
              </w:rPr>
              <w:t>112164,9</w:t>
            </w:r>
          </w:p>
        </w:tc>
        <w:tc>
          <w:tcPr>
            <w:tcW w:w="850" w:type="dxa"/>
          </w:tcPr>
          <w:p w:rsidR="00651F28" w:rsidRPr="00935AFE" w:rsidRDefault="00651F28" w:rsidP="00651F28">
            <w:pPr>
              <w:tabs>
                <w:tab w:val="left" w:pos="1276"/>
              </w:tabs>
              <w:spacing w:before="40" w:after="40"/>
              <w:jc w:val="both"/>
              <w:rPr>
                <w:color w:val="FF0000"/>
                <w:sz w:val="16"/>
                <w:szCs w:val="16"/>
              </w:rPr>
            </w:pPr>
          </w:p>
          <w:p w:rsidR="00651F28" w:rsidRPr="00935AFE" w:rsidRDefault="00651F28" w:rsidP="00651F28">
            <w:pPr>
              <w:tabs>
                <w:tab w:val="left" w:pos="1276"/>
              </w:tabs>
              <w:spacing w:before="40" w:after="40"/>
              <w:jc w:val="both"/>
              <w:rPr>
                <w:sz w:val="16"/>
                <w:szCs w:val="16"/>
              </w:rPr>
            </w:pPr>
            <w:r w:rsidRPr="00935AFE">
              <w:rPr>
                <w:sz w:val="16"/>
                <w:szCs w:val="16"/>
              </w:rPr>
              <w:t>16833,2</w:t>
            </w:r>
          </w:p>
        </w:tc>
        <w:tc>
          <w:tcPr>
            <w:tcW w:w="709"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15673,2</w:t>
            </w:r>
          </w:p>
        </w:tc>
        <w:tc>
          <w:tcPr>
            <w:tcW w:w="851" w:type="dxa"/>
          </w:tcPr>
          <w:p w:rsidR="00651F28" w:rsidRPr="00935AFE" w:rsidRDefault="00651F28" w:rsidP="00651F28">
            <w:pPr>
              <w:tabs>
                <w:tab w:val="left" w:pos="1276"/>
              </w:tabs>
              <w:spacing w:before="40" w:after="40"/>
              <w:jc w:val="both"/>
              <w:rPr>
                <w:sz w:val="16"/>
                <w:szCs w:val="16"/>
              </w:rPr>
            </w:pPr>
          </w:p>
          <w:p w:rsidR="00651F28" w:rsidRPr="00935AFE" w:rsidRDefault="00651F28" w:rsidP="00651F28">
            <w:pPr>
              <w:tabs>
                <w:tab w:val="left" w:pos="1276"/>
              </w:tabs>
              <w:spacing w:before="40" w:after="40"/>
              <w:jc w:val="both"/>
              <w:rPr>
                <w:sz w:val="16"/>
                <w:szCs w:val="16"/>
              </w:rPr>
            </w:pPr>
            <w:r>
              <w:rPr>
                <w:sz w:val="16"/>
                <w:szCs w:val="16"/>
              </w:rPr>
              <w:t>13359,0</w:t>
            </w:r>
          </w:p>
        </w:tc>
        <w:tc>
          <w:tcPr>
            <w:tcW w:w="708"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sidRPr="00935AFE">
              <w:rPr>
                <w:sz w:val="16"/>
                <w:szCs w:val="16"/>
              </w:rPr>
              <w:t>14936,8</w:t>
            </w:r>
          </w:p>
        </w:tc>
        <w:tc>
          <w:tcPr>
            <w:tcW w:w="709" w:type="dxa"/>
            <w:vAlign w:val="center"/>
          </w:tcPr>
          <w:p w:rsidR="00651F28" w:rsidRPr="00935AFE" w:rsidRDefault="00651F28" w:rsidP="00651F28">
            <w:pPr>
              <w:spacing w:before="20" w:after="20"/>
              <w:jc w:val="center"/>
              <w:rPr>
                <w:sz w:val="16"/>
                <w:szCs w:val="16"/>
              </w:rPr>
            </w:pPr>
          </w:p>
          <w:p w:rsidR="00651F28" w:rsidRPr="00935AFE" w:rsidRDefault="00651F28" w:rsidP="00651F28">
            <w:pPr>
              <w:spacing w:before="20" w:after="20"/>
              <w:jc w:val="center"/>
              <w:rPr>
                <w:color w:val="FF0000"/>
                <w:sz w:val="16"/>
                <w:szCs w:val="16"/>
              </w:rPr>
            </w:pPr>
            <w:r>
              <w:rPr>
                <w:sz w:val="16"/>
                <w:szCs w:val="16"/>
              </w:rPr>
              <w:t>13876,8</w:t>
            </w:r>
          </w:p>
        </w:tc>
        <w:tc>
          <w:tcPr>
            <w:tcW w:w="709" w:type="dxa"/>
          </w:tcPr>
          <w:p w:rsidR="00651F28" w:rsidRPr="00E108BC" w:rsidRDefault="00651F28" w:rsidP="00651F28">
            <w:pPr>
              <w:tabs>
                <w:tab w:val="left" w:pos="1276"/>
              </w:tabs>
              <w:spacing w:before="40" w:after="40"/>
              <w:jc w:val="both"/>
              <w:rPr>
                <w:sz w:val="16"/>
                <w:szCs w:val="16"/>
              </w:rPr>
            </w:pPr>
            <w:r>
              <w:rPr>
                <w:sz w:val="16"/>
                <w:szCs w:val="16"/>
              </w:rPr>
              <w:t>12316,8</w:t>
            </w:r>
          </w:p>
        </w:tc>
        <w:tc>
          <w:tcPr>
            <w:tcW w:w="709" w:type="dxa"/>
          </w:tcPr>
          <w:p w:rsidR="00651F28" w:rsidRPr="00EE74E2" w:rsidRDefault="00651F28" w:rsidP="00651F28">
            <w:pPr>
              <w:tabs>
                <w:tab w:val="left" w:pos="1276"/>
              </w:tabs>
              <w:spacing w:before="40" w:after="40"/>
              <w:jc w:val="both"/>
              <w:rPr>
                <w:sz w:val="16"/>
                <w:szCs w:val="16"/>
              </w:rPr>
            </w:pPr>
            <w:r>
              <w:rPr>
                <w:sz w:val="16"/>
                <w:szCs w:val="16"/>
              </w:rPr>
              <w:t>9996,3</w:t>
            </w:r>
          </w:p>
        </w:tc>
        <w:tc>
          <w:tcPr>
            <w:tcW w:w="708" w:type="dxa"/>
          </w:tcPr>
          <w:p w:rsidR="00651F28" w:rsidRPr="00EE74E2" w:rsidRDefault="00651F28" w:rsidP="00651F28">
            <w:pPr>
              <w:tabs>
                <w:tab w:val="left" w:pos="1276"/>
              </w:tabs>
              <w:spacing w:before="40" w:after="40"/>
              <w:jc w:val="both"/>
              <w:rPr>
                <w:sz w:val="16"/>
                <w:szCs w:val="16"/>
              </w:rPr>
            </w:pPr>
            <w:r>
              <w:rPr>
                <w:sz w:val="16"/>
                <w:szCs w:val="16"/>
              </w:rPr>
              <w:t>3279,7</w:t>
            </w:r>
          </w:p>
        </w:tc>
        <w:tc>
          <w:tcPr>
            <w:tcW w:w="851" w:type="dxa"/>
          </w:tcPr>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p>
          <w:p w:rsidR="00651F28" w:rsidRPr="00EE74E2" w:rsidRDefault="00651F28" w:rsidP="00651F28">
            <w:pPr>
              <w:spacing w:before="20" w:after="20"/>
              <w:jc w:val="center"/>
              <w:rPr>
                <w:sz w:val="16"/>
                <w:szCs w:val="16"/>
              </w:rPr>
            </w:pPr>
            <w:r>
              <w:rPr>
                <w:sz w:val="16"/>
                <w:szCs w:val="16"/>
              </w:rPr>
              <w:t>2983,3</w:t>
            </w:r>
          </w:p>
        </w:tc>
        <w:tc>
          <w:tcPr>
            <w:tcW w:w="709" w:type="dxa"/>
          </w:tcPr>
          <w:p w:rsidR="00651F28" w:rsidRDefault="00651F28" w:rsidP="00651F28">
            <w:pPr>
              <w:spacing w:before="20" w:after="20"/>
              <w:jc w:val="center"/>
              <w:rPr>
                <w:sz w:val="16"/>
                <w:szCs w:val="16"/>
              </w:rPr>
            </w:pPr>
          </w:p>
          <w:p w:rsidR="00651F28" w:rsidRPr="00935AFE" w:rsidRDefault="00651F28" w:rsidP="00651F28">
            <w:pPr>
              <w:spacing w:before="20" w:after="20"/>
              <w:rPr>
                <w:sz w:val="16"/>
                <w:szCs w:val="16"/>
              </w:rPr>
            </w:pPr>
            <w:r>
              <w:rPr>
                <w:sz w:val="16"/>
                <w:szCs w:val="16"/>
              </w:rPr>
              <w:t>2970,7</w:t>
            </w:r>
          </w:p>
        </w:tc>
        <w:tc>
          <w:tcPr>
            <w:tcW w:w="810"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2969,6</w:t>
            </w:r>
          </w:p>
        </w:tc>
        <w:tc>
          <w:tcPr>
            <w:tcW w:w="749" w:type="dxa"/>
          </w:tcPr>
          <w:p w:rsidR="00651F28" w:rsidRDefault="00651F28" w:rsidP="00651F28">
            <w:pPr>
              <w:spacing w:after="200" w:line="276" w:lineRule="auto"/>
              <w:rPr>
                <w:sz w:val="16"/>
                <w:szCs w:val="16"/>
              </w:rPr>
            </w:pPr>
          </w:p>
          <w:p w:rsidR="00651F28" w:rsidRPr="00935AFE" w:rsidRDefault="00651F28" w:rsidP="00651F28">
            <w:pPr>
              <w:spacing w:before="20" w:after="20"/>
              <w:rPr>
                <w:sz w:val="16"/>
                <w:szCs w:val="16"/>
              </w:rPr>
            </w:pPr>
            <w:r>
              <w:rPr>
                <w:sz w:val="16"/>
                <w:szCs w:val="16"/>
              </w:rPr>
              <w:t>2969,5</w:t>
            </w:r>
          </w:p>
        </w:tc>
      </w:tr>
      <w:tr w:rsidR="00651F28" w:rsidRPr="00382817" w:rsidTr="00651F28">
        <w:tc>
          <w:tcPr>
            <w:tcW w:w="993" w:type="dxa"/>
            <w:vAlign w:val="center"/>
          </w:tcPr>
          <w:p w:rsidR="00651F28" w:rsidRPr="00382817" w:rsidRDefault="00651F28" w:rsidP="00EC1F4A">
            <w:pPr>
              <w:spacing w:before="40" w:after="40"/>
              <w:rPr>
                <w:sz w:val="16"/>
                <w:szCs w:val="16"/>
              </w:rPr>
            </w:pPr>
            <w:r w:rsidRPr="00382817">
              <w:rPr>
                <w:sz w:val="16"/>
                <w:szCs w:val="16"/>
              </w:rPr>
              <w:t>в том числе:</w:t>
            </w:r>
          </w:p>
        </w:tc>
        <w:tc>
          <w:tcPr>
            <w:tcW w:w="709"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850"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709"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851"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708"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709" w:type="dxa"/>
            <w:vAlign w:val="center"/>
          </w:tcPr>
          <w:p w:rsidR="00651F28" w:rsidRPr="00935AFE" w:rsidRDefault="00651F28" w:rsidP="000B5D77">
            <w:pPr>
              <w:spacing w:before="40" w:after="40"/>
              <w:jc w:val="right"/>
              <w:rPr>
                <w:b/>
                <w:bCs/>
                <w:sz w:val="16"/>
                <w:szCs w:val="16"/>
              </w:rPr>
            </w:pPr>
            <w:r w:rsidRPr="00935AFE">
              <w:rPr>
                <w:sz w:val="16"/>
                <w:szCs w:val="16"/>
              </w:rPr>
              <w:t> </w:t>
            </w:r>
          </w:p>
        </w:tc>
        <w:tc>
          <w:tcPr>
            <w:tcW w:w="709" w:type="dxa"/>
          </w:tcPr>
          <w:p w:rsidR="00651F28" w:rsidRPr="00E108BC" w:rsidRDefault="00651F28" w:rsidP="000B5D77">
            <w:pPr>
              <w:spacing w:before="40" w:after="40"/>
              <w:jc w:val="right"/>
              <w:rPr>
                <w:b/>
                <w:bCs/>
                <w:sz w:val="16"/>
                <w:szCs w:val="16"/>
              </w:rPr>
            </w:pPr>
          </w:p>
        </w:tc>
        <w:tc>
          <w:tcPr>
            <w:tcW w:w="709" w:type="dxa"/>
          </w:tcPr>
          <w:p w:rsidR="00651F28" w:rsidRPr="00EE74E2" w:rsidRDefault="00651F28" w:rsidP="000B5D77">
            <w:pPr>
              <w:spacing w:before="40" w:after="40"/>
              <w:jc w:val="right"/>
              <w:rPr>
                <w:b/>
                <w:bCs/>
                <w:sz w:val="16"/>
                <w:szCs w:val="16"/>
              </w:rPr>
            </w:pPr>
          </w:p>
        </w:tc>
        <w:tc>
          <w:tcPr>
            <w:tcW w:w="708" w:type="dxa"/>
          </w:tcPr>
          <w:p w:rsidR="00651F28" w:rsidRPr="00EE74E2" w:rsidRDefault="00651F28" w:rsidP="000B5D77">
            <w:pPr>
              <w:spacing w:before="40" w:after="40"/>
              <w:jc w:val="right"/>
              <w:rPr>
                <w:b/>
                <w:bCs/>
                <w:sz w:val="16"/>
                <w:szCs w:val="16"/>
              </w:rPr>
            </w:pPr>
          </w:p>
        </w:tc>
        <w:tc>
          <w:tcPr>
            <w:tcW w:w="851" w:type="dxa"/>
          </w:tcPr>
          <w:p w:rsidR="00651F28" w:rsidRPr="00EE74E2" w:rsidRDefault="00651F28" w:rsidP="000B5D77">
            <w:pPr>
              <w:spacing w:before="40" w:after="40"/>
              <w:jc w:val="right"/>
              <w:rPr>
                <w:b/>
                <w:bCs/>
                <w:sz w:val="16"/>
                <w:szCs w:val="16"/>
              </w:rPr>
            </w:pPr>
          </w:p>
        </w:tc>
        <w:tc>
          <w:tcPr>
            <w:tcW w:w="709" w:type="dxa"/>
          </w:tcPr>
          <w:p w:rsidR="00651F28" w:rsidRPr="00935AFE" w:rsidRDefault="00651F28" w:rsidP="000B5D77">
            <w:pPr>
              <w:spacing w:before="40" w:after="40"/>
              <w:jc w:val="right"/>
              <w:rPr>
                <w:b/>
                <w:bCs/>
                <w:sz w:val="16"/>
                <w:szCs w:val="16"/>
              </w:rPr>
            </w:pPr>
          </w:p>
        </w:tc>
        <w:tc>
          <w:tcPr>
            <w:tcW w:w="810" w:type="dxa"/>
          </w:tcPr>
          <w:p w:rsidR="00651F28" w:rsidRPr="00935AFE" w:rsidRDefault="00651F28" w:rsidP="000B5D77">
            <w:pPr>
              <w:spacing w:before="40" w:after="40"/>
              <w:jc w:val="right"/>
              <w:rPr>
                <w:b/>
                <w:bCs/>
                <w:sz w:val="16"/>
                <w:szCs w:val="16"/>
              </w:rPr>
            </w:pPr>
          </w:p>
        </w:tc>
        <w:tc>
          <w:tcPr>
            <w:tcW w:w="749" w:type="dxa"/>
          </w:tcPr>
          <w:p w:rsidR="00651F28" w:rsidRPr="00935AFE" w:rsidRDefault="00651F28" w:rsidP="000B5D77">
            <w:pPr>
              <w:spacing w:before="40" w:after="40"/>
              <w:jc w:val="right"/>
              <w:rPr>
                <w:b/>
                <w:bCs/>
                <w:sz w:val="16"/>
                <w:szCs w:val="16"/>
              </w:rPr>
            </w:pPr>
          </w:p>
        </w:tc>
      </w:tr>
      <w:tr w:rsidR="00651F28" w:rsidRPr="00382817" w:rsidTr="00651F28">
        <w:tc>
          <w:tcPr>
            <w:tcW w:w="993" w:type="dxa"/>
            <w:vAlign w:val="center"/>
          </w:tcPr>
          <w:p w:rsidR="00651F28" w:rsidRPr="00382817" w:rsidRDefault="00651F28"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850"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709"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851"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708"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709" w:type="dxa"/>
            <w:vAlign w:val="center"/>
          </w:tcPr>
          <w:p w:rsidR="00651F28" w:rsidRPr="00935AFE" w:rsidRDefault="00651F28" w:rsidP="000B5D77">
            <w:pPr>
              <w:spacing w:before="40" w:after="40"/>
              <w:jc w:val="center"/>
              <w:rPr>
                <w:b/>
                <w:bCs/>
                <w:sz w:val="16"/>
                <w:szCs w:val="16"/>
              </w:rPr>
            </w:pPr>
            <w:r w:rsidRPr="00935AFE">
              <w:rPr>
                <w:sz w:val="16"/>
                <w:szCs w:val="16"/>
              </w:rPr>
              <w:t>-</w:t>
            </w:r>
          </w:p>
        </w:tc>
        <w:tc>
          <w:tcPr>
            <w:tcW w:w="709" w:type="dxa"/>
          </w:tcPr>
          <w:p w:rsidR="00651F28" w:rsidRPr="00E108BC" w:rsidRDefault="00651F28" w:rsidP="000B5D77">
            <w:pPr>
              <w:spacing w:before="40" w:after="40"/>
              <w:jc w:val="center"/>
              <w:rPr>
                <w:b/>
                <w:bCs/>
                <w:sz w:val="16"/>
                <w:szCs w:val="16"/>
              </w:rPr>
            </w:pPr>
            <w:r w:rsidRPr="00E108BC">
              <w:rPr>
                <w:sz w:val="16"/>
                <w:szCs w:val="16"/>
              </w:rPr>
              <w:t>-</w:t>
            </w:r>
          </w:p>
        </w:tc>
        <w:tc>
          <w:tcPr>
            <w:tcW w:w="709" w:type="dxa"/>
          </w:tcPr>
          <w:p w:rsidR="00651F28" w:rsidRPr="00EE74E2" w:rsidRDefault="00651F28" w:rsidP="000B5D77">
            <w:pPr>
              <w:spacing w:before="40" w:after="40"/>
              <w:jc w:val="center"/>
              <w:rPr>
                <w:b/>
                <w:bCs/>
                <w:sz w:val="16"/>
                <w:szCs w:val="16"/>
              </w:rPr>
            </w:pPr>
          </w:p>
        </w:tc>
        <w:tc>
          <w:tcPr>
            <w:tcW w:w="708" w:type="dxa"/>
          </w:tcPr>
          <w:p w:rsidR="00651F28" w:rsidRPr="00EE74E2" w:rsidRDefault="00651F28" w:rsidP="000B5D77">
            <w:pPr>
              <w:spacing w:before="40" w:after="40"/>
              <w:jc w:val="center"/>
              <w:rPr>
                <w:b/>
                <w:bCs/>
                <w:sz w:val="16"/>
                <w:szCs w:val="16"/>
              </w:rPr>
            </w:pPr>
          </w:p>
        </w:tc>
        <w:tc>
          <w:tcPr>
            <w:tcW w:w="851" w:type="dxa"/>
          </w:tcPr>
          <w:p w:rsidR="00651F28" w:rsidRPr="00EE74E2" w:rsidRDefault="00651F28" w:rsidP="000B5D77">
            <w:pPr>
              <w:spacing w:before="40" w:after="40"/>
              <w:jc w:val="center"/>
              <w:rPr>
                <w:b/>
                <w:bCs/>
                <w:sz w:val="16"/>
                <w:szCs w:val="16"/>
              </w:rPr>
            </w:pPr>
          </w:p>
        </w:tc>
        <w:tc>
          <w:tcPr>
            <w:tcW w:w="709" w:type="dxa"/>
          </w:tcPr>
          <w:p w:rsidR="00651F28" w:rsidRPr="00935AFE" w:rsidRDefault="00651F28" w:rsidP="000B5D77">
            <w:pPr>
              <w:spacing w:before="40" w:after="40"/>
              <w:jc w:val="center"/>
              <w:rPr>
                <w:b/>
                <w:bCs/>
                <w:sz w:val="16"/>
                <w:szCs w:val="16"/>
              </w:rPr>
            </w:pPr>
          </w:p>
        </w:tc>
        <w:tc>
          <w:tcPr>
            <w:tcW w:w="810" w:type="dxa"/>
          </w:tcPr>
          <w:p w:rsidR="00651F28" w:rsidRPr="00935AFE" w:rsidRDefault="00651F28" w:rsidP="000B5D77">
            <w:pPr>
              <w:spacing w:before="40" w:after="40"/>
              <w:jc w:val="center"/>
              <w:rPr>
                <w:b/>
                <w:bCs/>
                <w:sz w:val="16"/>
                <w:szCs w:val="16"/>
              </w:rPr>
            </w:pPr>
          </w:p>
        </w:tc>
        <w:tc>
          <w:tcPr>
            <w:tcW w:w="749" w:type="dxa"/>
          </w:tcPr>
          <w:p w:rsidR="00651F28" w:rsidRPr="00935AFE" w:rsidRDefault="00651F28" w:rsidP="000B5D77">
            <w:pPr>
              <w:spacing w:before="40" w:after="40"/>
              <w:jc w:val="center"/>
              <w:rPr>
                <w:b/>
                <w:bCs/>
                <w:sz w:val="16"/>
                <w:szCs w:val="16"/>
              </w:rPr>
            </w:pPr>
          </w:p>
        </w:tc>
      </w:tr>
      <w:tr w:rsidR="00651F28" w:rsidRPr="00382817" w:rsidTr="00651F28">
        <w:tc>
          <w:tcPr>
            <w:tcW w:w="993" w:type="dxa"/>
            <w:vAlign w:val="center"/>
          </w:tcPr>
          <w:p w:rsidR="00651F28" w:rsidRPr="00382817" w:rsidRDefault="00651F28" w:rsidP="00EC1F4A">
            <w:pPr>
              <w:spacing w:before="40" w:after="40"/>
              <w:rPr>
                <w:sz w:val="16"/>
                <w:szCs w:val="16"/>
              </w:rPr>
            </w:pPr>
            <w:r w:rsidRPr="00382817">
              <w:rPr>
                <w:sz w:val="16"/>
                <w:szCs w:val="16"/>
              </w:rPr>
              <w:t xml:space="preserve">Субвенции </w:t>
            </w:r>
            <w:r w:rsidRPr="00382817">
              <w:rPr>
                <w:sz w:val="16"/>
                <w:szCs w:val="16"/>
              </w:rPr>
              <w:lastRenderedPageBreak/>
              <w:t>из бюджета Удмуртской Республики</w:t>
            </w:r>
          </w:p>
        </w:tc>
        <w:tc>
          <w:tcPr>
            <w:tcW w:w="709"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Cs/>
                <w:sz w:val="16"/>
                <w:szCs w:val="16"/>
              </w:rPr>
            </w:pPr>
            <w:r>
              <w:rPr>
                <w:bCs/>
                <w:sz w:val="16"/>
                <w:szCs w:val="16"/>
              </w:rPr>
              <w:lastRenderedPageBreak/>
              <w:t>98335,5</w:t>
            </w:r>
          </w:p>
        </w:tc>
        <w:tc>
          <w:tcPr>
            <w:tcW w:w="850"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
                <w:bCs/>
                <w:sz w:val="16"/>
                <w:szCs w:val="16"/>
              </w:rPr>
            </w:pPr>
            <w:r>
              <w:rPr>
                <w:b/>
                <w:bCs/>
                <w:sz w:val="16"/>
                <w:szCs w:val="16"/>
              </w:rPr>
              <w:lastRenderedPageBreak/>
              <w:t>16824,2</w:t>
            </w:r>
          </w:p>
        </w:tc>
        <w:tc>
          <w:tcPr>
            <w:tcW w:w="709" w:type="dxa"/>
            <w:vAlign w:val="center"/>
          </w:tcPr>
          <w:p w:rsidR="00651F28" w:rsidRPr="00935AFE" w:rsidRDefault="00651F28" w:rsidP="00651F28">
            <w:pPr>
              <w:spacing w:before="40" w:after="40"/>
              <w:jc w:val="center"/>
              <w:rPr>
                <w:b/>
                <w:bCs/>
                <w:sz w:val="16"/>
                <w:szCs w:val="16"/>
              </w:rPr>
            </w:pPr>
          </w:p>
          <w:p w:rsidR="00651F28" w:rsidRPr="00935AFE" w:rsidRDefault="00651F28" w:rsidP="00651F28">
            <w:pPr>
              <w:spacing w:before="40" w:after="40"/>
              <w:jc w:val="center"/>
              <w:rPr>
                <w:b/>
                <w:bCs/>
                <w:sz w:val="16"/>
                <w:szCs w:val="16"/>
              </w:rPr>
            </w:pPr>
            <w:r>
              <w:rPr>
                <w:b/>
                <w:sz w:val="16"/>
                <w:szCs w:val="16"/>
              </w:rPr>
              <w:lastRenderedPageBreak/>
              <w:t>12251,8</w:t>
            </w:r>
          </w:p>
        </w:tc>
        <w:tc>
          <w:tcPr>
            <w:tcW w:w="851" w:type="dxa"/>
            <w:vAlign w:val="center"/>
          </w:tcPr>
          <w:p w:rsidR="00651F28" w:rsidRPr="00935AFE" w:rsidRDefault="00651F28" w:rsidP="00651F28">
            <w:pPr>
              <w:spacing w:before="40" w:after="40"/>
              <w:jc w:val="center"/>
              <w:rPr>
                <w:b/>
                <w:bCs/>
                <w:sz w:val="16"/>
                <w:szCs w:val="16"/>
              </w:rPr>
            </w:pPr>
            <w:r>
              <w:rPr>
                <w:b/>
                <w:bCs/>
                <w:sz w:val="16"/>
                <w:szCs w:val="16"/>
              </w:rPr>
              <w:lastRenderedPageBreak/>
              <w:t>11326,8</w:t>
            </w:r>
          </w:p>
        </w:tc>
        <w:tc>
          <w:tcPr>
            <w:tcW w:w="708" w:type="dxa"/>
            <w:vAlign w:val="center"/>
          </w:tcPr>
          <w:p w:rsidR="00651F28" w:rsidRPr="00935AFE" w:rsidRDefault="00651F28" w:rsidP="00651F28">
            <w:pPr>
              <w:spacing w:before="40" w:after="40"/>
              <w:jc w:val="center"/>
              <w:rPr>
                <w:b/>
                <w:bCs/>
                <w:sz w:val="16"/>
                <w:szCs w:val="16"/>
              </w:rPr>
            </w:pPr>
            <w:r>
              <w:rPr>
                <w:b/>
                <w:bCs/>
                <w:sz w:val="16"/>
                <w:szCs w:val="16"/>
              </w:rPr>
              <w:t>14919,</w:t>
            </w:r>
            <w:r>
              <w:rPr>
                <w:b/>
                <w:bCs/>
                <w:sz w:val="16"/>
                <w:szCs w:val="16"/>
              </w:rPr>
              <w:lastRenderedPageBreak/>
              <w:t>8</w:t>
            </w:r>
          </w:p>
        </w:tc>
        <w:tc>
          <w:tcPr>
            <w:tcW w:w="709" w:type="dxa"/>
            <w:vAlign w:val="center"/>
          </w:tcPr>
          <w:p w:rsidR="00651F28" w:rsidRPr="00935AFE" w:rsidRDefault="00651F28" w:rsidP="00651F28">
            <w:pPr>
              <w:spacing w:before="40" w:after="40"/>
              <w:jc w:val="center"/>
              <w:rPr>
                <w:b/>
                <w:bCs/>
                <w:sz w:val="16"/>
                <w:szCs w:val="16"/>
              </w:rPr>
            </w:pPr>
            <w:r w:rsidRPr="00181BBA">
              <w:rPr>
                <w:sz w:val="16"/>
                <w:szCs w:val="16"/>
              </w:rPr>
              <w:lastRenderedPageBreak/>
              <w:t>13856</w:t>
            </w:r>
            <w:r>
              <w:rPr>
                <w:sz w:val="16"/>
                <w:szCs w:val="16"/>
              </w:rPr>
              <w:t>,</w:t>
            </w:r>
            <w:r>
              <w:rPr>
                <w:sz w:val="16"/>
                <w:szCs w:val="16"/>
              </w:rPr>
              <w:lastRenderedPageBreak/>
              <w:t>8</w:t>
            </w:r>
          </w:p>
        </w:tc>
        <w:tc>
          <w:tcPr>
            <w:tcW w:w="709" w:type="dxa"/>
          </w:tcPr>
          <w:p w:rsidR="00651F28" w:rsidRPr="00E108BC" w:rsidRDefault="00651F28" w:rsidP="00651F28">
            <w:pPr>
              <w:spacing w:before="40" w:after="40"/>
              <w:jc w:val="center"/>
              <w:rPr>
                <w:b/>
                <w:bCs/>
                <w:sz w:val="16"/>
                <w:szCs w:val="16"/>
              </w:rPr>
            </w:pPr>
          </w:p>
          <w:p w:rsidR="00651F28" w:rsidRPr="00E108BC" w:rsidRDefault="00651F28" w:rsidP="00651F28">
            <w:pPr>
              <w:spacing w:before="40" w:after="40"/>
              <w:jc w:val="center"/>
              <w:rPr>
                <w:b/>
                <w:bCs/>
                <w:sz w:val="16"/>
                <w:szCs w:val="16"/>
              </w:rPr>
            </w:pPr>
            <w:r>
              <w:rPr>
                <w:b/>
                <w:bCs/>
                <w:sz w:val="16"/>
                <w:szCs w:val="16"/>
              </w:rPr>
              <w:lastRenderedPageBreak/>
              <w:t>12296,8</w:t>
            </w:r>
          </w:p>
        </w:tc>
        <w:tc>
          <w:tcPr>
            <w:tcW w:w="709" w:type="dxa"/>
          </w:tcPr>
          <w:p w:rsidR="00651F28" w:rsidRPr="00EE74E2" w:rsidRDefault="00651F28" w:rsidP="00651F28">
            <w:pPr>
              <w:spacing w:before="40" w:after="40"/>
              <w:jc w:val="center"/>
              <w:rPr>
                <w:b/>
                <w:bCs/>
                <w:sz w:val="16"/>
                <w:szCs w:val="16"/>
              </w:rPr>
            </w:pPr>
          </w:p>
          <w:p w:rsidR="00651F28" w:rsidRPr="00EE74E2" w:rsidRDefault="00651F28" w:rsidP="00651F28">
            <w:pPr>
              <w:spacing w:before="40" w:after="40"/>
              <w:jc w:val="center"/>
              <w:rPr>
                <w:b/>
                <w:bCs/>
                <w:sz w:val="16"/>
                <w:szCs w:val="16"/>
              </w:rPr>
            </w:pPr>
            <w:r>
              <w:rPr>
                <w:b/>
                <w:bCs/>
                <w:sz w:val="16"/>
                <w:szCs w:val="16"/>
              </w:rPr>
              <w:lastRenderedPageBreak/>
              <w:t>9986,3</w:t>
            </w:r>
          </w:p>
        </w:tc>
        <w:tc>
          <w:tcPr>
            <w:tcW w:w="708" w:type="dxa"/>
          </w:tcPr>
          <w:p w:rsidR="00651F28" w:rsidRPr="00EE74E2" w:rsidRDefault="00651F28" w:rsidP="00651F28">
            <w:pPr>
              <w:spacing w:before="40" w:after="40"/>
              <w:jc w:val="center"/>
              <w:rPr>
                <w:b/>
                <w:bCs/>
                <w:sz w:val="16"/>
                <w:szCs w:val="16"/>
              </w:rPr>
            </w:pPr>
          </w:p>
          <w:p w:rsidR="00651F28" w:rsidRPr="00EE74E2" w:rsidRDefault="00651F28" w:rsidP="00651F28">
            <w:pPr>
              <w:spacing w:before="40" w:after="40"/>
              <w:jc w:val="center"/>
              <w:rPr>
                <w:b/>
                <w:bCs/>
                <w:sz w:val="16"/>
                <w:szCs w:val="16"/>
              </w:rPr>
            </w:pPr>
            <w:r>
              <w:rPr>
                <w:b/>
                <w:bCs/>
                <w:sz w:val="16"/>
                <w:szCs w:val="16"/>
              </w:rPr>
              <w:lastRenderedPageBreak/>
              <w:t>3259,7</w:t>
            </w:r>
          </w:p>
        </w:tc>
        <w:tc>
          <w:tcPr>
            <w:tcW w:w="851" w:type="dxa"/>
          </w:tcPr>
          <w:p w:rsidR="00651F28" w:rsidRPr="00EE74E2" w:rsidRDefault="00651F28" w:rsidP="00651F28">
            <w:pPr>
              <w:spacing w:before="40" w:after="40"/>
              <w:jc w:val="center"/>
              <w:rPr>
                <w:b/>
                <w:bCs/>
                <w:sz w:val="16"/>
                <w:szCs w:val="16"/>
              </w:rPr>
            </w:pPr>
            <w:r>
              <w:rPr>
                <w:b/>
                <w:bCs/>
                <w:sz w:val="16"/>
                <w:szCs w:val="16"/>
              </w:rPr>
              <w:lastRenderedPageBreak/>
              <w:t>913,5</w:t>
            </w:r>
          </w:p>
        </w:tc>
        <w:tc>
          <w:tcPr>
            <w:tcW w:w="709" w:type="dxa"/>
          </w:tcPr>
          <w:p w:rsidR="00651F28" w:rsidRPr="00935AFE" w:rsidRDefault="00651F28" w:rsidP="00651F28">
            <w:pPr>
              <w:spacing w:before="40" w:after="40"/>
              <w:rPr>
                <w:b/>
                <w:bCs/>
                <w:sz w:val="16"/>
                <w:szCs w:val="16"/>
              </w:rPr>
            </w:pPr>
            <w:r>
              <w:rPr>
                <w:b/>
                <w:bCs/>
                <w:sz w:val="16"/>
                <w:szCs w:val="16"/>
              </w:rPr>
              <w:t>900,2</w:t>
            </w:r>
          </w:p>
        </w:tc>
        <w:tc>
          <w:tcPr>
            <w:tcW w:w="810" w:type="dxa"/>
          </w:tcPr>
          <w:p w:rsidR="00651F28" w:rsidRPr="00935AFE" w:rsidRDefault="00651F28" w:rsidP="00651F28">
            <w:pPr>
              <w:spacing w:before="40" w:after="40"/>
              <w:rPr>
                <w:b/>
                <w:bCs/>
                <w:sz w:val="16"/>
                <w:szCs w:val="16"/>
              </w:rPr>
            </w:pPr>
            <w:r>
              <w:rPr>
                <w:b/>
                <w:bCs/>
                <w:sz w:val="16"/>
                <w:szCs w:val="16"/>
              </w:rPr>
              <w:t>899,8</w:t>
            </w:r>
          </w:p>
        </w:tc>
        <w:tc>
          <w:tcPr>
            <w:tcW w:w="749" w:type="dxa"/>
          </w:tcPr>
          <w:p w:rsidR="00651F28" w:rsidRPr="00935AFE" w:rsidRDefault="00651F28" w:rsidP="00651F28">
            <w:pPr>
              <w:spacing w:before="40" w:after="40"/>
              <w:rPr>
                <w:b/>
                <w:bCs/>
                <w:sz w:val="16"/>
                <w:szCs w:val="16"/>
              </w:rPr>
            </w:pPr>
            <w:r>
              <w:rPr>
                <w:b/>
                <w:bCs/>
                <w:sz w:val="16"/>
                <w:szCs w:val="16"/>
              </w:rPr>
              <w:t>899,8</w:t>
            </w:r>
          </w:p>
        </w:tc>
      </w:tr>
      <w:tr w:rsidR="00651F28" w:rsidRPr="00382817" w:rsidTr="00651F28">
        <w:tc>
          <w:tcPr>
            <w:tcW w:w="993" w:type="dxa"/>
            <w:vAlign w:val="center"/>
          </w:tcPr>
          <w:p w:rsidR="00651F28" w:rsidRPr="00382817" w:rsidRDefault="00651F28" w:rsidP="00EC1F4A">
            <w:pPr>
              <w:widowControl w:val="0"/>
              <w:autoSpaceDE w:val="0"/>
              <w:spacing w:before="40" w:after="40"/>
              <w:rPr>
                <w:sz w:val="16"/>
                <w:szCs w:val="16"/>
              </w:rPr>
            </w:pPr>
            <w:r w:rsidRPr="00382817">
              <w:rPr>
                <w:sz w:val="16"/>
                <w:szCs w:val="16"/>
              </w:rPr>
              <w:lastRenderedPageBreak/>
              <w:t>иные межбюджетные трансферты из бюджета Удмуртской Республики, имеющие целевое назначение</w:t>
            </w:r>
          </w:p>
        </w:tc>
        <w:tc>
          <w:tcPr>
            <w:tcW w:w="709" w:type="dxa"/>
            <w:vAlign w:val="center"/>
          </w:tcPr>
          <w:p w:rsidR="00651F28" w:rsidRPr="00382817" w:rsidRDefault="00651F28" w:rsidP="00EC1F4A">
            <w:pPr>
              <w:spacing w:before="40" w:after="40"/>
              <w:jc w:val="right"/>
              <w:rPr>
                <w:sz w:val="16"/>
                <w:szCs w:val="16"/>
              </w:rPr>
            </w:pPr>
          </w:p>
        </w:tc>
        <w:tc>
          <w:tcPr>
            <w:tcW w:w="850"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851" w:type="dxa"/>
          </w:tcPr>
          <w:p w:rsidR="00651F28" w:rsidRPr="00382817" w:rsidRDefault="00651F28" w:rsidP="00EC1F4A">
            <w:pPr>
              <w:rPr>
                <w:sz w:val="16"/>
                <w:szCs w:val="16"/>
              </w:rPr>
            </w:pPr>
          </w:p>
        </w:tc>
        <w:tc>
          <w:tcPr>
            <w:tcW w:w="708"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spacing w:after="200" w:line="276" w:lineRule="auto"/>
              <w:rPr>
                <w:sz w:val="16"/>
                <w:szCs w:val="16"/>
              </w:rPr>
            </w:pPr>
          </w:p>
        </w:tc>
        <w:tc>
          <w:tcPr>
            <w:tcW w:w="708" w:type="dxa"/>
          </w:tcPr>
          <w:p w:rsidR="00651F28" w:rsidRPr="00382817" w:rsidRDefault="00651F28" w:rsidP="00EC1F4A">
            <w:pPr>
              <w:spacing w:after="200" w:line="276" w:lineRule="auto"/>
              <w:rPr>
                <w:sz w:val="16"/>
                <w:szCs w:val="16"/>
              </w:rPr>
            </w:pPr>
          </w:p>
        </w:tc>
        <w:tc>
          <w:tcPr>
            <w:tcW w:w="851" w:type="dxa"/>
          </w:tcPr>
          <w:p w:rsidR="00651F28" w:rsidRPr="00382817" w:rsidRDefault="00651F28" w:rsidP="00EC1F4A">
            <w:pPr>
              <w:spacing w:after="200" w:line="276" w:lineRule="auto"/>
              <w:rPr>
                <w:sz w:val="16"/>
                <w:szCs w:val="16"/>
              </w:rPr>
            </w:pPr>
          </w:p>
        </w:tc>
        <w:tc>
          <w:tcPr>
            <w:tcW w:w="709" w:type="dxa"/>
          </w:tcPr>
          <w:p w:rsidR="00651F28" w:rsidRPr="00382817" w:rsidRDefault="00651F28" w:rsidP="00EC1F4A">
            <w:pPr>
              <w:spacing w:after="200" w:line="276" w:lineRule="auto"/>
              <w:rPr>
                <w:sz w:val="16"/>
                <w:szCs w:val="16"/>
              </w:rPr>
            </w:pPr>
          </w:p>
        </w:tc>
        <w:tc>
          <w:tcPr>
            <w:tcW w:w="810" w:type="dxa"/>
          </w:tcPr>
          <w:p w:rsidR="00651F28" w:rsidRPr="00382817" w:rsidRDefault="00651F28" w:rsidP="00EC1F4A">
            <w:pPr>
              <w:spacing w:after="200" w:line="276" w:lineRule="auto"/>
              <w:rPr>
                <w:sz w:val="16"/>
                <w:szCs w:val="16"/>
              </w:rPr>
            </w:pPr>
          </w:p>
        </w:tc>
        <w:tc>
          <w:tcPr>
            <w:tcW w:w="749" w:type="dxa"/>
          </w:tcPr>
          <w:p w:rsidR="00651F28" w:rsidRPr="00382817" w:rsidRDefault="00651F28" w:rsidP="00EC1F4A">
            <w:pPr>
              <w:spacing w:after="200" w:line="276" w:lineRule="auto"/>
              <w:rPr>
                <w:sz w:val="16"/>
                <w:szCs w:val="16"/>
              </w:rPr>
            </w:pPr>
          </w:p>
        </w:tc>
      </w:tr>
      <w:tr w:rsidR="00651F28" w:rsidRPr="00382817" w:rsidTr="00651F28">
        <w:tc>
          <w:tcPr>
            <w:tcW w:w="993" w:type="dxa"/>
            <w:vAlign w:val="center"/>
          </w:tcPr>
          <w:p w:rsidR="00651F28" w:rsidRPr="00382817" w:rsidRDefault="00651F28"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651F28" w:rsidRPr="00382817" w:rsidRDefault="00651F28" w:rsidP="00EC1F4A">
            <w:pPr>
              <w:spacing w:before="40" w:after="40"/>
              <w:jc w:val="right"/>
              <w:rPr>
                <w:sz w:val="16"/>
                <w:szCs w:val="16"/>
              </w:rPr>
            </w:pPr>
          </w:p>
        </w:tc>
        <w:tc>
          <w:tcPr>
            <w:tcW w:w="850"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851" w:type="dxa"/>
          </w:tcPr>
          <w:p w:rsidR="00651F28" w:rsidRPr="00382817" w:rsidRDefault="00651F28" w:rsidP="00EC1F4A">
            <w:pPr>
              <w:rPr>
                <w:sz w:val="16"/>
                <w:szCs w:val="16"/>
              </w:rPr>
            </w:pPr>
          </w:p>
        </w:tc>
        <w:tc>
          <w:tcPr>
            <w:tcW w:w="708"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spacing w:after="200" w:line="276" w:lineRule="auto"/>
              <w:rPr>
                <w:sz w:val="16"/>
                <w:szCs w:val="16"/>
              </w:rPr>
            </w:pPr>
          </w:p>
        </w:tc>
        <w:tc>
          <w:tcPr>
            <w:tcW w:w="708" w:type="dxa"/>
          </w:tcPr>
          <w:p w:rsidR="00651F28" w:rsidRPr="00382817" w:rsidRDefault="00651F28" w:rsidP="00EC1F4A">
            <w:pPr>
              <w:spacing w:after="200" w:line="276" w:lineRule="auto"/>
              <w:rPr>
                <w:sz w:val="16"/>
                <w:szCs w:val="16"/>
              </w:rPr>
            </w:pPr>
          </w:p>
        </w:tc>
        <w:tc>
          <w:tcPr>
            <w:tcW w:w="851" w:type="dxa"/>
          </w:tcPr>
          <w:p w:rsidR="00651F28" w:rsidRPr="00382817" w:rsidRDefault="00651F28" w:rsidP="00EC1F4A">
            <w:pPr>
              <w:spacing w:after="200" w:line="276" w:lineRule="auto"/>
              <w:rPr>
                <w:sz w:val="16"/>
                <w:szCs w:val="16"/>
              </w:rPr>
            </w:pPr>
          </w:p>
        </w:tc>
        <w:tc>
          <w:tcPr>
            <w:tcW w:w="709" w:type="dxa"/>
          </w:tcPr>
          <w:p w:rsidR="00651F28" w:rsidRPr="00382817" w:rsidRDefault="00651F28" w:rsidP="00EC1F4A">
            <w:pPr>
              <w:spacing w:after="200" w:line="276" w:lineRule="auto"/>
              <w:rPr>
                <w:sz w:val="16"/>
                <w:szCs w:val="16"/>
              </w:rPr>
            </w:pPr>
          </w:p>
        </w:tc>
        <w:tc>
          <w:tcPr>
            <w:tcW w:w="810" w:type="dxa"/>
          </w:tcPr>
          <w:p w:rsidR="00651F28" w:rsidRPr="00382817" w:rsidRDefault="00651F28" w:rsidP="00EC1F4A">
            <w:pPr>
              <w:spacing w:after="200" w:line="276" w:lineRule="auto"/>
              <w:rPr>
                <w:sz w:val="16"/>
                <w:szCs w:val="16"/>
              </w:rPr>
            </w:pPr>
          </w:p>
        </w:tc>
        <w:tc>
          <w:tcPr>
            <w:tcW w:w="749" w:type="dxa"/>
          </w:tcPr>
          <w:p w:rsidR="00651F28" w:rsidRPr="00382817" w:rsidRDefault="00651F28" w:rsidP="00EC1F4A">
            <w:pPr>
              <w:spacing w:after="200" w:line="276" w:lineRule="auto"/>
              <w:rPr>
                <w:sz w:val="16"/>
                <w:szCs w:val="16"/>
              </w:rPr>
            </w:pPr>
          </w:p>
        </w:tc>
      </w:tr>
      <w:tr w:rsidR="00651F28" w:rsidRPr="00382817" w:rsidTr="00651F28">
        <w:tc>
          <w:tcPr>
            <w:tcW w:w="993" w:type="dxa"/>
            <w:vAlign w:val="center"/>
          </w:tcPr>
          <w:p w:rsidR="00651F28" w:rsidRPr="00382817" w:rsidRDefault="00651F28"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651F28" w:rsidRPr="00382817" w:rsidRDefault="00651F28" w:rsidP="00EC1F4A">
            <w:pPr>
              <w:spacing w:before="40" w:after="40"/>
              <w:jc w:val="right"/>
              <w:rPr>
                <w:sz w:val="16"/>
                <w:szCs w:val="16"/>
              </w:rPr>
            </w:pPr>
          </w:p>
        </w:tc>
        <w:tc>
          <w:tcPr>
            <w:tcW w:w="850"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851" w:type="dxa"/>
          </w:tcPr>
          <w:p w:rsidR="00651F28" w:rsidRPr="00382817" w:rsidRDefault="00651F28" w:rsidP="00EC1F4A">
            <w:pPr>
              <w:rPr>
                <w:sz w:val="16"/>
                <w:szCs w:val="16"/>
              </w:rPr>
            </w:pPr>
          </w:p>
        </w:tc>
        <w:tc>
          <w:tcPr>
            <w:tcW w:w="708"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rPr>
                <w:sz w:val="16"/>
                <w:szCs w:val="16"/>
              </w:rPr>
            </w:pPr>
          </w:p>
        </w:tc>
        <w:tc>
          <w:tcPr>
            <w:tcW w:w="709" w:type="dxa"/>
          </w:tcPr>
          <w:p w:rsidR="00651F28" w:rsidRPr="00382817" w:rsidRDefault="00651F28" w:rsidP="00EC1F4A">
            <w:pPr>
              <w:spacing w:after="200" w:line="276" w:lineRule="auto"/>
              <w:rPr>
                <w:sz w:val="16"/>
                <w:szCs w:val="16"/>
              </w:rPr>
            </w:pPr>
          </w:p>
        </w:tc>
        <w:tc>
          <w:tcPr>
            <w:tcW w:w="708" w:type="dxa"/>
          </w:tcPr>
          <w:p w:rsidR="00651F28" w:rsidRPr="00382817" w:rsidRDefault="00651F28" w:rsidP="00EC1F4A">
            <w:pPr>
              <w:spacing w:after="200" w:line="276" w:lineRule="auto"/>
              <w:rPr>
                <w:sz w:val="16"/>
                <w:szCs w:val="16"/>
              </w:rPr>
            </w:pPr>
          </w:p>
        </w:tc>
        <w:tc>
          <w:tcPr>
            <w:tcW w:w="851" w:type="dxa"/>
          </w:tcPr>
          <w:p w:rsidR="00651F28" w:rsidRPr="00382817" w:rsidRDefault="00651F28" w:rsidP="00EC1F4A">
            <w:pPr>
              <w:spacing w:after="200" w:line="276" w:lineRule="auto"/>
              <w:rPr>
                <w:sz w:val="16"/>
                <w:szCs w:val="16"/>
              </w:rPr>
            </w:pPr>
          </w:p>
        </w:tc>
        <w:tc>
          <w:tcPr>
            <w:tcW w:w="709" w:type="dxa"/>
          </w:tcPr>
          <w:p w:rsidR="00651F28" w:rsidRPr="00382817" w:rsidRDefault="00651F28" w:rsidP="00EC1F4A">
            <w:pPr>
              <w:spacing w:after="200" w:line="276" w:lineRule="auto"/>
              <w:rPr>
                <w:sz w:val="16"/>
                <w:szCs w:val="16"/>
              </w:rPr>
            </w:pPr>
          </w:p>
        </w:tc>
        <w:tc>
          <w:tcPr>
            <w:tcW w:w="810" w:type="dxa"/>
          </w:tcPr>
          <w:p w:rsidR="00651F28" w:rsidRPr="00382817" w:rsidRDefault="00651F28" w:rsidP="00EC1F4A">
            <w:pPr>
              <w:spacing w:after="200" w:line="276" w:lineRule="auto"/>
              <w:rPr>
                <w:sz w:val="16"/>
                <w:szCs w:val="16"/>
              </w:rPr>
            </w:pPr>
          </w:p>
        </w:tc>
        <w:tc>
          <w:tcPr>
            <w:tcW w:w="749" w:type="dxa"/>
          </w:tcPr>
          <w:p w:rsidR="00651F28" w:rsidRPr="00382817" w:rsidRDefault="00651F28"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E75BFF" w:rsidRDefault="003655C5" w:rsidP="00FC470D">
      <w:pPr>
        <w:pStyle w:val="ConsPlusNormal"/>
        <w:ind w:left="-851" w:firstLine="851"/>
        <w:jc w:val="both"/>
        <w:rPr>
          <w:rFonts w:ascii="Times New Roman" w:hAnsi="Times New Roman" w:cs="Times New Roman"/>
        </w:rPr>
      </w:pPr>
      <w:r w:rsidRPr="00E75BFF">
        <w:rPr>
          <w:rFonts w:ascii="Times New Roman" w:hAnsi="Times New Roman" w:cs="Times New Roman"/>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E75BFF" w:rsidRDefault="003655C5" w:rsidP="00FC470D">
      <w:pPr>
        <w:keepNext/>
        <w:tabs>
          <w:tab w:val="left" w:pos="1560"/>
        </w:tabs>
        <w:spacing w:before="360" w:after="240"/>
        <w:ind w:left="-851" w:right="709"/>
        <w:jc w:val="center"/>
        <w:outlineLvl w:val="1"/>
        <w:rPr>
          <w:b/>
          <w:bCs/>
          <w:sz w:val="20"/>
          <w:szCs w:val="20"/>
        </w:rPr>
      </w:pPr>
      <w:r w:rsidRPr="00E75BFF">
        <w:rPr>
          <w:b/>
          <w:bCs/>
          <w:sz w:val="20"/>
          <w:szCs w:val="20"/>
        </w:rPr>
        <w:t>1.11. Анализ рисков реализации подпрограммы, меры управления рисками</w:t>
      </w:r>
      <w:bookmarkEnd w:id="11"/>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E75BFF">
        <w:rPr>
          <w:bCs/>
          <w:sz w:val="20"/>
          <w:szCs w:val="20"/>
        </w:rPr>
        <w:t>не достижение</w:t>
      </w:r>
      <w:proofErr w:type="gramEnd"/>
      <w:r w:rsidRPr="00E75BFF">
        <w:rPr>
          <w:bCs/>
          <w:sz w:val="20"/>
          <w:szCs w:val="20"/>
        </w:rPr>
        <w:t xml:space="preserve"> целевых показателей: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возможность недофинансирования или несвоевременного финансирования расходов на реализацию программных мероприятий;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невыполнение в полном объеме исполнителями подпрограммы финансовых обязательств.</w:t>
      </w:r>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E75BFF" w:rsidRDefault="003655C5" w:rsidP="00FC470D">
      <w:pPr>
        <w:keepNext/>
        <w:tabs>
          <w:tab w:val="left" w:pos="1134"/>
        </w:tabs>
        <w:spacing w:before="360" w:after="240"/>
        <w:ind w:left="-851" w:right="709"/>
        <w:jc w:val="center"/>
        <w:outlineLvl w:val="1"/>
        <w:rPr>
          <w:b/>
          <w:bCs/>
          <w:sz w:val="20"/>
          <w:szCs w:val="20"/>
        </w:rPr>
      </w:pPr>
      <w:bookmarkStart w:id="12" w:name="_Toc347747026"/>
      <w:r w:rsidRPr="00E75BFF">
        <w:rPr>
          <w:b/>
          <w:bCs/>
          <w:sz w:val="20"/>
          <w:szCs w:val="20"/>
        </w:rPr>
        <w:t>1.12. Конечный результат и оценка эффективности муниципальной программы</w:t>
      </w:r>
      <w:bookmarkEnd w:id="12"/>
    </w:p>
    <w:p w:rsidR="003655C5" w:rsidRPr="00E75BFF" w:rsidRDefault="003655C5" w:rsidP="00FC470D">
      <w:pPr>
        <w:snapToGrid w:val="0"/>
        <w:spacing w:before="240"/>
        <w:ind w:left="-851"/>
        <w:jc w:val="both"/>
        <w:rPr>
          <w:bCs/>
          <w:sz w:val="20"/>
          <w:szCs w:val="20"/>
        </w:rPr>
      </w:pPr>
      <w:r w:rsidRPr="00E75BFF">
        <w:rPr>
          <w:bCs/>
          <w:sz w:val="20"/>
          <w:szCs w:val="20"/>
        </w:rPr>
        <w:t>В результате реализации подпрограммы «Социальная поддержка семьи и детей» к 2020 году ожидаются:</w:t>
      </w:r>
    </w:p>
    <w:p w:rsidR="00F844B2" w:rsidRPr="00E75BFF" w:rsidRDefault="00F844B2" w:rsidP="00F844B2">
      <w:pPr>
        <w:numPr>
          <w:ilvl w:val="0"/>
          <w:numId w:val="38"/>
        </w:numPr>
        <w:tabs>
          <w:tab w:val="left" w:pos="497"/>
        </w:tabs>
        <w:spacing w:before="240"/>
        <w:contextualSpacing/>
        <w:jc w:val="both"/>
        <w:rPr>
          <w:sz w:val="20"/>
          <w:szCs w:val="20"/>
          <w:lang w:eastAsia="en-US"/>
        </w:rPr>
      </w:pPr>
      <w:r w:rsidRPr="00E75BFF">
        <w:rPr>
          <w:sz w:val="20"/>
          <w:szCs w:val="20"/>
          <w:lang w:eastAsia="en-US"/>
        </w:rPr>
        <w:t>увеличение числа зарегистрированных многодетных семей до 320   семей;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сокращение количества детей-сирот и детей, оставшихся без попечения родителей.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 xml:space="preserve"> Количество несовершеннолетних, состоящих на межведомственных профилактических учетах до 30</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находящихся в социально – опасном положении до 7</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улучшивших жилищные условия, из числа малоимущих многодетных</w:t>
      </w:r>
      <w:r w:rsidRPr="00E75BFF">
        <w:rPr>
          <w:bCs/>
          <w:kern w:val="1"/>
          <w:sz w:val="20"/>
          <w:szCs w:val="20"/>
        </w:rPr>
        <w:t xml:space="preserve"> до 1</w:t>
      </w:r>
    </w:p>
    <w:p w:rsidR="003655C5" w:rsidRPr="00E75BFF" w:rsidRDefault="003655C5" w:rsidP="003655C5">
      <w:pPr>
        <w:rPr>
          <w:bCs/>
          <w:sz w:val="20"/>
          <w:szCs w:val="20"/>
        </w:rPr>
      </w:pPr>
    </w:p>
    <w:p w:rsidR="003655C5" w:rsidRPr="00E75BFF" w:rsidRDefault="003655C5" w:rsidP="003655C5">
      <w:pPr>
        <w:jc w:val="center"/>
        <w:rPr>
          <w:b/>
          <w:bCs/>
          <w:sz w:val="20"/>
          <w:szCs w:val="20"/>
        </w:rPr>
      </w:pPr>
      <w:r w:rsidRPr="00E75BFF">
        <w:rPr>
          <w:b/>
          <w:bCs/>
          <w:sz w:val="20"/>
          <w:szCs w:val="20"/>
        </w:rPr>
        <w:t xml:space="preserve">4.2 Подпрограмма </w:t>
      </w:r>
    </w:p>
    <w:p w:rsidR="003655C5" w:rsidRPr="00E75BFF" w:rsidRDefault="003655C5" w:rsidP="003655C5">
      <w:pPr>
        <w:jc w:val="center"/>
        <w:rPr>
          <w:b/>
          <w:bCs/>
          <w:sz w:val="20"/>
          <w:szCs w:val="20"/>
        </w:rPr>
      </w:pPr>
      <w:r w:rsidRPr="00E75BFF">
        <w:rPr>
          <w:b/>
          <w:bCs/>
          <w:sz w:val="20"/>
          <w:szCs w:val="20"/>
        </w:rPr>
        <w:lastRenderedPageBreak/>
        <w:t>«Обеспечение жильем отдельных категорий граждан, стимулирование улучшения жилищных условий».</w:t>
      </w:r>
    </w:p>
    <w:p w:rsidR="003655C5" w:rsidRPr="00E75BFF" w:rsidRDefault="003655C5" w:rsidP="003655C5">
      <w:pPr>
        <w:jc w:val="both"/>
        <w:rPr>
          <w:bCs/>
          <w:sz w:val="20"/>
          <w:szCs w:val="20"/>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993"/>
        <w:gridCol w:w="9781"/>
      </w:tblGrid>
      <w:tr w:rsidR="003655C5" w:rsidRPr="00C06E6D" w:rsidTr="00460418">
        <w:trPr>
          <w:trHeight w:val="41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460418">
        <w:trPr>
          <w:trHeight w:val="278"/>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460418">
        <w:trPr>
          <w:trHeight w:val="700"/>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460418">
        <w:trPr>
          <w:trHeight w:val="3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460418">
        <w:trPr>
          <w:trHeight w:val="55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865F9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460418">
        <w:trPr>
          <w:trHeight w:val="5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460418">
        <w:trPr>
          <w:trHeight w:val="40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460418">
        <w:trPr>
          <w:trHeight w:val="697"/>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Целевые показатели (индикаторы)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w:t>
            </w:r>
            <w:proofErr w:type="spellStart"/>
            <w:r w:rsidRPr="009072B6">
              <w:rPr>
                <w:rFonts w:eastAsia="Calibri"/>
                <w:sz w:val="18"/>
                <w:szCs w:val="18"/>
              </w:rPr>
              <w:t>кв.м</w:t>
            </w:r>
            <w:proofErr w:type="spellEnd"/>
            <w:r w:rsidRPr="009072B6">
              <w:rPr>
                <w:rFonts w:eastAsia="Calibri"/>
                <w:sz w:val="18"/>
                <w:szCs w:val="18"/>
              </w:rPr>
              <w:t xml:space="preserve">.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3. Обеспеченность жильем отдельных категорий граждан (ветераны ВОВ и прочие категории граждан), </w:t>
            </w:r>
            <w:proofErr w:type="spellStart"/>
            <w:r w:rsidRPr="009072B6">
              <w:rPr>
                <w:rFonts w:eastAsia="Calibri"/>
                <w:sz w:val="18"/>
                <w:szCs w:val="18"/>
              </w:rPr>
              <w:t>кв.м</w:t>
            </w:r>
            <w:proofErr w:type="spellEnd"/>
            <w:r w:rsidRPr="009072B6">
              <w:rPr>
                <w:rFonts w:eastAsia="Calibri"/>
                <w:sz w:val="18"/>
                <w:szCs w:val="18"/>
              </w:rPr>
              <w:t>.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460418">
        <w:trPr>
          <w:cantSplit/>
          <w:trHeight w:val="3715"/>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autoSpaceDE w:val="0"/>
              <w:autoSpaceDN w:val="0"/>
              <w:adjustRightInd w:val="0"/>
              <w:spacing w:before="40" w:after="40"/>
              <w:jc w:val="both"/>
              <w:rPr>
                <w:sz w:val="20"/>
                <w:szCs w:val="20"/>
              </w:rPr>
            </w:pPr>
            <w:r w:rsidRPr="00E75BFF">
              <w:rPr>
                <w:sz w:val="20"/>
                <w:szCs w:val="20"/>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E75BFF">
              <w:rPr>
                <w:sz w:val="20"/>
                <w:szCs w:val="20"/>
              </w:rPr>
              <w:t xml:space="preserve">3688,8 </w:t>
            </w:r>
            <w:r w:rsidRPr="00E75BFF">
              <w:rPr>
                <w:sz w:val="20"/>
                <w:szCs w:val="20"/>
              </w:rPr>
              <w:t xml:space="preserve"> тыс. рублей. Объем бюджетных ассигнований по годам реализации подпрограммы, в тыс. рублей:</w:t>
            </w:r>
          </w:p>
          <w:tbl>
            <w:tblPr>
              <w:tblStyle w:val="af0"/>
              <w:tblW w:w="9521" w:type="dxa"/>
              <w:tblLayout w:type="fixed"/>
              <w:tblLook w:val="04A0" w:firstRow="1" w:lastRow="0" w:firstColumn="1" w:lastColumn="0" w:noHBand="0" w:noVBand="1"/>
            </w:tblPr>
            <w:tblGrid>
              <w:gridCol w:w="776"/>
              <w:gridCol w:w="708"/>
              <w:gridCol w:w="709"/>
              <w:gridCol w:w="709"/>
              <w:gridCol w:w="709"/>
              <w:gridCol w:w="708"/>
              <w:gridCol w:w="709"/>
              <w:gridCol w:w="709"/>
              <w:gridCol w:w="567"/>
              <w:gridCol w:w="709"/>
              <w:gridCol w:w="708"/>
              <w:gridCol w:w="567"/>
              <w:gridCol w:w="597"/>
              <w:gridCol w:w="636"/>
            </w:tblGrid>
            <w:tr w:rsidR="00460418" w:rsidRPr="00047B7E" w:rsidTr="00D34580">
              <w:tc>
                <w:tcPr>
                  <w:tcW w:w="776" w:type="dxa"/>
                </w:tcPr>
                <w:p w:rsidR="00460418" w:rsidRDefault="00460418" w:rsidP="00866A0E">
                  <w:pPr>
                    <w:autoSpaceDN w:val="0"/>
                    <w:adjustRightInd w:val="0"/>
                    <w:jc w:val="both"/>
                    <w:rPr>
                      <w:rFonts w:eastAsia="Calibri"/>
                      <w:lang w:eastAsia="en-US"/>
                    </w:rPr>
                  </w:pPr>
                </w:p>
              </w:tc>
              <w:tc>
                <w:tcPr>
                  <w:tcW w:w="708"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8"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67"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2024</w:t>
                  </w:r>
                </w:p>
              </w:tc>
              <w:tc>
                <w:tcPr>
                  <w:tcW w:w="597" w:type="dxa"/>
                </w:tcPr>
                <w:p w:rsidR="00460418" w:rsidRPr="00047B7E" w:rsidRDefault="00460418" w:rsidP="00460418">
                  <w:pPr>
                    <w:autoSpaceDN w:val="0"/>
                    <w:adjustRightInd w:val="0"/>
                    <w:jc w:val="both"/>
                    <w:rPr>
                      <w:rFonts w:eastAsia="Calibri"/>
                      <w:sz w:val="18"/>
                      <w:szCs w:val="18"/>
                      <w:lang w:eastAsia="en-US"/>
                    </w:rPr>
                  </w:pPr>
                  <w:r>
                    <w:rPr>
                      <w:rFonts w:eastAsia="Calibri"/>
                      <w:sz w:val="18"/>
                      <w:szCs w:val="18"/>
                      <w:lang w:eastAsia="en-US"/>
                    </w:rPr>
                    <w:t>2025</w:t>
                  </w:r>
                </w:p>
              </w:tc>
              <w:tc>
                <w:tcPr>
                  <w:tcW w:w="636" w:type="dxa"/>
                </w:tcPr>
                <w:p w:rsidR="00460418" w:rsidRPr="00047B7E" w:rsidRDefault="00460418" w:rsidP="00460418">
                  <w:pPr>
                    <w:autoSpaceDN w:val="0"/>
                    <w:adjustRightInd w:val="0"/>
                    <w:jc w:val="both"/>
                    <w:rPr>
                      <w:rFonts w:eastAsia="Calibri"/>
                      <w:sz w:val="18"/>
                      <w:szCs w:val="18"/>
                      <w:lang w:eastAsia="en-US"/>
                    </w:rPr>
                  </w:pPr>
                  <w:r>
                    <w:rPr>
                      <w:rFonts w:eastAsia="Calibri"/>
                      <w:sz w:val="18"/>
                      <w:szCs w:val="18"/>
                      <w:lang w:eastAsia="en-US"/>
                    </w:rPr>
                    <w:t>2026</w:t>
                  </w:r>
                </w:p>
              </w:tc>
            </w:tr>
            <w:tr w:rsidR="00460418" w:rsidRPr="00935AFE" w:rsidTr="00D34580">
              <w:tc>
                <w:tcPr>
                  <w:tcW w:w="776" w:type="dxa"/>
                </w:tcPr>
                <w:p w:rsidR="00460418" w:rsidRDefault="00460418" w:rsidP="00866A0E">
                  <w:pPr>
                    <w:autoSpaceDN w:val="0"/>
                    <w:adjustRightInd w:val="0"/>
                    <w:jc w:val="both"/>
                    <w:rPr>
                      <w:rFonts w:eastAsia="Calibri"/>
                      <w:lang w:eastAsia="en-US"/>
                    </w:rPr>
                  </w:pPr>
                  <w:r>
                    <w:rPr>
                      <w:rFonts w:eastAsia="Calibri"/>
                      <w:lang w:eastAsia="en-US"/>
                    </w:rPr>
                    <w:t>всего</w:t>
                  </w:r>
                </w:p>
              </w:tc>
              <w:tc>
                <w:tcPr>
                  <w:tcW w:w="708" w:type="dxa"/>
                  <w:vAlign w:val="center"/>
                </w:tcPr>
                <w:p w:rsidR="00460418" w:rsidRPr="00C128DC" w:rsidRDefault="00460418" w:rsidP="00866A0E">
                  <w:pPr>
                    <w:jc w:val="center"/>
                    <w:rPr>
                      <w:color w:val="000000"/>
                      <w:sz w:val="20"/>
                      <w:szCs w:val="20"/>
                    </w:rPr>
                  </w:pPr>
                  <w:r>
                    <w:rPr>
                      <w:color w:val="000000"/>
                      <w:sz w:val="20"/>
                      <w:szCs w:val="20"/>
                    </w:rPr>
                    <w:t>3688,8</w:t>
                  </w:r>
                </w:p>
              </w:tc>
              <w:tc>
                <w:tcPr>
                  <w:tcW w:w="709" w:type="dxa"/>
                  <w:vAlign w:val="center"/>
                </w:tcPr>
                <w:p w:rsidR="00460418" w:rsidRPr="00AB2DD0" w:rsidRDefault="00460418" w:rsidP="00866A0E">
                  <w:pPr>
                    <w:jc w:val="center"/>
                    <w:rPr>
                      <w:color w:val="000000"/>
                      <w:sz w:val="20"/>
                      <w:szCs w:val="20"/>
                    </w:rPr>
                  </w:pPr>
                  <w:r>
                    <w:rPr>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2447,8</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1241,0</w:t>
                  </w:r>
                </w:p>
              </w:tc>
              <w:tc>
                <w:tcPr>
                  <w:tcW w:w="708"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708"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597" w:type="dxa"/>
                  <w:vAlign w:val="center"/>
                </w:tcPr>
                <w:p w:rsidR="00460418" w:rsidRPr="00954E6A" w:rsidRDefault="00D34580" w:rsidP="00460418">
                  <w:pPr>
                    <w:rPr>
                      <w:bCs/>
                      <w:color w:val="000000"/>
                      <w:sz w:val="20"/>
                      <w:szCs w:val="20"/>
                    </w:rPr>
                  </w:pPr>
                  <w:r>
                    <w:rPr>
                      <w:bCs/>
                      <w:color w:val="000000"/>
                      <w:sz w:val="20"/>
                      <w:szCs w:val="20"/>
                    </w:rPr>
                    <w:t>0</w:t>
                  </w:r>
                </w:p>
              </w:tc>
              <w:tc>
                <w:tcPr>
                  <w:tcW w:w="636" w:type="dxa"/>
                  <w:vAlign w:val="center"/>
                </w:tcPr>
                <w:p w:rsidR="00460418" w:rsidRPr="00954E6A" w:rsidRDefault="00D34580" w:rsidP="00460418">
                  <w:pPr>
                    <w:rPr>
                      <w:bCs/>
                      <w:color w:val="000000"/>
                      <w:sz w:val="20"/>
                      <w:szCs w:val="20"/>
                    </w:rPr>
                  </w:pPr>
                  <w:r>
                    <w:rPr>
                      <w:bCs/>
                      <w:color w:val="000000"/>
                      <w:sz w:val="20"/>
                      <w:szCs w:val="20"/>
                    </w:rPr>
                    <w:t>0</w:t>
                  </w:r>
                </w:p>
              </w:tc>
            </w:tr>
            <w:tr w:rsidR="00460418" w:rsidRPr="00935AFE" w:rsidTr="00D34580">
              <w:tc>
                <w:tcPr>
                  <w:tcW w:w="776" w:type="dxa"/>
                </w:tcPr>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460418" w:rsidRPr="00047B7E" w:rsidRDefault="00460418"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8" w:type="dxa"/>
                  <w:vAlign w:val="center"/>
                </w:tcPr>
                <w:p w:rsidR="00460418" w:rsidRPr="00C128DC" w:rsidRDefault="00460418" w:rsidP="00866A0E">
                  <w:pPr>
                    <w:jc w:val="center"/>
                    <w:rPr>
                      <w:color w:val="000000"/>
                      <w:sz w:val="20"/>
                      <w:szCs w:val="20"/>
                    </w:rPr>
                  </w:pPr>
                  <w:r>
                    <w:rPr>
                      <w:color w:val="000000"/>
                      <w:sz w:val="20"/>
                      <w:szCs w:val="20"/>
                    </w:rPr>
                    <w:t>3688,8</w:t>
                  </w:r>
                </w:p>
              </w:tc>
              <w:tc>
                <w:tcPr>
                  <w:tcW w:w="709" w:type="dxa"/>
                  <w:vAlign w:val="center"/>
                </w:tcPr>
                <w:p w:rsidR="00460418" w:rsidRPr="00AB2DD0" w:rsidRDefault="00460418" w:rsidP="00866A0E">
                  <w:pPr>
                    <w:jc w:val="center"/>
                    <w:rPr>
                      <w:color w:val="000000"/>
                      <w:sz w:val="20"/>
                      <w:szCs w:val="20"/>
                    </w:rPr>
                  </w:pPr>
                  <w:r>
                    <w:rPr>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2447,8</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1241,0</w:t>
                  </w:r>
                </w:p>
              </w:tc>
              <w:tc>
                <w:tcPr>
                  <w:tcW w:w="708"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708"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597" w:type="dxa"/>
                  <w:vAlign w:val="center"/>
                </w:tcPr>
                <w:p w:rsidR="00460418" w:rsidRPr="00954E6A" w:rsidRDefault="00D34580" w:rsidP="00460418">
                  <w:pPr>
                    <w:rPr>
                      <w:bCs/>
                      <w:color w:val="000000"/>
                      <w:sz w:val="20"/>
                      <w:szCs w:val="20"/>
                    </w:rPr>
                  </w:pPr>
                  <w:r>
                    <w:rPr>
                      <w:bCs/>
                      <w:color w:val="000000"/>
                      <w:sz w:val="20"/>
                      <w:szCs w:val="20"/>
                    </w:rPr>
                    <w:t>0</w:t>
                  </w:r>
                </w:p>
              </w:tc>
              <w:tc>
                <w:tcPr>
                  <w:tcW w:w="636" w:type="dxa"/>
                  <w:vAlign w:val="center"/>
                </w:tcPr>
                <w:p w:rsidR="00460418" w:rsidRPr="00954E6A" w:rsidRDefault="00D34580" w:rsidP="00460418">
                  <w:pPr>
                    <w:rPr>
                      <w:bCs/>
                      <w:color w:val="000000"/>
                      <w:sz w:val="20"/>
                      <w:szCs w:val="20"/>
                    </w:rPr>
                  </w:pPr>
                  <w:r>
                    <w:rPr>
                      <w:bCs/>
                      <w:color w:val="000000"/>
                      <w:sz w:val="20"/>
                      <w:szCs w:val="20"/>
                    </w:rPr>
                    <w:t>0</w:t>
                  </w:r>
                </w:p>
              </w:tc>
            </w:tr>
            <w:tr w:rsidR="00460418" w:rsidRPr="0091744A" w:rsidTr="00D34580">
              <w:tc>
                <w:tcPr>
                  <w:tcW w:w="776" w:type="dxa"/>
                  <w:vAlign w:val="center"/>
                </w:tcPr>
                <w:p w:rsidR="00460418" w:rsidRPr="002E38AF" w:rsidRDefault="00460418"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8" w:type="dxa"/>
                  <w:vAlign w:val="center"/>
                </w:tcPr>
                <w:p w:rsidR="00460418" w:rsidRPr="0091744A" w:rsidRDefault="00460418" w:rsidP="00866A0E">
                  <w:pPr>
                    <w:spacing w:before="40" w:after="40"/>
                    <w:jc w:val="right"/>
                    <w:rPr>
                      <w:sz w:val="18"/>
                      <w:szCs w:val="18"/>
                    </w:rPr>
                  </w:pPr>
                </w:p>
              </w:tc>
              <w:tc>
                <w:tcPr>
                  <w:tcW w:w="709" w:type="dxa"/>
                  <w:vAlign w:val="center"/>
                </w:tcPr>
                <w:p w:rsidR="00460418" w:rsidRPr="0091744A" w:rsidRDefault="00460418" w:rsidP="00866A0E">
                  <w:pPr>
                    <w:spacing w:before="40" w:after="40"/>
                    <w:jc w:val="right"/>
                    <w:rPr>
                      <w:sz w:val="18"/>
                      <w:szCs w:val="18"/>
                    </w:rPr>
                  </w:pPr>
                </w:p>
              </w:tc>
              <w:tc>
                <w:tcPr>
                  <w:tcW w:w="709" w:type="dxa"/>
                  <w:vAlign w:val="center"/>
                </w:tcPr>
                <w:p w:rsidR="00460418" w:rsidRPr="0091744A" w:rsidRDefault="00460418" w:rsidP="00866A0E">
                  <w:pPr>
                    <w:spacing w:before="40" w:after="40"/>
                    <w:jc w:val="right"/>
                    <w:rPr>
                      <w:sz w:val="18"/>
                      <w:szCs w:val="18"/>
                    </w:rPr>
                  </w:pPr>
                </w:p>
              </w:tc>
              <w:tc>
                <w:tcPr>
                  <w:tcW w:w="709" w:type="dxa"/>
                  <w:vAlign w:val="center"/>
                </w:tcPr>
                <w:p w:rsidR="00460418" w:rsidRPr="0091744A" w:rsidRDefault="00460418" w:rsidP="00866A0E">
                  <w:pPr>
                    <w:spacing w:before="40" w:after="40"/>
                    <w:jc w:val="right"/>
                    <w:rPr>
                      <w:sz w:val="18"/>
                      <w:szCs w:val="18"/>
                    </w:rPr>
                  </w:pPr>
                </w:p>
              </w:tc>
              <w:tc>
                <w:tcPr>
                  <w:tcW w:w="708" w:type="dxa"/>
                  <w:vAlign w:val="center"/>
                </w:tcPr>
                <w:p w:rsidR="00460418" w:rsidRPr="0091744A" w:rsidRDefault="00460418" w:rsidP="00866A0E">
                  <w:pPr>
                    <w:spacing w:before="40" w:after="40"/>
                    <w:jc w:val="right"/>
                    <w:rPr>
                      <w:sz w:val="18"/>
                      <w:szCs w:val="18"/>
                    </w:rPr>
                  </w:pPr>
                </w:p>
              </w:tc>
              <w:tc>
                <w:tcPr>
                  <w:tcW w:w="709" w:type="dxa"/>
                  <w:vAlign w:val="center"/>
                </w:tcPr>
                <w:p w:rsidR="00460418" w:rsidRPr="0091744A" w:rsidRDefault="00460418" w:rsidP="00866A0E">
                  <w:pPr>
                    <w:spacing w:before="40" w:after="40"/>
                    <w:jc w:val="right"/>
                    <w:rPr>
                      <w:sz w:val="18"/>
                      <w:szCs w:val="18"/>
                    </w:rPr>
                  </w:pPr>
                </w:p>
              </w:tc>
              <w:tc>
                <w:tcPr>
                  <w:tcW w:w="709" w:type="dxa"/>
                  <w:vAlign w:val="center"/>
                </w:tcPr>
                <w:p w:rsidR="00460418" w:rsidRPr="0091744A" w:rsidRDefault="00460418" w:rsidP="00866A0E">
                  <w:pPr>
                    <w:spacing w:before="40" w:after="40"/>
                    <w:jc w:val="right"/>
                    <w:rPr>
                      <w:sz w:val="18"/>
                      <w:szCs w:val="18"/>
                    </w:rPr>
                  </w:pPr>
                </w:p>
              </w:tc>
              <w:tc>
                <w:tcPr>
                  <w:tcW w:w="567" w:type="dxa"/>
                </w:tcPr>
                <w:p w:rsidR="00460418" w:rsidRPr="0091744A" w:rsidRDefault="00460418" w:rsidP="00866A0E">
                  <w:pPr>
                    <w:spacing w:before="40" w:after="40"/>
                    <w:jc w:val="right"/>
                    <w:rPr>
                      <w:sz w:val="18"/>
                      <w:szCs w:val="18"/>
                    </w:rPr>
                  </w:pPr>
                </w:p>
              </w:tc>
              <w:tc>
                <w:tcPr>
                  <w:tcW w:w="709" w:type="dxa"/>
                </w:tcPr>
                <w:p w:rsidR="00460418" w:rsidRPr="0091744A" w:rsidRDefault="00460418" w:rsidP="00866A0E">
                  <w:pPr>
                    <w:spacing w:before="40" w:after="40"/>
                    <w:jc w:val="right"/>
                    <w:rPr>
                      <w:sz w:val="18"/>
                      <w:szCs w:val="18"/>
                    </w:rPr>
                  </w:pPr>
                </w:p>
              </w:tc>
              <w:tc>
                <w:tcPr>
                  <w:tcW w:w="708" w:type="dxa"/>
                </w:tcPr>
                <w:p w:rsidR="00460418" w:rsidRPr="0091744A" w:rsidRDefault="00460418" w:rsidP="00866A0E">
                  <w:pPr>
                    <w:spacing w:before="40" w:after="40"/>
                    <w:jc w:val="right"/>
                    <w:rPr>
                      <w:sz w:val="18"/>
                      <w:szCs w:val="18"/>
                    </w:rPr>
                  </w:pPr>
                </w:p>
              </w:tc>
              <w:tc>
                <w:tcPr>
                  <w:tcW w:w="567" w:type="dxa"/>
                </w:tcPr>
                <w:p w:rsidR="00460418" w:rsidRPr="0091744A" w:rsidRDefault="00460418" w:rsidP="00866A0E">
                  <w:pPr>
                    <w:spacing w:before="40" w:after="40"/>
                    <w:jc w:val="right"/>
                    <w:rPr>
                      <w:sz w:val="18"/>
                      <w:szCs w:val="18"/>
                    </w:rPr>
                  </w:pPr>
                </w:p>
              </w:tc>
              <w:tc>
                <w:tcPr>
                  <w:tcW w:w="597" w:type="dxa"/>
                </w:tcPr>
                <w:p w:rsidR="00460418" w:rsidRPr="0091744A" w:rsidRDefault="00460418" w:rsidP="00866A0E">
                  <w:pPr>
                    <w:spacing w:before="40" w:after="40"/>
                    <w:jc w:val="right"/>
                    <w:rPr>
                      <w:sz w:val="18"/>
                      <w:szCs w:val="18"/>
                    </w:rPr>
                  </w:pPr>
                </w:p>
              </w:tc>
              <w:tc>
                <w:tcPr>
                  <w:tcW w:w="636" w:type="dxa"/>
                </w:tcPr>
                <w:p w:rsidR="00460418" w:rsidRPr="0091744A" w:rsidRDefault="00460418" w:rsidP="00866A0E">
                  <w:pPr>
                    <w:spacing w:before="40" w:after="40"/>
                    <w:jc w:val="right"/>
                    <w:rPr>
                      <w:sz w:val="18"/>
                      <w:szCs w:val="18"/>
                    </w:rPr>
                  </w:pPr>
                </w:p>
              </w:tc>
            </w:tr>
            <w:tr w:rsidR="00460418" w:rsidRPr="0091744A" w:rsidTr="00D34580">
              <w:tc>
                <w:tcPr>
                  <w:tcW w:w="776" w:type="dxa"/>
                  <w:vAlign w:val="center"/>
                </w:tcPr>
                <w:p w:rsidR="00460418" w:rsidRPr="002E38AF" w:rsidRDefault="00460418" w:rsidP="00866A0E">
                  <w:pPr>
                    <w:rPr>
                      <w:sz w:val="20"/>
                      <w:szCs w:val="20"/>
                    </w:rPr>
                  </w:pPr>
                  <w:r w:rsidRPr="00935AFE">
                    <w:rPr>
                      <w:b/>
                      <w:bCs/>
                      <w:sz w:val="16"/>
                      <w:szCs w:val="16"/>
                    </w:rPr>
                    <w:t>субсидии из бюджета Удмуртской Республики</w:t>
                  </w:r>
                </w:p>
              </w:tc>
              <w:tc>
                <w:tcPr>
                  <w:tcW w:w="708" w:type="dxa"/>
                  <w:vAlign w:val="center"/>
                </w:tcPr>
                <w:p w:rsidR="00460418" w:rsidRPr="00C128DC" w:rsidRDefault="00460418" w:rsidP="00866A0E">
                  <w:pPr>
                    <w:jc w:val="center"/>
                    <w:rPr>
                      <w:color w:val="000000"/>
                      <w:sz w:val="20"/>
                      <w:szCs w:val="20"/>
                    </w:rPr>
                  </w:pPr>
                  <w:r>
                    <w:rPr>
                      <w:color w:val="000000"/>
                      <w:sz w:val="20"/>
                      <w:szCs w:val="20"/>
                    </w:rPr>
                    <w:t>3688,8</w:t>
                  </w:r>
                </w:p>
              </w:tc>
              <w:tc>
                <w:tcPr>
                  <w:tcW w:w="709" w:type="dxa"/>
                  <w:vAlign w:val="center"/>
                </w:tcPr>
                <w:p w:rsidR="00460418" w:rsidRPr="00AB2DD0" w:rsidRDefault="00460418" w:rsidP="00866A0E">
                  <w:pPr>
                    <w:jc w:val="center"/>
                    <w:rPr>
                      <w:color w:val="000000"/>
                      <w:sz w:val="20"/>
                      <w:szCs w:val="20"/>
                    </w:rPr>
                  </w:pPr>
                  <w:r>
                    <w:rPr>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2447,8</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1241,0</w:t>
                  </w:r>
                </w:p>
              </w:tc>
              <w:tc>
                <w:tcPr>
                  <w:tcW w:w="708"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jc w:val="cente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709" w:type="dxa"/>
                  <w:vAlign w:val="center"/>
                </w:tcPr>
                <w:p w:rsidR="00460418" w:rsidRPr="00954E6A" w:rsidRDefault="00460418" w:rsidP="00866A0E">
                  <w:pPr>
                    <w:rPr>
                      <w:bCs/>
                      <w:color w:val="000000"/>
                      <w:sz w:val="20"/>
                      <w:szCs w:val="20"/>
                    </w:rPr>
                  </w:pPr>
                  <w:r>
                    <w:rPr>
                      <w:bCs/>
                      <w:color w:val="000000"/>
                      <w:sz w:val="20"/>
                      <w:szCs w:val="20"/>
                    </w:rPr>
                    <w:t>0</w:t>
                  </w:r>
                </w:p>
              </w:tc>
              <w:tc>
                <w:tcPr>
                  <w:tcW w:w="708" w:type="dxa"/>
                  <w:vAlign w:val="center"/>
                </w:tcPr>
                <w:p w:rsidR="00460418" w:rsidRPr="00954E6A" w:rsidRDefault="00460418" w:rsidP="00866A0E">
                  <w:pPr>
                    <w:rPr>
                      <w:bCs/>
                      <w:color w:val="000000"/>
                      <w:sz w:val="20"/>
                      <w:szCs w:val="20"/>
                    </w:rPr>
                  </w:pPr>
                  <w:r>
                    <w:rPr>
                      <w:bCs/>
                      <w:color w:val="000000"/>
                      <w:sz w:val="20"/>
                      <w:szCs w:val="20"/>
                    </w:rPr>
                    <w:t>0</w:t>
                  </w:r>
                </w:p>
              </w:tc>
              <w:tc>
                <w:tcPr>
                  <w:tcW w:w="567" w:type="dxa"/>
                  <w:vAlign w:val="center"/>
                </w:tcPr>
                <w:p w:rsidR="00460418" w:rsidRPr="00954E6A" w:rsidRDefault="00460418" w:rsidP="00866A0E">
                  <w:pPr>
                    <w:rPr>
                      <w:bCs/>
                      <w:color w:val="000000"/>
                      <w:sz w:val="20"/>
                      <w:szCs w:val="20"/>
                    </w:rPr>
                  </w:pPr>
                  <w:r>
                    <w:rPr>
                      <w:bCs/>
                      <w:color w:val="000000"/>
                      <w:sz w:val="20"/>
                      <w:szCs w:val="20"/>
                    </w:rPr>
                    <w:t>0</w:t>
                  </w:r>
                </w:p>
              </w:tc>
              <w:tc>
                <w:tcPr>
                  <w:tcW w:w="597" w:type="dxa"/>
                  <w:vAlign w:val="center"/>
                </w:tcPr>
                <w:p w:rsidR="00460418" w:rsidRPr="00954E6A" w:rsidRDefault="00D34580" w:rsidP="00460418">
                  <w:pPr>
                    <w:rPr>
                      <w:bCs/>
                      <w:color w:val="000000"/>
                      <w:sz w:val="20"/>
                      <w:szCs w:val="20"/>
                    </w:rPr>
                  </w:pPr>
                  <w:r>
                    <w:rPr>
                      <w:bCs/>
                      <w:color w:val="000000"/>
                      <w:sz w:val="20"/>
                      <w:szCs w:val="20"/>
                    </w:rPr>
                    <w:t>0</w:t>
                  </w:r>
                </w:p>
              </w:tc>
              <w:tc>
                <w:tcPr>
                  <w:tcW w:w="636" w:type="dxa"/>
                  <w:vAlign w:val="center"/>
                </w:tcPr>
                <w:p w:rsidR="00460418" w:rsidRPr="00954E6A" w:rsidRDefault="00D34580" w:rsidP="00460418">
                  <w:pPr>
                    <w:rPr>
                      <w:bCs/>
                      <w:color w:val="000000"/>
                      <w:sz w:val="20"/>
                      <w:szCs w:val="20"/>
                    </w:rPr>
                  </w:pPr>
                  <w:r>
                    <w:rPr>
                      <w:bCs/>
                      <w:color w:val="000000"/>
                      <w:sz w:val="20"/>
                      <w:szCs w:val="20"/>
                    </w:rPr>
                    <w:t>0</w:t>
                  </w:r>
                </w:p>
              </w:tc>
            </w:tr>
            <w:tr w:rsidR="00460418" w:rsidRPr="0091744A" w:rsidTr="00D34580">
              <w:tc>
                <w:tcPr>
                  <w:tcW w:w="776" w:type="dxa"/>
                  <w:vAlign w:val="center"/>
                </w:tcPr>
                <w:p w:rsidR="00460418" w:rsidRPr="00382817" w:rsidRDefault="00460418" w:rsidP="00AC6594">
                  <w:pPr>
                    <w:spacing w:before="40" w:after="40"/>
                    <w:rPr>
                      <w:sz w:val="16"/>
                      <w:szCs w:val="16"/>
                    </w:rPr>
                  </w:pPr>
                  <w:r w:rsidRPr="00382817">
                    <w:rPr>
                      <w:sz w:val="16"/>
                      <w:szCs w:val="16"/>
                    </w:rPr>
                    <w:t>Субвенции из бюджета Удмуртской Республики</w:t>
                  </w:r>
                </w:p>
              </w:tc>
              <w:tc>
                <w:tcPr>
                  <w:tcW w:w="708"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8"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708"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597" w:type="dxa"/>
                  <w:vAlign w:val="center"/>
                </w:tcPr>
                <w:p w:rsidR="00460418" w:rsidRDefault="00D34580" w:rsidP="00460418">
                  <w:pPr>
                    <w:rPr>
                      <w:bCs/>
                      <w:color w:val="000000"/>
                      <w:sz w:val="20"/>
                      <w:szCs w:val="20"/>
                    </w:rPr>
                  </w:pPr>
                  <w:r>
                    <w:rPr>
                      <w:bCs/>
                      <w:color w:val="000000"/>
                      <w:sz w:val="20"/>
                      <w:szCs w:val="20"/>
                    </w:rPr>
                    <w:t>-</w:t>
                  </w:r>
                </w:p>
              </w:tc>
              <w:tc>
                <w:tcPr>
                  <w:tcW w:w="636" w:type="dxa"/>
                  <w:vAlign w:val="center"/>
                </w:tcPr>
                <w:p w:rsidR="00460418" w:rsidRDefault="00D34580" w:rsidP="00460418">
                  <w:pPr>
                    <w:rPr>
                      <w:bCs/>
                      <w:color w:val="000000"/>
                      <w:sz w:val="20"/>
                      <w:szCs w:val="20"/>
                    </w:rPr>
                  </w:pPr>
                  <w:r>
                    <w:rPr>
                      <w:bCs/>
                      <w:color w:val="000000"/>
                      <w:sz w:val="20"/>
                      <w:szCs w:val="20"/>
                    </w:rPr>
                    <w:t>-</w:t>
                  </w:r>
                </w:p>
              </w:tc>
            </w:tr>
            <w:tr w:rsidR="00460418" w:rsidRPr="0091744A" w:rsidTr="00D34580">
              <w:tc>
                <w:tcPr>
                  <w:tcW w:w="776" w:type="dxa"/>
                  <w:vAlign w:val="center"/>
                </w:tcPr>
                <w:p w:rsidR="00460418" w:rsidRPr="00382817" w:rsidRDefault="00460418"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8"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8"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708"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597" w:type="dxa"/>
                  <w:vAlign w:val="center"/>
                </w:tcPr>
                <w:p w:rsidR="00460418" w:rsidRDefault="00D34580" w:rsidP="00460418">
                  <w:pPr>
                    <w:rPr>
                      <w:bCs/>
                      <w:color w:val="000000"/>
                      <w:sz w:val="20"/>
                      <w:szCs w:val="20"/>
                    </w:rPr>
                  </w:pPr>
                  <w:r>
                    <w:rPr>
                      <w:bCs/>
                      <w:color w:val="000000"/>
                      <w:sz w:val="20"/>
                      <w:szCs w:val="20"/>
                    </w:rPr>
                    <w:t>-</w:t>
                  </w:r>
                </w:p>
              </w:tc>
              <w:tc>
                <w:tcPr>
                  <w:tcW w:w="636" w:type="dxa"/>
                  <w:vAlign w:val="center"/>
                </w:tcPr>
                <w:p w:rsidR="00460418" w:rsidRDefault="00D34580" w:rsidP="00460418">
                  <w:pPr>
                    <w:rPr>
                      <w:bCs/>
                      <w:color w:val="000000"/>
                      <w:sz w:val="20"/>
                      <w:szCs w:val="20"/>
                    </w:rPr>
                  </w:pPr>
                  <w:r>
                    <w:rPr>
                      <w:bCs/>
                      <w:color w:val="000000"/>
                      <w:sz w:val="20"/>
                      <w:szCs w:val="20"/>
                    </w:rPr>
                    <w:t>-</w:t>
                  </w:r>
                </w:p>
              </w:tc>
            </w:tr>
            <w:tr w:rsidR="00460418" w:rsidRPr="0091744A" w:rsidTr="00D34580">
              <w:tc>
                <w:tcPr>
                  <w:tcW w:w="776" w:type="dxa"/>
                  <w:vAlign w:val="center"/>
                </w:tcPr>
                <w:p w:rsidR="00460418" w:rsidRPr="00382817" w:rsidRDefault="00460418"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8"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color w:val="000000"/>
                      <w:sz w:val="20"/>
                      <w:szCs w:val="20"/>
                    </w:rPr>
                  </w:pPr>
                  <w:r>
                    <w:rPr>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8"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jc w:val="cente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709" w:type="dxa"/>
                  <w:vAlign w:val="center"/>
                </w:tcPr>
                <w:p w:rsidR="00460418" w:rsidRDefault="00460418" w:rsidP="00866A0E">
                  <w:pPr>
                    <w:rPr>
                      <w:bCs/>
                      <w:color w:val="000000"/>
                      <w:sz w:val="20"/>
                      <w:szCs w:val="20"/>
                    </w:rPr>
                  </w:pPr>
                  <w:r>
                    <w:rPr>
                      <w:bCs/>
                      <w:color w:val="000000"/>
                      <w:sz w:val="20"/>
                      <w:szCs w:val="20"/>
                    </w:rPr>
                    <w:t>-</w:t>
                  </w:r>
                </w:p>
              </w:tc>
              <w:tc>
                <w:tcPr>
                  <w:tcW w:w="708" w:type="dxa"/>
                  <w:vAlign w:val="center"/>
                </w:tcPr>
                <w:p w:rsidR="00460418" w:rsidRDefault="00460418" w:rsidP="00866A0E">
                  <w:pPr>
                    <w:rPr>
                      <w:bCs/>
                      <w:color w:val="000000"/>
                      <w:sz w:val="20"/>
                      <w:szCs w:val="20"/>
                    </w:rPr>
                  </w:pPr>
                  <w:r>
                    <w:rPr>
                      <w:bCs/>
                      <w:color w:val="000000"/>
                      <w:sz w:val="20"/>
                      <w:szCs w:val="20"/>
                    </w:rPr>
                    <w:t>-</w:t>
                  </w:r>
                </w:p>
              </w:tc>
              <w:tc>
                <w:tcPr>
                  <w:tcW w:w="567" w:type="dxa"/>
                  <w:vAlign w:val="center"/>
                </w:tcPr>
                <w:p w:rsidR="00460418" w:rsidRDefault="00460418" w:rsidP="00866A0E">
                  <w:pPr>
                    <w:rPr>
                      <w:bCs/>
                      <w:color w:val="000000"/>
                      <w:sz w:val="20"/>
                      <w:szCs w:val="20"/>
                    </w:rPr>
                  </w:pPr>
                  <w:r>
                    <w:rPr>
                      <w:bCs/>
                      <w:color w:val="000000"/>
                      <w:sz w:val="20"/>
                      <w:szCs w:val="20"/>
                    </w:rPr>
                    <w:t>-</w:t>
                  </w:r>
                </w:p>
              </w:tc>
              <w:tc>
                <w:tcPr>
                  <w:tcW w:w="597" w:type="dxa"/>
                  <w:vAlign w:val="center"/>
                </w:tcPr>
                <w:p w:rsidR="00460418" w:rsidRDefault="00D34580" w:rsidP="00460418">
                  <w:pPr>
                    <w:rPr>
                      <w:bCs/>
                      <w:color w:val="000000"/>
                      <w:sz w:val="20"/>
                      <w:szCs w:val="20"/>
                    </w:rPr>
                  </w:pPr>
                  <w:r>
                    <w:rPr>
                      <w:bCs/>
                      <w:color w:val="000000"/>
                      <w:sz w:val="20"/>
                      <w:szCs w:val="20"/>
                    </w:rPr>
                    <w:t>-</w:t>
                  </w:r>
                </w:p>
              </w:tc>
              <w:tc>
                <w:tcPr>
                  <w:tcW w:w="636" w:type="dxa"/>
                  <w:vAlign w:val="center"/>
                </w:tcPr>
                <w:p w:rsidR="00460418" w:rsidRDefault="00D34580" w:rsidP="00460418">
                  <w:pPr>
                    <w:rPr>
                      <w:bCs/>
                      <w:color w:val="000000"/>
                      <w:sz w:val="20"/>
                      <w:szCs w:val="20"/>
                    </w:rPr>
                  </w:pPr>
                  <w:r>
                    <w:rPr>
                      <w:bCs/>
                      <w:color w:val="000000"/>
                      <w:sz w:val="20"/>
                      <w:szCs w:val="20"/>
                    </w:rPr>
                    <w:t>-</w:t>
                  </w:r>
                </w:p>
              </w:tc>
            </w:tr>
            <w:tr w:rsidR="00460418" w:rsidRPr="0091744A" w:rsidTr="00D34580">
              <w:tc>
                <w:tcPr>
                  <w:tcW w:w="77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8"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8"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567"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1800" w:type="dxa"/>
                  <w:gridSpan w:val="3"/>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460418">
        <w:trPr>
          <w:trHeight w:val="1116"/>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tabs>
                <w:tab w:val="left" w:pos="361"/>
              </w:tabs>
              <w:spacing w:before="40" w:after="40"/>
              <w:jc w:val="both"/>
              <w:rPr>
                <w:bCs/>
                <w:sz w:val="20"/>
                <w:szCs w:val="20"/>
              </w:rPr>
            </w:pPr>
            <w:r w:rsidRPr="00E75BFF">
              <w:rPr>
                <w:sz w:val="20"/>
                <w:szCs w:val="20"/>
              </w:rPr>
              <w:t xml:space="preserve">Повышение доступности и комфортности жилья для отдельных категорий граждан </w:t>
            </w:r>
            <w:proofErr w:type="spellStart"/>
            <w:r w:rsidRPr="00E75BFF">
              <w:rPr>
                <w:sz w:val="20"/>
                <w:szCs w:val="20"/>
              </w:rPr>
              <w:t>Глазовского</w:t>
            </w:r>
            <w:proofErr w:type="spellEnd"/>
            <w:r w:rsidRPr="00E75BFF">
              <w:rPr>
                <w:sz w:val="20"/>
                <w:szCs w:val="20"/>
              </w:rPr>
              <w:t xml:space="preserve"> района </w:t>
            </w:r>
          </w:p>
        </w:tc>
      </w:tr>
    </w:tbl>
    <w:p w:rsidR="003655C5" w:rsidRPr="00C06E6D" w:rsidRDefault="003655C5" w:rsidP="00B77A8E">
      <w:pPr>
        <w:keepNext/>
        <w:tabs>
          <w:tab w:val="left" w:pos="1134"/>
        </w:tabs>
        <w:spacing w:before="600" w:after="240"/>
        <w:ind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w:t>
      </w:r>
      <w:proofErr w:type="gramStart"/>
      <w:r w:rsidRPr="009072B6">
        <w:rPr>
          <w:bCs/>
          <w:sz w:val="20"/>
          <w:szCs w:val="20"/>
        </w:rPr>
        <w:t>нуждающихся</w:t>
      </w:r>
      <w:proofErr w:type="gramEnd"/>
      <w:r w:rsidRPr="009072B6">
        <w:rPr>
          <w:bCs/>
          <w:sz w:val="20"/>
          <w:szCs w:val="20"/>
        </w:rPr>
        <w:t xml:space="preserve">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9072B6">
        <w:rPr>
          <w:bCs/>
          <w:sz w:val="20"/>
          <w:szCs w:val="20"/>
        </w:rPr>
        <w:t>Глазовскому</w:t>
      </w:r>
      <w:proofErr w:type="spellEnd"/>
      <w:r w:rsidRPr="009072B6">
        <w:rPr>
          <w:bCs/>
          <w:sz w:val="20"/>
          <w:szCs w:val="20"/>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B77A8E" w:rsidRDefault="003655C5" w:rsidP="00B77A8E">
      <w:pPr>
        <w:keepNext/>
        <w:tabs>
          <w:tab w:val="left" w:pos="1560"/>
        </w:tabs>
        <w:spacing w:before="360" w:after="240"/>
        <w:ind w:left="-851" w:right="709" w:firstLine="142"/>
        <w:jc w:val="center"/>
        <w:outlineLvl w:val="1"/>
        <w:rPr>
          <w:b/>
          <w:bCs/>
          <w:sz w:val="20"/>
          <w:szCs w:val="20"/>
        </w:rPr>
      </w:pPr>
      <w:r w:rsidRPr="009072B6">
        <w:rPr>
          <w:b/>
          <w:bCs/>
          <w:sz w:val="20"/>
          <w:szCs w:val="20"/>
        </w:rPr>
        <w:t xml:space="preserve">1.3. Цели, задачи  </w:t>
      </w:r>
      <w:r w:rsidR="00B77A8E">
        <w:rPr>
          <w:b/>
          <w:bCs/>
          <w:sz w:val="20"/>
          <w:szCs w:val="20"/>
        </w:rPr>
        <w:t>в сфере реализации подпрограммы</w:t>
      </w:r>
    </w:p>
    <w:p w:rsidR="003655C5" w:rsidRPr="00B77A8E" w:rsidRDefault="003655C5" w:rsidP="00B77A8E">
      <w:pPr>
        <w:keepNext/>
        <w:tabs>
          <w:tab w:val="left" w:pos="1560"/>
        </w:tabs>
        <w:spacing w:before="360" w:after="240"/>
        <w:ind w:left="-851" w:right="709" w:firstLine="142"/>
        <w:jc w:val="center"/>
        <w:outlineLvl w:val="1"/>
        <w:rPr>
          <w:b/>
          <w:bCs/>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B77A8E" w:rsidRDefault="00FC470D" w:rsidP="00B77A8E">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w:t>
      </w:r>
      <w:r w:rsidR="00B77A8E">
        <w:rPr>
          <w:sz w:val="20"/>
          <w:szCs w:val="20"/>
        </w:rPr>
        <w:t>ьством Удмуртской Республики.</w:t>
      </w:r>
    </w:p>
    <w:p w:rsidR="00B77A8E" w:rsidRDefault="00B77A8E" w:rsidP="00B77A8E">
      <w:pPr>
        <w:tabs>
          <w:tab w:val="left" w:pos="0"/>
        </w:tabs>
        <w:autoSpaceDE w:val="0"/>
        <w:autoSpaceDN w:val="0"/>
        <w:adjustRightInd w:val="0"/>
        <w:spacing w:before="40" w:after="40"/>
        <w:ind w:left="-851" w:firstLine="142"/>
        <w:jc w:val="center"/>
        <w:rPr>
          <w:sz w:val="20"/>
          <w:szCs w:val="20"/>
        </w:rPr>
      </w:pPr>
    </w:p>
    <w:p w:rsidR="003655C5" w:rsidRPr="00B77A8E" w:rsidRDefault="003655C5" w:rsidP="00B77A8E">
      <w:pPr>
        <w:tabs>
          <w:tab w:val="left" w:pos="0"/>
        </w:tabs>
        <w:autoSpaceDE w:val="0"/>
        <w:autoSpaceDN w:val="0"/>
        <w:adjustRightInd w:val="0"/>
        <w:spacing w:before="40" w:after="40"/>
        <w:ind w:left="-851" w:firstLine="142"/>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w:t>
      </w:r>
      <w:proofErr w:type="spellStart"/>
      <w:r w:rsidRPr="009072B6">
        <w:rPr>
          <w:rFonts w:eastAsia="Calibri"/>
          <w:bCs/>
          <w:sz w:val="20"/>
          <w:szCs w:val="20"/>
        </w:rPr>
        <w:t>кв.м</w:t>
      </w:r>
      <w:proofErr w:type="spellEnd"/>
      <w:r w:rsidRPr="009072B6">
        <w:rPr>
          <w:rFonts w:eastAsia="Calibri"/>
          <w:bCs/>
          <w:sz w:val="20"/>
          <w:szCs w:val="20"/>
        </w:rPr>
        <w:t xml:space="preserve">.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3. Обеспеченность жильем отдельных категорий граждан (ветераны ВОВ и прочие категории граждан), </w:t>
      </w:r>
      <w:proofErr w:type="spellStart"/>
      <w:r w:rsidRPr="009072B6">
        <w:rPr>
          <w:rFonts w:eastAsia="Calibri"/>
          <w:bCs/>
          <w:sz w:val="20"/>
          <w:szCs w:val="20"/>
        </w:rPr>
        <w:t>кв.м</w:t>
      </w:r>
      <w:proofErr w:type="spellEnd"/>
      <w:r w:rsidRPr="009072B6">
        <w:rPr>
          <w:rFonts w:eastAsia="Calibri"/>
          <w:bCs/>
          <w:sz w:val="20"/>
          <w:szCs w:val="20"/>
        </w:rPr>
        <w:t>.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Сроки реализации подпрограммы 2015-202</w:t>
      </w:r>
      <w:r w:rsidR="00820444" w:rsidRPr="009072B6">
        <w:rPr>
          <w:bCs/>
          <w:sz w:val="20"/>
          <w:szCs w:val="20"/>
        </w:rPr>
        <w:t>4</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1) признание граждан </w:t>
      </w:r>
      <w:proofErr w:type="gramStart"/>
      <w:r w:rsidRPr="009072B6">
        <w:rPr>
          <w:rFonts w:eastAsia="Calibri"/>
          <w:sz w:val="20"/>
          <w:szCs w:val="20"/>
        </w:rPr>
        <w:t>малоимущими</w:t>
      </w:r>
      <w:proofErr w:type="gramEnd"/>
      <w:r w:rsidRPr="009072B6">
        <w:rPr>
          <w:rFonts w:eastAsia="Calibri"/>
          <w:sz w:val="20"/>
          <w:szCs w:val="20"/>
        </w:rPr>
        <w:t xml:space="preserve">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lastRenderedPageBreak/>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xml:space="preserve">- принятие решений о признании (непризнании) семей </w:t>
      </w:r>
      <w:proofErr w:type="gramStart"/>
      <w:r w:rsidRPr="009072B6">
        <w:rPr>
          <w:sz w:val="20"/>
          <w:szCs w:val="20"/>
        </w:rPr>
        <w:t>малоимущими</w:t>
      </w:r>
      <w:proofErr w:type="gramEnd"/>
      <w:r w:rsidRPr="009072B6">
        <w:rPr>
          <w:sz w:val="20"/>
          <w:szCs w:val="20"/>
        </w:rPr>
        <w:t xml:space="preserve">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E75BFF" w:rsidRDefault="003655C5" w:rsidP="00E75BFF">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w:t>
      </w:r>
      <w:r w:rsidR="00E75BFF">
        <w:rPr>
          <w:sz w:val="20"/>
          <w:szCs w:val="20"/>
        </w:rPr>
        <w:t>й отдельным категориям граждан.</w:t>
      </w:r>
    </w:p>
    <w:p w:rsidR="00E75BFF" w:rsidRDefault="00E75BFF" w:rsidP="00E75BFF">
      <w:pPr>
        <w:ind w:left="-851" w:firstLine="142"/>
        <w:jc w:val="center"/>
        <w:rPr>
          <w:sz w:val="20"/>
          <w:szCs w:val="20"/>
        </w:rPr>
      </w:pPr>
    </w:p>
    <w:p w:rsidR="003655C5" w:rsidRPr="00E75BFF" w:rsidRDefault="003655C5" w:rsidP="00E75BFF">
      <w:pPr>
        <w:ind w:left="-851" w:firstLine="142"/>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9072B6">
        <w:rPr>
          <w:bCs/>
          <w:sz w:val="20"/>
          <w:szCs w:val="20"/>
        </w:rPr>
        <w:t>Директум</w:t>
      </w:r>
      <w:proofErr w:type="spellEnd"/>
      <w:r w:rsidRPr="009072B6">
        <w:rPr>
          <w:bCs/>
          <w:sz w:val="20"/>
          <w:szCs w:val="20"/>
        </w:rPr>
        <w:t>,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w:t>
      </w:r>
      <w:proofErr w:type="spellStart"/>
      <w:r w:rsidRPr="009072B6">
        <w:rPr>
          <w:sz w:val="20"/>
          <w:szCs w:val="20"/>
        </w:rPr>
        <w:t>Росреестра</w:t>
      </w:r>
      <w:proofErr w:type="spellEnd"/>
      <w:r w:rsidRPr="009072B6">
        <w:rPr>
          <w:sz w:val="20"/>
          <w:szCs w:val="20"/>
        </w:rPr>
        <w:t xml:space="preserve"> через Портал </w:t>
      </w:r>
      <w:proofErr w:type="spellStart"/>
      <w:r w:rsidRPr="009072B6">
        <w:rPr>
          <w:sz w:val="20"/>
          <w:szCs w:val="20"/>
        </w:rPr>
        <w:t>Росреестра</w:t>
      </w:r>
      <w:proofErr w:type="spellEnd"/>
      <w:r w:rsidRPr="009072B6">
        <w:rPr>
          <w:sz w:val="20"/>
          <w:szCs w:val="20"/>
        </w:rPr>
        <w:t xml:space="preserve">.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E75BFF" w:rsidRDefault="003655C5" w:rsidP="00B77A8E">
      <w:pPr>
        <w:keepNext/>
        <w:tabs>
          <w:tab w:val="left" w:pos="1560"/>
        </w:tabs>
        <w:spacing w:before="360" w:after="240"/>
        <w:ind w:right="709"/>
        <w:outlineLvl w:val="1"/>
        <w:rPr>
          <w:b/>
          <w:bCs/>
          <w:sz w:val="20"/>
          <w:szCs w:val="20"/>
        </w:rPr>
      </w:pPr>
      <w:r w:rsidRPr="00E75BFF">
        <w:rPr>
          <w:b/>
          <w:sz w:val="20"/>
          <w:szCs w:val="20"/>
        </w:rPr>
        <w:t>1.10. Ресурсное обеспечение подпрограммы</w:t>
      </w:r>
    </w:p>
    <w:p w:rsidR="003655C5" w:rsidRPr="009072B6" w:rsidRDefault="003655C5" w:rsidP="00FC470D">
      <w:pPr>
        <w:ind w:left="-851" w:firstLine="851"/>
        <w:jc w:val="both"/>
        <w:rPr>
          <w:bCs/>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tbl>
      <w:tblPr>
        <w:tblStyle w:val="af0"/>
        <w:tblW w:w="10632" w:type="dxa"/>
        <w:tblInd w:w="-743" w:type="dxa"/>
        <w:tblLayout w:type="fixed"/>
        <w:tblLook w:val="04A0" w:firstRow="1" w:lastRow="0" w:firstColumn="1" w:lastColumn="0" w:noHBand="0" w:noVBand="1"/>
      </w:tblPr>
      <w:tblGrid>
        <w:gridCol w:w="993"/>
        <w:gridCol w:w="851"/>
        <w:gridCol w:w="567"/>
        <w:gridCol w:w="708"/>
        <w:gridCol w:w="709"/>
        <w:gridCol w:w="709"/>
        <w:gridCol w:w="709"/>
        <w:gridCol w:w="708"/>
        <w:gridCol w:w="851"/>
        <w:gridCol w:w="709"/>
        <w:gridCol w:w="708"/>
        <w:gridCol w:w="660"/>
        <w:gridCol w:w="15"/>
        <w:gridCol w:w="855"/>
        <w:gridCol w:w="15"/>
        <w:gridCol w:w="865"/>
      </w:tblGrid>
      <w:tr w:rsidR="00D34580" w:rsidRPr="00382817" w:rsidTr="00D34580">
        <w:tc>
          <w:tcPr>
            <w:tcW w:w="993" w:type="dxa"/>
          </w:tcPr>
          <w:p w:rsidR="00D34580" w:rsidRPr="00382817" w:rsidRDefault="00D34580" w:rsidP="00866A0E">
            <w:pPr>
              <w:autoSpaceDN w:val="0"/>
              <w:adjustRightInd w:val="0"/>
              <w:jc w:val="both"/>
              <w:rPr>
                <w:rFonts w:eastAsia="Calibri"/>
                <w:sz w:val="16"/>
                <w:szCs w:val="16"/>
                <w:lang w:eastAsia="en-US"/>
              </w:rPr>
            </w:pPr>
          </w:p>
        </w:tc>
        <w:tc>
          <w:tcPr>
            <w:tcW w:w="851"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8"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9"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8"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1"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8" w:type="dxa"/>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75" w:type="dxa"/>
            <w:gridSpan w:val="2"/>
          </w:tcPr>
          <w:p w:rsidR="00D34580" w:rsidRPr="00382817" w:rsidRDefault="00D34580" w:rsidP="00866A0E">
            <w:pPr>
              <w:autoSpaceDN w:val="0"/>
              <w:adjustRightInd w:val="0"/>
              <w:jc w:val="both"/>
              <w:rPr>
                <w:rFonts w:eastAsia="Calibri"/>
                <w:sz w:val="16"/>
                <w:szCs w:val="16"/>
                <w:lang w:eastAsia="en-US"/>
              </w:rPr>
            </w:pPr>
            <w:r w:rsidRPr="00382817">
              <w:rPr>
                <w:rFonts w:eastAsia="Calibri"/>
                <w:sz w:val="16"/>
                <w:szCs w:val="16"/>
                <w:lang w:eastAsia="en-US"/>
              </w:rPr>
              <w:t>2024</w:t>
            </w:r>
          </w:p>
        </w:tc>
        <w:tc>
          <w:tcPr>
            <w:tcW w:w="870" w:type="dxa"/>
            <w:gridSpan w:val="2"/>
          </w:tcPr>
          <w:p w:rsidR="00D34580" w:rsidRPr="00382817" w:rsidRDefault="00D34580" w:rsidP="00D34580">
            <w:pPr>
              <w:autoSpaceDN w:val="0"/>
              <w:adjustRightInd w:val="0"/>
              <w:jc w:val="both"/>
              <w:rPr>
                <w:rFonts w:eastAsia="Calibri"/>
                <w:sz w:val="16"/>
                <w:szCs w:val="16"/>
                <w:lang w:eastAsia="en-US"/>
              </w:rPr>
            </w:pPr>
            <w:r>
              <w:rPr>
                <w:rFonts w:eastAsia="Calibri"/>
                <w:sz w:val="16"/>
                <w:szCs w:val="16"/>
                <w:lang w:eastAsia="en-US"/>
              </w:rPr>
              <w:t>2025</w:t>
            </w:r>
          </w:p>
        </w:tc>
        <w:tc>
          <w:tcPr>
            <w:tcW w:w="865" w:type="dxa"/>
          </w:tcPr>
          <w:p w:rsidR="00D34580" w:rsidRPr="00382817" w:rsidRDefault="00D34580" w:rsidP="00D34580">
            <w:pPr>
              <w:autoSpaceDN w:val="0"/>
              <w:adjustRightInd w:val="0"/>
              <w:jc w:val="both"/>
              <w:rPr>
                <w:rFonts w:eastAsia="Calibri"/>
                <w:sz w:val="16"/>
                <w:szCs w:val="16"/>
                <w:lang w:eastAsia="en-US"/>
              </w:rPr>
            </w:pPr>
            <w:r>
              <w:rPr>
                <w:rFonts w:eastAsia="Calibri"/>
                <w:sz w:val="16"/>
                <w:szCs w:val="16"/>
                <w:lang w:eastAsia="en-US"/>
              </w:rPr>
              <w:t>2026</w:t>
            </w:r>
          </w:p>
        </w:tc>
      </w:tr>
      <w:tr w:rsidR="00D34580" w:rsidRPr="00382817" w:rsidTr="00D34580">
        <w:tc>
          <w:tcPr>
            <w:tcW w:w="993" w:type="dxa"/>
            <w:vAlign w:val="center"/>
          </w:tcPr>
          <w:p w:rsidR="00D34580" w:rsidRPr="00382817" w:rsidRDefault="00D34580" w:rsidP="00866A0E">
            <w:pPr>
              <w:spacing w:before="40" w:after="40"/>
              <w:rPr>
                <w:b/>
                <w:bCs/>
                <w:sz w:val="16"/>
                <w:szCs w:val="16"/>
              </w:rPr>
            </w:pPr>
            <w:r w:rsidRPr="00382817">
              <w:rPr>
                <w:b/>
                <w:bCs/>
                <w:sz w:val="16"/>
                <w:szCs w:val="16"/>
              </w:rPr>
              <w:t>Всего</w:t>
            </w:r>
          </w:p>
        </w:tc>
        <w:tc>
          <w:tcPr>
            <w:tcW w:w="851" w:type="dxa"/>
            <w:vAlign w:val="center"/>
          </w:tcPr>
          <w:p w:rsidR="00D34580" w:rsidRPr="00C128DC" w:rsidRDefault="00D34580" w:rsidP="00866A0E">
            <w:pPr>
              <w:jc w:val="center"/>
              <w:rPr>
                <w:color w:val="000000"/>
                <w:sz w:val="20"/>
                <w:szCs w:val="20"/>
              </w:rPr>
            </w:pPr>
            <w:r>
              <w:rPr>
                <w:color w:val="000000"/>
                <w:sz w:val="20"/>
                <w:szCs w:val="20"/>
              </w:rPr>
              <w:t>3688,8</w:t>
            </w:r>
          </w:p>
        </w:tc>
        <w:tc>
          <w:tcPr>
            <w:tcW w:w="567" w:type="dxa"/>
            <w:vAlign w:val="center"/>
          </w:tcPr>
          <w:p w:rsidR="00D34580" w:rsidRPr="00AB2DD0" w:rsidRDefault="00D34580" w:rsidP="00866A0E">
            <w:pPr>
              <w:jc w:val="center"/>
              <w:rPr>
                <w:color w:val="000000"/>
                <w:sz w:val="20"/>
                <w:szCs w:val="20"/>
              </w:rPr>
            </w:pPr>
            <w:r>
              <w:rPr>
                <w:color w:val="000000"/>
                <w:sz w:val="20"/>
                <w:szCs w:val="20"/>
              </w:rPr>
              <w:t>0</w:t>
            </w:r>
          </w:p>
        </w:tc>
        <w:tc>
          <w:tcPr>
            <w:tcW w:w="708" w:type="dxa"/>
            <w:vAlign w:val="center"/>
          </w:tcPr>
          <w:p w:rsidR="00D34580" w:rsidRPr="00954E6A" w:rsidRDefault="00D34580" w:rsidP="00866A0E">
            <w:pPr>
              <w:jc w:val="center"/>
              <w:rPr>
                <w:bCs/>
                <w:color w:val="000000"/>
                <w:sz w:val="20"/>
                <w:szCs w:val="20"/>
              </w:rPr>
            </w:pPr>
            <w:r>
              <w:rPr>
                <w:bCs/>
                <w:color w:val="000000"/>
                <w:sz w:val="20"/>
                <w:szCs w:val="20"/>
              </w:rPr>
              <w:t>2447,</w:t>
            </w:r>
            <w:r>
              <w:rPr>
                <w:bCs/>
                <w:color w:val="000000"/>
                <w:sz w:val="20"/>
                <w:szCs w:val="20"/>
              </w:rPr>
              <w:lastRenderedPageBreak/>
              <w:t>8</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lastRenderedPageBreak/>
              <w:t>1241,</w:t>
            </w:r>
            <w:r>
              <w:rPr>
                <w:bCs/>
                <w:color w:val="000000"/>
                <w:sz w:val="20"/>
                <w:szCs w:val="20"/>
              </w:rPr>
              <w:lastRenderedPageBreak/>
              <w:t>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lastRenderedPageBreak/>
              <w:t>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851" w:type="dxa"/>
            <w:vAlign w:val="center"/>
          </w:tcPr>
          <w:p w:rsidR="00D34580" w:rsidRPr="00954E6A" w:rsidRDefault="00D34580" w:rsidP="00866A0E">
            <w:pPr>
              <w:rPr>
                <w:bCs/>
                <w:color w:val="000000"/>
                <w:sz w:val="20"/>
                <w:szCs w:val="20"/>
              </w:rPr>
            </w:pPr>
            <w:r>
              <w:rPr>
                <w:bCs/>
                <w:color w:val="000000"/>
                <w:sz w:val="20"/>
                <w:szCs w:val="20"/>
              </w:rPr>
              <w:t>0</w:t>
            </w:r>
          </w:p>
        </w:tc>
        <w:tc>
          <w:tcPr>
            <w:tcW w:w="709" w:type="dxa"/>
            <w:vAlign w:val="center"/>
          </w:tcPr>
          <w:p w:rsidR="00D34580" w:rsidRPr="00954E6A" w:rsidRDefault="00D34580" w:rsidP="00866A0E">
            <w:pP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675" w:type="dxa"/>
            <w:gridSpan w:val="2"/>
            <w:vAlign w:val="center"/>
          </w:tcPr>
          <w:p w:rsidR="00D34580" w:rsidRPr="00954E6A" w:rsidRDefault="00D34580" w:rsidP="00866A0E">
            <w:pPr>
              <w:rPr>
                <w:bCs/>
                <w:color w:val="000000"/>
                <w:sz w:val="20"/>
                <w:szCs w:val="20"/>
              </w:rPr>
            </w:pPr>
            <w:r>
              <w:rPr>
                <w:bCs/>
                <w:color w:val="000000"/>
                <w:sz w:val="20"/>
                <w:szCs w:val="20"/>
              </w:rPr>
              <w:t>0</w:t>
            </w:r>
          </w:p>
        </w:tc>
        <w:tc>
          <w:tcPr>
            <w:tcW w:w="870" w:type="dxa"/>
            <w:gridSpan w:val="2"/>
            <w:vAlign w:val="center"/>
          </w:tcPr>
          <w:p w:rsidR="00D34580" w:rsidRPr="00954E6A" w:rsidRDefault="00D34580" w:rsidP="00D34580">
            <w:pPr>
              <w:rPr>
                <w:bCs/>
                <w:color w:val="000000"/>
                <w:sz w:val="20"/>
                <w:szCs w:val="20"/>
              </w:rPr>
            </w:pPr>
            <w:r>
              <w:rPr>
                <w:bCs/>
                <w:color w:val="000000"/>
                <w:sz w:val="20"/>
                <w:szCs w:val="20"/>
              </w:rPr>
              <w:t>0</w:t>
            </w:r>
          </w:p>
        </w:tc>
        <w:tc>
          <w:tcPr>
            <w:tcW w:w="865" w:type="dxa"/>
            <w:vAlign w:val="center"/>
          </w:tcPr>
          <w:p w:rsidR="00D34580" w:rsidRPr="00954E6A" w:rsidRDefault="00D34580" w:rsidP="00D34580">
            <w:pPr>
              <w:rPr>
                <w:bCs/>
                <w:color w:val="000000"/>
                <w:sz w:val="20"/>
                <w:szCs w:val="20"/>
              </w:rPr>
            </w:pPr>
            <w:r>
              <w:rPr>
                <w:bCs/>
                <w:color w:val="000000"/>
                <w:sz w:val="20"/>
                <w:szCs w:val="20"/>
              </w:rPr>
              <w:t>0</w:t>
            </w:r>
          </w:p>
        </w:tc>
      </w:tr>
      <w:tr w:rsidR="00D34580" w:rsidRPr="00382817" w:rsidTr="00D34580">
        <w:tc>
          <w:tcPr>
            <w:tcW w:w="993" w:type="dxa"/>
            <w:vAlign w:val="center"/>
          </w:tcPr>
          <w:p w:rsidR="00D34580" w:rsidRPr="00382817" w:rsidRDefault="00D34580" w:rsidP="00866A0E">
            <w:pPr>
              <w:spacing w:before="40" w:after="40"/>
              <w:rPr>
                <w:sz w:val="16"/>
                <w:szCs w:val="16"/>
              </w:rPr>
            </w:pPr>
            <w:r w:rsidRPr="00382817">
              <w:rPr>
                <w:sz w:val="16"/>
                <w:szCs w:val="16"/>
              </w:rPr>
              <w:lastRenderedPageBreak/>
              <w:t>Бюджет муниципального образования «Глазовский район»</w:t>
            </w:r>
          </w:p>
        </w:tc>
        <w:tc>
          <w:tcPr>
            <w:tcW w:w="851" w:type="dxa"/>
            <w:vAlign w:val="center"/>
          </w:tcPr>
          <w:p w:rsidR="00D34580" w:rsidRPr="00C128DC" w:rsidRDefault="00D34580" w:rsidP="00866A0E">
            <w:pPr>
              <w:jc w:val="center"/>
              <w:rPr>
                <w:color w:val="000000"/>
                <w:sz w:val="20"/>
                <w:szCs w:val="20"/>
              </w:rPr>
            </w:pPr>
            <w:r>
              <w:rPr>
                <w:color w:val="000000"/>
                <w:sz w:val="20"/>
                <w:szCs w:val="20"/>
              </w:rPr>
              <w:t>3688,8</w:t>
            </w:r>
          </w:p>
        </w:tc>
        <w:tc>
          <w:tcPr>
            <w:tcW w:w="567" w:type="dxa"/>
            <w:vAlign w:val="center"/>
          </w:tcPr>
          <w:p w:rsidR="00D34580" w:rsidRPr="00AB2DD0" w:rsidRDefault="00D34580" w:rsidP="00866A0E">
            <w:pPr>
              <w:jc w:val="center"/>
              <w:rPr>
                <w:color w:val="000000"/>
                <w:sz w:val="20"/>
                <w:szCs w:val="20"/>
              </w:rPr>
            </w:pPr>
            <w:r>
              <w:rPr>
                <w:color w:val="000000"/>
                <w:sz w:val="20"/>
                <w:szCs w:val="20"/>
              </w:rPr>
              <w:t>0</w:t>
            </w:r>
          </w:p>
        </w:tc>
        <w:tc>
          <w:tcPr>
            <w:tcW w:w="708" w:type="dxa"/>
            <w:vAlign w:val="center"/>
          </w:tcPr>
          <w:p w:rsidR="00D34580" w:rsidRPr="00954E6A" w:rsidRDefault="00D34580" w:rsidP="00866A0E">
            <w:pPr>
              <w:jc w:val="center"/>
              <w:rPr>
                <w:bCs/>
                <w:color w:val="000000"/>
                <w:sz w:val="20"/>
                <w:szCs w:val="20"/>
              </w:rPr>
            </w:pPr>
            <w:r>
              <w:rPr>
                <w:bCs/>
                <w:color w:val="000000"/>
                <w:sz w:val="20"/>
                <w:szCs w:val="20"/>
              </w:rPr>
              <w:t>2447,8</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1241,0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851" w:type="dxa"/>
            <w:vAlign w:val="center"/>
          </w:tcPr>
          <w:p w:rsidR="00D34580" w:rsidRPr="00954E6A" w:rsidRDefault="00D34580" w:rsidP="00866A0E">
            <w:pPr>
              <w:rPr>
                <w:bCs/>
                <w:color w:val="000000"/>
                <w:sz w:val="20"/>
                <w:szCs w:val="20"/>
              </w:rPr>
            </w:pPr>
            <w:r>
              <w:rPr>
                <w:bCs/>
                <w:color w:val="000000"/>
                <w:sz w:val="20"/>
                <w:szCs w:val="20"/>
              </w:rPr>
              <w:t>0</w:t>
            </w:r>
          </w:p>
        </w:tc>
        <w:tc>
          <w:tcPr>
            <w:tcW w:w="709" w:type="dxa"/>
            <w:vAlign w:val="center"/>
          </w:tcPr>
          <w:p w:rsidR="00D34580" w:rsidRPr="00954E6A" w:rsidRDefault="00D34580" w:rsidP="00866A0E">
            <w:pP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660" w:type="dxa"/>
            <w:vAlign w:val="center"/>
          </w:tcPr>
          <w:p w:rsidR="00D34580" w:rsidRPr="00954E6A" w:rsidRDefault="00D34580" w:rsidP="00866A0E">
            <w:pPr>
              <w:rPr>
                <w:bCs/>
                <w:color w:val="000000"/>
                <w:sz w:val="20"/>
                <w:szCs w:val="20"/>
              </w:rPr>
            </w:pPr>
            <w:r>
              <w:rPr>
                <w:bCs/>
                <w:color w:val="000000"/>
                <w:sz w:val="20"/>
                <w:szCs w:val="20"/>
              </w:rPr>
              <w:t>0</w:t>
            </w:r>
          </w:p>
        </w:tc>
        <w:tc>
          <w:tcPr>
            <w:tcW w:w="870" w:type="dxa"/>
            <w:gridSpan w:val="2"/>
            <w:vAlign w:val="center"/>
          </w:tcPr>
          <w:p w:rsidR="00D34580" w:rsidRPr="00954E6A" w:rsidRDefault="00D34580" w:rsidP="00D34580">
            <w:pPr>
              <w:rPr>
                <w:bCs/>
                <w:color w:val="000000"/>
                <w:sz w:val="20"/>
                <w:szCs w:val="20"/>
              </w:rPr>
            </w:pPr>
            <w:r>
              <w:rPr>
                <w:bCs/>
                <w:color w:val="000000"/>
                <w:sz w:val="20"/>
                <w:szCs w:val="20"/>
              </w:rPr>
              <w:t>0</w:t>
            </w:r>
          </w:p>
        </w:tc>
        <w:tc>
          <w:tcPr>
            <w:tcW w:w="880" w:type="dxa"/>
            <w:gridSpan w:val="2"/>
            <w:vAlign w:val="center"/>
          </w:tcPr>
          <w:p w:rsidR="00D34580" w:rsidRPr="00954E6A" w:rsidRDefault="00D34580" w:rsidP="00D34580">
            <w:pPr>
              <w:rPr>
                <w:bCs/>
                <w:color w:val="000000"/>
                <w:sz w:val="20"/>
                <w:szCs w:val="20"/>
              </w:rPr>
            </w:pPr>
            <w:r>
              <w:rPr>
                <w:bCs/>
                <w:color w:val="000000"/>
                <w:sz w:val="20"/>
                <w:szCs w:val="20"/>
              </w:rPr>
              <w:t>0</w:t>
            </w:r>
          </w:p>
        </w:tc>
      </w:tr>
      <w:tr w:rsidR="00D34580" w:rsidRPr="00382817" w:rsidTr="00D34580">
        <w:tc>
          <w:tcPr>
            <w:tcW w:w="993" w:type="dxa"/>
            <w:vAlign w:val="center"/>
          </w:tcPr>
          <w:p w:rsidR="00D34580" w:rsidRPr="00382817" w:rsidRDefault="00D34580" w:rsidP="00866A0E">
            <w:pPr>
              <w:spacing w:before="40" w:after="40"/>
              <w:rPr>
                <w:sz w:val="16"/>
                <w:szCs w:val="16"/>
              </w:rPr>
            </w:pPr>
            <w:r w:rsidRPr="00382817">
              <w:rPr>
                <w:sz w:val="16"/>
                <w:szCs w:val="16"/>
              </w:rPr>
              <w:t>в том числе:</w:t>
            </w:r>
          </w:p>
        </w:tc>
        <w:tc>
          <w:tcPr>
            <w:tcW w:w="851"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567"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708"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709"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709"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709" w:type="dxa"/>
            <w:vAlign w:val="center"/>
          </w:tcPr>
          <w:p w:rsidR="00D34580" w:rsidRPr="00382817" w:rsidRDefault="00D34580" w:rsidP="00866A0E">
            <w:pPr>
              <w:spacing w:before="40" w:after="40"/>
              <w:jc w:val="right"/>
              <w:rPr>
                <w:sz w:val="16"/>
                <w:szCs w:val="16"/>
              </w:rPr>
            </w:pPr>
            <w:r w:rsidRPr="00382817">
              <w:rPr>
                <w:sz w:val="16"/>
                <w:szCs w:val="16"/>
              </w:rPr>
              <w:t> </w:t>
            </w:r>
          </w:p>
        </w:tc>
        <w:tc>
          <w:tcPr>
            <w:tcW w:w="708" w:type="dxa"/>
            <w:vAlign w:val="center"/>
          </w:tcPr>
          <w:p w:rsidR="00D34580" w:rsidRPr="00382817" w:rsidRDefault="00D34580" w:rsidP="00866A0E">
            <w:pPr>
              <w:spacing w:before="40" w:after="40"/>
              <w:jc w:val="right"/>
              <w:rPr>
                <w:sz w:val="16"/>
                <w:szCs w:val="16"/>
              </w:rPr>
            </w:pPr>
          </w:p>
        </w:tc>
        <w:tc>
          <w:tcPr>
            <w:tcW w:w="851" w:type="dxa"/>
            <w:vAlign w:val="center"/>
          </w:tcPr>
          <w:p w:rsidR="00D34580" w:rsidRPr="00382817" w:rsidRDefault="00D34580" w:rsidP="00866A0E">
            <w:pPr>
              <w:spacing w:before="40" w:after="40"/>
              <w:jc w:val="right"/>
              <w:rPr>
                <w:sz w:val="16"/>
                <w:szCs w:val="16"/>
              </w:rPr>
            </w:pPr>
          </w:p>
        </w:tc>
        <w:tc>
          <w:tcPr>
            <w:tcW w:w="709" w:type="dxa"/>
            <w:vAlign w:val="center"/>
          </w:tcPr>
          <w:p w:rsidR="00D34580" w:rsidRPr="00382817" w:rsidRDefault="00D34580" w:rsidP="00866A0E">
            <w:pPr>
              <w:spacing w:before="40" w:after="40"/>
              <w:jc w:val="right"/>
              <w:rPr>
                <w:sz w:val="16"/>
                <w:szCs w:val="16"/>
              </w:rPr>
            </w:pPr>
          </w:p>
        </w:tc>
        <w:tc>
          <w:tcPr>
            <w:tcW w:w="708" w:type="dxa"/>
            <w:vAlign w:val="center"/>
          </w:tcPr>
          <w:p w:rsidR="00D34580" w:rsidRPr="00382817" w:rsidRDefault="00D34580" w:rsidP="00866A0E">
            <w:pPr>
              <w:spacing w:before="40" w:after="40"/>
              <w:jc w:val="right"/>
              <w:rPr>
                <w:sz w:val="16"/>
                <w:szCs w:val="16"/>
              </w:rPr>
            </w:pPr>
          </w:p>
        </w:tc>
        <w:tc>
          <w:tcPr>
            <w:tcW w:w="660" w:type="dxa"/>
            <w:vAlign w:val="center"/>
          </w:tcPr>
          <w:p w:rsidR="00D34580" w:rsidRPr="00382817" w:rsidRDefault="00D34580" w:rsidP="00866A0E">
            <w:pPr>
              <w:spacing w:before="40" w:after="40"/>
              <w:jc w:val="right"/>
              <w:rPr>
                <w:sz w:val="16"/>
                <w:szCs w:val="16"/>
              </w:rPr>
            </w:pPr>
          </w:p>
        </w:tc>
        <w:tc>
          <w:tcPr>
            <w:tcW w:w="870" w:type="dxa"/>
            <w:gridSpan w:val="2"/>
            <w:vAlign w:val="center"/>
          </w:tcPr>
          <w:p w:rsidR="00D34580" w:rsidRPr="00382817" w:rsidRDefault="00D34580" w:rsidP="00866A0E">
            <w:pPr>
              <w:spacing w:before="40" w:after="40"/>
              <w:jc w:val="right"/>
              <w:rPr>
                <w:sz w:val="16"/>
                <w:szCs w:val="16"/>
              </w:rPr>
            </w:pPr>
          </w:p>
        </w:tc>
        <w:tc>
          <w:tcPr>
            <w:tcW w:w="880" w:type="dxa"/>
            <w:gridSpan w:val="2"/>
            <w:vAlign w:val="center"/>
          </w:tcPr>
          <w:p w:rsidR="00D34580" w:rsidRPr="00382817" w:rsidRDefault="00D34580" w:rsidP="00866A0E">
            <w:pPr>
              <w:spacing w:before="40" w:after="40"/>
              <w:jc w:val="right"/>
              <w:rPr>
                <w:sz w:val="16"/>
                <w:szCs w:val="16"/>
              </w:rPr>
            </w:pPr>
          </w:p>
        </w:tc>
      </w:tr>
      <w:tr w:rsidR="00D34580" w:rsidRPr="00382817" w:rsidTr="00D34580">
        <w:tc>
          <w:tcPr>
            <w:tcW w:w="993" w:type="dxa"/>
            <w:vAlign w:val="center"/>
          </w:tcPr>
          <w:p w:rsidR="00D34580" w:rsidRPr="00382817" w:rsidRDefault="00D34580"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51" w:type="dxa"/>
            <w:vAlign w:val="center"/>
          </w:tcPr>
          <w:p w:rsidR="00D34580" w:rsidRPr="00C128DC" w:rsidRDefault="00D34580" w:rsidP="00866A0E">
            <w:pPr>
              <w:jc w:val="center"/>
              <w:rPr>
                <w:color w:val="000000"/>
                <w:sz w:val="20"/>
                <w:szCs w:val="20"/>
              </w:rPr>
            </w:pPr>
            <w:r>
              <w:rPr>
                <w:color w:val="000000"/>
                <w:sz w:val="20"/>
                <w:szCs w:val="20"/>
              </w:rPr>
              <w:t>3688,8</w:t>
            </w:r>
          </w:p>
        </w:tc>
        <w:tc>
          <w:tcPr>
            <w:tcW w:w="567" w:type="dxa"/>
            <w:vAlign w:val="center"/>
          </w:tcPr>
          <w:p w:rsidR="00D34580" w:rsidRPr="00AB2DD0" w:rsidRDefault="00D34580" w:rsidP="00866A0E">
            <w:pPr>
              <w:jc w:val="center"/>
              <w:rPr>
                <w:color w:val="000000"/>
                <w:sz w:val="20"/>
                <w:szCs w:val="20"/>
              </w:rPr>
            </w:pPr>
            <w:r>
              <w:rPr>
                <w:color w:val="000000"/>
                <w:sz w:val="20"/>
                <w:szCs w:val="20"/>
              </w:rPr>
              <w:t>0</w:t>
            </w:r>
          </w:p>
        </w:tc>
        <w:tc>
          <w:tcPr>
            <w:tcW w:w="708" w:type="dxa"/>
            <w:vAlign w:val="center"/>
          </w:tcPr>
          <w:p w:rsidR="00D34580" w:rsidRPr="00954E6A" w:rsidRDefault="00D34580" w:rsidP="00866A0E">
            <w:pPr>
              <w:jc w:val="center"/>
              <w:rPr>
                <w:bCs/>
                <w:color w:val="000000"/>
                <w:sz w:val="20"/>
                <w:szCs w:val="20"/>
              </w:rPr>
            </w:pPr>
            <w:r>
              <w:rPr>
                <w:bCs/>
                <w:color w:val="000000"/>
                <w:sz w:val="20"/>
                <w:szCs w:val="20"/>
              </w:rPr>
              <w:t>2447,8</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1241,0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0</w:t>
            </w:r>
          </w:p>
        </w:tc>
        <w:tc>
          <w:tcPr>
            <w:tcW w:w="709" w:type="dxa"/>
            <w:vAlign w:val="center"/>
          </w:tcPr>
          <w:p w:rsidR="00D34580" w:rsidRPr="00954E6A" w:rsidRDefault="00D34580" w:rsidP="00866A0E">
            <w:pPr>
              <w:jc w:val="cente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851" w:type="dxa"/>
            <w:vAlign w:val="center"/>
          </w:tcPr>
          <w:p w:rsidR="00D34580" w:rsidRPr="00954E6A" w:rsidRDefault="00D34580" w:rsidP="00866A0E">
            <w:pPr>
              <w:rPr>
                <w:bCs/>
                <w:color w:val="000000"/>
                <w:sz w:val="20"/>
                <w:szCs w:val="20"/>
              </w:rPr>
            </w:pPr>
            <w:r>
              <w:rPr>
                <w:bCs/>
                <w:color w:val="000000"/>
                <w:sz w:val="20"/>
                <w:szCs w:val="20"/>
              </w:rPr>
              <w:t>0</w:t>
            </w:r>
          </w:p>
        </w:tc>
        <w:tc>
          <w:tcPr>
            <w:tcW w:w="709" w:type="dxa"/>
            <w:vAlign w:val="center"/>
          </w:tcPr>
          <w:p w:rsidR="00D34580" w:rsidRPr="00954E6A" w:rsidRDefault="00D34580" w:rsidP="00866A0E">
            <w:pPr>
              <w:rPr>
                <w:bCs/>
                <w:color w:val="000000"/>
                <w:sz w:val="20"/>
                <w:szCs w:val="20"/>
              </w:rPr>
            </w:pPr>
            <w:r>
              <w:rPr>
                <w:bCs/>
                <w:color w:val="000000"/>
                <w:sz w:val="20"/>
                <w:szCs w:val="20"/>
              </w:rPr>
              <w:t>0</w:t>
            </w:r>
          </w:p>
        </w:tc>
        <w:tc>
          <w:tcPr>
            <w:tcW w:w="708" w:type="dxa"/>
            <w:vAlign w:val="center"/>
          </w:tcPr>
          <w:p w:rsidR="00D34580" w:rsidRPr="00954E6A" w:rsidRDefault="00D34580" w:rsidP="00866A0E">
            <w:pPr>
              <w:rPr>
                <w:bCs/>
                <w:color w:val="000000"/>
                <w:sz w:val="20"/>
                <w:szCs w:val="20"/>
              </w:rPr>
            </w:pPr>
            <w:r>
              <w:rPr>
                <w:bCs/>
                <w:color w:val="000000"/>
                <w:sz w:val="20"/>
                <w:szCs w:val="20"/>
              </w:rPr>
              <w:t>0</w:t>
            </w:r>
          </w:p>
        </w:tc>
        <w:tc>
          <w:tcPr>
            <w:tcW w:w="660" w:type="dxa"/>
            <w:vAlign w:val="center"/>
          </w:tcPr>
          <w:p w:rsidR="00D34580" w:rsidRPr="00954E6A" w:rsidRDefault="00D34580" w:rsidP="00866A0E">
            <w:pPr>
              <w:rPr>
                <w:bCs/>
                <w:color w:val="000000"/>
                <w:sz w:val="20"/>
                <w:szCs w:val="20"/>
              </w:rPr>
            </w:pPr>
            <w:r>
              <w:rPr>
                <w:bCs/>
                <w:color w:val="000000"/>
                <w:sz w:val="20"/>
                <w:szCs w:val="20"/>
              </w:rPr>
              <w:t>0</w:t>
            </w:r>
          </w:p>
        </w:tc>
        <w:tc>
          <w:tcPr>
            <w:tcW w:w="870" w:type="dxa"/>
            <w:gridSpan w:val="2"/>
            <w:vAlign w:val="center"/>
          </w:tcPr>
          <w:p w:rsidR="00D34580" w:rsidRPr="00954E6A" w:rsidRDefault="00D34580" w:rsidP="00D34580">
            <w:pPr>
              <w:rPr>
                <w:bCs/>
                <w:color w:val="000000"/>
                <w:sz w:val="20"/>
                <w:szCs w:val="20"/>
              </w:rPr>
            </w:pPr>
            <w:r>
              <w:rPr>
                <w:bCs/>
                <w:color w:val="000000"/>
                <w:sz w:val="20"/>
                <w:szCs w:val="20"/>
              </w:rPr>
              <w:t>0</w:t>
            </w:r>
          </w:p>
        </w:tc>
        <w:tc>
          <w:tcPr>
            <w:tcW w:w="880" w:type="dxa"/>
            <w:gridSpan w:val="2"/>
            <w:vAlign w:val="center"/>
          </w:tcPr>
          <w:p w:rsidR="00D34580" w:rsidRPr="00954E6A" w:rsidRDefault="00D34580" w:rsidP="00D34580">
            <w:pPr>
              <w:rPr>
                <w:bCs/>
                <w:color w:val="000000"/>
                <w:sz w:val="20"/>
                <w:szCs w:val="20"/>
              </w:rPr>
            </w:pPr>
            <w:r>
              <w:rPr>
                <w:bCs/>
                <w:color w:val="000000"/>
                <w:sz w:val="20"/>
                <w:szCs w:val="20"/>
              </w:rPr>
              <w:t>0</w:t>
            </w:r>
          </w:p>
        </w:tc>
      </w:tr>
      <w:tr w:rsidR="00D34580" w:rsidRPr="00382817" w:rsidTr="00D34580">
        <w:tc>
          <w:tcPr>
            <w:tcW w:w="993" w:type="dxa"/>
            <w:vAlign w:val="center"/>
          </w:tcPr>
          <w:p w:rsidR="00D34580" w:rsidRPr="00382817" w:rsidRDefault="00D34580" w:rsidP="00866A0E">
            <w:pPr>
              <w:spacing w:before="40" w:after="40"/>
              <w:rPr>
                <w:sz w:val="16"/>
                <w:szCs w:val="16"/>
              </w:rPr>
            </w:pPr>
            <w:r w:rsidRPr="00382817">
              <w:rPr>
                <w:sz w:val="16"/>
                <w:szCs w:val="16"/>
              </w:rPr>
              <w:t>Субвенции из бюджета Удмуртской Республики</w:t>
            </w:r>
          </w:p>
        </w:tc>
        <w:tc>
          <w:tcPr>
            <w:tcW w:w="851" w:type="dxa"/>
            <w:vAlign w:val="center"/>
          </w:tcPr>
          <w:p w:rsidR="00D34580" w:rsidRPr="00382817" w:rsidRDefault="00D34580" w:rsidP="00866A0E">
            <w:pPr>
              <w:spacing w:before="40" w:after="40"/>
              <w:jc w:val="right"/>
              <w:rPr>
                <w:sz w:val="16"/>
                <w:szCs w:val="16"/>
              </w:rPr>
            </w:pPr>
            <w:r>
              <w:rPr>
                <w:sz w:val="16"/>
                <w:szCs w:val="16"/>
              </w:rPr>
              <w:t xml:space="preserve"> </w:t>
            </w:r>
          </w:p>
        </w:tc>
        <w:tc>
          <w:tcPr>
            <w:tcW w:w="567" w:type="dxa"/>
          </w:tcPr>
          <w:p w:rsidR="00D34580" w:rsidRPr="00382817" w:rsidRDefault="00D34580" w:rsidP="00866A0E">
            <w:pPr>
              <w:rPr>
                <w:sz w:val="16"/>
                <w:szCs w:val="16"/>
              </w:rPr>
            </w:pPr>
            <w:r>
              <w:rPr>
                <w:sz w:val="16"/>
                <w:szCs w:val="16"/>
              </w:rPr>
              <w:t xml:space="preserve"> </w:t>
            </w:r>
          </w:p>
        </w:tc>
        <w:tc>
          <w:tcPr>
            <w:tcW w:w="708" w:type="dxa"/>
          </w:tcPr>
          <w:p w:rsidR="00D34580" w:rsidRPr="00382817" w:rsidRDefault="00D34580" w:rsidP="00866A0E">
            <w:pPr>
              <w:rPr>
                <w:sz w:val="16"/>
                <w:szCs w:val="16"/>
              </w:rPr>
            </w:pPr>
            <w:r>
              <w:rPr>
                <w:sz w:val="16"/>
                <w:szCs w:val="16"/>
              </w:rPr>
              <w:t xml:space="preserve"> </w:t>
            </w:r>
          </w:p>
        </w:tc>
        <w:tc>
          <w:tcPr>
            <w:tcW w:w="709" w:type="dxa"/>
          </w:tcPr>
          <w:p w:rsidR="00D34580" w:rsidRPr="00382817" w:rsidRDefault="00D34580" w:rsidP="00866A0E">
            <w:pPr>
              <w:rPr>
                <w:sz w:val="16"/>
                <w:szCs w:val="16"/>
              </w:rPr>
            </w:pPr>
            <w:r>
              <w:rPr>
                <w:sz w:val="16"/>
                <w:szCs w:val="16"/>
              </w:rPr>
              <w:t xml:space="preserve"> </w:t>
            </w:r>
          </w:p>
        </w:tc>
        <w:tc>
          <w:tcPr>
            <w:tcW w:w="709" w:type="dxa"/>
          </w:tcPr>
          <w:p w:rsidR="00D34580" w:rsidRPr="00382817" w:rsidRDefault="00D34580" w:rsidP="00866A0E">
            <w:pPr>
              <w:rPr>
                <w:sz w:val="16"/>
                <w:szCs w:val="16"/>
              </w:rPr>
            </w:pPr>
            <w:r>
              <w:rPr>
                <w:sz w:val="16"/>
                <w:szCs w:val="16"/>
              </w:rPr>
              <w:t xml:space="preserve"> </w:t>
            </w:r>
          </w:p>
        </w:tc>
        <w:tc>
          <w:tcPr>
            <w:tcW w:w="709" w:type="dxa"/>
          </w:tcPr>
          <w:p w:rsidR="00D34580" w:rsidRPr="00382817" w:rsidRDefault="00D34580" w:rsidP="00866A0E">
            <w:pPr>
              <w:rPr>
                <w:sz w:val="16"/>
                <w:szCs w:val="16"/>
              </w:rPr>
            </w:pPr>
            <w:r>
              <w:rPr>
                <w:sz w:val="16"/>
                <w:szCs w:val="16"/>
              </w:rPr>
              <w:t xml:space="preserve"> </w:t>
            </w:r>
          </w:p>
        </w:tc>
        <w:tc>
          <w:tcPr>
            <w:tcW w:w="708" w:type="dxa"/>
          </w:tcPr>
          <w:p w:rsidR="00D34580" w:rsidRPr="00382817" w:rsidRDefault="00D34580" w:rsidP="00866A0E">
            <w:pPr>
              <w:rPr>
                <w:sz w:val="16"/>
                <w:szCs w:val="16"/>
              </w:rPr>
            </w:pPr>
            <w:r>
              <w:rPr>
                <w:sz w:val="16"/>
                <w:szCs w:val="16"/>
              </w:rPr>
              <w:t xml:space="preserve"> </w:t>
            </w:r>
          </w:p>
        </w:tc>
        <w:tc>
          <w:tcPr>
            <w:tcW w:w="851" w:type="dxa"/>
          </w:tcPr>
          <w:p w:rsidR="00D34580" w:rsidRPr="00382817" w:rsidRDefault="00D34580" w:rsidP="00866A0E">
            <w:pPr>
              <w:spacing w:after="200" w:line="276" w:lineRule="auto"/>
              <w:rPr>
                <w:sz w:val="16"/>
                <w:szCs w:val="16"/>
              </w:rPr>
            </w:pPr>
            <w:r>
              <w:rPr>
                <w:sz w:val="16"/>
                <w:szCs w:val="16"/>
              </w:rPr>
              <w:t xml:space="preserve"> </w:t>
            </w:r>
          </w:p>
        </w:tc>
        <w:tc>
          <w:tcPr>
            <w:tcW w:w="709" w:type="dxa"/>
          </w:tcPr>
          <w:p w:rsidR="00D34580" w:rsidRPr="00382817" w:rsidRDefault="00D34580" w:rsidP="00866A0E">
            <w:pPr>
              <w:spacing w:after="200" w:line="276" w:lineRule="auto"/>
              <w:rPr>
                <w:sz w:val="16"/>
                <w:szCs w:val="16"/>
              </w:rPr>
            </w:pPr>
            <w:r>
              <w:rPr>
                <w:sz w:val="16"/>
                <w:szCs w:val="16"/>
              </w:rPr>
              <w:t xml:space="preserve"> </w:t>
            </w:r>
          </w:p>
        </w:tc>
        <w:tc>
          <w:tcPr>
            <w:tcW w:w="708" w:type="dxa"/>
          </w:tcPr>
          <w:p w:rsidR="00D34580" w:rsidRPr="00382817" w:rsidRDefault="00D34580" w:rsidP="00866A0E">
            <w:pPr>
              <w:spacing w:after="200" w:line="276" w:lineRule="auto"/>
              <w:rPr>
                <w:sz w:val="16"/>
                <w:szCs w:val="16"/>
              </w:rPr>
            </w:pPr>
            <w:r>
              <w:rPr>
                <w:sz w:val="16"/>
                <w:szCs w:val="16"/>
              </w:rPr>
              <w:t xml:space="preserve"> </w:t>
            </w:r>
          </w:p>
        </w:tc>
        <w:tc>
          <w:tcPr>
            <w:tcW w:w="660" w:type="dxa"/>
          </w:tcPr>
          <w:p w:rsidR="00D34580" w:rsidRPr="00382817" w:rsidRDefault="00D34580" w:rsidP="00866A0E">
            <w:pPr>
              <w:spacing w:after="200" w:line="276" w:lineRule="auto"/>
              <w:rPr>
                <w:sz w:val="16"/>
                <w:szCs w:val="16"/>
              </w:rPr>
            </w:pPr>
            <w:r>
              <w:rPr>
                <w:sz w:val="16"/>
                <w:szCs w:val="16"/>
              </w:rPr>
              <w:t xml:space="preserve"> </w:t>
            </w:r>
          </w:p>
        </w:tc>
        <w:tc>
          <w:tcPr>
            <w:tcW w:w="870" w:type="dxa"/>
            <w:gridSpan w:val="2"/>
          </w:tcPr>
          <w:p w:rsidR="00D34580" w:rsidRPr="00382817" w:rsidRDefault="00D34580" w:rsidP="00D34580">
            <w:pPr>
              <w:spacing w:after="200" w:line="276" w:lineRule="auto"/>
              <w:rPr>
                <w:sz w:val="16"/>
                <w:szCs w:val="16"/>
              </w:rPr>
            </w:pPr>
          </w:p>
        </w:tc>
        <w:tc>
          <w:tcPr>
            <w:tcW w:w="880" w:type="dxa"/>
            <w:gridSpan w:val="2"/>
          </w:tcPr>
          <w:p w:rsidR="00D34580" w:rsidRPr="00382817" w:rsidRDefault="00D34580" w:rsidP="00D34580">
            <w:pPr>
              <w:spacing w:after="200" w:line="276" w:lineRule="auto"/>
              <w:rPr>
                <w:sz w:val="16"/>
                <w:szCs w:val="16"/>
              </w:rPr>
            </w:pPr>
          </w:p>
        </w:tc>
      </w:tr>
      <w:tr w:rsidR="00D34580" w:rsidRPr="00382817" w:rsidTr="00D34580">
        <w:tc>
          <w:tcPr>
            <w:tcW w:w="993" w:type="dxa"/>
            <w:vAlign w:val="center"/>
          </w:tcPr>
          <w:p w:rsidR="00D34580" w:rsidRPr="00382817" w:rsidRDefault="00D34580"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1" w:type="dxa"/>
            <w:vAlign w:val="center"/>
          </w:tcPr>
          <w:p w:rsidR="00D34580" w:rsidRPr="00382817" w:rsidRDefault="00D34580" w:rsidP="00866A0E">
            <w:pPr>
              <w:spacing w:before="40" w:after="40"/>
              <w:jc w:val="right"/>
              <w:rPr>
                <w:sz w:val="16"/>
                <w:szCs w:val="16"/>
              </w:rPr>
            </w:pPr>
          </w:p>
        </w:tc>
        <w:tc>
          <w:tcPr>
            <w:tcW w:w="567"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851" w:type="dxa"/>
          </w:tcPr>
          <w:p w:rsidR="00D34580" w:rsidRPr="00382817" w:rsidRDefault="00D34580" w:rsidP="00866A0E">
            <w:pPr>
              <w:spacing w:after="200" w:line="276" w:lineRule="auto"/>
              <w:rPr>
                <w:sz w:val="16"/>
                <w:szCs w:val="16"/>
              </w:rPr>
            </w:pPr>
          </w:p>
        </w:tc>
        <w:tc>
          <w:tcPr>
            <w:tcW w:w="709" w:type="dxa"/>
          </w:tcPr>
          <w:p w:rsidR="00D34580" w:rsidRPr="00382817" w:rsidRDefault="00D34580" w:rsidP="00866A0E">
            <w:pPr>
              <w:spacing w:after="200" w:line="276" w:lineRule="auto"/>
              <w:rPr>
                <w:sz w:val="16"/>
                <w:szCs w:val="16"/>
              </w:rPr>
            </w:pPr>
          </w:p>
        </w:tc>
        <w:tc>
          <w:tcPr>
            <w:tcW w:w="708" w:type="dxa"/>
          </w:tcPr>
          <w:p w:rsidR="00D34580" w:rsidRPr="00382817" w:rsidRDefault="00D34580" w:rsidP="00866A0E">
            <w:pPr>
              <w:spacing w:after="200" w:line="276" w:lineRule="auto"/>
              <w:rPr>
                <w:sz w:val="16"/>
                <w:szCs w:val="16"/>
              </w:rPr>
            </w:pPr>
          </w:p>
        </w:tc>
        <w:tc>
          <w:tcPr>
            <w:tcW w:w="660" w:type="dxa"/>
          </w:tcPr>
          <w:p w:rsidR="00D34580" w:rsidRPr="00382817" w:rsidRDefault="00D34580" w:rsidP="00866A0E">
            <w:pPr>
              <w:spacing w:after="200" w:line="276" w:lineRule="auto"/>
              <w:rPr>
                <w:sz w:val="16"/>
                <w:szCs w:val="16"/>
              </w:rPr>
            </w:pPr>
          </w:p>
        </w:tc>
        <w:tc>
          <w:tcPr>
            <w:tcW w:w="870" w:type="dxa"/>
            <w:gridSpan w:val="2"/>
          </w:tcPr>
          <w:p w:rsidR="00D34580" w:rsidRPr="00382817" w:rsidRDefault="00D34580" w:rsidP="00866A0E">
            <w:pPr>
              <w:spacing w:after="200" w:line="276" w:lineRule="auto"/>
              <w:rPr>
                <w:sz w:val="16"/>
                <w:szCs w:val="16"/>
              </w:rPr>
            </w:pPr>
          </w:p>
        </w:tc>
        <w:tc>
          <w:tcPr>
            <w:tcW w:w="880" w:type="dxa"/>
            <w:gridSpan w:val="2"/>
          </w:tcPr>
          <w:p w:rsidR="00D34580" w:rsidRPr="00382817" w:rsidRDefault="00D34580" w:rsidP="00866A0E">
            <w:pPr>
              <w:spacing w:after="200" w:line="276" w:lineRule="auto"/>
              <w:rPr>
                <w:sz w:val="16"/>
                <w:szCs w:val="16"/>
              </w:rPr>
            </w:pPr>
          </w:p>
        </w:tc>
      </w:tr>
      <w:tr w:rsidR="00D34580" w:rsidRPr="00382817" w:rsidTr="00D34580">
        <w:tc>
          <w:tcPr>
            <w:tcW w:w="993" w:type="dxa"/>
            <w:vAlign w:val="center"/>
          </w:tcPr>
          <w:p w:rsidR="00D34580" w:rsidRPr="00382817" w:rsidRDefault="00D34580"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1" w:type="dxa"/>
            <w:vAlign w:val="center"/>
          </w:tcPr>
          <w:p w:rsidR="00D34580" w:rsidRPr="00382817" w:rsidRDefault="00D34580" w:rsidP="00866A0E">
            <w:pPr>
              <w:spacing w:before="40" w:after="40"/>
              <w:jc w:val="right"/>
              <w:rPr>
                <w:sz w:val="16"/>
                <w:szCs w:val="16"/>
              </w:rPr>
            </w:pPr>
          </w:p>
        </w:tc>
        <w:tc>
          <w:tcPr>
            <w:tcW w:w="567"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851" w:type="dxa"/>
          </w:tcPr>
          <w:p w:rsidR="00D34580" w:rsidRPr="00382817" w:rsidRDefault="00D34580" w:rsidP="00866A0E">
            <w:pPr>
              <w:spacing w:after="200" w:line="276" w:lineRule="auto"/>
              <w:rPr>
                <w:sz w:val="16"/>
                <w:szCs w:val="16"/>
              </w:rPr>
            </w:pPr>
          </w:p>
        </w:tc>
        <w:tc>
          <w:tcPr>
            <w:tcW w:w="709" w:type="dxa"/>
          </w:tcPr>
          <w:p w:rsidR="00D34580" w:rsidRPr="00382817" w:rsidRDefault="00D34580" w:rsidP="00866A0E">
            <w:pPr>
              <w:spacing w:after="200" w:line="276" w:lineRule="auto"/>
              <w:rPr>
                <w:sz w:val="16"/>
                <w:szCs w:val="16"/>
              </w:rPr>
            </w:pPr>
          </w:p>
        </w:tc>
        <w:tc>
          <w:tcPr>
            <w:tcW w:w="708" w:type="dxa"/>
          </w:tcPr>
          <w:p w:rsidR="00D34580" w:rsidRPr="00382817" w:rsidRDefault="00D34580" w:rsidP="00866A0E">
            <w:pPr>
              <w:spacing w:after="200" w:line="276" w:lineRule="auto"/>
              <w:rPr>
                <w:sz w:val="16"/>
                <w:szCs w:val="16"/>
              </w:rPr>
            </w:pPr>
          </w:p>
        </w:tc>
        <w:tc>
          <w:tcPr>
            <w:tcW w:w="660" w:type="dxa"/>
          </w:tcPr>
          <w:p w:rsidR="00D34580" w:rsidRPr="00382817" w:rsidRDefault="00D34580" w:rsidP="00866A0E">
            <w:pPr>
              <w:spacing w:after="200" w:line="276" w:lineRule="auto"/>
              <w:rPr>
                <w:sz w:val="16"/>
                <w:szCs w:val="16"/>
              </w:rPr>
            </w:pPr>
          </w:p>
        </w:tc>
        <w:tc>
          <w:tcPr>
            <w:tcW w:w="870" w:type="dxa"/>
            <w:gridSpan w:val="2"/>
          </w:tcPr>
          <w:p w:rsidR="00D34580" w:rsidRPr="00382817" w:rsidRDefault="00D34580" w:rsidP="00866A0E">
            <w:pPr>
              <w:spacing w:after="200" w:line="276" w:lineRule="auto"/>
              <w:rPr>
                <w:sz w:val="16"/>
                <w:szCs w:val="16"/>
              </w:rPr>
            </w:pPr>
          </w:p>
        </w:tc>
        <w:tc>
          <w:tcPr>
            <w:tcW w:w="880" w:type="dxa"/>
            <w:gridSpan w:val="2"/>
          </w:tcPr>
          <w:p w:rsidR="00D34580" w:rsidRPr="00382817" w:rsidRDefault="00D34580" w:rsidP="00866A0E">
            <w:pPr>
              <w:spacing w:after="200" w:line="276" w:lineRule="auto"/>
              <w:rPr>
                <w:sz w:val="16"/>
                <w:szCs w:val="16"/>
              </w:rPr>
            </w:pPr>
          </w:p>
        </w:tc>
      </w:tr>
      <w:tr w:rsidR="00D34580" w:rsidRPr="00382817" w:rsidTr="00D34580">
        <w:tc>
          <w:tcPr>
            <w:tcW w:w="993" w:type="dxa"/>
            <w:vAlign w:val="center"/>
          </w:tcPr>
          <w:p w:rsidR="00D34580" w:rsidRPr="00382817" w:rsidRDefault="00D34580"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1" w:type="dxa"/>
            <w:vAlign w:val="center"/>
          </w:tcPr>
          <w:p w:rsidR="00D34580" w:rsidRPr="00382817" w:rsidRDefault="00D34580" w:rsidP="00866A0E">
            <w:pPr>
              <w:spacing w:before="40" w:after="40"/>
              <w:jc w:val="right"/>
              <w:rPr>
                <w:sz w:val="16"/>
                <w:szCs w:val="16"/>
              </w:rPr>
            </w:pPr>
          </w:p>
        </w:tc>
        <w:tc>
          <w:tcPr>
            <w:tcW w:w="567"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9" w:type="dxa"/>
          </w:tcPr>
          <w:p w:rsidR="00D34580" w:rsidRPr="00382817" w:rsidRDefault="00D34580" w:rsidP="00866A0E">
            <w:pPr>
              <w:rPr>
                <w:sz w:val="16"/>
                <w:szCs w:val="16"/>
              </w:rPr>
            </w:pPr>
          </w:p>
        </w:tc>
        <w:tc>
          <w:tcPr>
            <w:tcW w:w="708" w:type="dxa"/>
          </w:tcPr>
          <w:p w:rsidR="00D34580" w:rsidRPr="00382817" w:rsidRDefault="00D34580" w:rsidP="00866A0E">
            <w:pPr>
              <w:rPr>
                <w:sz w:val="16"/>
                <w:szCs w:val="16"/>
              </w:rPr>
            </w:pPr>
          </w:p>
        </w:tc>
        <w:tc>
          <w:tcPr>
            <w:tcW w:w="851" w:type="dxa"/>
          </w:tcPr>
          <w:p w:rsidR="00D34580" w:rsidRPr="00382817" w:rsidRDefault="00D34580" w:rsidP="00866A0E">
            <w:pPr>
              <w:spacing w:after="200" w:line="276" w:lineRule="auto"/>
              <w:rPr>
                <w:sz w:val="16"/>
                <w:szCs w:val="16"/>
              </w:rPr>
            </w:pPr>
          </w:p>
        </w:tc>
        <w:tc>
          <w:tcPr>
            <w:tcW w:w="709" w:type="dxa"/>
          </w:tcPr>
          <w:p w:rsidR="00D34580" w:rsidRPr="00382817" w:rsidRDefault="00D34580" w:rsidP="00866A0E">
            <w:pPr>
              <w:spacing w:after="200" w:line="276" w:lineRule="auto"/>
              <w:rPr>
                <w:sz w:val="16"/>
                <w:szCs w:val="16"/>
              </w:rPr>
            </w:pPr>
          </w:p>
        </w:tc>
        <w:tc>
          <w:tcPr>
            <w:tcW w:w="708" w:type="dxa"/>
          </w:tcPr>
          <w:p w:rsidR="00D34580" w:rsidRPr="00382817" w:rsidRDefault="00D34580" w:rsidP="00866A0E">
            <w:pPr>
              <w:spacing w:after="200" w:line="276" w:lineRule="auto"/>
              <w:rPr>
                <w:sz w:val="16"/>
                <w:szCs w:val="16"/>
              </w:rPr>
            </w:pPr>
          </w:p>
        </w:tc>
        <w:tc>
          <w:tcPr>
            <w:tcW w:w="660" w:type="dxa"/>
          </w:tcPr>
          <w:p w:rsidR="00D34580" w:rsidRPr="00382817" w:rsidRDefault="00D34580" w:rsidP="00866A0E">
            <w:pPr>
              <w:spacing w:after="200" w:line="276" w:lineRule="auto"/>
              <w:rPr>
                <w:sz w:val="16"/>
                <w:szCs w:val="16"/>
              </w:rPr>
            </w:pPr>
          </w:p>
        </w:tc>
        <w:tc>
          <w:tcPr>
            <w:tcW w:w="870" w:type="dxa"/>
            <w:gridSpan w:val="2"/>
          </w:tcPr>
          <w:p w:rsidR="00D34580" w:rsidRPr="00382817" w:rsidRDefault="00D34580" w:rsidP="00866A0E">
            <w:pPr>
              <w:spacing w:after="200" w:line="276" w:lineRule="auto"/>
              <w:rPr>
                <w:sz w:val="16"/>
                <w:szCs w:val="16"/>
              </w:rPr>
            </w:pPr>
          </w:p>
        </w:tc>
        <w:tc>
          <w:tcPr>
            <w:tcW w:w="880" w:type="dxa"/>
            <w:gridSpan w:val="2"/>
          </w:tcPr>
          <w:p w:rsidR="00D34580" w:rsidRPr="00382817" w:rsidRDefault="00D34580"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9072B6">
        <w:rPr>
          <w:sz w:val="20"/>
          <w:szCs w:val="20"/>
        </w:rPr>
        <w:t>отчитывается о количестве</w:t>
      </w:r>
      <w:proofErr w:type="gramEnd"/>
      <w:r w:rsidRPr="009072B6">
        <w:rPr>
          <w:sz w:val="20"/>
          <w:szCs w:val="20"/>
        </w:rPr>
        <w:t xml:space="preserve">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lastRenderedPageBreak/>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w:t>
      </w:r>
      <w:proofErr w:type="spellStart"/>
      <w:r w:rsidR="00C06E6D" w:rsidRPr="009072B6">
        <w:rPr>
          <w:bCs/>
          <w:sz w:val="20"/>
          <w:szCs w:val="20"/>
        </w:rPr>
        <w:t>Глазовского</w:t>
      </w:r>
      <w:proofErr w:type="spellEnd"/>
      <w:r w:rsidR="00C06E6D" w:rsidRPr="009072B6">
        <w:rPr>
          <w:bCs/>
          <w:sz w:val="20"/>
          <w:szCs w:val="20"/>
        </w:rPr>
        <w:t xml:space="preserve">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9072B6" w:rsidRDefault="003655C5" w:rsidP="00B77A8E">
      <w:p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1136"/>
        <w:gridCol w:w="9638"/>
      </w:tblGrid>
      <w:tr w:rsidR="003655C5" w:rsidRPr="009072B6" w:rsidTr="00D34580">
        <w:trPr>
          <w:trHeight w:val="49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D34580">
        <w:trPr>
          <w:trHeight w:val="558"/>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D34580">
        <w:trPr>
          <w:trHeight w:val="700"/>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D34580">
        <w:trPr>
          <w:trHeight w:val="36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D34580">
        <w:trPr>
          <w:trHeight w:val="553"/>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D34580">
        <w:trPr>
          <w:trHeight w:val="552"/>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D34580">
        <w:trPr>
          <w:trHeight w:val="559"/>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D34580">
        <w:trPr>
          <w:trHeight w:val="697"/>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 xml:space="preserve">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D34580">
        <w:trPr>
          <w:cantSplit/>
          <w:trHeight w:val="3715"/>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Ресурсное обеспечение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9421" w:type="dxa"/>
              <w:tblLayout w:type="fixed"/>
              <w:tblLook w:val="04A0" w:firstRow="1" w:lastRow="0" w:firstColumn="1" w:lastColumn="0" w:noHBand="0" w:noVBand="1"/>
            </w:tblPr>
            <w:tblGrid>
              <w:gridCol w:w="916"/>
              <w:gridCol w:w="709"/>
              <w:gridCol w:w="567"/>
              <w:gridCol w:w="709"/>
              <w:gridCol w:w="567"/>
              <w:gridCol w:w="708"/>
              <w:gridCol w:w="709"/>
              <w:gridCol w:w="709"/>
              <w:gridCol w:w="567"/>
              <w:gridCol w:w="709"/>
              <w:gridCol w:w="567"/>
              <w:gridCol w:w="570"/>
              <w:gridCol w:w="585"/>
              <w:gridCol w:w="829"/>
            </w:tblGrid>
            <w:tr w:rsidR="00D34580" w:rsidRPr="00047B7E" w:rsidTr="00D34580">
              <w:tc>
                <w:tcPr>
                  <w:tcW w:w="916" w:type="dxa"/>
                </w:tcPr>
                <w:p w:rsidR="00D34580" w:rsidRDefault="00D34580" w:rsidP="00AC6594">
                  <w:pPr>
                    <w:autoSpaceDN w:val="0"/>
                    <w:adjustRightInd w:val="0"/>
                    <w:jc w:val="both"/>
                    <w:rPr>
                      <w:rFonts w:eastAsia="Calibri"/>
                      <w:lang w:eastAsia="en-US"/>
                    </w:rPr>
                  </w:pPr>
                </w:p>
              </w:tc>
              <w:tc>
                <w:tcPr>
                  <w:tcW w:w="709"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567"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567"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8"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567"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70" w:type="dxa"/>
                </w:tcPr>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2024</w:t>
                  </w:r>
                </w:p>
              </w:tc>
              <w:tc>
                <w:tcPr>
                  <w:tcW w:w="585" w:type="dxa"/>
                </w:tcPr>
                <w:p w:rsidR="00D34580" w:rsidRPr="00047B7E" w:rsidRDefault="00D34580" w:rsidP="00D34580">
                  <w:pPr>
                    <w:autoSpaceDN w:val="0"/>
                    <w:adjustRightInd w:val="0"/>
                    <w:jc w:val="both"/>
                    <w:rPr>
                      <w:rFonts w:eastAsia="Calibri"/>
                      <w:sz w:val="18"/>
                      <w:szCs w:val="18"/>
                      <w:lang w:eastAsia="en-US"/>
                    </w:rPr>
                  </w:pPr>
                  <w:r>
                    <w:rPr>
                      <w:rFonts w:eastAsia="Calibri"/>
                      <w:sz w:val="18"/>
                      <w:szCs w:val="18"/>
                      <w:lang w:eastAsia="en-US"/>
                    </w:rPr>
                    <w:t>2025</w:t>
                  </w:r>
                </w:p>
              </w:tc>
              <w:tc>
                <w:tcPr>
                  <w:tcW w:w="829" w:type="dxa"/>
                </w:tcPr>
                <w:p w:rsidR="00D34580" w:rsidRPr="00047B7E" w:rsidRDefault="00D34580" w:rsidP="00D34580">
                  <w:pPr>
                    <w:autoSpaceDN w:val="0"/>
                    <w:adjustRightInd w:val="0"/>
                    <w:jc w:val="both"/>
                    <w:rPr>
                      <w:rFonts w:eastAsia="Calibri"/>
                      <w:sz w:val="18"/>
                      <w:szCs w:val="18"/>
                      <w:lang w:eastAsia="en-US"/>
                    </w:rPr>
                  </w:pPr>
                  <w:r>
                    <w:rPr>
                      <w:rFonts w:eastAsia="Calibri"/>
                      <w:sz w:val="18"/>
                      <w:szCs w:val="18"/>
                      <w:lang w:eastAsia="en-US"/>
                    </w:rPr>
                    <w:t>2026</w:t>
                  </w:r>
                </w:p>
              </w:tc>
            </w:tr>
            <w:tr w:rsidR="00D34580" w:rsidRPr="00954E6A" w:rsidTr="00D34580">
              <w:tc>
                <w:tcPr>
                  <w:tcW w:w="916" w:type="dxa"/>
                </w:tcPr>
                <w:p w:rsidR="00D34580" w:rsidRDefault="00D34580" w:rsidP="00AC6594">
                  <w:pPr>
                    <w:autoSpaceDN w:val="0"/>
                    <w:adjustRightInd w:val="0"/>
                    <w:jc w:val="both"/>
                    <w:rPr>
                      <w:rFonts w:eastAsia="Calibri"/>
                      <w:lang w:eastAsia="en-US"/>
                    </w:rPr>
                  </w:pPr>
                  <w:r>
                    <w:rPr>
                      <w:rFonts w:eastAsia="Calibri"/>
                      <w:lang w:eastAsia="en-US"/>
                    </w:rPr>
                    <w:t>всего</w:t>
                  </w:r>
                </w:p>
              </w:tc>
              <w:tc>
                <w:tcPr>
                  <w:tcW w:w="709" w:type="dxa"/>
                  <w:vAlign w:val="center"/>
                </w:tcPr>
                <w:p w:rsidR="00D34580" w:rsidRPr="00C128DC" w:rsidRDefault="00D34580" w:rsidP="00AC6594">
                  <w:pPr>
                    <w:jc w:val="center"/>
                    <w:rPr>
                      <w:color w:val="000000"/>
                      <w:sz w:val="20"/>
                      <w:szCs w:val="20"/>
                    </w:rPr>
                  </w:pPr>
                  <w:r>
                    <w:rPr>
                      <w:color w:val="000000"/>
                      <w:sz w:val="20"/>
                      <w:szCs w:val="20"/>
                    </w:rPr>
                    <w:t>11884,2</w:t>
                  </w:r>
                </w:p>
              </w:tc>
              <w:tc>
                <w:tcPr>
                  <w:tcW w:w="567" w:type="dxa"/>
                  <w:vAlign w:val="center"/>
                </w:tcPr>
                <w:p w:rsidR="00D34580" w:rsidRPr="00C128DC" w:rsidRDefault="00D34580" w:rsidP="00AC6594">
                  <w:pPr>
                    <w:jc w:val="center"/>
                    <w:rPr>
                      <w:color w:val="000000"/>
                      <w:sz w:val="20"/>
                      <w:szCs w:val="20"/>
                    </w:rPr>
                  </w:pPr>
                  <w:r>
                    <w:rPr>
                      <w:color w:val="000000"/>
                      <w:sz w:val="20"/>
                      <w:szCs w:val="20"/>
                    </w:rPr>
                    <w:t>6535,7</w:t>
                  </w:r>
                </w:p>
              </w:tc>
              <w:tc>
                <w:tcPr>
                  <w:tcW w:w="709" w:type="dxa"/>
                  <w:vAlign w:val="center"/>
                </w:tcPr>
                <w:p w:rsidR="00D34580" w:rsidRPr="00C128DC" w:rsidRDefault="00D34580" w:rsidP="00AC6594">
                  <w:pPr>
                    <w:jc w:val="center"/>
                    <w:rPr>
                      <w:color w:val="000000"/>
                      <w:sz w:val="20"/>
                      <w:szCs w:val="20"/>
                    </w:rPr>
                  </w:pPr>
                  <w:r>
                    <w:rPr>
                      <w:color w:val="000000"/>
                      <w:sz w:val="20"/>
                      <w:szCs w:val="20"/>
                    </w:rPr>
                    <w:t>5348,5</w:t>
                  </w:r>
                </w:p>
              </w:tc>
              <w:tc>
                <w:tcPr>
                  <w:tcW w:w="567" w:type="dxa"/>
                  <w:vAlign w:val="center"/>
                </w:tcPr>
                <w:p w:rsidR="00D34580" w:rsidRPr="00C128DC" w:rsidRDefault="00D34580" w:rsidP="00AC6594">
                  <w:pPr>
                    <w:jc w:val="center"/>
                    <w:rPr>
                      <w:sz w:val="20"/>
                      <w:szCs w:val="20"/>
                    </w:rPr>
                  </w:pPr>
                  <w:r>
                    <w:rPr>
                      <w:sz w:val="20"/>
                      <w:szCs w:val="20"/>
                    </w:rPr>
                    <w:t>0</w:t>
                  </w:r>
                </w:p>
              </w:tc>
              <w:tc>
                <w:tcPr>
                  <w:tcW w:w="708"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570" w:type="dxa"/>
                  <w:vAlign w:val="center"/>
                </w:tcPr>
                <w:p w:rsidR="00D34580" w:rsidRPr="00C128DC" w:rsidRDefault="00D34580" w:rsidP="00AC6594">
                  <w:pPr>
                    <w:rPr>
                      <w:sz w:val="20"/>
                      <w:szCs w:val="20"/>
                    </w:rPr>
                  </w:pPr>
                  <w:r>
                    <w:rPr>
                      <w:sz w:val="20"/>
                      <w:szCs w:val="20"/>
                    </w:rPr>
                    <w:t>0</w:t>
                  </w:r>
                </w:p>
              </w:tc>
              <w:tc>
                <w:tcPr>
                  <w:tcW w:w="585" w:type="dxa"/>
                  <w:vAlign w:val="center"/>
                </w:tcPr>
                <w:p w:rsidR="00D34580" w:rsidRPr="00C128DC" w:rsidRDefault="00D34580" w:rsidP="00D34580">
                  <w:pPr>
                    <w:rPr>
                      <w:sz w:val="20"/>
                      <w:szCs w:val="20"/>
                    </w:rPr>
                  </w:pPr>
                  <w:r>
                    <w:rPr>
                      <w:sz w:val="20"/>
                      <w:szCs w:val="20"/>
                    </w:rPr>
                    <w:t>0</w:t>
                  </w:r>
                </w:p>
              </w:tc>
              <w:tc>
                <w:tcPr>
                  <w:tcW w:w="829" w:type="dxa"/>
                  <w:vAlign w:val="center"/>
                </w:tcPr>
                <w:p w:rsidR="00D34580" w:rsidRPr="00C128DC" w:rsidRDefault="00D34580" w:rsidP="00D34580">
                  <w:pPr>
                    <w:rPr>
                      <w:sz w:val="20"/>
                      <w:szCs w:val="20"/>
                    </w:rPr>
                  </w:pPr>
                  <w:r>
                    <w:rPr>
                      <w:sz w:val="20"/>
                      <w:szCs w:val="20"/>
                    </w:rPr>
                    <w:t>0</w:t>
                  </w:r>
                </w:p>
              </w:tc>
            </w:tr>
            <w:tr w:rsidR="00D34580" w:rsidRPr="00954E6A" w:rsidTr="00D34580">
              <w:tc>
                <w:tcPr>
                  <w:tcW w:w="916" w:type="dxa"/>
                </w:tcPr>
                <w:p w:rsidR="00D34580" w:rsidRPr="00047B7E" w:rsidRDefault="00D34580" w:rsidP="00AC6594">
                  <w:pPr>
                    <w:autoSpaceDN w:val="0"/>
                    <w:adjustRightInd w:val="0"/>
                    <w:jc w:val="both"/>
                    <w:rPr>
                      <w:rFonts w:eastAsia="Calibri"/>
                      <w:sz w:val="18"/>
                      <w:szCs w:val="18"/>
                      <w:lang w:eastAsia="en-US"/>
                    </w:rPr>
                  </w:pPr>
                  <w:r>
                    <w:rPr>
                      <w:rFonts w:eastAsia="Calibri"/>
                      <w:sz w:val="18"/>
                      <w:szCs w:val="18"/>
                      <w:lang w:eastAsia="en-US"/>
                    </w:rPr>
                    <w:t>0</w:t>
                  </w:r>
                  <w:r w:rsidRPr="00047B7E">
                    <w:rPr>
                      <w:rFonts w:eastAsia="Calibri"/>
                      <w:sz w:val="18"/>
                      <w:szCs w:val="18"/>
                      <w:lang w:eastAsia="en-US"/>
                    </w:rPr>
                    <w:t>Бюджет</w:t>
                  </w:r>
                </w:p>
                <w:p w:rsidR="00D34580" w:rsidRPr="00047B7E" w:rsidRDefault="00D34580"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D34580" w:rsidRPr="00311025" w:rsidRDefault="00D34580" w:rsidP="00AC6594">
                  <w:pPr>
                    <w:jc w:val="center"/>
                    <w:rPr>
                      <w:color w:val="000000"/>
                      <w:sz w:val="20"/>
                      <w:szCs w:val="20"/>
                    </w:rPr>
                  </w:pPr>
                  <w:r>
                    <w:rPr>
                      <w:color w:val="000000"/>
                      <w:sz w:val="20"/>
                      <w:szCs w:val="20"/>
                    </w:rPr>
                    <w:t>11884,2</w:t>
                  </w:r>
                </w:p>
              </w:tc>
              <w:tc>
                <w:tcPr>
                  <w:tcW w:w="567" w:type="dxa"/>
                  <w:vAlign w:val="center"/>
                </w:tcPr>
                <w:p w:rsidR="00D34580" w:rsidRPr="00311025" w:rsidRDefault="00D34580" w:rsidP="00AC6594">
                  <w:pPr>
                    <w:jc w:val="center"/>
                    <w:rPr>
                      <w:bCs/>
                      <w:color w:val="000000"/>
                      <w:sz w:val="20"/>
                      <w:szCs w:val="20"/>
                    </w:rPr>
                  </w:pPr>
                  <w:r w:rsidRPr="00311025">
                    <w:rPr>
                      <w:bCs/>
                      <w:color w:val="000000"/>
                      <w:sz w:val="20"/>
                      <w:szCs w:val="20"/>
                    </w:rPr>
                    <w:t>6535,7</w:t>
                  </w:r>
                </w:p>
              </w:tc>
              <w:tc>
                <w:tcPr>
                  <w:tcW w:w="709" w:type="dxa"/>
                  <w:vAlign w:val="center"/>
                </w:tcPr>
                <w:p w:rsidR="00D34580" w:rsidRPr="00311025" w:rsidRDefault="00D34580" w:rsidP="00AC6594">
                  <w:pPr>
                    <w:jc w:val="center"/>
                    <w:rPr>
                      <w:bCs/>
                      <w:color w:val="000000"/>
                      <w:sz w:val="20"/>
                      <w:szCs w:val="20"/>
                    </w:rPr>
                  </w:pPr>
                  <w:r>
                    <w:rPr>
                      <w:bCs/>
                      <w:color w:val="000000"/>
                      <w:sz w:val="20"/>
                      <w:szCs w:val="20"/>
                    </w:rPr>
                    <w:t>5348,5</w:t>
                  </w:r>
                </w:p>
              </w:tc>
              <w:tc>
                <w:tcPr>
                  <w:tcW w:w="567"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8"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9"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9" w:type="dxa"/>
                  <w:vAlign w:val="center"/>
                </w:tcPr>
                <w:p w:rsidR="00D34580" w:rsidRPr="00311025" w:rsidRDefault="00D34580" w:rsidP="00AC6594">
                  <w:pPr>
                    <w:rPr>
                      <w:bCs/>
                      <w:color w:val="000000"/>
                      <w:sz w:val="20"/>
                      <w:szCs w:val="20"/>
                    </w:rPr>
                  </w:pPr>
                  <w:r>
                    <w:rPr>
                      <w:bCs/>
                      <w:color w:val="000000"/>
                      <w:sz w:val="20"/>
                      <w:szCs w:val="20"/>
                    </w:rPr>
                    <w:t>0</w:t>
                  </w:r>
                </w:p>
              </w:tc>
              <w:tc>
                <w:tcPr>
                  <w:tcW w:w="567" w:type="dxa"/>
                  <w:vAlign w:val="center"/>
                </w:tcPr>
                <w:p w:rsidR="00D34580" w:rsidRPr="00311025" w:rsidRDefault="00D34580" w:rsidP="00AC6594">
                  <w:pPr>
                    <w:rPr>
                      <w:bCs/>
                      <w:color w:val="000000"/>
                      <w:sz w:val="20"/>
                      <w:szCs w:val="20"/>
                    </w:rPr>
                  </w:pPr>
                  <w:r>
                    <w:rPr>
                      <w:bCs/>
                      <w:color w:val="000000"/>
                      <w:sz w:val="20"/>
                      <w:szCs w:val="20"/>
                    </w:rPr>
                    <w:t>0</w:t>
                  </w:r>
                </w:p>
              </w:tc>
              <w:tc>
                <w:tcPr>
                  <w:tcW w:w="709" w:type="dxa"/>
                  <w:vAlign w:val="center"/>
                </w:tcPr>
                <w:p w:rsidR="00D34580" w:rsidRPr="00311025" w:rsidRDefault="00D34580" w:rsidP="00AC6594">
                  <w:pPr>
                    <w:rPr>
                      <w:bCs/>
                      <w:color w:val="000000"/>
                      <w:sz w:val="20"/>
                      <w:szCs w:val="20"/>
                    </w:rPr>
                  </w:pPr>
                  <w:r>
                    <w:rPr>
                      <w:bCs/>
                      <w:color w:val="000000"/>
                      <w:sz w:val="20"/>
                      <w:szCs w:val="20"/>
                    </w:rPr>
                    <w:t>0</w:t>
                  </w:r>
                </w:p>
              </w:tc>
              <w:tc>
                <w:tcPr>
                  <w:tcW w:w="567" w:type="dxa"/>
                  <w:vAlign w:val="center"/>
                </w:tcPr>
                <w:p w:rsidR="00D34580" w:rsidRPr="00311025" w:rsidRDefault="00D34580" w:rsidP="00AC6594">
                  <w:pPr>
                    <w:rPr>
                      <w:bCs/>
                      <w:color w:val="000000"/>
                      <w:sz w:val="20"/>
                      <w:szCs w:val="20"/>
                    </w:rPr>
                  </w:pPr>
                  <w:r>
                    <w:rPr>
                      <w:bCs/>
                      <w:color w:val="000000"/>
                      <w:sz w:val="20"/>
                      <w:szCs w:val="20"/>
                    </w:rPr>
                    <w:t>0</w:t>
                  </w:r>
                </w:p>
              </w:tc>
              <w:tc>
                <w:tcPr>
                  <w:tcW w:w="570" w:type="dxa"/>
                  <w:vAlign w:val="center"/>
                </w:tcPr>
                <w:p w:rsidR="00D34580" w:rsidRPr="00311025" w:rsidRDefault="00D34580" w:rsidP="00AC6594">
                  <w:pPr>
                    <w:rPr>
                      <w:bCs/>
                      <w:color w:val="000000"/>
                      <w:sz w:val="20"/>
                      <w:szCs w:val="20"/>
                    </w:rPr>
                  </w:pPr>
                  <w:r>
                    <w:rPr>
                      <w:bCs/>
                      <w:color w:val="000000"/>
                      <w:sz w:val="20"/>
                      <w:szCs w:val="20"/>
                    </w:rPr>
                    <w:t>0</w:t>
                  </w:r>
                </w:p>
              </w:tc>
              <w:tc>
                <w:tcPr>
                  <w:tcW w:w="585" w:type="dxa"/>
                  <w:vAlign w:val="center"/>
                </w:tcPr>
                <w:p w:rsidR="00D34580" w:rsidRPr="00311025" w:rsidRDefault="00D34580" w:rsidP="00D34580">
                  <w:pPr>
                    <w:rPr>
                      <w:bCs/>
                      <w:color w:val="000000"/>
                      <w:sz w:val="20"/>
                      <w:szCs w:val="20"/>
                    </w:rPr>
                  </w:pPr>
                  <w:r>
                    <w:rPr>
                      <w:bCs/>
                      <w:color w:val="000000"/>
                      <w:sz w:val="20"/>
                      <w:szCs w:val="20"/>
                    </w:rPr>
                    <w:t>0</w:t>
                  </w:r>
                </w:p>
              </w:tc>
              <w:tc>
                <w:tcPr>
                  <w:tcW w:w="829" w:type="dxa"/>
                  <w:vAlign w:val="center"/>
                </w:tcPr>
                <w:p w:rsidR="00D34580" w:rsidRPr="00311025" w:rsidRDefault="00D34580" w:rsidP="00D34580">
                  <w:pPr>
                    <w:rPr>
                      <w:bCs/>
                      <w:color w:val="000000"/>
                      <w:sz w:val="20"/>
                      <w:szCs w:val="20"/>
                    </w:rPr>
                  </w:pPr>
                  <w:r>
                    <w:rPr>
                      <w:bCs/>
                      <w:color w:val="000000"/>
                      <w:sz w:val="20"/>
                      <w:szCs w:val="20"/>
                    </w:rPr>
                    <w:t>0</w:t>
                  </w:r>
                </w:p>
              </w:tc>
            </w:tr>
            <w:tr w:rsidR="00D34580" w:rsidRPr="0091744A" w:rsidTr="00D34580">
              <w:tc>
                <w:tcPr>
                  <w:tcW w:w="916" w:type="dxa"/>
                  <w:vAlign w:val="center"/>
                </w:tcPr>
                <w:p w:rsidR="00D34580" w:rsidRPr="002E38AF" w:rsidRDefault="00D34580"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D34580" w:rsidRPr="00C128DC" w:rsidRDefault="00D34580" w:rsidP="00AC6594">
                  <w:pPr>
                    <w:jc w:val="center"/>
                    <w:rPr>
                      <w:color w:val="000000"/>
                      <w:sz w:val="20"/>
                      <w:szCs w:val="20"/>
                    </w:rPr>
                  </w:pPr>
                  <w:r>
                    <w:rPr>
                      <w:color w:val="000000"/>
                      <w:sz w:val="20"/>
                      <w:szCs w:val="20"/>
                    </w:rPr>
                    <w:t>11884,2</w:t>
                  </w:r>
                </w:p>
              </w:tc>
              <w:tc>
                <w:tcPr>
                  <w:tcW w:w="567" w:type="dxa"/>
                  <w:vAlign w:val="center"/>
                </w:tcPr>
                <w:p w:rsidR="00D34580" w:rsidRPr="00C128DC" w:rsidRDefault="00D34580" w:rsidP="00AC6594">
                  <w:pPr>
                    <w:jc w:val="center"/>
                    <w:rPr>
                      <w:color w:val="000000"/>
                      <w:sz w:val="20"/>
                      <w:szCs w:val="20"/>
                    </w:rPr>
                  </w:pPr>
                  <w:r>
                    <w:rPr>
                      <w:color w:val="000000"/>
                      <w:sz w:val="20"/>
                      <w:szCs w:val="20"/>
                    </w:rPr>
                    <w:t>6535,7</w:t>
                  </w:r>
                </w:p>
              </w:tc>
              <w:tc>
                <w:tcPr>
                  <w:tcW w:w="709" w:type="dxa"/>
                  <w:vAlign w:val="center"/>
                </w:tcPr>
                <w:p w:rsidR="00D34580" w:rsidRPr="00C128DC" w:rsidRDefault="00D34580" w:rsidP="00AC6594">
                  <w:pPr>
                    <w:jc w:val="center"/>
                    <w:rPr>
                      <w:color w:val="000000"/>
                      <w:sz w:val="20"/>
                      <w:szCs w:val="20"/>
                    </w:rPr>
                  </w:pPr>
                  <w:r>
                    <w:rPr>
                      <w:color w:val="000000"/>
                      <w:sz w:val="20"/>
                      <w:szCs w:val="20"/>
                    </w:rPr>
                    <w:t>5348,5</w:t>
                  </w:r>
                </w:p>
              </w:tc>
              <w:tc>
                <w:tcPr>
                  <w:tcW w:w="567" w:type="dxa"/>
                  <w:vAlign w:val="center"/>
                </w:tcPr>
                <w:p w:rsidR="00D34580" w:rsidRPr="00C128DC" w:rsidRDefault="00D34580" w:rsidP="00AC6594">
                  <w:pPr>
                    <w:jc w:val="center"/>
                    <w:rPr>
                      <w:sz w:val="20"/>
                      <w:szCs w:val="20"/>
                    </w:rPr>
                  </w:pPr>
                  <w:r>
                    <w:rPr>
                      <w:sz w:val="20"/>
                      <w:szCs w:val="20"/>
                    </w:rPr>
                    <w:t>0</w:t>
                  </w:r>
                </w:p>
              </w:tc>
              <w:tc>
                <w:tcPr>
                  <w:tcW w:w="708"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570" w:type="dxa"/>
                  <w:vAlign w:val="center"/>
                </w:tcPr>
                <w:p w:rsidR="00D34580" w:rsidRPr="00C128DC" w:rsidRDefault="00D34580" w:rsidP="00AC6594">
                  <w:pPr>
                    <w:rPr>
                      <w:sz w:val="20"/>
                      <w:szCs w:val="20"/>
                    </w:rPr>
                  </w:pPr>
                  <w:r>
                    <w:rPr>
                      <w:sz w:val="20"/>
                      <w:szCs w:val="20"/>
                    </w:rPr>
                    <w:t>0</w:t>
                  </w:r>
                </w:p>
              </w:tc>
              <w:tc>
                <w:tcPr>
                  <w:tcW w:w="585" w:type="dxa"/>
                  <w:vAlign w:val="center"/>
                </w:tcPr>
                <w:p w:rsidR="00D34580" w:rsidRPr="00C128DC" w:rsidRDefault="00D34580" w:rsidP="00D34580">
                  <w:pPr>
                    <w:rPr>
                      <w:sz w:val="20"/>
                      <w:szCs w:val="20"/>
                    </w:rPr>
                  </w:pPr>
                  <w:r>
                    <w:rPr>
                      <w:sz w:val="20"/>
                      <w:szCs w:val="20"/>
                    </w:rPr>
                    <w:t>0</w:t>
                  </w:r>
                </w:p>
              </w:tc>
              <w:tc>
                <w:tcPr>
                  <w:tcW w:w="829" w:type="dxa"/>
                  <w:vAlign w:val="center"/>
                </w:tcPr>
                <w:p w:rsidR="00D34580" w:rsidRPr="00C128DC" w:rsidRDefault="00D34580" w:rsidP="00D34580">
                  <w:pPr>
                    <w:rPr>
                      <w:sz w:val="20"/>
                      <w:szCs w:val="20"/>
                    </w:rPr>
                  </w:pPr>
                  <w:r>
                    <w:rPr>
                      <w:sz w:val="20"/>
                      <w:szCs w:val="20"/>
                    </w:rPr>
                    <w:t>0</w:t>
                  </w:r>
                </w:p>
              </w:tc>
            </w:tr>
            <w:tr w:rsidR="00D34580" w:rsidRPr="00954E6A" w:rsidTr="00D34580">
              <w:tc>
                <w:tcPr>
                  <w:tcW w:w="916" w:type="dxa"/>
                  <w:vAlign w:val="center"/>
                </w:tcPr>
                <w:p w:rsidR="00D34580" w:rsidRPr="002E38AF" w:rsidRDefault="00D34580" w:rsidP="00AC6594">
                  <w:pPr>
                    <w:rPr>
                      <w:sz w:val="20"/>
                      <w:szCs w:val="20"/>
                    </w:rPr>
                  </w:pPr>
                  <w:r w:rsidRPr="00935AFE">
                    <w:rPr>
                      <w:b/>
                      <w:bCs/>
                      <w:sz w:val="16"/>
                      <w:szCs w:val="16"/>
                    </w:rPr>
                    <w:t>субсидии из бюджета Удмуртской Республики</w:t>
                  </w:r>
                </w:p>
              </w:tc>
              <w:tc>
                <w:tcPr>
                  <w:tcW w:w="709" w:type="dxa"/>
                  <w:vAlign w:val="center"/>
                </w:tcPr>
                <w:p w:rsidR="00D34580" w:rsidRPr="00C128DC" w:rsidRDefault="00D34580" w:rsidP="00AC6594">
                  <w:pPr>
                    <w:jc w:val="center"/>
                    <w:rPr>
                      <w:color w:val="000000"/>
                      <w:sz w:val="20"/>
                      <w:szCs w:val="20"/>
                    </w:rPr>
                  </w:pPr>
                  <w:r>
                    <w:rPr>
                      <w:color w:val="000000"/>
                      <w:sz w:val="20"/>
                      <w:szCs w:val="20"/>
                    </w:rPr>
                    <w:t xml:space="preserve"> -</w:t>
                  </w:r>
                </w:p>
              </w:tc>
              <w:tc>
                <w:tcPr>
                  <w:tcW w:w="567" w:type="dxa"/>
                  <w:vAlign w:val="center"/>
                </w:tcPr>
                <w:p w:rsidR="00D34580" w:rsidRPr="00AB2DD0" w:rsidRDefault="00D34580" w:rsidP="00AC6594">
                  <w:pPr>
                    <w:jc w:val="center"/>
                    <w:rPr>
                      <w:color w:val="000000"/>
                      <w:sz w:val="20"/>
                      <w:szCs w:val="20"/>
                    </w:rPr>
                  </w:pPr>
                  <w:r>
                    <w:rPr>
                      <w:color w:val="000000"/>
                      <w:sz w:val="20"/>
                      <w:szCs w:val="20"/>
                    </w:rPr>
                    <w:t xml:space="preserve">- </w:t>
                  </w:r>
                </w:p>
              </w:tc>
              <w:tc>
                <w:tcPr>
                  <w:tcW w:w="709" w:type="dxa"/>
                  <w:vAlign w:val="center"/>
                </w:tcPr>
                <w:p w:rsidR="00D34580" w:rsidRPr="00954E6A" w:rsidRDefault="00D34580" w:rsidP="00AC6594">
                  <w:pPr>
                    <w:jc w:val="center"/>
                    <w:rPr>
                      <w:bCs/>
                      <w:color w:val="000000"/>
                      <w:sz w:val="20"/>
                      <w:szCs w:val="20"/>
                    </w:rPr>
                  </w:pPr>
                  <w:r>
                    <w:rPr>
                      <w:bCs/>
                      <w:color w:val="000000"/>
                      <w:sz w:val="20"/>
                      <w:szCs w:val="20"/>
                    </w:rPr>
                    <w:t>-</w:t>
                  </w:r>
                </w:p>
              </w:tc>
              <w:tc>
                <w:tcPr>
                  <w:tcW w:w="567" w:type="dxa"/>
                  <w:vAlign w:val="center"/>
                </w:tcPr>
                <w:p w:rsidR="00D34580" w:rsidRPr="00954E6A" w:rsidRDefault="00D34580" w:rsidP="00AC6594">
                  <w:pPr>
                    <w:jc w:val="center"/>
                    <w:rPr>
                      <w:bCs/>
                      <w:color w:val="000000"/>
                      <w:sz w:val="20"/>
                      <w:szCs w:val="20"/>
                    </w:rPr>
                  </w:pPr>
                  <w:r>
                    <w:rPr>
                      <w:bCs/>
                      <w:color w:val="000000"/>
                      <w:sz w:val="20"/>
                      <w:szCs w:val="20"/>
                    </w:rPr>
                    <w:t xml:space="preserve">- </w:t>
                  </w:r>
                </w:p>
              </w:tc>
              <w:tc>
                <w:tcPr>
                  <w:tcW w:w="708" w:type="dxa"/>
                  <w:vAlign w:val="center"/>
                </w:tcPr>
                <w:p w:rsidR="00D34580" w:rsidRPr="00954E6A" w:rsidRDefault="00D34580" w:rsidP="00AC6594">
                  <w:pPr>
                    <w:jc w:val="center"/>
                    <w:rPr>
                      <w:bCs/>
                      <w:color w:val="000000"/>
                      <w:sz w:val="20"/>
                      <w:szCs w:val="20"/>
                    </w:rPr>
                  </w:pPr>
                  <w:r>
                    <w:rPr>
                      <w:bCs/>
                      <w:color w:val="000000"/>
                      <w:sz w:val="20"/>
                      <w:szCs w:val="20"/>
                    </w:rPr>
                    <w:t xml:space="preserve">- </w:t>
                  </w:r>
                </w:p>
              </w:tc>
              <w:tc>
                <w:tcPr>
                  <w:tcW w:w="709" w:type="dxa"/>
                  <w:vAlign w:val="center"/>
                </w:tcPr>
                <w:p w:rsidR="00D34580" w:rsidRPr="00954E6A" w:rsidRDefault="00D34580" w:rsidP="00AC6594">
                  <w:pPr>
                    <w:jc w:val="center"/>
                    <w:rPr>
                      <w:bCs/>
                      <w:color w:val="000000"/>
                      <w:sz w:val="20"/>
                      <w:szCs w:val="20"/>
                    </w:rPr>
                  </w:pPr>
                  <w:r>
                    <w:rPr>
                      <w:bCs/>
                      <w:color w:val="000000"/>
                      <w:sz w:val="20"/>
                      <w:szCs w:val="20"/>
                    </w:rPr>
                    <w:t xml:space="preserve">- </w:t>
                  </w:r>
                </w:p>
              </w:tc>
              <w:tc>
                <w:tcPr>
                  <w:tcW w:w="709" w:type="dxa"/>
                  <w:vAlign w:val="center"/>
                </w:tcPr>
                <w:p w:rsidR="00D34580" w:rsidRPr="00954E6A" w:rsidRDefault="00D34580" w:rsidP="00AC6594">
                  <w:pPr>
                    <w:rPr>
                      <w:bCs/>
                      <w:color w:val="000000"/>
                      <w:sz w:val="20"/>
                      <w:szCs w:val="20"/>
                    </w:rPr>
                  </w:pPr>
                  <w:r>
                    <w:rPr>
                      <w:bCs/>
                      <w:color w:val="000000"/>
                      <w:sz w:val="20"/>
                      <w:szCs w:val="20"/>
                    </w:rPr>
                    <w:t xml:space="preserve">- </w:t>
                  </w:r>
                </w:p>
              </w:tc>
              <w:tc>
                <w:tcPr>
                  <w:tcW w:w="567" w:type="dxa"/>
                  <w:vAlign w:val="center"/>
                </w:tcPr>
                <w:p w:rsidR="00D34580" w:rsidRPr="00954E6A" w:rsidRDefault="00D34580" w:rsidP="00AC6594">
                  <w:pPr>
                    <w:rPr>
                      <w:bCs/>
                      <w:color w:val="000000"/>
                      <w:sz w:val="20"/>
                      <w:szCs w:val="20"/>
                    </w:rPr>
                  </w:pPr>
                  <w:r>
                    <w:rPr>
                      <w:bCs/>
                      <w:color w:val="000000"/>
                      <w:sz w:val="20"/>
                      <w:szCs w:val="20"/>
                    </w:rPr>
                    <w:t xml:space="preserve">- </w:t>
                  </w:r>
                </w:p>
              </w:tc>
              <w:tc>
                <w:tcPr>
                  <w:tcW w:w="709" w:type="dxa"/>
                  <w:vAlign w:val="center"/>
                </w:tcPr>
                <w:p w:rsidR="00D34580" w:rsidRPr="00954E6A" w:rsidRDefault="00D34580" w:rsidP="00AC6594">
                  <w:pPr>
                    <w:rPr>
                      <w:bCs/>
                      <w:color w:val="000000"/>
                      <w:sz w:val="20"/>
                      <w:szCs w:val="20"/>
                    </w:rPr>
                  </w:pPr>
                  <w:r>
                    <w:rPr>
                      <w:bCs/>
                      <w:color w:val="000000"/>
                      <w:sz w:val="20"/>
                      <w:szCs w:val="20"/>
                    </w:rPr>
                    <w:t xml:space="preserve">- </w:t>
                  </w:r>
                </w:p>
              </w:tc>
              <w:tc>
                <w:tcPr>
                  <w:tcW w:w="567" w:type="dxa"/>
                  <w:vAlign w:val="center"/>
                </w:tcPr>
                <w:p w:rsidR="00D34580" w:rsidRPr="00954E6A" w:rsidRDefault="00D34580" w:rsidP="00AC6594">
                  <w:pPr>
                    <w:rPr>
                      <w:bCs/>
                      <w:color w:val="000000"/>
                      <w:sz w:val="20"/>
                      <w:szCs w:val="20"/>
                    </w:rPr>
                  </w:pPr>
                  <w:r>
                    <w:rPr>
                      <w:bCs/>
                      <w:color w:val="000000"/>
                      <w:sz w:val="20"/>
                      <w:szCs w:val="20"/>
                    </w:rPr>
                    <w:t xml:space="preserve">- </w:t>
                  </w:r>
                </w:p>
              </w:tc>
              <w:tc>
                <w:tcPr>
                  <w:tcW w:w="570" w:type="dxa"/>
                  <w:vAlign w:val="center"/>
                </w:tcPr>
                <w:p w:rsidR="00D34580" w:rsidRPr="00954E6A" w:rsidRDefault="00D34580" w:rsidP="00AC6594">
                  <w:pPr>
                    <w:rPr>
                      <w:bCs/>
                      <w:color w:val="000000"/>
                      <w:sz w:val="20"/>
                      <w:szCs w:val="20"/>
                    </w:rPr>
                  </w:pPr>
                  <w:r>
                    <w:rPr>
                      <w:bCs/>
                      <w:color w:val="000000"/>
                      <w:sz w:val="20"/>
                      <w:szCs w:val="20"/>
                    </w:rPr>
                    <w:t xml:space="preserve">- </w:t>
                  </w:r>
                </w:p>
              </w:tc>
              <w:tc>
                <w:tcPr>
                  <w:tcW w:w="585" w:type="dxa"/>
                  <w:vAlign w:val="center"/>
                </w:tcPr>
                <w:p w:rsidR="00D34580" w:rsidRPr="00954E6A" w:rsidRDefault="00D34580" w:rsidP="00D34580">
                  <w:pPr>
                    <w:rPr>
                      <w:bCs/>
                      <w:color w:val="000000"/>
                      <w:sz w:val="20"/>
                      <w:szCs w:val="20"/>
                    </w:rPr>
                  </w:pPr>
                  <w:r>
                    <w:rPr>
                      <w:bCs/>
                      <w:color w:val="000000"/>
                      <w:sz w:val="20"/>
                      <w:szCs w:val="20"/>
                    </w:rPr>
                    <w:t>-</w:t>
                  </w:r>
                </w:p>
              </w:tc>
              <w:tc>
                <w:tcPr>
                  <w:tcW w:w="829" w:type="dxa"/>
                  <w:vAlign w:val="center"/>
                </w:tcPr>
                <w:p w:rsidR="00D34580" w:rsidRPr="00954E6A" w:rsidRDefault="00D34580" w:rsidP="00D34580">
                  <w:pPr>
                    <w:rPr>
                      <w:bCs/>
                      <w:color w:val="000000"/>
                      <w:sz w:val="20"/>
                      <w:szCs w:val="20"/>
                    </w:rPr>
                  </w:pPr>
                  <w:r>
                    <w:rPr>
                      <w:bCs/>
                      <w:color w:val="000000"/>
                      <w:sz w:val="20"/>
                      <w:szCs w:val="20"/>
                    </w:rPr>
                    <w:t>-</w:t>
                  </w:r>
                </w:p>
              </w:tc>
            </w:tr>
            <w:tr w:rsidR="00D34580" w:rsidRPr="00954E6A" w:rsidTr="00D34580">
              <w:tc>
                <w:tcPr>
                  <w:tcW w:w="916" w:type="dxa"/>
                  <w:vAlign w:val="center"/>
                </w:tcPr>
                <w:p w:rsidR="00D34580" w:rsidRPr="00382817" w:rsidRDefault="00D34580"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D34580" w:rsidRDefault="00D34580" w:rsidP="00AC6594">
                  <w:pPr>
                    <w:jc w:val="center"/>
                    <w:rPr>
                      <w:color w:val="000000"/>
                      <w:sz w:val="20"/>
                      <w:szCs w:val="20"/>
                    </w:rPr>
                  </w:pPr>
                  <w:r>
                    <w:rPr>
                      <w:color w:val="000000"/>
                      <w:sz w:val="20"/>
                      <w:szCs w:val="20"/>
                    </w:rPr>
                    <w:t>-</w:t>
                  </w:r>
                </w:p>
              </w:tc>
              <w:tc>
                <w:tcPr>
                  <w:tcW w:w="567" w:type="dxa"/>
                  <w:vAlign w:val="center"/>
                </w:tcPr>
                <w:p w:rsidR="00D34580" w:rsidRDefault="00D34580" w:rsidP="00AC6594">
                  <w:pPr>
                    <w:jc w:val="center"/>
                    <w:rPr>
                      <w:color w:val="000000"/>
                      <w:sz w:val="20"/>
                      <w:szCs w:val="20"/>
                    </w:rPr>
                  </w:pPr>
                  <w:r>
                    <w:rPr>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567" w:type="dxa"/>
                  <w:vAlign w:val="center"/>
                </w:tcPr>
                <w:p w:rsidR="00D34580" w:rsidRDefault="00D34580" w:rsidP="00AC6594">
                  <w:pPr>
                    <w:jc w:val="center"/>
                    <w:rPr>
                      <w:bCs/>
                      <w:color w:val="000000"/>
                      <w:sz w:val="20"/>
                      <w:szCs w:val="20"/>
                    </w:rPr>
                  </w:pPr>
                  <w:r>
                    <w:rPr>
                      <w:bCs/>
                      <w:color w:val="000000"/>
                      <w:sz w:val="20"/>
                      <w:szCs w:val="20"/>
                    </w:rPr>
                    <w:t>-</w:t>
                  </w:r>
                </w:p>
              </w:tc>
              <w:tc>
                <w:tcPr>
                  <w:tcW w:w="708"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570" w:type="dxa"/>
                  <w:vAlign w:val="center"/>
                </w:tcPr>
                <w:p w:rsidR="00D34580" w:rsidRDefault="00D34580" w:rsidP="00AC6594">
                  <w:pPr>
                    <w:rPr>
                      <w:bCs/>
                      <w:color w:val="000000"/>
                      <w:sz w:val="20"/>
                      <w:szCs w:val="20"/>
                    </w:rPr>
                  </w:pPr>
                  <w:r>
                    <w:rPr>
                      <w:bCs/>
                      <w:color w:val="000000"/>
                      <w:sz w:val="20"/>
                      <w:szCs w:val="20"/>
                    </w:rPr>
                    <w:t>-</w:t>
                  </w:r>
                </w:p>
              </w:tc>
              <w:tc>
                <w:tcPr>
                  <w:tcW w:w="585" w:type="dxa"/>
                  <w:vAlign w:val="center"/>
                </w:tcPr>
                <w:p w:rsidR="00D34580" w:rsidRDefault="00D34580" w:rsidP="00D34580">
                  <w:pPr>
                    <w:rPr>
                      <w:bCs/>
                      <w:color w:val="000000"/>
                      <w:sz w:val="20"/>
                      <w:szCs w:val="20"/>
                    </w:rPr>
                  </w:pPr>
                  <w:r>
                    <w:rPr>
                      <w:bCs/>
                      <w:color w:val="000000"/>
                      <w:sz w:val="20"/>
                      <w:szCs w:val="20"/>
                    </w:rPr>
                    <w:t>-</w:t>
                  </w:r>
                </w:p>
              </w:tc>
              <w:tc>
                <w:tcPr>
                  <w:tcW w:w="829" w:type="dxa"/>
                  <w:vAlign w:val="center"/>
                </w:tcPr>
                <w:p w:rsidR="00D34580" w:rsidRDefault="00D34580" w:rsidP="00D34580">
                  <w:pPr>
                    <w:rPr>
                      <w:bCs/>
                      <w:color w:val="000000"/>
                      <w:sz w:val="20"/>
                      <w:szCs w:val="20"/>
                    </w:rPr>
                  </w:pPr>
                  <w:r>
                    <w:rPr>
                      <w:bCs/>
                      <w:color w:val="000000"/>
                      <w:sz w:val="20"/>
                      <w:szCs w:val="20"/>
                    </w:rPr>
                    <w:t>-</w:t>
                  </w:r>
                </w:p>
              </w:tc>
            </w:tr>
            <w:tr w:rsidR="00D34580" w:rsidRPr="00954E6A" w:rsidTr="00D34580">
              <w:tc>
                <w:tcPr>
                  <w:tcW w:w="916" w:type="dxa"/>
                  <w:vAlign w:val="center"/>
                </w:tcPr>
                <w:p w:rsidR="00D34580" w:rsidRPr="00382817" w:rsidRDefault="00D34580"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D34580" w:rsidRDefault="00D34580" w:rsidP="00AC6594">
                  <w:pPr>
                    <w:jc w:val="center"/>
                    <w:rPr>
                      <w:color w:val="000000"/>
                      <w:sz w:val="20"/>
                      <w:szCs w:val="20"/>
                    </w:rPr>
                  </w:pPr>
                  <w:r>
                    <w:rPr>
                      <w:color w:val="000000"/>
                      <w:sz w:val="20"/>
                      <w:szCs w:val="20"/>
                    </w:rPr>
                    <w:t>-</w:t>
                  </w:r>
                </w:p>
              </w:tc>
              <w:tc>
                <w:tcPr>
                  <w:tcW w:w="567" w:type="dxa"/>
                  <w:vAlign w:val="center"/>
                </w:tcPr>
                <w:p w:rsidR="00D34580" w:rsidRDefault="00D34580" w:rsidP="00AC6594">
                  <w:pPr>
                    <w:jc w:val="center"/>
                    <w:rPr>
                      <w:color w:val="000000"/>
                      <w:sz w:val="20"/>
                      <w:szCs w:val="20"/>
                    </w:rPr>
                  </w:pPr>
                  <w:r>
                    <w:rPr>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567" w:type="dxa"/>
                  <w:vAlign w:val="center"/>
                </w:tcPr>
                <w:p w:rsidR="00D34580" w:rsidRDefault="00D34580" w:rsidP="00AC6594">
                  <w:pPr>
                    <w:jc w:val="center"/>
                    <w:rPr>
                      <w:bCs/>
                      <w:color w:val="000000"/>
                      <w:sz w:val="20"/>
                      <w:szCs w:val="20"/>
                    </w:rPr>
                  </w:pPr>
                  <w:r>
                    <w:rPr>
                      <w:bCs/>
                      <w:color w:val="000000"/>
                      <w:sz w:val="20"/>
                      <w:szCs w:val="20"/>
                    </w:rPr>
                    <w:t>-</w:t>
                  </w:r>
                </w:p>
              </w:tc>
              <w:tc>
                <w:tcPr>
                  <w:tcW w:w="708"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570" w:type="dxa"/>
                  <w:vAlign w:val="center"/>
                </w:tcPr>
                <w:p w:rsidR="00D34580" w:rsidRDefault="00D34580" w:rsidP="00AC6594">
                  <w:pPr>
                    <w:rPr>
                      <w:bCs/>
                      <w:color w:val="000000"/>
                      <w:sz w:val="20"/>
                      <w:szCs w:val="20"/>
                    </w:rPr>
                  </w:pPr>
                  <w:r>
                    <w:rPr>
                      <w:bCs/>
                      <w:color w:val="000000"/>
                      <w:sz w:val="20"/>
                      <w:szCs w:val="20"/>
                    </w:rPr>
                    <w:t>-</w:t>
                  </w:r>
                </w:p>
              </w:tc>
              <w:tc>
                <w:tcPr>
                  <w:tcW w:w="585" w:type="dxa"/>
                  <w:vAlign w:val="center"/>
                </w:tcPr>
                <w:p w:rsidR="00D34580" w:rsidRDefault="00D34580" w:rsidP="00D34580">
                  <w:pPr>
                    <w:rPr>
                      <w:bCs/>
                      <w:color w:val="000000"/>
                      <w:sz w:val="20"/>
                      <w:szCs w:val="20"/>
                    </w:rPr>
                  </w:pPr>
                  <w:r>
                    <w:rPr>
                      <w:bCs/>
                      <w:color w:val="000000"/>
                      <w:sz w:val="20"/>
                      <w:szCs w:val="20"/>
                    </w:rPr>
                    <w:t>-</w:t>
                  </w:r>
                </w:p>
              </w:tc>
              <w:tc>
                <w:tcPr>
                  <w:tcW w:w="829" w:type="dxa"/>
                  <w:vAlign w:val="center"/>
                </w:tcPr>
                <w:p w:rsidR="00D34580" w:rsidRDefault="00D34580" w:rsidP="00D34580">
                  <w:pPr>
                    <w:rPr>
                      <w:bCs/>
                      <w:color w:val="000000"/>
                      <w:sz w:val="20"/>
                      <w:szCs w:val="20"/>
                    </w:rPr>
                  </w:pPr>
                  <w:r>
                    <w:rPr>
                      <w:bCs/>
                      <w:color w:val="000000"/>
                      <w:sz w:val="20"/>
                      <w:szCs w:val="20"/>
                    </w:rPr>
                    <w:t>-</w:t>
                  </w:r>
                </w:p>
              </w:tc>
            </w:tr>
            <w:tr w:rsidR="00D34580" w:rsidRPr="00954E6A" w:rsidTr="00D34580">
              <w:tc>
                <w:tcPr>
                  <w:tcW w:w="916" w:type="dxa"/>
                  <w:vAlign w:val="center"/>
                </w:tcPr>
                <w:p w:rsidR="00D34580" w:rsidRPr="00382817" w:rsidRDefault="00D34580"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D34580" w:rsidRDefault="00D34580" w:rsidP="00AC6594">
                  <w:pPr>
                    <w:jc w:val="center"/>
                    <w:rPr>
                      <w:color w:val="000000"/>
                      <w:sz w:val="20"/>
                      <w:szCs w:val="20"/>
                    </w:rPr>
                  </w:pPr>
                  <w:r>
                    <w:rPr>
                      <w:color w:val="000000"/>
                      <w:sz w:val="20"/>
                      <w:szCs w:val="20"/>
                    </w:rPr>
                    <w:t>-</w:t>
                  </w:r>
                </w:p>
              </w:tc>
              <w:tc>
                <w:tcPr>
                  <w:tcW w:w="567" w:type="dxa"/>
                  <w:vAlign w:val="center"/>
                </w:tcPr>
                <w:p w:rsidR="00D34580" w:rsidRDefault="00D34580" w:rsidP="00AC6594">
                  <w:pPr>
                    <w:jc w:val="center"/>
                    <w:rPr>
                      <w:color w:val="000000"/>
                      <w:sz w:val="20"/>
                      <w:szCs w:val="20"/>
                    </w:rPr>
                  </w:pPr>
                  <w:r>
                    <w:rPr>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567" w:type="dxa"/>
                  <w:vAlign w:val="center"/>
                </w:tcPr>
                <w:p w:rsidR="00D34580" w:rsidRDefault="00D34580" w:rsidP="00AC6594">
                  <w:pPr>
                    <w:jc w:val="center"/>
                    <w:rPr>
                      <w:bCs/>
                      <w:color w:val="000000"/>
                      <w:sz w:val="20"/>
                      <w:szCs w:val="20"/>
                    </w:rPr>
                  </w:pPr>
                  <w:r>
                    <w:rPr>
                      <w:bCs/>
                      <w:color w:val="000000"/>
                      <w:sz w:val="20"/>
                      <w:szCs w:val="20"/>
                    </w:rPr>
                    <w:t>-</w:t>
                  </w:r>
                </w:p>
              </w:tc>
              <w:tc>
                <w:tcPr>
                  <w:tcW w:w="708"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570" w:type="dxa"/>
                  <w:vAlign w:val="center"/>
                </w:tcPr>
                <w:p w:rsidR="00D34580" w:rsidRDefault="00D34580" w:rsidP="00AC6594">
                  <w:pPr>
                    <w:rPr>
                      <w:bCs/>
                      <w:color w:val="000000"/>
                      <w:sz w:val="20"/>
                      <w:szCs w:val="20"/>
                    </w:rPr>
                  </w:pPr>
                  <w:r>
                    <w:rPr>
                      <w:bCs/>
                      <w:color w:val="000000"/>
                      <w:sz w:val="20"/>
                      <w:szCs w:val="20"/>
                    </w:rPr>
                    <w:t>-</w:t>
                  </w:r>
                </w:p>
              </w:tc>
              <w:tc>
                <w:tcPr>
                  <w:tcW w:w="585" w:type="dxa"/>
                  <w:vAlign w:val="center"/>
                </w:tcPr>
                <w:p w:rsidR="00D34580" w:rsidRDefault="00D34580" w:rsidP="00D34580">
                  <w:pPr>
                    <w:rPr>
                      <w:bCs/>
                      <w:color w:val="000000"/>
                      <w:sz w:val="20"/>
                      <w:szCs w:val="20"/>
                    </w:rPr>
                  </w:pPr>
                  <w:r>
                    <w:rPr>
                      <w:bCs/>
                      <w:color w:val="000000"/>
                      <w:sz w:val="20"/>
                      <w:szCs w:val="20"/>
                    </w:rPr>
                    <w:t>-</w:t>
                  </w:r>
                </w:p>
              </w:tc>
              <w:tc>
                <w:tcPr>
                  <w:tcW w:w="829" w:type="dxa"/>
                  <w:vAlign w:val="center"/>
                </w:tcPr>
                <w:p w:rsidR="00D34580" w:rsidRDefault="00D34580" w:rsidP="00D34580">
                  <w:pPr>
                    <w:rPr>
                      <w:bCs/>
                      <w:color w:val="000000"/>
                      <w:sz w:val="20"/>
                      <w:szCs w:val="20"/>
                    </w:rPr>
                  </w:pPr>
                  <w:r>
                    <w:rPr>
                      <w:bCs/>
                      <w:color w:val="000000"/>
                      <w:sz w:val="20"/>
                      <w:szCs w:val="20"/>
                    </w:rPr>
                    <w:t>-</w:t>
                  </w:r>
                </w:p>
              </w:tc>
            </w:tr>
            <w:tr w:rsidR="00D34580" w:rsidRPr="00954E6A" w:rsidTr="00D34580">
              <w:tc>
                <w:tcPr>
                  <w:tcW w:w="916" w:type="dxa"/>
                  <w:vAlign w:val="center"/>
                </w:tcPr>
                <w:p w:rsidR="00D34580" w:rsidRPr="00382817" w:rsidRDefault="00D34580"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D34580" w:rsidRDefault="00D34580" w:rsidP="00AC6594">
                  <w:pPr>
                    <w:jc w:val="center"/>
                    <w:rPr>
                      <w:color w:val="000000"/>
                      <w:sz w:val="20"/>
                      <w:szCs w:val="20"/>
                    </w:rPr>
                  </w:pPr>
                  <w:r>
                    <w:rPr>
                      <w:color w:val="000000"/>
                      <w:sz w:val="20"/>
                      <w:szCs w:val="20"/>
                    </w:rPr>
                    <w:t>-</w:t>
                  </w:r>
                </w:p>
              </w:tc>
              <w:tc>
                <w:tcPr>
                  <w:tcW w:w="567" w:type="dxa"/>
                  <w:vAlign w:val="center"/>
                </w:tcPr>
                <w:p w:rsidR="00D34580" w:rsidRDefault="00D34580" w:rsidP="00AC6594">
                  <w:pPr>
                    <w:jc w:val="center"/>
                    <w:rPr>
                      <w:color w:val="000000"/>
                      <w:sz w:val="20"/>
                      <w:szCs w:val="20"/>
                    </w:rPr>
                  </w:pPr>
                  <w:r>
                    <w:rPr>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567" w:type="dxa"/>
                  <w:vAlign w:val="center"/>
                </w:tcPr>
                <w:p w:rsidR="00D34580" w:rsidRDefault="00D34580" w:rsidP="00AC6594">
                  <w:pPr>
                    <w:jc w:val="center"/>
                    <w:rPr>
                      <w:bCs/>
                      <w:color w:val="000000"/>
                      <w:sz w:val="20"/>
                      <w:szCs w:val="20"/>
                    </w:rPr>
                  </w:pPr>
                  <w:r>
                    <w:rPr>
                      <w:bCs/>
                      <w:color w:val="000000"/>
                      <w:sz w:val="20"/>
                      <w:szCs w:val="20"/>
                    </w:rPr>
                    <w:t>-</w:t>
                  </w:r>
                </w:p>
              </w:tc>
              <w:tc>
                <w:tcPr>
                  <w:tcW w:w="708"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jc w:val="cente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709" w:type="dxa"/>
                  <w:vAlign w:val="center"/>
                </w:tcPr>
                <w:p w:rsidR="00D34580" w:rsidRDefault="00D34580" w:rsidP="00AC6594">
                  <w:pPr>
                    <w:rPr>
                      <w:bCs/>
                      <w:color w:val="000000"/>
                      <w:sz w:val="20"/>
                      <w:szCs w:val="20"/>
                    </w:rPr>
                  </w:pPr>
                  <w:r>
                    <w:rPr>
                      <w:bCs/>
                      <w:color w:val="000000"/>
                      <w:sz w:val="20"/>
                      <w:szCs w:val="20"/>
                    </w:rPr>
                    <w:t>-</w:t>
                  </w:r>
                </w:p>
              </w:tc>
              <w:tc>
                <w:tcPr>
                  <w:tcW w:w="567" w:type="dxa"/>
                  <w:vAlign w:val="center"/>
                </w:tcPr>
                <w:p w:rsidR="00D34580" w:rsidRDefault="00D34580" w:rsidP="00AC6594">
                  <w:pPr>
                    <w:rPr>
                      <w:bCs/>
                      <w:color w:val="000000"/>
                      <w:sz w:val="20"/>
                      <w:szCs w:val="20"/>
                    </w:rPr>
                  </w:pPr>
                  <w:r>
                    <w:rPr>
                      <w:bCs/>
                      <w:color w:val="000000"/>
                      <w:sz w:val="20"/>
                      <w:szCs w:val="20"/>
                    </w:rPr>
                    <w:t>-</w:t>
                  </w:r>
                </w:p>
              </w:tc>
              <w:tc>
                <w:tcPr>
                  <w:tcW w:w="570" w:type="dxa"/>
                  <w:vAlign w:val="center"/>
                </w:tcPr>
                <w:p w:rsidR="00D34580" w:rsidRDefault="00D34580" w:rsidP="00AC6594">
                  <w:pPr>
                    <w:rPr>
                      <w:bCs/>
                      <w:color w:val="000000"/>
                      <w:sz w:val="20"/>
                      <w:szCs w:val="20"/>
                    </w:rPr>
                  </w:pPr>
                  <w:r>
                    <w:rPr>
                      <w:bCs/>
                      <w:color w:val="000000"/>
                      <w:sz w:val="20"/>
                      <w:szCs w:val="20"/>
                    </w:rPr>
                    <w:t>-</w:t>
                  </w:r>
                </w:p>
              </w:tc>
              <w:tc>
                <w:tcPr>
                  <w:tcW w:w="585" w:type="dxa"/>
                  <w:vAlign w:val="center"/>
                </w:tcPr>
                <w:p w:rsidR="00D34580" w:rsidRDefault="00D34580" w:rsidP="00D34580">
                  <w:pPr>
                    <w:rPr>
                      <w:bCs/>
                      <w:color w:val="000000"/>
                      <w:sz w:val="20"/>
                      <w:szCs w:val="20"/>
                    </w:rPr>
                  </w:pPr>
                  <w:r>
                    <w:rPr>
                      <w:bCs/>
                      <w:color w:val="000000"/>
                      <w:sz w:val="20"/>
                      <w:szCs w:val="20"/>
                    </w:rPr>
                    <w:t>-</w:t>
                  </w:r>
                </w:p>
              </w:tc>
              <w:tc>
                <w:tcPr>
                  <w:tcW w:w="829" w:type="dxa"/>
                  <w:vAlign w:val="center"/>
                </w:tcPr>
                <w:p w:rsidR="00D34580" w:rsidRDefault="00D34580" w:rsidP="00D34580">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D34580">
        <w:trPr>
          <w:trHeight w:val="1116"/>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Ожидаемые конечные результаты реализации подпрограммы и показатели эффективности</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9072B6" w:rsidRDefault="003655C5" w:rsidP="00B77A8E">
      <w:pPr>
        <w:keepNext/>
        <w:tabs>
          <w:tab w:val="left" w:pos="1134"/>
        </w:tabs>
        <w:spacing w:before="600" w:after="240"/>
        <w:ind w:right="709"/>
        <w:jc w:val="center"/>
        <w:outlineLvl w:val="1"/>
        <w:rPr>
          <w:b/>
          <w:bCs/>
          <w:sz w:val="20"/>
          <w:szCs w:val="20"/>
        </w:rPr>
      </w:pPr>
      <w:r w:rsidRPr="009072B6">
        <w:rPr>
          <w:b/>
          <w:bCs/>
          <w:sz w:val="20"/>
          <w:szCs w:val="20"/>
        </w:rPr>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 xml:space="preserve">В 2010 году субсидию получали 291 семей на общую сумму 3300,00 </w:t>
      </w:r>
      <w:proofErr w:type="spellStart"/>
      <w:r w:rsidRPr="009072B6">
        <w:rPr>
          <w:rFonts w:eastAsia="Calibri"/>
          <w:sz w:val="20"/>
          <w:szCs w:val="20"/>
        </w:rPr>
        <w:t>тыс</w:t>
      </w:r>
      <w:proofErr w:type="gramStart"/>
      <w:r w:rsidRPr="009072B6">
        <w:rPr>
          <w:rFonts w:eastAsia="Calibri"/>
          <w:sz w:val="20"/>
          <w:szCs w:val="20"/>
        </w:rPr>
        <w:t>.р</w:t>
      </w:r>
      <w:proofErr w:type="gramEnd"/>
      <w:r w:rsidRPr="009072B6">
        <w:rPr>
          <w:rFonts w:eastAsia="Calibri"/>
          <w:sz w:val="20"/>
          <w:szCs w:val="20"/>
        </w:rPr>
        <w:t>уб</w:t>
      </w:r>
      <w:proofErr w:type="spellEnd"/>
      <w:r w:rsidRPr="009072B6">
        <w:rPr>
          <w:rFonts w:eastAsia="Calibri"/>
          <w:sz w:val="20"/>
          <w:szCs w:val="20"/>
        </w:rPr>
        <w:t xml:space="preserve">., в 2013 году – 391 семей на сумму 5806,00 </w:t>
      </w:r>
      <w:proofErr w:type="spellStart"/>
      <w:r w:rsidRPr="009072B6">
        <w:rPr>
          <w:rFonts w:eastAsia="Calibri"/>
          <w:sz w:val="20"/>
          <w:szCs w:val="20"/>
        </w:rPr>
        <w:t>тыс.руб</w:t>
      </w:r>
      <w:proofErr w:type="spellEnd"/>
      <w:r w:rsidRPr="009072B6">
        <w:rPr>
          <w:rFonts w:eastAsia="Calibri"/>
          <w:sz w:val="20"/>
          <w:szCs w:val="20"/>
        </w:rPr>
        <w:t xml:space="preserve">.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xml:space="preserve">- 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77A8E">
      <w:pPr>
        <w:tabs>
          <w:tab w:val="left" w:pos="1134"/>
        </w:tabs>
        <w:spacing w:before="40" w:after="40"/>
        <w:ind w:left="-851"/>
        <w:jc w:val="center"/>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77A8E">
      <w:pPr>
        <w:ind w:left="-851"/>
        <w:jc w:val="center"/>
        <w:rPr>
          <w:b/>
          <w:bCs/>
          <w:sz w:val="20"/>
          <w:szCs w:val="20"/>
        </w:rPr>
      </w:pPr>
      <w:r w:rsidRPr="009072B6">
        <w:rPr>
          <w:b/>
          <w:sz w:val="20"/>
          <w:szCs w:val="20"/>
        </w:rPr>
        <w:t>1.6. Перечень основных мероприятий подпрограммы</w:t>
      </w:r>
    </w:p>
    <w:p w:rsidR="00E65442" w:rsidRDefault="003655C5" w:rsidP="00E65442">
      <w:pPr>
        <w:ind w:left="-851"/>
        <w:jc w:val="both"/>
        <w:rPr>
          <w:bCs/>
          <w:sz w:val="20"/>
          <w:szCs w:val="20"/>
        </w:rPr>
      </w:pPr>
      <w:r w:rsidRPr="009072B6">
        <w:rPr>
          <w:bCs/>
          <w:sz w:val="20"/>
          <w:szCs w:val="20"/>
        </w:rPr>
        <w:t>Отдел ЖКХ при реализации подпрограммы осущ</w:t>
      </w:r>
      <w:r w:rsidR="00E65442">
        <w:rPr>
          <w:bCs/>
          <w:sz w:val="20"/>
          <w:szCs w:val="20"/>
        </w:rPr>
        <w:t>ествляет следующие мероприятия:</w:t>
      </w:r>
    </w:p>
    <w:p w:rsidR="00E65442" w:rsidRDefault="00B52CD3" w:rsidP="00E65442">
      <w:pPr>
        <w:ind w:left="-851"/>
        <w:jc w:val="both"/>
        <w:rPr>
          <w:bCs/>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E65442" w:rsidRDefault="00B52CD3" w:rsidP="00E65442">
      <w:pPr>
        <w:ind w:left="-851"/>
        <w:jc w:val="both"/>
        <w:rPr>
          <w:bCs/>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E65442" w:rsidRDefault="00B52CD3" w:rsidP="00E65442">
      <w:pPr>
        <w:ind w:left="-851"/>
        <w:jc w:val="both"/>
        <w:rPr>
          <w:bCs/>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E65442" w:rsidRDefault="00B52CD3" w:rsidP="00E65442">
      <w:pPr>
        <w:ind w:left="-851"/>
        <w:jc w:val="both"/>
        <w:rPr>
          <w:bCs/>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E65442" w:rsidRDefault="00B52CD3" w:rsidP="00E65442">
      <w:pPr>
        <w:ind w:left="-851"/>
        <w:jc w:val="both"/>
        <w:rPr>
          <w:bCs/>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E65442" w:rsidRDefault="00B52CD3" w:rsidP="00E65442">
      <w:pPr>
        <w:ind w:left="-851"/>
        <w:jc w:val="both"/>
        <w:rPr>
          <w:bCs/>
          <w:sz w:val="20"/>
          <w:szCs w:val="20"/>
        </w:rPr>
      </w:pPr>
      <w:r w:rsidRPr="009072B6">
        <w:rPr>
          <w:rFonts w:eastAsia="Calibri"/>
          <w:sz w:val="20"/>
          <w:szCs w:val="20"/>
        </w:rPr>
        <w:t>6.</w:t>
      </w:r>
      <w:r w:rsidR="003655C5" w:rsidRPr="009072B6">
        <w:rPr>
          <w:rFonts w:eastAsia="Calibri"/>
          <w:sz w:val="20"/>
          <w:szCs w:val="20"/>
        </w:rPr>
        <w:t>составление отчетов (</w:t>
      </w:r>
      <w:proofErr w:type="gramStart"/>
      <w:r w:rsidR="003655C5" w:rsidRPr="009072B6">
        <w:rPr>
          <w:rFonts w:eastAsia="Calibri"/>
          <w:sz w:val="20"/>
          <w:szCs w:val="20"/>
        </w:rPr>
        <w:t>ежемесячные</w:t>
      </w:r>
      <w:proofErr w:type="gramEnd"/>
      <w:r w:rsidR="003655C5" w:rsidRPr="009072B6">
        <w:rPr>
          <w:rFonts w:eastAsia="Calibri"/>
          <w:sz w:val="20"/>
          <w:szCs w:val="20"/>
        </w:rPr>
        <w:t>, ежеквартальные, ежегодные);</w:t>
      </w:r>
    </w:p>
    <w:p w:rsidR="003655C5" w:rsidRPr="00E65442" w:rsidRDefault="00B52CD3" w:rsidP="00E65442">
      <w:pPr>
        <w:ind w:left="-851"/>
        <w:jc w:val="both"/>
        <w:rPr>
          <w:bCs/>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E65442" w:rsidRDefault="003655C5" w:rsidP="00E65442">
      <w:pPr>
        <w:ind w:left="-851"/>
        <w:jc w:val="center"/>
        <w:rPr>
          <w:b/>
          <w:sz w:val="20"/>
          <w:szCs w:val="20"/>
        </w:rPr>
      </w:pPr>
      <w:r w:rsidRPr="009072B6">
        <w:rPr>
          <w:b/>
          <w:sz w:val="20"/>
          <w:szCs w:val="20"/>
        </w:rPr>
        <w:t>1.9.Взаимодействие с органами государственной власти и местного самоуправле</w:t>
      </w:r>
      <w:r w:rsidR="00E65442">
        <w:rPr>
          <w:b/>
          <w:sz w:val="20"/>
          <w:szCs w:val="20"/>
        </w:rPr>
        <w:t>ния, организациями и гражданами</w:t>
      </w:r>
    </w:p>
    <w:p w:rsidR="003655C5" w:rsidRPr="00E65442" w:rsidRDefault="003655C5" w:rsidP="00E65442">
      <w:pPr>
        <w:ind w:left="-851"/>
        <w:jc w:val="center"/>
        <w:rPr>
          <w:b/>
          <w:sz w:val="20"/>
          <w:szCs w:val="20"/>
        </w:rPr>
      </w:pPr>
      <w:r w:rsidRPr="009072B6">
        <w:rPr>
          <w:bCs/>
          <w:sz w:val="20"/>
          <w:szCs w:val="20"/>
        </w:rPr>
        <w:t xml:space="preserve">Администрация муниципального образования </w:t>
      </w:r>
      <w:r w:rsidR="00E65442">
        <w:rPr>
          <w:sz w:val="22"/>
          <w:szCs w:val="22"/>
        </w:rPr>
        <w:t xml:space="preserve"> </w:t>
      </w:r>
      <w:r w:rsidR="00E65442" w:rsidRPr="00E65442">
        <w:rPr>
          <w:sz w:val="18"/>
          <w:szCs w:val="18"/>
        </w:rPr>
        <w:t xml:space="preserve">«Муниципальный округ Глазовский район Удмуртской </w:t>
      </w:r>
      <w:r w:rsidR="00E65442">
        <w:rPr>
          <w:sz w:val="18"/>
          <w:szCs w:val="18"/>
        </w:rPr>
        <w:t>Р</w:t>
      </w:r>
      <w:r w:rsidR="00E65442" w:rsidRPr="00E65442">
        <w:rPr>
          <w:sz w:val="18"/>
          <w:szCs w:val="18"/>
        </w:rPr>
        <w:t>еспублики»</w:t>
      </w:r>
      <w:r w:rsidR="00E65442">
        <w:rPr>
          <w:sz w:val="22"/>
          <w:szCs w:val="22"/>
          <w:lang w:eastAsia="en-US"/>
        </w:rPr>
        <w:t xml:space="preserve"> </w:t>
      </w:r>
      <w:r w:rsidRPr="009072B6">
        <w:rPr>
          <w:bCs/>
          <w:sz w:val="20"/>
          <w:szCs w:val="20"/>
        </w:rPr>
        <w:t>в рамках подпрограммы осуществ</w:t>
      </w:r>
      <w:r w:rsidR="00E65442">
        <w:rPr>
          <w:bCs/>
          <w:sz w:val="20"/>
          <w:szCs w:val="20"/>
        </w:rPr>
        <w:t xml:space="preserve">ляет переданные государственные </w:t>
      </w:r>
      <w:r w:rsidRPr="009072B6">
        <w:rPr>
          <w:bCs/>
          <w:sz w:val="20"/>
          <w:szCs w:val="20"/>
        </w:rPr>
        <w:t>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 xml:space="preserve">Отдел социальной защиты населения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 xml:space="preserve">Управляющие организации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277"/>
        <w:gridCol w:w="708"/>
        <w:gridCol w:w="709"/>
        <w:gridCol w:w="709"/>
        <w:gridCol w:w="709"/>
        <w:gridCol w:w="708"/>
        <w:gridCol w:w="709"/>
        <w:gridCol w:w="709"/>
        <w:gridCol w:w="709"/>
        <w:gridCol w:w="708"/>
        <w:gridCol w:w="567"/>
        <w:gridCol w:w="630"/>
        <w:gridCol w:w="810"/>
        <w:gridCol w:w="970"/>
      </w:tblGrid>
      <w:tr w:rsidR="00D34580" w:rsidRPr="00382817" w:rsidTr="00D34580">
        <w:tc>
          <w:tcPr>
            <w:tcW w:w="1277" w:type="dxa"/>
          </w:tcPr>
          <w:p w:rsidR="00D34580" w:rsidRPr="00382817" w:rsidRDefault="00D34580" w:rsidP="00AC6594">
            <w:pPr>
              <w:autoSpaceDN w:val="0"/>
              <w:adjustRightInd w:val="0"/>
              <w:jc w:val="both"/>
              <w:rPr>
                <w:rFonts w:eastAsia="Calibri"/>
                <w:sz w:val="16"/>
                <w:szCs w:val="16"/>
                <w:lang w:eastAsia="en-US"/>
              </w:rPr>
            </w:pPr>
          </w:p>
        </w:tc>
        <w:tc>
          <w:tcPr>
            <w:tcW w:w="708"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8"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8"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30" w:type="dxa"/>
          </w:tcPr>
          <w:p w:rsidR="00D34580" w:rsidRPr="00382817" w:rsidRDefault="00D34580"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810" w:type="dxa"/>
          </w:tcPr>
          <w:p w:rsidR="00D34580" w:rsidRPr="00382817" w:rsidRDefault="00D34580" w:rsidP="00D34580">
            <w:pPr>
              <w:autoSpaceDN w:val="0"/>
              <w:adjustRightInd w:val="0"/>
              <w:jc w:val="both"/>
              <w:rPr>
                <w:rFonts w:eastAsia="Calibri"/>
                <w:sz w:val="16"/>
                <w:szCs w:val="16"/>
                <w:lang w:eastAsia="en-US"/>
              </w:rPr>
            </w:pPr>
            <w:r>
              <w:rPr>
                <w:rFonts w:eastAsia="Calibri"/>
                <w:sz w:val="16"/>
                <w:szCs w:val="16"/>
                <w:lang w:eastAsia="en-US"/>
              </w:rPr>
              <w:t>2025</w:t>
            </w:r>
          </w:p>
        </w:tc>
        <w:tc>
          <w:tcPr>
            <w:tcW w:w="970" w:type="dxa"/>
          </w:tcPr>
          <w:p w:rsidR="00D34580" w:rsidRPr="00382817" w:rsidRDefault="00D34580" w:rsidP="00D34580">
            <w:pPr>
              <w:autoSpaceDN w:val="0"/>
              <w:adjustRightInd w:val="0"/>
              <w:jc w:val="both"/>
              <w:rPr>
                <w:rFonts w:eastAsia="Calibri"/>
                <w:sz w:val="16"/>
                <w:szCs w:val="16"/>
                <w:lang w:eastAsia="en-US"/>
              </w:rPr>
            </w:pPr>
            <w:r>
              <w:rPr>
                <w:rFonts w:eastAsia="Calibri"/>
                <w:sz w:val="16"/>
                <w:szCs w:val="16"/>
                <w:lang w:eastAsia="en-US"/>
              </w:rPr>
              <w:t>2026</w:t>
            </w:r>
          </w:p>
        </w:tc>
      </w:tr>
      <w:tr w:rsidR="00D34580" w:rsidRPr="00382817" w:rsidTr="00D34580">
        <w:tc>
          <w:tcPr>
            <w:tcW w:w="1277" w:type="dxa"/>
            <w:vAlign w:val="center"/>
          </w:tcPr>
          <w:p w:rsidR="00D34580" w:rsidRPr="00382817" w:rsidRDefault="00D34580" w:rsidP="00AC6594">
            <w:pPr>
              <w:spacing w:before="40" w:after="40"/>
              <w:rPr>
                <w:b/>
                <w:bCs/>
                <w:sz w:val="16"/>
                <w:szCs w:val="16"/>
              </w:rPr>
            </w:pPr>
            <w:r w:rsidRPr="00382817">
              <w:rPr>
                <w:b/>
                <w:bCs/>
                <w:sz w:val="16"/>
                <w:szCs w:val="16"/>
              </w:rPr>
              <w:t>Всего</w:t>
            </w:r>
          </w:p>
        </w:tc>
        <w:tc>
          <w:tcPr>
            <w:tcW w:w="708" w:type="dxa"/>
            <w:vAlign w:val="center"/>
          </w:tcPr>
          <w:p w:rsidR="00D34580" w:rsidRPr="00C128DC" w:rsidRDefault="00D34580" w:rsidP="00AC6594">
            <w:pPr>
              <w:jc w:val="center"/>
              <w:rPr>
                <w:color w:val="000000"/>
                <w:sz w:val="20"/>
                <w:szCs w:val="20"/>
              </w:rPr>
            </w:pPr>
            <w:r>
              <w:rPr>
                <w:color w:val="000000"/>
                <w:sz w:val="20"/>
                <w:szCs w:val="20"/>
              </w:rPr>
              <w:t>11884,2</w:t>
            </w:r>
          </w:p>
        </w:tc>
        <w:tc>
          <w:tcPr>
            <w:tcW w:w="709" w:type="dxa"/>
            <w:vAlign w:val="center"/>
          </w:tcPr>
          <w:p w:rsidR="00D34580" w:rsidRPr="00C128DC" w:rsidRDefault="00D34580" w:rsidP="00AC6594">
            <w:pPr>
              <w:jc w:val="center"/>
              <w:rPr>
                <w:color w:val="000000"/>
                <w:sz w:val="20"/>
                <w:szCs w:val="20"/>
              </w:rPr>
            </w:pPr>
            <w:r>
              <w:rPr>
                <w:color w:val="000000"/>
                <w:sz w:val="20"/>
                <w:szCs w:val="20"/>
              </w:rPr>
              <w:t>6535,7</w:t>
            </w:r>
          </w:p>
        </w:tc>
        <w:tc>
          <w:tcPr>
            <w:tcW w:w="709" w:type="dxa"/>
            <w:vAlign w:val="center"/>
          </w:tcPr>
          <w:p w:rsidR="00D34580" w:rsidRPr="00C128DC" w:rsidRDefault="00D34580" w:rsidP="00AC6594">
            <w:pPr>
              <w:jc w:val="center"/>
              <w:rPr>
                <w:color w:val="000000"/>
                <w:sz w:val="20"/>
                <w:szCs w:val="20"/>
              </w:rPr>
            </w:pPr>
            <w:r>
              <w:rPr>
                <w:color w:val="000000"/>
                <w:sz w:val="20"/>
                <w:szCs w:val="20"/>
              </w:rPr>
              <w:t>5348,5</w:t>
            </w:r>
          </w:p>
        </w:tc>
        <w:tc>
          <w:tcPr>
            <w:tcW w:w="709" w:type="dxa"/>
            <w:vAlign w:val="center"/>
          </w:tcPr>
          <w:p w:rsidR="00D34580" w:rsidRPr="00C128DC" w:rsidRDefault="00D34580" w:rsidP="00AC6594">
            <w:pPr>
              <w:jc w:val="center"/>
              <w:rPr>
                <w:sz w:val="20"/>
                <w:szCs w:val="20"/>
              </w:rPr>
            </w:pPr>
            <w:r>
              <w:rPr>
                <w:sz w:val="20"/>
                <w:szCs w:val="20"/>
              </w:rPr>
              <w:t>0</w:t>
            </w:r>
          </w:p>
        </w:tc>
        <w:tc>
          <w:tcPr>
            <w:tcW w:w="708"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708"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630" w:type="dxa"/>
            <w:vAlign w:val="center"/>
          </w:tcPr>
          <w:p w:rsidR="00D34580" w:rsidRPr="00C128DC" w:rsidRDefault="00D34580" w:rsidP="00AC6594">
            <w:pPr>
              <w:rPr>
                <w:sz w:val="20"/>
                <w:szCs w:val="20"/>
              </w:rPr>
            </w:pPr>
            <w:r>
              <w:rPr>
                <w:sz w:val="20"/>
                <w:szCs w:val="20"/>
              </w:rPr>
              <w:t>0</w:t>
            </w:r>
          </w:p>
        </w:tc>
        <w:tc>
          <w:tcPr>
            <w:tcW w:w="810" w:type="dxa"/>
            <w:vAlign w:val="center"/>
          </w:tcPr>
          <w:p w:rsidR="00D34580" w:rsidRPr="00C128DC" w:rsidRDefault="00D34580" w:rsidP="00D34580">
            <w:pPr>
              <w:rPr>
                <w:sz w:val="20"/>
                <w:szCs w:val="20"/>
              </w:rPr>
            </w:pPr>
            <w:r>
              <w:rPr>
                <w:sz w:val="20"/>
                <w:szCs w:val="20"/>
              </w:rPr>
              <w:t>0</w:t>
            </w:r>
          </w:p>
        </w:tc>
        <w:tc>
          <w:tcPr>
            <w:tcW w:w="970" w:type="dxa"/>
            <w:vAlign w:val="center"/>
          </w:tcPr>
          <w:p w:rsidR="00D34580" w:rsidRPr="00C128DC" w:rsidRDefault="00D34580" w:rsidP="00D34580">
            <w:pPr>
              <w:rPr>
                <w:sz w:val="20"/>
                <w:szCs w:val="20"/>
              </w:rPr>
            </w:pPr>
            <w:r>
              <w:rPr>
                <w:sz w:val="20"/>
                <w:szCs w:val="20"/>
              </w:rPr>
              <w:t>0</w:t>
            </w:r>
          </w:p>
        </w:tc>
      </w:tr>
      <w:tr w:rsidR="00D34580" w:rsidRPr="00382817" w:rsidTr="00D34580">
        <w:tc>
          <w:tcPr>
            <w:tcW w:w="1277" w:type="dxa"/>
            <w:vAlign w:val="center"/>
          </w:tcPr>
          <w:p w:rsidR="00D34580" w:rsidRPr="00382817" w:rsidRDefault="00D34580" w:rsidP="00AC6594">
            <w:pPr>
              <w:spacing w:before="40" w:after="40"/>
              <w:rPr>
                <w:sz w:val="16"/>
                <w:szCs w:val="16"/>
              </w:rPr>
            </w:pPr>
            <w:r w:rsidRPr="00382817">
              <w:rPr>
                <w:sz w:val="16"/>
                <w:szCs w:val="16"/>
              </w:rPr>
              <w:t>Бюджет муниципального образования «Глазовский район»</w:t>
            </w:r>
          </w:p>
        </w:tc>
        <w:tc>
          <w:tcPr>
            <w:tcW w:w="708" w:type="dxa"/>
            <w:vAlign w:val="center"/>
          </w:tcPr>
          <w:p w:rsidR="00D34580" w:rsidRPr="00311025" w:rsidRDefault="00D34580" w:rsidP="00AC6594">
            <w:pPr>
              <w:jc w:val="center"/>
              <w:rPr>
                <w:color w:val="000000"/>
                <w:sz w:val="20"/>
                <w:szCs w:val="20"/>
              </w:rPr>
            </w:pPr>
            <w:r>
              <w:rPr>
                <w:color w:val="000000"/>
                <w:sz w:val="20"/>
                <w:szCs w:val="20"/>
              </w:rPr>
              <w:t>11884,2</w:t>
            </w:r>
          </w:p>
        </w:tc>
        <w:tc>
          <w:tcPr>
            <w:tcW w:w="709" w:type="dxa"/>
            <w:vAlign w:val="center"/>
          </w:tcPr>
          <w:p w:rsidR="00D34580" w:rsidRPr="00311025" w:rsidRDefault="00D34580" w:rsidP="00AC6594">
            <w:pPr>
              <w:jc w:val="center"/>
              <w:rPr>
                <w:bCs/>
                <w:color w:val="000000"/>
                <w:sz w:val="20"/>
                <w:szCs w:val="20"/>
              </w:rPr>
            </w:pPr>
            <w:r w:rsidRPr="00311025">
              <w:rPr>
                <w:bCs/>
                <w:color w:val="000000"/>
                <w:sz w:val="20"/>
                <w:szCs w:val="20"/>
              </w:rPr>
              <w:t>6535,7</w:t>
            </w:r>
          </w:p>
        </w:tc>
        <w:tc>
          <w:tcPr>
            <w:tcW w:w="709" w:type="dxa"/>
            <w:vAlign w:val="center"/>
          </w:tcPr>
          <w:p w:rsidR="00D34580" w:rsidRPr="00311025" w:rsidRDefault="00D34580" w:rsidP="00AC6594">
            <w:pPr>
              <w:jc w:val="center"/>
              <w:rPr>
                <w:bCs/>
                <w:color w:val="000000"/>
                <w:sz w:val="20"/>
                <w:szCs w:val="20"/>
              </w:rPr>
            </w:pPr>
            <w:r>
              <w:rPr>
                <w:bCs/>
                <w:color w:val="000000"/>
                <w:sz w:val="20"/>
                <w:szCs w:val="20"/>
              </w:rPr>
              <w:t>5348,5</w:t>
            </w:r>
          </w:p>
        </w:tc>
        <w:tc>
          <w:tcPr>
            <w:tcW w:w="709"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8"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9" w:type="dxa"/>
            <w:vAlign w:val="center"/>
          </w:tcPr>
          <w:p w:rsidR="00D34580" w:rsidRPr="00311025" w:rsidRDefault="00D34580" w:rsidP="00AC6594">
            <w:pPr>
              <w:jc w:val="center"/>
              <w:rPr>
                <w:bCs/>
                <w:color w:val="000000"/>
                <w:sz w:val="20"/>
                <w:szCs w:val="20"/>
              </w:rPr>
            </w:pPr>
            <w:r>
              <w:rPr>
                <w:bCs/>
                <w:color w:val="000000"/>
                <w:sz w:val="20"/>
                <w:szCs w:val="20"/>
              </w:rPr>
              <w:t>0</w:t>
            </w:r>
          </w:p>
        </w:tc>
        <w:tc>
          <w:tcPr>
            <w:tcW w:w="709" w:type="dxa"/>
            <w:vAlign w:val="center"/>
          </w:tcPr>
          <w:p w:rsidR="00D34580" w:rsidRPr="00311025" w:rsidRDefault="00D34580" w:rsidP="00AC6594">
            <w:pPr>
              <w:rPr>
                <w:bCs/>
                <w:color w:val="000000"/>
                <w:sz w:val="20"/>
                <w:szCs w:val="20"/>
              </w:rPr>
            </w:pPr>
            <w:r>
              <w:rPr>
                <w:bCs/>
                <w:color w:val="000000"/>
                <w:sz w:val="20"/>
                <w:szCs w:val="20"/>
              </w:rPr>
              <w:t>0</w:t>
            </w:r>
          </w:p>
        </w:tc>
        <w:tc>
          <w:tcPr>
            <w:tcW w:w="709" w:type="dxa"/>
            <w:vAlign w:val="center"/>
          </w:tcPr>
          <w:p w:rsidR="00D34580" w:rsidRPr="00311025" w:rsidRDefault="00D34580" w:rsidP="00AC6594">
            <w:pPr>
              <w:rPr>
                <w:bCs/>
                <w:color w:val="000000"/>
                <w:sz w:val="20"/>
                <w:szCs w:val="20"/>
              </w:rPr>
            </w:pPr>
            <w:r>
              <w:rPr>
                <w:bCs/>
                <w:color w:val="000000"/>
                <w:sz w:val="20"/>
                <w:szCs w:val="20"/>
              </w:rPr>
              <w:t>0</w:t>
            </w:r>
          </w:p>
        </w:tc>
        <w:tc>
          <w:tcPr>
            <w:tcW w:w="708" w:type="dxa"/>
            <w:vAlign w:val="center"/>
          </w:tcPr>
          <w:p w:rsidR="00D34580" w:rsidRPr="00311025" w:rsidRDefault="00D34580" w:rsidP="00AC6594">
            <w:pPr>
              <w:rPr>
                <w:bCs/>
                <w:color w:val="000000"/>
                <w:sz w:val="20"/>
                <w:szCs w:val="20"/>
              </w:rPr>
            </w:pPr>
            <w:r>
              <w:rPr>
                <w:bCs/>
                <w:color w:val="000000"/>
                <w:sz w:val="20"/>
                <w:szCs w:val="20"/>
              </w:rPr>
              <w:t>0</w:t>
            </w:r>
          </w:p>
        </w:tc>
        <w:tc>
          <w:tcPr>
            <w:tcW w:w="567" w:type="dxa"/>
            <w:vAlign w:val="center"/>
          </w:tcPr>
          <w:p w:rsidR="00D34580" w:rsidRPr="00311025" w:rsidRDefault="00D34580" w:rsidP="00AC6594">
            <w:pPr>
              <w:rPr>
                <w:bCs/>
                <w:color w:val="000000"/>
                <w:sz w:val="20"/>
                <w:szCs w:val="20"/>
              </w:rPr>
            </w:pPr>
            <w:r>
              <w:rPr>
                <w:bCs/>
                <w:color w:val="000000"/>
                <w:sz w:val="20"/>
                <w:szCs w:val="20"/>
              </w:rPr>
              <w:t>0</w:t>
            </w:r>
          </w:p>
        </w:tc>
        <w:tc>
          <w:tcPr>
            <w:tcW w:w="630" w:type="dxa"/>
            <w:vAlign w:val="center"/>
          </w:tcPr>
          <w:p w:rsidR="00D34580" w:rsidRPr="00311025" w:rsidRDefault="00D34580" w:rsidP="00AC6594">
            <w:pPr>
              <w:rPr>
                <w:bCs/>
                <w:color w:val="000000"/>
                <w:sz w:val="20"/>
                <w:szCs w:val="20"/>
              </w:rPr>
            </w:pPr>
            <w:r>
              <w:rPr>
                <w:bCs/>
                <w:color w:val="000000"/>
                <w:sz w:val="20"/>
                <w:szCs w:val="20"/>
              </w:rPr>
              <w:t>0</w:t>
            </w:r>
          </w:p>
        </w:tc>
        <w:tc>
          <w:tcPr>
            <w:tcW w:w="810" w:type="dxa"/>
            <w:vAlign w:val="center"/>
          </w:tcPr>
          <w:p w:rsidR="00D34580" w:rsidRPr="00311025" w:rsidRDefault="00D34580" w:rsidP="00D34580">
            <w:pPr>
              <w:rPr>
                <w:bCs/>
                <w:color w:val="000000"/>
                <w:sz w:val="20"/>
                <w:szCs w:val="20"/>
              </w:rPr>
            </w:pPr>
            <w:r>
              <w:rPr>
                <w:bCs/>
                <w:color w:val="000000"/>
                <w:sz w:val="20"/>
                <w:szCs w:val="20"/>
              </w:rPr>
              <w:t>0</w:t>
            </w:r>
          </w:p>
        </w:tc>
        <w:tc>
          <w:tcPr>
            <w:tcW w:w="970" w:type="dxa"/>
            <w:vAlign w:val="center"/>
          </w:tcPr>
          <w:p w:rsidR="00D34580" w:rsidRPr="00311025" w:rsidRDefault="00D34580" w:rsidP="00D34580">
            <w:pPr>
              <w:rPr>
                <w:bCs/>
                <w:color w:val="000000"/>
                <w:sz w:val="20"/>
                <w:szCs w:val="20"/>
              </w:rPr>
            </w:pPr>
            <w:r>
              <w:rPr>
                <w:bCs/>
                <w:color w:val="000000"/>
                <w:sz w:val="20"/>
                <w:szCs w:val="20"/>
              </w:rPr>
              <w:t>0</w:t>
            </w:r>
          </w:p>
        </w:tc>
      </w:tr>
      <w:tr w:rsidR="00D34580" w:rsidRPr="00382817" w:rsidTr="00D34580">
        <w:tc>
          <w:tcPr>
            <w:tcW w:w="1277" w:type="dxa"/>
            <w:vAlign w:val="center"/>
          </w:tcPr>
          <w:p w:rsidR="00D34580" w:rsidRPr="00382817" w:rsidRDefault="00D34580" w:rsidP="00AC6594">
            <w:pPr>
              <w:spacing w:before="40" w:after="40"/>
              <w:rPr>
                <w:sz w:val="16"/>
                <w:szCs w:val="16"/>
              </w:rPr>
            </w:pPr>
            <w:r w:rsidRPr="00382817">
              <w:rPr>
                <w:sz w:val="16"/>
                <w:szCs w:val="16"/>
              </w:rPr>
              <w:t>в том числе:</w:t>
            </w:r>
          </w:p>
        </w:tc>
        <w:tc>
          <w:tcPr>
            <w:tcW w:w="708"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9"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9"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9"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8"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9" w:type="dxa"/>
            <w:vAlign w:val="center"/>
          </w:tcPr>
          <w:p w:rsidR="00D34580" w:rsidRPr="00382817" w:rsidRDefault="00D34580" w:rsidP="00AC6594">
            <w:pPr>
              <w:spacing w:before="40" w:after="40"/>
              <w:jc w:val="right"/>
              <w:rPr>
                <w:sz w:val="16"/>
                <w:szCs w:val="16"/>
              </w:rPr>
            </w:pPr>
            <w:r w:rsidRPr="00382817">
              <w:rPr>
                <w:sz w:val="16"/>
                <w:szCs w:val="16"/>
              </w:rPr>
              <w:t> </w:t>
            </w:r>
          </w:p>
        </w:tc>
        <w:tc>
          <w:tcPr>
            <w:tcW w:w="709" w:type="dxa"/>
            <w:vAlign w:val="center"/>
          </w:tcPr>
          <w:p w:rsidR="00D34580" w:rsidRPr="00382817" w:rsidRDefault="00D34580" w:rsidP="00AC6594">
            <w:pPr>
              <w:spacing w:before="40" w:after="40"/>
              <w:jc w:val="right"/>
              <w:rPr>
                <w:sz w:val="16"/>
                <w:szCs w:val="16"/>
              </w:rPr>
            </w:pPr>
          </w:p>
        </w:tc>
        <w:tc>
          <w:tcPr>
            <w:tcW w:w="709" w:type="dxa"/>
            <w:vAlign w:val="center"/>
          </w:tcPr>
          <w:p w:rsidR="00D34580" w:rsidRPr="00382817" w:rsidRDefault="00D34580" w:rsidP="00AC6594">
            <w:pPr>
              <w:spacing w:before="40" w:after="40"/>
              <w:jc w:val="right"/>
              <w:rPr>
                <w:sz w:val="16"/>
                <w:szCs w:val="16"/>
              </w:rPr>
            </w:pPr>
          </w:p>
        </w:tc>
        <w:tc>
          <w:tcPr>
            <w:tcW w:w="708" w:type="dxa"/>
            <w:vAlign w:val="center"/>
          </w:tcPr>
          <w:p w:rsidR="00D34580" w:rsidRPr="00382817" w:rsidRDefault="00D34580" w:rsidP="00AC6594">
            <w:pPr>
              <w:spacing w:before="40" w:after="40"/>
              <w:jc w:val="right"/>
              <w:rPr>
                <w:sz w:val="16"/>
                <w:szCs w:val="16"/>
              </w:rPr>
            </w:pPr>
          </w:p>
        </w:tc>
        <w:tc>
          <w:tcPr>
            <w:tcW w:w="567" w:type="dxa"/>
            <w:vAlign w:val="center"/>
          </w:tcPr>
          <w:p w:rsidR="00D34580" w:rsidRPr="00382817" w:rsidRDefault="00D34580" w:rsidP="00AC6594">
            <w:pPr>
              <w:spacing w:before="40" w:after="40"/>
              <w:jc w:val="right"/>
              <w:rPr>
                <w:sz w:val="16"/>
                <w:szCs w:val="16"/>
              </w:rPr>
            </w:pPr>
          </w:p>
        </w:tc>
        <w:tc>
          <w:tcPr>
            <w:tcW w:w="630" w:type="dxa"/>
            <w:vAlign w:val="center"/>
          </w:tcPr>
          <w:p w:rsidR="00D34580" w:rsidRPr="00382817" w:rsidRDefault="00D34580" w:rsidP="00AC6594">
            <w:pPr>
              <w:spacing w:before="40" w:after="40"/>
              <w:jc w:val="right"/>
              <w:rPr>
                <w:sz w:val="16"/>
                <w:szCs w:val="16"/>
              </w:rPr>
            </w:pPr>
          </w:p>
        </w:tc>
        <w:tc>
          <w:tcPr>
            <w:tcW w:w="810" w:type="dxa"/>
            <w:vAlign w:val="center"/>
          </w:tcPr>
          <w:p w:rsidR="00D34580" w:rsidRPr="00382817" w:rsidRDefault="00D34580" w:rsidP="00AC6594">
            <w:pPr>
              <w:spacing w:before="40" w:after="40"/>
              <w:jc w:val="right"/>
              <w:rPr>
                <w:sz w:val="16"/>
                <w:szCs w:val="16"/>
              </w:rPr>
            </w:pPr>
          </w:p>
        </w:tc>
        <w:tc>
          <w:tcPr>
            <w:tcW w:w="970" w:type="dxa"/>
            <w:vAlign w:val="center"/>
          </w:tcPr>
          <w:p w:rsidR="00D34580" w:rsidRPr="00382817" w:rsidRDefault="00D34580" w:rsidP="00AC6594">
            <w:pPr>
              <w:spacing w:before="40" w:after="40"/>
              <w:jc w:val="right"/>
              <w:rPr>
                <w:sz w:val="16"/>
                <w:szCs w:val="16"/>
              </w:rPr>
            </w:pPr>
          </w:p>
        </w:tc>
      </w:tr>
      <w:tr w:rsidR="00D34580" w:rsidRPr="00382817" w:rsidTr="00D34580">
        <w:tc>
          <w:tcPr>
            <w:tcW w:w="1277" w:type="dxa"/>
            <w:vAlign w:val="center"/>
          </w:tcPr>
          <w:p w:rsidR="00D34580" w:rsidRPr="00382817" w:rsidRDefault="00D34580"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8" w:type="dxa"/>
            <w:vAlign w:val="center"/>
          </w:tcPr>
          <w:p w:rsidR="00D34580" w:rsidRPr="00C128DC" w:rsidRDefault="00D34580" w:rsidP="00AC6594">
            <w:pPr>
              <w:jc w:val="center"/>
              <w:rPr>
                <w:color w:val="000000"/>
                <w:sz w:val="20"/>
                <w:szCs w:val="20"/>
              </w:rPr>
            </w:pPr>
            <w:r>
              <w:rPr>
                <w:color w:val="000000"/>
                <w:sz w:val="20"/>
                <w:szCs w:val="20"/>
              </w:rPr>
              <w:t>11884,2</w:t>
            </w:r>
          </w:p>
        </w:tc>
        <w:tc>
          <w:tcPr>
            <w:tcW w:w="709" w:type="dxa"/>
            <w:vAlign w:val="center"/>
          </w:tcPr>
          <w:p w:rsidR="00D34580" w:rsidRPr="00C128DC" w:rsidRDefault="00D34580" w:rsidP="00AC6594">
            <w:pPr>
              <w:jc w:val="center"/>
              <w:rPr>
                <w:color w:val="000000"/>
                <w:sz w:val="20"/>
                <w:szCs w:val="20"/>
              </w:rPr>
            </w:pPr>
            <w:r>
              <w:rPr>
                <w:color w:val="000000"/>
                <w:sz w:val="20"/>
                <w:szCs w:val="20"/>
              </w:rPr>
              <w:t>6535,7</w:t>
            </w:r>
          </w:p>
        </w:tc>
        <w:tc>
          <w:tcPr>
            <w:tcW w:w="709" w:type="dxa"/>
            <w:vAlign w:val="center"/>
          </w:tcPr>
          <w:p w:rsidR="00D34580" w:rsidRPr="00C128DC" w:rsidRDefault="00D34580" w:rsidP="00AC6594">
            <w:pPr>
              <w:jc w:val="center"/>
              <w:rPr>
                <w:color w:val="000000"/>
                <w:sz w:val="20"/>
                <w:szCs w:val="20"/>
              </w:rPr>
            </w:pPr>
            <w:r>
              <w:rPr>
                <w:color w:val="000000"/>
                <w:sz w:val="20"/>
                <w:szCs w:val="20"/>
              </w:rPr>
              <w:t>5348,5</w:t>
            </w:r>
          </w:p>
        </w:tc>
        <w:tc>
          <w:tcPr>
            <w:tcW w:w="709" w:type="dxa"/>
            <w:vAlign w:val="center"/>
          </w:tcPr>
          <w:p w:rsidR="00D34580" w:rsidRPr="00C128DC" w:rsidRDefault="00D34580" w:rsidP="00AC6594">
            <w:pPr>
              <w:jc w:val="center"/>
              <w:rPr>
                <w:sz w:val="20"/>
                <w:szCs w:val="20"/>
              </w:rPr>
            </w:pPr>
            <w:r>
              <w:rPr>
                <w:sz w:val="20"/>
                <w:szCs w:val="20"/>
              </w:rPr>
              <w:t>0</w:t>
            </w:r>
          </w:p>
        </w:tc>
        <w:tc>
          <w:tcPr>
            <w:tcW w:w="708"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jc w:val="cente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709" w:type="dxa"/>
            <w:vAlign w:val="center"/>
          </w:tcPr>
          <w:p w:rsidR="00D34580" w:rsidRPr="00C128DC" w:rsidRDefault="00D34580" w:rsidP="00AC6594">
            <w:pPr>
              <w:rPr>
                <w:sz w:val="20"/>
                <w:szCs w:val="20"/>
              </w:rPr>
            </w:pPr>
            <w:r>
              <w:rPr>
                <w:sz w:val="20"/>
                <w:szCs w:val="20"/>
              </w:rPr>
              <w:t>0</w:t>
            </w:r>
          </w:p>
        </w:tc>
        <w:tc>
          <w:tcPr>
            <w:tcW w:w="708" w:type="dxa"/>
            <w:vAlign w:val="center"/>
          </w:tcPr>
          <w:p w:rsidR="00D34580" w:rsidRPr="00C128DC" w:rsidRDefault="00D34580" w:rsidP="00AC6594">
            <w:pPr>
              <w:rPr>
                <w:sz w:val="20"/>
                <w:szCs w:val="20"/>
              </w:rPr>
            </w:pPr>
            <w:r>
              <w:rPr>
                <w:sz w:val="20"/>
                <w:szCs w:val="20"/>
              </w:rPr>
              <w:t>0</w:t>
            </w:r>
          </w:p>
        </w:tc>
        <w:tc>
          <w:tcPr>
            <w:tcW w:w="567" w:type="dxa"/>
            <w:vAlign w:val="center"/>
          </w:tcPr>
          <w:p w:rsidR="00D34580" w:rsidRPr="00C128DC" w:rsidRDefault="00D34580" w:rsidP="00AC6594">
            <w:pPr>
              <w:rPr>
                <w:sz w:val="20"/>
                <w:szCs w:val="20"/>
              </w:rPr>
            </w:pPr>
            <w:r>
              <w:rPr>
                <w:sz w:val="20"/>
                <w:szCs w:val="20"/>
              </w:rPr>
              <w:t>0</w:t>
            </w:r>
          </w:p>
        </w:tc>
        <w:tc>
          <w:tcPr>
            <w:tcW w:w="630" w:type="dxa"/>
            <w:vAlign w:val="center"/>
          </w:tcPr>
          <w:p w:rsidR="00D34580" w:rsidRPr="00C128DC" w:rsidRDefault="00D34580" w:rsidP="00AC6594">
            <w:pPr>
              <w:rPr>
                <w:sz w:val="20"/>
                <w:szCs w:val="20"/>
              </w:rPr>
            </w:pPr>
            <w:r>
              <w:rPr>
                <w:sz w:val="20"/>
                <w:szCs w:val="20"/>
              </w:rPr>
              <w:t>0</w:t>
            </w:r>
          </w:p>
        </w:tc>
        <w:tc>
          <w:tcPr>
            <w:tcW w:w="810" w:type="dxa"/>
            <w:vAlign w:val="center"/>
          </w:tcPr>
          <w:p w:rsidR="00D34580" w:rsidRPr="00C128DC" w:rsidRDefault="00D34580" w:rsidP="00D34580">
            <w:pPr>
              <w:rPr>
                <w:sz w:val="20"/>
                <w:szCs w:val="20"/>
              </w:rPr>
            </w:pPr>
            <w:r>
              <w:rPr>
                <w:sz w:val="20"/>
                <w:szCs w:val="20"/>
              </w:rPr>
              <w:t>0</w:t>
            </w:r>
          </w:p>
        </w:tc>
        <w:tc>
          <w:tcPr>
            <w:tcW w:w="970" w:type="dxa"/>
            <w:vAlign w:val="center"/>
          </w:tcPr>
          <w:p w:rsidR="00D34580" w:rsidRPr="00C128DC" w:rsidRDefault="00D34580" w:rsidP="00D34580">
            <w:pPr>
              <w:rPr>
                <w:sz w:val="20"/>
                <w:szCs w:val="20"/>
              </w:rPr>
            </w:pPr>
            <w:r>
              <w:rPr>
                <w:sz w:val="20"/>
                <w:szCs w:val="20"/>
              </w:rPr>
              <w:t>0</w:t>
            </w:r>
          </w:p>
        </w:tc>
      </w:tr>
      <w:tr w:rsidR="00D34580" w:rsidRPr="00382817" w:rsidTr="00D34580">
        <w:tc>
          <w:tcPr>
            <w:tcW w:w="1277" w:type="dxa"/>
            <w:vAlign w:val="center"/>
          </w:tcPr>
          <w:p w:rsidR="00D34580" w:rsidRPr="00382817" w:rsidRDefault="00D34580" w:rsidP="00AC6594">
            <w:pPr>
              <w:spacing w:before="40" w:after="40"/>
              <w:rPr>
                <w:sz w:val="16"/>
                <w:szCs w:val="16"/>
              </w:rPr>
            </w:pPr>
            <w:r w:rsidRPr="00382817">
              <w:rPr>
                <w:sz w:val="16"/>
                <w:szCs w:val="16"/>
              </w:rPr>
              <w:t>Субвенции из бюджета Удмуртской Республики</w:t>
            </w:r>
          </w:p>
        </w:tc>
        <w:tc>
          <w:tcPr>
            <w:tcW w:w="708" w:type="dxa"/>
            <w:vAlign w:val="center"/>
          </w:tcPr>
          <w:p w:rsidR="00D34580" w:rsidRPr="00382817" w:rsidRDefault="00D34580" w:rsidP="00AC6594">
            <w:pPr>
              <w:spacing w:before="40" w:after="40"/>
              <w:jc w:val="right"/>
              <w:rPr>
                <w:sz w:val="16"/>
                <w:szCs w:val="16"/>
              </w:rPr>
            </w:pPr>
            <w:r>
              <w:rPr>
                <w:sz w:val="16"/>
                <w:szCs w:val="16"/>
              </w:rPr>
              <w:t xml:space="preserve">- </w:t>
            </w:r>
          </w:p>
        </w:tc>
        <w:tc>
          <w:tcPr>
            <w:tcW w:w="709" w:type="dxa"/>
          </w:tcPr>
          <w:p w:rsidR="00D34580" w:rsidRPr="00382817" w:rsidRDefault="00D34580" w:rsidP="00AC6594">
            <w:pPr>
              <w:rPr>
                <w:sz w:val="16"/>
                <w:szCs w:val="16"/>
              </w:rPr>
            </w:pPr>
            <w:r>
              <w:rPr>
                <w:sz w:val="16"/>
                <w:szCs w:val="16"/>
              </w:rPr>
              <w:t xml:space="preserve">- </w:t>
            </w:r>
          </w:p>
        </w:tc>
        <w:tc>
          <w:tcPr>
            <w:tcW w:w="709" w:type="dxa"/>
          </w:tcPr>
          <w:p w:rsidR="00D34580" w:rsidRPr="00382817" w:rsidRDefault="00D34580" w:rsidP="00AC6594">
            <w:pPr>
              <w:rPr>
                <w:sz w:val="16"/>
                <w:szCs w:val="16"/>
              </w:rPr>
            </w:pPr>
            <w:r>
              <w:rPr>
                <w:sz w:val="16"/>
                <w:szCs w:val="16"/>
              </w:rPr>
              <w:t xml:space="preserve">- </w:t>
            </w:r>
          </w:p>
        </w:tc>
        <w:tc>
          <w:tcPr>
            <w:tcW w:w="709" w:type="dxa"/>
          </w:tcPr>
          <w:p w:rsidR="00D34580" w:rsidRPr="00382817" w:rsidRDefault="00D34580" w:rsidP="00AC6594">
            <w:pPr>
              <w:rPr>
                <w:sz w:val="16"/>
                <w:szCs w:val="16"/>
              </w:rPr>
            </w:pPr>
            <w:r>
              <w:rPr>
                <w:sz w:val="16"/>
                <w:szCs w:val="16"/>
              </w:rPr>
              <w:t xml:space="preserve">- </w:t>
            </w:r>
          </w:p>
        </w:tc>
        <w:tc>
          <w:tcPr>
            <w:tcW w:w="708" w:type="dxa"/>
          </w:tcPr>
          <w:p w:rsidR="00D34580" w:rsidRPr="00382817" w:rsidRDefault="00D34580" w:rsidP="00AC6594">
            <w:pPr>
              <w:rPr>
                <w:sz w:val="16"/>
                <w:szCs w:val="16"/>
              </w:rPr>
            </w:pPr>
            <w:r>
              <w:rPr>
                <w:sz w:val="16"/>
                <w:szCs w:val="16"/>
              </w:rPr>
              <w:t xml:space="preserve">- </w:t>
            </w:r>
          </w:p>
        </w:tc>
        <w:tc>
          <w:tcPr>
            <w:tcW w:w="709" w:type="dxa"/>
          </w:tcPr>
          <w:p w:rsidR="00D34580" w:rsidRPr="00382817" w:rsidRDefault="00D34580" w:rsidP="00AC6594">
            <w:pPr>
              <w:rPr>
                <w:sz w:val="16"/>
                <w:szCs w:val="16"/>
              </w:rPr>
            </w:pPr>
            <w:r>
              <w:rPr>
                <w:sz w:val="16"/>
                <w:szCs w:val="16"/>
              </w:rPr>
              <w:t xml:space="preserve">- </w:t>
            </w:r>
          </w:p>
        </w:tc>
        <w:tc>
          <w:tcPr>
            <w:tcW w:w="709" w:type="dxa"/>
          </w:tcPr>
          <w:p w:rsidR="00D34580" w:rsidRPr="00382817" w:rsidRDefault="00D34580" w:rsidP="00AC6594">
            <w:pPr>
              <w:rPr>
                <w:sz w:val="16"/>
                <w:szCs w:val="16"/>
              </w:rPr>
            </w:pPr>
            <w:r>
              <w:rPr>
                <w:sz w:val="16"/>
                <w:szCs w:val="16"/>
              </w:rPr>
              <w:t xml:space="preserve">- </w:t>
            </w:r>
          </w:p>
        </w:tc>
        <w:tc>
          <w:tcPr>
            <w:tcW w:w="709" w:type="dxa"/>
          </w:tcPr>
          <w:p w:rsidR="00D34580" w:rsidRPr="00382817" w:rsidRDefault="00D34580" w:rsidP="00AC6594">
            <w:pPr>
              <w:spacing w:after="200" w:line="276" w:lineRule="auto"/>
              <w:rPr>
                <w:sz w:val="16"/>
                <w:szCs w:val="16"/>
              </w:rPr>
            </w:pPr>
            <w:r>
              <w:rPr>
                <w:sz w:val="16"/>
                <w:szCs w:val="16"/>
              </w:rPr>
              <w:t xml:space="preserve">- </w:t>
            </w:r>
          </w:p>
        </w:tc>
        <w:tc>
          <w:tcPr>
            <w:tcW w:w="708" w:type="dxa"/>
          </w:tcPr>
          <w:p w:rsidR="00D34580" w:rsidRPr="00382817" w:rsidRDefault="00D34580" w:rsidP="00AC6594">
            <w:pPr>
              <w:spacing w:after="200" w:line="276" w:lineRule="auto"/>
              <w:rPr>
                <w:sz w:val="16"/>
                <w:szCs w:val="16"/>
              </w:rPr>
            </w:pPr>
            <w:r>
              <w:rPr>
                <w:sz w:val="16"/>
                <w:szCs w:val="16"/>
              </w:rPr>
              <w:t xml:space="preserve">- </w:t>
            </w:r>
          </w:p>
        </w:tc>
        <w:tc>
          <w:tcPr>
            <w:tcW w:w="567" w:type="dxa"/>
          </w:tcPr>
          <w:p w:rsidR="00D34580" w:rsidRPr="00382817" w:rsidRDefault="00D34580" w:rsidP="00AC6594">
            <w:pPr>
              <w:spacing w:after="200" w:line="276" w:lineRule="auto"/>
              <w:rPr>
                <w:sz w:val="16"/>
                <w:szCs w:val="16"/>
              </w:rPr>
            </w:pPr>
            <w:r>
              <w:rPr>
                <w:sz w:val="16"/>
                <w:szCs w:val="16"/>
              </w:rPr>
              <w:t xml:space="preserve">- </w:t>
            </w:r>
          </w:p>
        </w:tc>
        <w:tc>
          <w:tcPr>
            <w:tcW w:w="630" w:type="dxa"/>
          </w:tcPr>
          <w:p w:rsidR="00D34580" w:rsidRPr="00382817" w:rsidRDefault="00D34580" w:rsidP="00AC6594">
            <w:pPr>
              <w:spacing w:after="200" w:line="276" w:lineRule="auto"/>
              <w:rPr>
                <w:sz w:val="16"/>
                <w:szCs w:val="16"/>
              </w:rPr>
            </w:pPr>
            <w:r>
              <w:rPr>
                <w:sz w:val="16"/>
                <w:szCs w:val="16"/>
              </w:rPr>
              <w:t xml:space="preserve">- </w:t>
            </w:r>
          </w:p>
        </w:tc>
        <w:tc>
          <w:tcPr>
            <w:tcW w:w="810" w:type="dxa"/>
          </w:tcPr>
          <w:p w:rsidR="00D34580" w:rsidRPr="00382817" w:rsidRDefault="00D34580" w:rsidP="00D34580">
            <w:pPr>
              <w:spacing w:after="200" w:line="276" w:lineRule="auto"/>
              <w:rPr>
                <w:sz w:val="16"/>
                <w:szCs w:val="16"/>
              </w:rPr>
            </w:pPr>
            <w:r>
              <w:rPr>
                <w:sz w:val="16"/>
                <w:szCs w:val="16"/>
              </w:rPr>
              <w:t>-</w:t>
            </w:r>
          </w:p>
        </w:tc>
        <w:tc>
          <w:tcPr>
            <w:tcW w:w="970" w:type="dxa"/>
          </w:tcPr>
          <w:p w:rsidR="00D34580" w:rsidRPr="00382817" w:rsidRDefault="00D34580" w:rsidP="00D34580">
            <w:pPr>
              <w:spacing w:after="200" w:line="276" w:lineRule="auto"/>
              <w:rPr>
                <w:sz w:val="16"/>
                <w:szCs w:val="16"/>
              </w:rPr>
            </w:pPr>
            <w:r>
              <w:rPr>
                <w:sz w:val="16"/>
                <w:szCs w:val="16"/>
              </w:rPr>
              <w:t>-</w:t>
            </w:r>
          </w:p>
        </w:tc>
      </w:tr>
      <w:tr w:rsidR="00D34580" w:rsidRPr="00382817" w:rsidTr="00D34580">
        <w:tc>
          <w:tcPr>
            <w:tcW w:w="1277" w:type="dxa"/>
            <w:vAlign w:val="center"/>
          </w:tcPr>
          <w:p w:rsidR="00D34580" w:rsidRPr="00382817" w:rsidRDefault="00D34580"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8" w:type="dxa"/>
            <w:vAlign w:val="center"/>
          </w:tcPr>
          <w:p w:rsidR="00D34580" w:rsidRPr="00382817" w:rsidRDefault="00D34580" w:rsidP="00AC6594">
            <w:pPr>
              <w:spacing w:before="40" w:after="40"/>
              <w:jc w:val="right"/>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8"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spacing w:after="200" w:line="276" w:lineRule="auto"/>
              <w:rPr>
                <w:sz w:val="16"/>
                <w:szCs w:val="16"/>
              </w:rPr>
            </w:pPr>
            <w:r>
              <w:rPr>
                <w:sz w:val="16"/>
                <w:szCs w:val="16"/>
              </w:rPr>
              <w:t>-</w:t>
            </w:r>
          </w:p>
        </w:tc>
        <w:tc>
          <w:tcPr>
            <w:tcW w:w="708" w:type="dxa"/>
          </w:tcPr>
          <w:p w:rsidR="00D34580" w:rsidRPr="00382817" w:rsidRDefault="00D34580" w:rsidP="00AC6594">
            <w:pPr>
              <w:spacing w:after="200" w:line="276" w:lineRule="auto"/>
              <w:rPr>
                <w:sz w:val="16"/>
                <w:szCs w:val="16"/>
              </w:rPr>
            </w:pPr>
            <w:r>
              <w:rPr>
                <w:sz w:val="16"/>
                <w:szCs w:val="16"/>
              </w:rPr>
              <w:t>-</w:t>
            </w:r>
          </w:p>
        </w:tc>
        <w:tc>
          <w:tcPr>
            <w:tcW w:w="567" w:type="dxa"/>
          </w:tcPr>
          <w:p w:rsidR="00D34580" w:rsidRPr="00382817" w:rsidRDefault="00D34580" w:rsidP="00AC6594">
            <w:pPr>
              <w:spacing w:after="200" w:line="276" w:lineRule="auto"/>
              <w:rPr>
                <w:sz w:val="16"/>
                <w:szCs w:val="16"/>
              </w:rPr>
            </w:pPr>
            <w:r>
              <w:rPr>
                <w:sz w:val="16"/>
                <w:szCs w:val="16"/>
              </w:rPr>
              <w:t>-</w:t>
            </w:r>
          </w:p>
        </w:tc>
        <w:tc>
          <w:tcPr>
            <w:tcW w:w="630" w:type="dxa"/>
          </w:tcPr>
          <w:p w:rsidR="00D34580" w:rsidRPr="00382817" w:rsidRDefault="00D34580" w:rsidP="00AC6594">
            <w:pPr>
              <w:spacing w:after="200" w:line="276" w:lineRule="auto"/>
              <w:rPr>
                <w:sz w:val="16"/>
                <w:szCs w:val="16"/>
              </w:rPr>
            </w:pPr>
            <w:r>
              <w:rPr>
                <w:sz w:val="16"/>
                <w:szCs w:val="16"/>
              </w:rPr>
              <w:t>-</w:t>
            </w:r>
          </w:p>
        </w:tc>
        <w:tc>
          <w:tcPr>
            <w:tcW w:w="810" w:type="dxa"/>
          </w:tcPr>
          <w:p w:rsidR="00D34580" w:rsidRPr="00382817" w:rsidRDefault="00D34580" w:rsidP="00D34580">
            <w:pPr>
              <w:spacing w:after="200" w:line="276" w:lineRule="auto"/>
              <w:rPr>
                <w:sz w:val="16"/>
                <w:szCs w:val="16"/>
              </w:rPr>
            </w:pPr>
            <w:r>
              <w:rPr>
                <w:sz w:val="16"/>
                <w:szCs w:val="16"/>
              </w:rPr>
              <w:t>-</w:t>
            </w:r>
          </w:p>
        </w:tc>
        <w:tc>
          <w:tcPr>
            <w:tcW w:w="970" w:type="dxa"/>
          </w:tcPr>
          <w:p w:rsidR="00D34580" w:rsidRPr="00382817" w:rsidRDefault="00D34580" w:rsidP="00D34580">
            <w:pPr>
              <w:spacing w:after="200" w:line="276" w:lineRule="auto"/>
              <w:rPr>
                <w:sz w:val="16"/>
                <w:szCs w:val="16"/>
              </w:rPr>
            </w:pPr>
            <w:r>
              <w:rPr>
                <w:sz w:val="16"/>
                <w:szCs w:val="16"/>
              </w:rPr>
              <w:t>-</w:t>
            </w:r>
          </w:p>
        </w:tc>
      </w:tr>
      <w:tr w:rsidR="00D34580" w:rsidRPr="00382817" w:rsidTr="00D34580">
        <w:tc>
          <w:tcPr>
            <w:tcW w:w="1277" w:type="dxa"/>
            <w:vAlign w:val="center"/>
          </w:tcPr>
          <w:p w:rsidR="00D34580" w:rsidRPr="00382817" w:rsidRDefault="00D34580"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8" w:type="dxa"/>
            <w:vAlign w:val="center"/>
          </w:tcPr>
          <w:p w:rsidR="00D34580" w:rsidRPr="00382817" w:rsidRDefault="00D34580" w:rsidP="00AC6594">
            <w:pPr>
              <w:spacing w:before="40" w:after="40"/>
              <w:jc w:val="right"/>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8"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spacing w:after="200" w:line="276" w:lineRule="auto"/>
              <w:rPr>
                <w:sz w:val="16"/>
                <w:szCs w:val="16"/>
              </w:rPr>
            </w:pPr>
            <w:r>
              <w:rPr>
                <w:sz w:val="16"/>
                <w:szCs w:val="16"/>
              </w:rPr>
              <w:t>-</w:t>
            </w:r>
          </w:p>
        </w:tc>
        <w:tc>
          <w:tcPr>
            <w:tcW w:w="708" w:type="dxa"/>
          </w:tcPr>
          <w:p w:rsidR="00D34580" w:rsidRPr="00382817" w:rsidRDefault="00D34580" w:rsidP="00AC6594">
            <w:pPr>
              <w:spacing w:after="200" w:line="276" w:lineRule="auto"/>
              <w:rPr>
                <w:sz w:val="16"/>
                <w:szCs w:val="16"/>
              </w:rPr>
            </w:pPr>
            <w:r>
              <w:rPr>
                <w:sz w:val="16"/>
                <w:szCs w:val="16"/>
              </w:rPr>
              <w:t>-</w:t>
            </w:r>
          </w:p>
        </w:tc>
        <w:tc>
          <w:tcPr>
            <w:tcW w:w="567" w:type="dxa"/>
          </w:tcPr>
          <w:p w:rsidR="00D34580" w:rsidRPr="00382817" w:rsidRDefault="00D34580" w:rsidP="00AC6594">
            <w:pPr>
              <w:spacing w:after="200" w:line="276" w:lineRule="auto"/>
              <w:rPr>
                <w:sz w:val="16"/>
                <w:szCs w:val="16"/>
              </w:rPr>
            </w:pPr>
            <w:r>
              <w:rPr>
                <w:sz w:val="16"/>
                <w:szCs w:val="16"/>
              </w:rPr>
              <w:t>-</w:t>
            </w:r>
          </w:p>
        </w:tc>
        <w:tc>
          <w:tcPr>
            <w:tcW w:w="630" w:type="dxa"/>
          </w:tcPr>
          <w:p w:rsidR="00D34580" w:rsidRPr="00382817" w:rsidRDefault="00D34580" w:rsidP="00AC6594">
            <w:pPr>
              <w:spacing w:after="200" w:line="276" w:lineRule="auto"/>
              <w:rPr>
                <w:sz w:val="16"/>
                <w:szCs w:val="16"/>
              </w:rPr>
            </w:pPr>
            <w:r>
              <w:rPr>
                <w:sz w:val="16"/>
                <w:szCs w:val="16"/>
              </w:rPr>
              <w:t>-</w:t>
            </w:r>
          </w:p>
        </w:tc>
        <w:tc>
          <w:tcPr>
            <w:tcW w:w="810" w:type="dxa"/>
          </w:tcPr>
          <w:p w:rsidR="00D34580" w:rsidRPr="00382817" w:rsidRDefault="00D34580" w:rsidP="00D34580">
            <w:pPr>
              <w:spacing w:after="200" w:line="276" w:lineRule="auto"/>
              <w:rPr>
                <w:sz w:val="16"/>
                <w:szCs w:val="16"/>
              </w:rPr>
            </w:pPr>
            <w:r>
              <w:rPr>
                <w:sz w:val="16"/>
                <w:szCs w:val="16"/>
              </w:rPr>
              <w:t>-</w:t>
            </w:r>
          </w:p>
        </w:tc>
        <w:tc>
          <w:tcPr>
            <w:tcW w:w="970" w:type="dxa"/>
          </w:tcPr>
          <w:p w:rsidR="00D34580" w:rsidRPr="00382817" w:rsidRDefault="00D34580" w:rsidP="00D34580">
            <w:pPr>
              <w:spacing w:after="200" w:line="276" w:lineRule="auto"/>
              <w:rPr>
                <w:sz w:val="16"/>
                <w:szCs w:val="16"/>
              </w:rPr>
            </w:pPr>
            <w:r>
              <w:rPr>
                <w:sz w:val="16"/>
                <w:szCs w:val="16"/>
              </w:rPr>
              <w:t>-</w:t>
            </w:r>
          </w:p>
        </w:tc>
      </w:tr>
      <w:tr w:rsidR="00D34580" w:rsidRPr="00382817" w:rsidTr="00D34580">
        <w:tc>
          <w:tcPr>
            <w:tcW w:w="1277" w:type="dxa"/>
            <w:vAlign w:val="center"/>
          </w:tcPr>
          <w:p w:rsidR="00D34580" w:rsidRPr="00382817" w:rsidRDefault="00D34580"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8" w:type="dxa"/>
            <w:vAlign w:val="center"/>
          </w:tcPr>
          <w:p w:rsidR="00D34580" w:rsidRPr="00382817" w:rsidRDefault="00D34580" w:rsidP="00AC6594">
            <w:pPr>
              <w:spacing w:before="40" w:after="40"/>
              <w:jc w:val="right"/>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8"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rPr>
                <w:sz w:val="16"/>
                <w:szCs w:val="16"/>
              </w:rPr>
            </w:pPr>
            <w:r>
              <w:rPr>
                <w:sz w:val="16"/>
                <w:szCs w:val="16"/>
              </w:rPr>
              <w:t>-</w:t>
            </w:r>
          </w:p>
        </w:tc>
        <w:tc>
          <w:tcPr>
            <w:tcW w:w="709" w:type="dxa"/>
          </w:tcPr>
          <w:p w:rsidR="00D34580" w:rsidRPr="00382817" w:rsidRDefault="00D34580" w:rsidP="00AC6594">
            <w:pPr>
              <w:spacing w:after="200" w:line="276" w:lineRule="auto"/>
              <w:rPr>
                <w:sz w:val="16"/>
                <w:szCs w:val="16"/>
              </w:rPr>
            </w:pPr>
            <w:r>
              <w:rPr>
                <w:sz w:val="16"/>
                <w:szCs w:val="16"/>
              </w:rPr>
              <w:t>-</w:t>
            </w:r>
          </w:p>
        </w:tc>
        <w:tc>
          <w:tcPr>
            <w:tcW w:w="708" w:type="dxa"/>
          </w:tcPr>
          <w:p w:rsidR="00D34580" w:rsidRPr="00382817" w:rsidRDefault="00D34580" w:rsidP="00AC6594">
            <w:pPr>
              <w:spacing w:after="200" w:line="276" w:lineRule="auto"/>
              <w:rPr>
                <w:sz w:val="16"/>
                <w:szCs w:val="16"/>
              </w:rPr>
            </w:pPr>
            <w:r>
              <w:rPr>
                <w:sz w:val="16"/>
                <w:szCs w:val="16"/>
              </w:rPr>
              <w:t>-</w:t>
            </w:r>
          </w:p>
        </w:tc>
        <w:tc>
          <w:tcPr>
            <w:tcW w:w="567" w:type="dxa"/>
          </w:tcPr>
          <w:p w:rsidR="00D34580" w:rsidRPr="00382817" w:rsidRDefault="00D34580" w:rsidP="00AC6594">
            <w:pPr>
              <w:spacing w:after="200" w:line="276" w:lineRule="auto"/>
              <w:rPr>
                <w:sz w:val="16"/>
                <w:szCs w:val="16"/>
              </w:rPr>
            </w:pPr>
            <w:r>
              <w:rPr>
                <w:sz w:val="16"/>
                <w:szCs w:val="16"/>
              </w:rPr>
              <w:t>-</w:t>
            </w:r>
          </w:p>
        </w:tc>
        <w:tc>
          <w:tcPr>
            <w:tcW w:w="630" w:type="dxa"/>
          </w:tcPr>
          <w:p w:rsidR="00D34580" w:rsidRPr="00382817" w:rsidRDefault="00D34580" w:rsidP="00AC6594">
            <w:pPr>
              <w:spacing w:after="200" w:line="276" w:lineRule="auto"/>
              <w:rPr>
                <w:sz w:val="16"/>
                <w:szCs w:val="16"/>
              </w:rPr>
            </w:pPr>
            <w:r>
              <w:rPr>
                <w:sz w:val="16"/>
                <w:szCs w:val="16"/>
              </w:rPr>
              <w:t>-</w:t>
            </w:r>
          </w:p>
        </w:tc>
        <w:tc>
          <w:tcPr>
            <w:tcW w:w="810" w:type="dxa"/>
          </w:tcPr>
          <w:p w:rsidR="00D34580" w:rsidRPr="00382817" w:rsidRDefault="00D34580" w:rsidP="00D34580">
            <w:pPr>
              <w:spacing w:after="200" w:line="276" w:lineRule="auto"/>
              <w:rPr>
                <w:sz w:val="16"/>
                <w:szCs w:val="16"/>
              </w:rPr>
            </w:pPr>
            <w:r>
              <w:rPr>
                <w:sz w:val="16"/>
                <w:szCs w:val="16"/>
              </w:rPr>
              <w:t>-</w:t>
            </w:r>
          </w:p>
        </w:tc>
        <w:tc>
          <w:tcPr>
            <w:tcW w:w="970" w:type="dxa"/>
          </w:tcPr>
          <w:p w:rsidR="00D34580" w:rsidRPr="00382817" w:rsidRDefault="00D34580" w:rsidP="00D34580">
            <w:pPr>
              <w:spacing w:after="200" w:line="276" w:lineRule="auto"/>
              <w:rPr>
                <w:sz w:val="16"/>
                <w:szCs w:val="16"/>
              </w:rPr>
            </w:pPr>
            <w:r>
              <w:rPr>
                <w:sz w:val="16"/>
                <w:szCs w:val="16"/>
              </w:rPr>
              <w:t>-</w:t>
            </w:r>
            <w:bookmarkStart w:id="14" w:name="_GoBack"/>
            <w:bookmarkEnd w:id="14"/>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00E65442">
        <w:rPr>
          <w:sz w:val="20"/>
          <w:szCs w:val="20"/>
        </w:rPr>
        <w:t xml:space="preserve"> </w:t>
      </w:r>
      <w:r w:rsidRPr="009072B6">
        <w:rPr>
          <w:sz w:val="20"/>
          <w:szCs w:val="20"/>
        </w:rPr>
        <w:t xml:space="preserve"> район</w:t>
      </w:r>
      <w:r w:rsidR="00E65442">
        <w:rPr>
          <w:sz w:val="20"/>
          <w:szCs w:val="20"/>
        </w:rPr>
        <w:t>а</w:t>
      </w:r>
      <w:r w:rsidRPr="009072B6">
        <w:rPr>
          <w:sz w:val="20"/>
          <w:szCs w:val="20"/>
        </w:rPr>
        <w:t xml:space="preserve">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lastRenderedPageBreak/>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781"/>
      </w:tblGrid>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Название подпрограммы</w:t>
            </w:r>
          </w:p>
        </w:tc>
        <w:tc>
          <w:tcPr>
            <w:tcW w:w="9781" w:type="dxa"/>
          </w:tcPr>
          <w:p w:rsidR="003655C5" w:rsidRPr="00E65442" w:rsidRDefault="003655C5" w:rsidP="003655C5">
            <w:pPr>
              <w:jc w:val="center"/>
              <w:rPr>
                <w:b/>
                <w:sz w:val="20"/>
                <w:szCs w:val="20"/>
              </w:rPr>
            </w:pPr>
            <w:r w:rsidRPr="00E65442">
              <w:rPr>
                <w:b/>
                <w:sz w:val="20"/>
                <w:szCs w:val="20"/>
              </w:rPr>
              <w:t>"</w:t>
            </w:r>
            <w:r w:rsidRPr="00E65442">
              <w:rPr>
                <w:sz w:val="20"/>
                <w:szCs w:val="20"/>
              </w:rPr>
              <w:t xml:space="preserve"> Социальная поддержка старшего поколения, инвалидов  и отдельных категорий граждан" </w:t>
            </w:r>
          </w:p>
          <w:p w:rsidR="003655C5" w:rsidRPr="00E65442" w:rsidRDefault="003655C5" w:rsidP="003655C5">
            <w:pPr>
              <w:jc w:val="both"/>
              <w:rPr>
                <w:b/>
                <w:sz w:val="20"/>
                <w:szCs w:val="20"/>
              </w:rPr>
            </w:pP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Муниципальный Разработчик Подпрограммы</w:t>
            </w:r>
          </w:p>
        </w:tc>
        <w:tc>
          <w:tcPr>
            <w:tcW w:w="9781" w:type="dxa"/>
          </w:tcPr>
          <w:p w:rsidR="003655C5" w:rsidRPr="00E65442" w:rsidRDefault="003655C5" w:rsidP="003655C5">
            <w:pPr>
              <w:jc w:val="center"/>
              <w:rPr>
                <w:b/>
                <w:sz w:val="20"/>
                <w:szCs w:val="20"/>
              </w:rPr>
            </w:pPr>
            <w:r w:rsidRPr="00E65442">
              <w:rPr>
                <w:sz w:val="20"/>
                <w:szCs w:val="20"/>
              </w:rPr>
              <w:t>Администрация муниципального образования "</w:t>
            </w:r>
            <w:r w:rsidR="00115B8C">
              <w:rPr>
                <w:sz w:val="20"/>
                <w:szCs w:val="20"/>
              </w:rPr>
              <w:t xml:space="preserve">Муниципальный округ </w:t>
            </w:r>
            <w:r w:rsidRPr="00E65442">
              <w:rPr>
                <w:sz w:val="20"/>
                <w:szCs w:val="20"/>
              </w:rPr>
              <w:t>Глазовский район</w:t>
            </w:r>
            <w:r w:rsidR="00115B8C">
              <w:rPr>
                <w:sz w:val="20"/>
                <w:szCs w:val="20"/>
              </w:rPr>
              <w:t xml:space="preserve"> Удмуртской Республики</w:t>
            </w:r>
            <w:r w:rsidRPr="00E65442">
              <w:rPr>
                <w:sz w:val="20"/>
                <w:szCs w:val="20"/>
              </w:rPr>
              <w:t>", Глазовский районный Совет ветеранов, Районное общество инвалидов</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b/>
                <w:sz w:val="20"/>
                <w:szCs w:val="20"/>
              </w:rPr>
              <w:t xml:space="preserve">Координатор </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Заместитель Главы Администрации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r w:rsidRPr="00E65442">
              <w:rPr>
                <w:sz w:val="20"/>
                <w:szCs w:val="20"/>
              </w:rPr>
              <w:t>» по социальным вопросам</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sz w:val="20"/>
                <w:szCs w:val="20"/>
              </w:rPr>
              <w:t>Ответственный исполнитель</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Администрация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Исполнители Подпрограммы</w:t>
            </w:r>
          </w:p>
        </w:tc>
        <w:tc>
          <w:tcPr>
            <w:tcW w:w="9781" w:type="dxa"/>
          </w:tcPr>
          <w:p w:rsidR="00020287" w:rsidRPr="00E65442" w:rsidRDefault="00020287" w:rsidP="00020287">
            <w:pPr>
              <w:autoSpaceDE w:val="0"/>
              <w:autoSpaceDN w:val="0"/>
              <w:adjustRightInd w:val="0"/>
              <w:spacing w:line="276" w:lineRule="auto"/>
              <w:rPr>
                <w:color w:val="000000"/>
                <w:sz w:val="20"/>
                <w:szCs w:val="20"/>
              </w:rPr>
            </w:pPr>
            <w:r w:rsidRPr="00E65442">
              <w:rPr>
                <w:sz w:val="20"/>
                <w:szCs w:val="20"/>
              </w:rPr>
              <w:t xml:space="preserve">1. Управление </w:t>
            </w:r>
            <w:r w:rsidRPr="00E65442">
              <w:rPr>
                <w:rFonts w:ascii="Arial" w:hAnsi="Arial" w:cs="Arial"/>
                <w:color w:val="000000"/>
                <w:sz w:val="20"/>
                <w:szCs w:val="20"/>
              </w:rPr>
              <w:t xml:space="preserve">  </w:t>
            </w:r>
            <w:r w:rsidRPr="00E65442">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 </w:t>
            </w:r>
            <w:r w:rsidRPr="00E65442">
              <w:rPr>
                <w:sz w:val="20"/>
                <w:szCs w:val="20"/>
                <w:lang w:eastAsia="en-US"/>
              </w:rPr>
              <w:t>(по согласованию);</w:t>
            </w:r>
          </w:p>
          <w:p w:rsidR="00020287" w:rsidRPr="00E65442" w:rsidRDefault="00020287" w:rsidP="00020287">
            <w:pPr>
              <w:autoSpaceDE w:val="0"/>
              <w:autoSpaceDN w:val="0"/>
              <w:adjustRightInd w:val="0"/>
              <w:spacing w:line="276" w:lineRule="auto"/>
              <w:rPr>
                <w:sz w:val="20"/>
                <w:szCs w:val="20"/>
              </w:rPr>
            </w:pPr>
            <w:r w:rsidRPr="00E65442">
              <w:rPr>
                <w:color w:val="000000"/>
                <w:sz w:val="20"/>
                <w:szCs w:val="20"/>
              </w:rPr>
              <w:t xml:space="preserve">2. </w:t>
            </w:r>
            <w:r w:rsidR="00115B8C">
              <w:rPr>
                <w:sz w:val="20"/>
                <w:szCs w:val="20"/>
                <w:lang w:eastAsia="en-US"/>
              </w:rPr>
              <w:t>Отдел</w:t>
            </w:r>
            <w:r w:rsidRPr="00E65442">
              <w:rPr>
                <w:sz w:val="20"/>
                <w:szCs w:val="20"/>
                <w:lang w:eastAsia="en-US"/>
              </w:rPr>
              <w:t xml:space="preserve"> социальной защиты населения в городе Глазове (по согласованию);</w:t>
            </w:r>
          </w:p>
          <w:p w:rsidR="00020287" w:rsidRPr="00E65442" w:rsidRDefault="00020287" w:rsidP="00020287">
            <w:pPr>
              <w:shd w:val="clear" w:color="auto" w:fill="FFFFFF"/>
              <w:rPr>
                <w:color w:val="000000"/>
                <w:sz w:val="20"/>
                <w:szCs w:val="20"/>
              </w:rPr>
            </w:pPr>
            <w:r w:rsidRPr="00E65442">
              <w:rPr>
                <w:sz w:val="20"/>
                <w:szCs w:val="20"/>
              </w:rPr>
              <w:t xml:space="preserve">3. Отдел по культуре, молодежной политике, физической культуре и спорту Управления </w:t>
            </w:r>
            <w:r w:rsidRPr="00E65442">
              <w:rPr>
                <w:rFonts w:ascii="Arial" w:hAnsi="Arial" w:cs="Arial"/>
                <w:color w:val="000000"/>
                <w:sz w:val="20"/>
                <w:szCs w:val="20"/>
              </w:rPr>
              <w:t xml:space="preserve">  </w:t>
            </w:r>
            <w:r w:rsidRPr="00E65442">
              <w:rPr>
                <w:color w:val="000000"/>
                <w:sz w:val="20"/>
                <w:szCs w:val="20"/>
              </w:rPr>
              <w:t>по проектной деятельности, культуре, молодежной политике, физической культуре и спорту</w:t>
            </w:r>
          </w:p>
          <w:p w:rsidR="00020287" w:rsidRPr="00E65442" w:rsidRDefault="00020287" w:rsidP="00020287">
            <w:pPr>
              <w:spacing w:line="276" w:lineRule="auto"/>
              <w:jc w:val="both"/>
              <w:rPr>
                <w:sz w:val="20"/>
                <w:szCs w:val="20"/>
              </w:rPr>
            </w:pPr>
            <w:r w:rsidRPr="00E65442">
              <w:rPr>
                <w:color w:val="000000"/>
                <w:sz w:val="20"/>
                <w:szCs w:val="20"/>
              </w:rPr>
              <w:t xml:space="preserve">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w:t>
            </w:r>
          </w:p>
          <w:p w:rsidR="00020287" w:rsidRPr="00E65442" w:rsidRDefault="00020287" w:rsidP="00020287">
            <w:pPr>
              <w:spacing w:line="276" w:lineRule="auto"/>
              <w:jc w:val="both"/>
              <w:rPr>
                <w:sz w:val="20"/>
                <w:szCs w:val="20"/>
              </w:rPr>
            </w:pPr>
            <w:r w:rsidRPr="00E65442">
              <w:rPr>
                <w:sz w:val="20"/>
                <w:szCs w:val="20"/>
              </w:rPr>
              <w:t>4.Глазовский районный Совет ветеранов;</w:t>
            </w:r>
          </w:p>
          <w:p w:rsidR="003655C5" w:rsidRPr="00E65442" w:rsidRDefault="00020287" w:rsidP="00020287">
            <w:pPr>
              <w:jc w:val="both"/>
              <w:rPr>
                <w:sz w:val="20"/>
                <w:szCs w:val="20"/>
              </w:rPr>
            </w:pPr>
            <w:r w:rsidRPr="00E65442">
              <w:rPr>
                <w:sz w:val="20"/>
                <w:szCs w:val="20"/>
              </w:rPr>
              <w:t>5.Глазовское районное общество инвалидов</w:t>
            </w:r>
            <w:proofErr w:type="gramStart"/>
            <w:r w:rsidRPr="00E65442">
              <w:rPr>
                <w:sz w:val="20"/>
                <w:szCs w:val="20"/>
              </w:rPr>
              <w:t xml:space="preserve"> .</w:t>
            </w:r>
            <w:proofErr w:type="gramEnd"/>
          </w:p>
          <w:p w:rsidR="003655C5" w:rsidRPr="00E65442" w:rsidRDefault="003655C5" w:rsidP="003655C5">
            <w:pPr>
              <w:ind w:left="246"/>
              <w:jc w:val="both"/>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Цель Подпрограммы</w:t>
            </w:r>
          </w:p>
        </w:tc>
        <w:tc>
          <w:tcPr>
            <w:tcW w:w="9781" w:type="dxa"/>
          </w:tcPr>
          <w:p w:rsidR="003655C5" w:rsidRPr="00E65442" w:rsidRDefault="003655C5" w:rsidP="003655C5">
            <w:pPr>
              <w:jc w:val="both"/>
              <w:rPr>
                <w:sz w:val="20"/>
                <w:szCs w:val="20"/>
              </w:rPr>
            </w:pPr>
            <w:r w:rsidRPr="00E65442">
              <w:rPr>
                <w:sz w:val="20"/>
                <w:szCs w:val="20"/>
              </w:rPr>
              <w:t xml:space="preserve"> 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Основные задачи Подпрограммы</w:t>
            </w:r>
          </w:p>
        </w:tc>
        <w:tc>
          <w:tcPr>
            <w:tcW w:w="9781" w:type="dxa"/>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3655C5">
            <w:pPr>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3655C5">
            <w:pPr>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3655C5">
            <w:pPr>
              <w:jc w:val="both"/>
              <w:rPr>
                <w:sz w:val="20"/>
                <w:szCs w:val="20"/>
              </w:rPr>
            </w:pPr>
          </w:p>
        </w:tc>
      </w:tr>
      <w:tr w:rsidR="003655C5" w:rsidRPr="00B52CD3" w:rsidTr="009A7242">
        <w:tc>
          <w:tcPr>
            <w:tcW w:w="1135" w:type="dxa"/>
          </w:tcPr>
          <w:p w:rsidR="003655C5" w:rsidRPr="00E65442" w:rsidRDefault="003655C5" w:rsidP="003655C5">
            <w:pPr>
              <w:jc w:val="both"/>
              <w:rPr>
                <w:b/>
                <w:sz w:val="20"/>
                <w:szCs w:val="20"/>
              </w:rPr>
            </w:pPr>
            <w:r w:rsidRPr="00E65442">
              <w:rPr>
                <w:b/>
                <w:sz w:val="20"/>
                <w:szCs w:val="20"/>
              </w:rPr>
              <w:t>Целевые индикаторы</w:t>
            </w:r>
          </w:p>
        </w:tc>
        <w:tc>
          <w:tcPr>
            <w:tcW w:w="9781" w:type="dxa"/>
          </w:tcPr>
          <w:p w:rsidR="009072B6" w:rsidRPr="00E65442" w:rsidRDefault="009072B6" w:rsidP="009B157D">
            <w:pPr>
              <w:ind w:right="-284" w:firstLine="34"/>
              <w:jc w:val="both"/>
              <w:rPr>
                <w:sz w:val="20"/>
                <w:szCs w:val="20"/>
              </w:rPr>
            </w:pPr>
            <w:r w:rsidRPr="00E65442">
              <w:rPr>
                <w:sz w:val="20"/>
                <w:szCs w:val="20"/>
              </w:rPr>
              <w:t>1</w:t>
            </w:r>
            <w:r w:rsidR="009B157D" w:rsidRPr="00E65442">
              <w:rPr>
                <w:sz w:val="20"/>
                <w:szCs w:val="20"/>
              </w:rPr>
              <w:t>.</w:t>
            </w:r>
            <w:r w:rsidRPr="00E65442">
              <w:rPr>
                <w:sz w:val="20"/>
                <w:szCs w:val="20"/>
              </w:rPr>
              <w:t xml:space="preserve">Количество первичных ветеранских организаций, единиц. </w:t>
            </w:r>
          </w:p>
          <w:p w:rsidR="009072B6" w:rsidRPr="00E65442" w:rsidRDefault="009072B6" w:rsidP="00115B8C">
            <w:pPr>
              <w:ind w:left="34" w:right="-284"/>
              <w:jc w:val="both"/>
              <w:rPr>
                <w:sz w:val="20"/>
                <w:szCs w:val="20"/>
              </w:rPr>
            </w:pPr>
            <w:r w:rsidRPr="00E65442">
              <w:rPr>
                <w:sz w:val="20"/>
                <w:szCs w:val="20"/>
              </w:rPr>
              <w:t>2</w:t>
            </w:r>
            <w:r w:rsidR="009B157D" w:rsidRPr="00E65442">
              <w:rPr>
                <w:sz w:val="20"/>
                <w:szCs w:val="20"/>
              </w:rPr>
              <w:t>.</w:t>
            </w:r>
            <w:r w:rsidRPr="00E65442">
              <w:rPr>
                <w:sz w:val="20"/>
                <w:szCs w:val="20"/>
              </w:rPr>
              <w:t xml:space="preserve">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9072B6" w:rsidRPr="00E65442" w:rsidRDefault="009072B6" w:rsidP="00115B8C">
            <w:pPr>
              <w:ind w:left="34" w:right="-284"/>
              <w:jc w:val="both"/>
              <w:rPr>
                <w:sz w:val="20"/>
                <w:szCs w:val="20"/>
              </w:rPr>
            </w:pPr>
            <w:r w:rsidRPr="00E65442">
              <w:rPr>
                <w:sz w:val="20"/>
                <w:szCs w:val="20"/>
              </w:rPr>
              <w:t>3.</w:t>
            </w:r>
            <w:r w:rsidR="009B157D" w:rsidRPr="00E65442">
              <w:rPr>
                <w:sz w:val="20"/>
                <w:szCs w:val="20"/>
              </w:rPr>
              <w:t xml:space="preserve"> </w:t>
            </w:r>
            <w:r w:rsidRPr="00E65442">
              <w:rPr>
                <w:sz w:val="20"/>
                <w:szCs w:val="20"/>
              </w:rPr>
              <w:t xml:space="preserve">Количество любительских объединений и клубов по интересам для граждан старшего поколения, единиц. </w:t>
            </w:r>
          </w:p>
          <w:p w:rsidR="009072B6" w:rsidRPr="00E65442" w:rsidRDefault="009072B6" w:rsidP="00115B8C">
            <w:pPr>
              <w:ind w:left="34"/>
              <w:jc w:val="both"/>
              <w:rPr>
                <w:sz w:val="20"/>
                <w:szCs w:val="20"/>
              </w:rPr>
            </w:pPr>
            <w:r w:rsidRPr="00E65442">
              <w:rPr>
                <w:sz w:val="20"/>
                <w:szCs w:val="20"/>
              </w:rPr>
              <w:t>4.Количество районных мероприятий, направленных на повышение роли старшего поколения в общественной жизни, единиц.</w:t>
            </w:r>
          </w:p>
          <w:p w:rsidR="009072B6" w:rsidRPr="00E65442" w:rsidRDefault="009072B6" w:rsidP="009B157D">
            <w:pPr>
              <w:ind w:left="34"/>
              <w:jc w:val="both"/>
              <w:rPr>
                <w:sz w:val="20"/>
                <w:szCs w:val="20"/>
              </w:rPr>
            </w:pPr>
            <w:r w:rsidRPr="00E65442">
              <w:rPr>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E65442" w:rsidRDefault="009072B6" w:rsidP="009B157D">
            <w:pPr>
              <w:ind w:left="34"/>
              <w:jc w:val="both"/>
              <w:rPr>
                <w:sz w:val="20"/>
                <w:szCs w:val="20"/>
              </w:rPr>
            </w:pPr>
            <w:r w:rsidRPr="00E65442">
              <w:rPr>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E65442" w:rsidRDefault="009072B6" w:rsidP="009B157D">
            <w:pPr>
              <w:ind w:left="34"/>
              <w:jc w:val="both"/>
              <w:rPr>
                <w:sz w:val="20"/>
                <w:szCs w:val="20"/>
              </w:rPr>
            </w:pPr>
            <w:r w:rsidRPr="00E65442">
              <w:rPr>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9072B6" w:rsidP="009B157D">
            <w:pPr>
              <w:ind w:left="34"/>
              <w:jc w:val="both"/>
              <w:rPr>
                <w:sz w:val="20"/>
                <w:szCs w:val="20"/>
              </w:rPr>
            </w:pPr>
            <w:r w:rsidRPr="00E65442">
              <w:rPr>
                <w:sz w:val="20"/>
                <w:szCs w:val="20"/>
              </w:rPr>
              <w:t xml:space="preserve"> </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 xml:space="preserve">Сроки </w:t>
            </w:r>
            <w:r w:rsidRPr="00E65442">
              <w:rPr>
                <w:sz w:val="20"/>
                <w:szCs w:val="20"/>
              </w:rPr>
              <w:t xml:space="preserve">и этапы  </w:t>
            </w:r>
            <w:r w:rsidRPr="00E65442">
              <w:rPr>
                <w:b/>
                <w:sz w:val="20"/>
                <w:szCs w:val="20"/>
              </w:rPr>
              <w:lastRenderedPageBreak/>
              <w:t>реализации Программы</w:t>
            </w:r>
          </w:p>
        </w:tc>
        <w:tc>
          <w:tcPr>
            <w:tcW w:w="9781" w:type="dxa"/>
          </w:tcPr>
          <w:p w:rsidR="003655C5" w:rsidRPr="00E65442" w:rsidRDefault="003655C5" w:rsidP="003655C5">
            <w:pPr>
              <w:rPr>
                <w:sz w:val="20"/>
                <w:szCs w:val="20"/>
              </w:rPr>
            </w:pPr>
            <w:r w:rsidRPr="00E65442">
              <w:rPr>
                <w:sz w:val="20"/>
                <w:szCs w:val="20"/>
              </w:rPr>
              <w:lastRenderedPageBreak/>
              <w:t xml:space="preserve"> С 2015 года по 202</w:t>
            </w:r>
            <w:r w:rsidR="00651F28">
              <w:rPr>
                <w:sz w:val="20"/>
                <w:szCs w:val="20"/>
              </w:rPr>
              <w:t>6</w:t>
            </w:r>
            <w:r w:rsidRPr="00E65442">
              <w:rPr>
                <w:sz w:val="20"/>
                <w:szCs w:val="20"/>
              </w:rPr>
              <w:t xml:space="preserve"> год.</w:t>
            </w:r>
          </w:p>
          <w:p w:rsidR="003655C5" w:rsidRPr="00E65442" w:rsidRDefault="003655C5" w:rsidP="003655C5">
            <w:pPr>
              <w:jc w:val="both"/>
              <w:rPr>
                <w:sz w:val="20"/>
                <w:szCs w:val="20"/>
              </w:rPr>
            </w:pPr>
            <w:r w:rsidRPr="00E65442">
              <w:rPr>
                <w:sz w:val="20"/>
                <w:szCs w:val="20"/>
              </w:rPr>
              <w:t>Этапы реализации подпрограммы не выделяются.</w:t>
            </w:r>
          </w:p>
          <w:p w:rsidR="003655C5" w:rsidRPr="00E65442" w:rsidRDefault="003655C5" w:rsidP="003655C5">
            <w:pPr>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lastRenderedPageBreak/>
              <w:t>Ресурсное обеспечение подпрограммы</w:t>
            </w:r>
          </w:p>
        </w:tc>
        <w:tc>
          <w:tcPr>
            <w:tcW w:w="9781" w:type="dxa"/>
          </w:tcPr>
          <w:p w:rsidR="003655C5" w:rsidRDefault="003655C5" w:rsidP="003655C5">
            <w:pPr>
              <w:jc w:val="both"/>
              <w:rPr>
                <w:sz w:val="20"/>
                <w:szCs w:val="20"/>
              </w:rPr>
            </w:pPr>
            <w:r w:rsidRPr="00E65442">
              <w:rPr>
                <w:sz w:val="20"/>
                <w:szCs w:val="20"/>
              </w:rPr>
              <w:t>• Ориентировочно объем финансирования мероприятий Программы на 2015-202</w:t>
            </w:r>
            <w:r w:rsidR="00F7535B">
              <w:rPr>
                <w:sz w:val="20"/>
                <w:szCs w:val="20"/>
              </w:rPr>
              <w:t>5</w:t>
            </w:r>
            <w:r w:rsidRPr="00E65442">
              <w:rPr>
                <w:sz w:val="20"/>
                <w:szCs w:val="20"/>
              </w:rPr>
              <w:t xml:space="preserve"> год</w:t>
            </w:r>
            <w:r w:rsidR="00190C44" w:rsidRPr="00E65442">
              <w:rPr>
                <w:sz w:val="20"/>
                <w:szCs w:val="20"/>
              </w:rPr>
              <w:t xml:space="preserve">ы с местного бюджета составляет </w:t>
            </w:r>
            <w:r w:rsidR="00DD063C">
              <w:rPr>
                <w:sz w:val="20"/>
                <w:szCs w:val="20"/>
              </w:rPr>
              <w:t>38663,0</w:t>
            </w:r>
            <w:r w:rsidRPr="00E65442">
              <w:rPr>
                <w:sz w:val="20"/>
                <w:szCs w:val="20"/>
              </w:rPr>
              <w:t xml:space="preserve"> тыс. рублей, в том числе по годам: </w:t>
            </w:r>
          </w:p>
          <w:p w:rsidR="009A7242" w:rsidRPr="00E65442" w:rsidRDefault="009A7242" w:rsidP="003655C5">
            <w:pPr>
              <w:jc w:val="both"/>
              <w:rPr>
                <w:sz w:val="20"/>
                <w:szCs w:val="20"/>
              </w:rPr>
            </w:pPr>
          </w:p>
          <w:p w:rsidR="003655C5" w:rsidRPr="00E65442" w:rsidRDefault="003655C5" w:rsidP="003655C5">
            <w:pPr>
              <w:ind w:firstLine="246"/>
              <w:jc w:val="both"/>
              <w:rPr>
                <w:sz w:val="20"/>
                <w:szCs w:val="20"/>
              </w:rPr>
            </w:pPr>
          </w:p>
          <w:tbl>
            <w:tblPr>
              <w:tblStyle w:val="af0"/>
              <w:tblW w:w="9526" w:type="dxa"/>
              <w:tblLayout w:type="fixed"/>
              <w:tblLook w:val="04A0" w:firstRow="1" w:lastRow="0" w:firstColumn="1" w:lastColumn="0" w:noHBand="0" w:noVBand="1"/>
            </w:tblPr>
            <w:tblGrid>
              <w:gridCol w:w="1021"/>
              <w:gridCol w:w="567"/>
              <w:gridCol w:w="567"/>
              <w:gridCol w:w="567"/>
              <w:gridCol w:w="567"/>
              <w:gridCol w:w="709"/>
              <w:gridCol w:w="708"/>
              <w:gridCol w:w="709"/>
              <w:gridCol w:w="709"/>
              <w:gridCol w:w="709"/>
              <w:gridCol w:w="708"/>
              <w:gridCol w:w="567"/>
              <w:gridCol w:w="660"/>
              <w:gridCol w:w="758"/>
            </w:tblGrid>
            <w:tr w:rsidR="00651F28" w:rsidRPr="00E65442" w:rsidTr="00651F28">
              <w:tc>
                <w:tcPr>
                  <w:tcW w:w="1021" w:type="dxa"/>
                </w:tcPr>
                <w:p w:rsidR="00651F28" w:rsidRPr="00E65442" w:rsidRDefault="00651F28" w:rsidP="00EC1F4A">
                  <w:pPr>
                    <w:autoSpaceDN w:val="0"/>
                    <w:adjustRightInd w:val="0"/>
                    <w:jc w:val="both"/>
                    <w:rPr>
                      <w:rFonts w:eastAsia="Calibri"/>
                      <w:sz w:val="20"/>
                      <w:szCs w:val="20"/>
                      <w:lang w:eastAsia="en-US"/>
                    </w:rPr>
                  </w:pPr>
                </w:p>
              </w:tc>
              <w:tc>
                <w:tcPr>
                  <w:tcW w:w="567"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итого</w:t>
                  </w:r>
                </w:p>
              </w:tc>
              <w:tc>
                <w:tcPr>
                  <w:tcW w:w="567"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2015</w:t>
                  </w:r>
                </w:p>
              </w:tc>
              <w:tc>
                <w:tcPr>
                  <w:tcW w:w="567"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2016</w:t>
                  </w:r>
                </w:p>
              </w:tc>
              <w:tc>
                <w:tcPr>
                  <w:tcW w:w="567"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2017</w:t>
                  </w:r>
                </w:p>
              </w:tc>
              <w:tc>
                <w:tcPr>
                  <w:tcW w:w="709"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2018</w:t>
                  </w:r>
                </w:p>
              </w:tc>
              <w:tc>
                <w:tcPr>
                  <w:tcW w:w="708"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2019</w:t>
                  </w:r>
                </w:p>
              </w:tc>
              <w:tc>
                <w:tcPr>
                  <w:tcW w:w="709"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2020</w:t>
                  </w:r>
                </w:p>
              </w:tc>
              <w:tc>
                <w:tcPr>
                  <w:tcW w:w="709"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2021</w:t>
                  </w:r>
                </w:p>
              </w:tc>
              <w:tc>
                <w:tcPr>
                  <w:tcW w:w="709"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2022</w:t>
                  </w:r>
                </w:p>
              </w:tc>
              <w:tc>
                <w:tcPr>
                  <w:tcW w:w="708"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2023</w:t>
                  </w:r>
                </w:p>
              </w:tc>
              <w:tc>
                <w:tcPr>
                  <w:tcW w:w="567" w:type="dxa"/>
                </w:tcPr>
                <w:p w:rsidR="00651F28" w:rsidRPr="00E65442" w:rsidRDefault="00651F28" w:rsidP="00EC1F4A">
                  <w:pPr>
                    <w:autoSpaceDN w:val="0"/>
                    <w:adjustRightInd w:val="0"/>
                    <w:jc w:val="both"/>
                    <w:rPr>
                      <w:rFonts w:eastAsia="Calibri"/>
                      <w:sz w:val="20"/>
                      <w:szCs w:val="20"/>
                      <w:lang w:eastAsia="en-US"/>
                    </w:rPr>
                  </w:pPr>
                  <w:r w:rsidRPr="00E65442">
                    <w:rPr>
                      <w:rFonts w:eastAsia="Calibri"/>
                      <w:sz w:val="20"/>
                      <w:szCs w:val="20"/>
                      <w:lang w:eastAsia="en-US"/>
                    </w:rPr>
                    <w:t>2024</w:t>
                  </w:r>
                </w:p>
              </w:tc>
              <w:tc>
                <w:tcPr>
                  <w:tcW w:w="660" w:type="dxa"/>
                </w:tcPr>
                <w:p w:rsidR="00651F28" w:rsidRPr="00E65442" w:rsidRDefault="00651F28" w:rsidP="009A7242">
                  <w:pPr>
                    <w:autoSpaceDN w:val="0"/>
                    <w:adjustRightInd w:val="0"/>
                    <w:jc w:val="both"/>
                    <w:rPr>
                      <w:rFonts w:eastAsia="Calibri"/>
                      <w:sz w:val="20"/>
                      <w:szCs w:val="20"/>
                      <w:lang w:eastAsia="en-US"/>
                    </w:rPr>
                  </w:pPr>
                  <w:r>
                    <w:rPr>
                      <w:rFonts w:eastAsia="Calibri"/>
                      <w:sz w:val="20"/>
                      <w:szCs w:val="20"/>
                      <w:lang w:eastAsia="en-US"/>
                    </w:rPr>
                    <w:t>2025</w:t>
                  </w:r>
                </w:p>
              </w:tc>
              <w:tc>
                <w:tcPr>
                  <w:tcW w:w="758" w:type="dxa"/>
                </w:tcPr>
                <w:p w:rsidR="00651F28" w:rsidRPr="00E65442" w:rsidRDefault="00651F28" w:rsidP="00651F28">
                  <w:pPr>
                    <w:autoSpaceDN w:val="0"/>
                    <w:adjustRightInd w:val="0"/>
                    <w:jc w:val="both"/>
                    <w:rPr>
                      <w:rFonts w:eastAsia="Calibri"/>
                      <w:sz w:val="20"/>
                      <w:szCs w:val="20"/>
                      <w:lang w:eastAsia="en-US"/>
                    </w:rPr>
                  </w:pPr>
                  <w:r>
                    <w:rPr>
                      <w:rFonts w:eastAsia="Calibri"/>
                      <w:sz w:val="20"/>
                      <w:szCs w:val="20"/>
                      <w:lang w:eastAsia="en-US"/>
                    </w:rPr>
                    <w:t>2026</w:t>
                  </w:r>
                </w:p>
              </w:tc>
            </w:tr>
            <w:tr w:rsidR="00651F28" w:rsidRPr="00115B8C" w:rsidTr="00651F28">
              <w:tc>
                <w:tcPr>
                  <w:tcW w:w="1021" w:type="dxa"/>
                  <w:vAlign w:val="center"/>
                </w:tcPr>
                <w:p w:rsidR="00651F28" w:rsidRPr="00115B8C" w:rsidRDefault="00651F28" w:rsidP="00EC1F4A">
                  <w:pPr>
                    <w:spacing w:before="40" w:after="40"/>
                    <w:rPr>
                      <w:b/>
                      <w:bCs/>
                      <w:sz w:val="18"/>
                      <w:szCs w:val="18"/>
                    </w:rPr>
                  </w:pPr>
                  <w:r w:rsidRPr="00115B8C">
                    <w:rPr>
                      <w:b/>
                      <w:bCs/>
                      <w:sz w:val="18"/>
                      <w:szCs w:val="18"/>
                    </w:rPr>
                    <w:t>Всего</w:t>
                  </w:r>
                </w:p>
              </w:tc>
              <w:tc>
                <w:tcPr>
                  <w:tcW w:w="567" w:type="dxa"/>
                  <w:vAlign w:val="center"/>
                </w:tcPr>
                <w:p w:rsidR="00651F28" w:rsidRDefault="00651F28" w:rsidP="00651F28">
                  <w:pPr>
                    <w:jc w:val="right"/>
                    <w:rPr>
                      <w:rFonts w:eastAsia="Calibri"/>
                      <w:b/>
                      <w:sz w:val="16"/>
                      <w:szCs w:val="16"/>
                      <w:highlight w:val="yellow"/>
                    </w:rPr>
                  </w:pPr>
                  <w:r>
                    <w:rPr>
                      <w:b/>
                      <w:sz w:val="16"/>
                      <w:szCs w:val="16"/>
                    </w:rPr>
                    <w:t>38663,0</w:t>
                  </w:r>
                </w:p>
              </w:tc>
              <w:tc>
                <w:tcPr>
                  <w:tcW w:w="567" w:type="dxa"/>
                  <w:vAlign w:val="center"/>
                </w:tcPr>
                <w:p w:rsidR="00651F28" w:rsidRDefault="00651F28" w:rsidP="00651F28">
                  <w:pPr>
                    <w:jc w:val="center"/>
                    <w:rPr>
                      <w:rFonts w:eastAsia="Calibri"/>
                      <w:b/>
                      <w:sz w:val="16"/>
                      <w:szCs w:val="16"/>
                    </w:rPr>
                  </w:pPr>
                  <w:r>
                    <w:rPr>
                      <w:b/>
                      <w:sz w:val="16"/>
                      <w:szCs w:val="16"/>
                    </w:rPr>
                    <w:t>3509,4</w:t>
                  </w:r>
                </w:p>
              </w:tc>
              <w:tc>
                <w:tcPr>
                  <w:tcW w:w="567" w:type="dxa"/>
                  <w:vAlign w:val="center"/>
                </w:tcPr>
                <w:p w:rsidR="00651F28" w:rsidRDefault="00651F28" w:rsidP="00651F28">
                  <w:pPr>
                    <w:rPr>
                      <w:rFonts w:eastAsia="Calibri"/>
                      <w:b/>
                      <w:sz w:val="16"/>
                      <w:szCs w:val="16"/>
                    </w:rPr>
                  </w:pPr>
                  <w:r>
                    <w:rPr>
                      <w:b/>
                      <w:sz w:val="16"/>
                      <w:szCs w:val="16"/>
                    </w:rPr>
                    <w:t>4183,8</w:t>
                  </w:r>
                </w:p>
              </w:tc>
              <w:tc>
                <w:tcPr>
                  <w:tcW w:w="567" w:type="dxa"/>
                  <w:vAlign w:val="center"/>
                </w:tcPr>
                <w:p w:rsidR="00651F28" w:rsidRDefault="00651F28" w:rsidP="00651F28">
                  <w:pPr>
                    <w:rPr>
                      <w:rFonts w:eastAsia="Calibri"/>
                      <w:b/>
                      <w:sz w:val="16"/>
                      <w:szCs w:val="16"/>
                    </w:rPr>
                  </w:pPr>
                  <w:r>
                    <w:rPr>
                      <w:b/>
                      <w:sz w:val="16"/>
                      <w:szCs w:val="16"/>
                    </w:rPr>
                    <w:t>4549,7</w:t>
                  </w:r>
                </w:p>
              </w:tc>
              <w:tc>
                <w:tcPr>
                  <w:tcW w:w="709" w:type="dxa"/>
                  <w:vAlign w:val="center"/>
                </w:tcPr>
                <w:p w:rsidR="00651F28" w:rsidRDefault="00651F28" w:rsidP="00651F28">
                  <w:pPr>
                    <w:rPr>
                      <w:rFonts w:eastAsia="Calibri"/>
                      <w:b/>
                      <w:sz w:val="16"/>
                      <w:szCs w:val="16"/>
                    </w:rPr>
                  </w:pPr>
                  <w:r>
                    <w:rPr>
                      <w:b/>
                      <w:sz w:val="16"/>
                      <w:szCs w:val="16"/>
                    </w:rPr>
                    <w:t>3759,7</w:t>
                  </w:r>
                </w:p>
              </w:tc>
              <w:tc>
                <w:tcPr>
                  <w:tcW w:w="708" w:type="dxa"/>
                  <w:vAlign w:val="center"/>
                </w:tcPr>
                <w:p w:rsidR="00651F28" w:rsidRDefault="00651F28" w:rsidP="00651F28">
                  <w:pPr>
                    <w:rPr>
                      <w:rFonts w:eastAsia="Calibri"/>
                      <w:b/>
                      <w:sz w:val="16"/>
                      <w:szCs w:val="16"/>
                    </w:rPr>
                  </w:pPr>
                  <w:r>
                    <w:rPr>
                      <w:b/>
                      <w:sz w:val="16"/>
                      <w:szCs w:val="16"/>
                    </w:rPr>
                    <w:t>3339,6</w:t>
                  </w:r>
                </w:p>
              </w:tc>
              <w:tc>
                <w:tcPr>
                  <w:tcW w:w="709" w:type="dxa"/>
                  <w:vAlign w:val="center"/>
                </w:tcPr>
                <w:p w:rsidR="00651F28" w:rsidRPr="002B07F3" w:rsidRDefault="00651F28" w:rsidP="00651F28">
                  <w:pPr>
                    <w:rPr>
                      <w:rFonts w:eastAsia="Calibri"/>
                      <w:b/>
                      <w:sz w:val="16"/>
                      <w:szCs w:val="16"/>
                    </w:rPr>
                  </w:pPr>
                  <w:r w:rsidRPr="002B07F3">
                    <w:rPr>
                      <w:b/>
                      <w:sz w:val="16"/>
                      <w:szCs w:val="16"/>
                    </w:rPr>
                    <w:t>2443,9</w:t>
                  </w:r>
                </w:p>
              </w:tc>
              <w:tc>
                <w:tcPr>
                  <w:tcW w:w="709" w:type="dxa"/>
                  <w:vAlign w:val="center"/>
                </w:tcPr>
                <w:p w:rsidR="00651F28" w:rsidRPr="002B07F3" w:rsidRDefault="00651F28" w:rsidP="00651F28">
                  <w:pPr>
                    <w:rPr>
                      <w:rFonts w:eastAsia="Calibri"/>
                      <w:b/>
                      <w:sz w:val="16"/>
                      <w:szCs w:val="16"/>
                    </w:rPr>
                  </w:pPr>
                  <w:r>
                    <w:rPr>
                      <w:b/>
                      <w:sz w:val="16"/>
                      <w:szCs w:val="16"/>
                    </w:rPr>
                    <w:t>2284,6</w:t>
                  </w:r>
                </w:p>
              </w:tc>
              <w:tc>
                <w:tcPr>
                  <w:tcW w:w="709" w:type="dxa"/>
                  <w:vAlign w:val="center"/>
                </w:tcPr>
                <w:p w:rsidR="00651F28" w:rsidRPr="002B07F3" w:rsidRDefault="00651F28" w:rsidP="00651F28">
                  <w:pPr>
                    <w:rPr>
                      <w:rFonts w:eastAsia="Calibri"/>
                      <w:b/>
                      <w:sz w:val="16"/>
                      <w:szCs w:val="16"/>
                    </w:rPr>
                  </w:pPr>
                  <w:r>
                    <w:rPr>
                      <w:b/>
                      <w:sz w:val="16"/>
                      <w:szCs w:val="16"/>
                    </w:rPr>
                    <w:t>2955,9</w:t>
                  </w:r>
                </w:p>
              </w:tc>
              <w:tc>
                <w:tcPr>
                  <w:tcW w:w="708" w:type="dxa"/>
                  <w:vAlign w:val="center"/>
                </w:tcPr>
                <w:p w:rsidR="00651F28" w:rsidRDefault="00651F28" w:rsidP="00651F28">
                  <w:pPr>
                    <w:rPr>
                      <w:rFonts w:eastAsia="Calibri"/>
                      <w:b/>
                      <w:sz w:val="16"/>
                      <w:szCs w:val="16"/>
                    </w:rPr>
                  </w:pPr>
                  <w:r>
                    <w:rPr>
                      <w:b/>
                      <w:sz w:val="16"/>
                      <w:szCs w:val="16"/>
                    </w:rPr>
                    <w:t>2909,1</w:t>
                  </w:r>
                </w:p>
              </w:tc>
              <w:tc>
                <w:tcPr>
                  <w:tcW w:w="567" w:type="dxa"/>
                </w:tcPr>
                <w:p w:rsidR="00651F28" w:rsidRDefault="00651F28" w:rsidP="00651F28">
                  <w:r w:rsidRPr="007E2259">
                    <w:rPr>
                      <w:b/>
                      <w:sz w:val="16"/>
                      <w:szCs w:val="16"/>
                    </w:rPr>
                    <w:t>2909,1</w:t>
                  </w:r>
                </w:p>
              </w:tc>
              <w:tc>
                <w:tcPr>
                  <w:tcW w:w="660" w:type="dxa"/>
                </w:tcPr>
                <w:p w:rsidR="00651F28" w:rsidRDefault="00651F28" w:rsidP="00651F28">
                  <w:r w:rsidRPr="007E2259">
                    <w:rPr>
                      <w:b/>
                      <w:sz w:val="16"/>
                      <w:szCs w:val="16"/>
                    </w:rPr>
                    <w:t>2909,1</w:t>
                  </w:r>
                </w:p>
              </w:tc>
              <w:tc>
                <w:tcPr>
                  <w:tcW w:w="758" w:type="dxa"/>
                </w:tcPr>
                <w:p w:rsidR="00651F28" w:rsidRDefault="00651F28" w:rsidP="00651F28">
                  <w:r w:rsidRPr="007E2259">
                    <w:rPr>
                      <w:b/>
                      <w:sz w:val="16"/>
                      <w:szCs w:val="16"/>
                    </w:rPr>
                    <w:t>2909,1</w:t>
                  </w:r>
                </w:p>
              </w:tc>
            </w:tr>
            <w:tr w:rsidR="00651F28" w:rsidRPr="00115B8C" w:rsidTr="00651F28">
              <w:tc>
                <w:tcPr>
                  <w:tcW w:w="1021" w:type="dxa"/>
                  <w:vAlign w:val="center"/>
                </w:tcPr>
                <w:p w:rsidR="00651F28" w:rsidRPr="00115B8C" w:rsidRDefault="00651F28" w:rsidP="00115B8C">
                  <w:pPr>
                    <w:spacing w:before="40" w:after="40"/>
                    <w:rPr>
                      <w:sz w:val="18"/>
                      <w:szCs w:val="18"/>
                    </w:rPr>
                  </w:pPr>
                  <w:r w:rsidRPr="00115B8C">
                    <w:rPr>
                      <w:sz w:val="18"/>
                      <w:szCs w:val="18"/>
                    </w:rPr>
                    <w:t xml:space="preserve">Бюджет </w:t>
                  </w:r>
                  <w:r>
                    <w:rPr>
                      <w:sz w:val="18"/>
                      <w:szCs w:val="18"/>
                    </w:rPr>
                    <w:t xml:space="preserve">  </w:t>
                  </w:r>
                  <w:proofErr w:type="spellStart"/>
                  <w:r w:rsidRPr="00115B8C">
                    <w:rPr>
                      <w:sz w:val="18"/>
                      <w:szCs w:val="18"/>
                    </w:rPr>
                    <w:t>Глазовск</w:t>
                  </w:r>
                  <w:r>
                    <w:rPr>
                      <w:sz w:val="18"/>
                      <w:szCs w:val="18"/>
                    </w:rPr>
                    <w:t>ого</w:t>
                  </w:r>
                  <w:proofErr w:type="spellEnd"/>
                  <w:r>
                    <w:rPr>
                      <w:sz w:val="18"/>
                      <w:szCs w:val="18"/>
                    </w:rPr>
                    <w:t xml:space="preserve"> </w:t>
                  </w:r>
                  <w:r w:rsidRPr="00115B8C">
                    <w:rPr>
                      <w:sz w:val="18"/>
                      <w:szCs w:val="18"/>
                    </w:rPr>
                    <w:t>район</w:t>
                  </w:r>
                  <w:r>
                    <w:rPr>
                      <w:sz w:val="18"/>
                      <w:szCs w:val="18"/>
                    </w:rPr>
                    <w:t>а</w:t>
                  </w:r>
                </w:p>
              </w:tc>
              <w:tc>
                <w:tcPr>
                  <w:tcW w:w="567" w:type="dxa"/>
                  <w:vAlign w:val="center"/>
                </w:tcPr>
                <w:p w:rsidR="00651F28" w:rsidRDefault="00651F28" w:rsidP="00651F28">
                  <w:pPr>
                    <w:jc w:val="right"/>
                    <w:rPr>
                      <w:rFonts w:eastAsia="Calibri"/>
                      <w:sz w:val="16"/>
                      <w:szCs w:val="16"/>
                    </w:rPr>
                  </w:pPr>
                  <w:r>
                    <w:rPr>
                      <w:sz w:val="16"/>
                      <w:szCs w:val="16"/>
                    </w:rPr>
                    <w:t>38663,0</w:t>
                  </w:r>
                </w:p>
              </w:tc>
              <w:tc>
                <w:tcPr>
                  <w:tcW w:w="567" w:type="dxa"/>
                  <w:vAlign w:val="center"/>
                </w:tcPr>
                <w:p w:rsidR="00651F28" w:rsidRDefault="00651F28" w:rsidP="00651F28">
                  <w:pPr>
                    <w:jc w:val="center"/>
                    <w:rPr>
                      <w:rFonts w:eastAsia="Calibri"/>
                      <w:b/>
                      <w:sz w:val="16"/>
                      <w:szCs w:val="16"/>
                    </w:rPr>
                  </w:pPr>
                  <w:r>
                    <w:rPr>
                      <w:b/>
                      <w:sz w:val="16"/>
                      <w:szCs w:val="16"/>
                    </w:rPr>
                    <w:t>3509,4</w:t>
                  </w:r>
                </w:p>
              </w:tc>
              <w:tc>
                <w:tcPr>
                  <w:tcW w:w="567" w:type="dxa"/>
                  <w:vAlign w:val="center"/>
                </w:tcPr>
                <w:p w:rsidR="00651F28" w:rsidRDefault="00651F28" w:rsidP="00651F28">
                  <w:pPr>
                    <w:rPr>
                      <w:rFonts w:eastAsia="Calibri"/>
                      <w:b/>
                      <w:sz w:val="16"/>
                      <w:szCs w:val="16"/>
                    </w:rPr>
                  </w:pPr>
                  <w:r>
                    <w:rPr>
                      <w:b/>
                      <w:sz w:val="16"/>
                      <w:szCs w:val="16"/>
                    </w:rPr>
                    <w:t>4183,8</w:t>
                  </w:r>
                </w:p>
              </w:tc>
              <w:tc>
                <w:tcPr>
                  <w:tcW w:w="567" w:type="dxa"/>
                  <w:vAlign w:val="center"/>
                </w:tcPr>
                <w:p w:rsidR="00651F28" w:rsidRDefault="00651F28" w:rsidP="00651F28">
                  <w:pPr>
                    <w:rPr>
                      <w:rFonts w:eastAsia="Calibri"/>
                      <w:b/>
                      <w:sz w:val="16"/>
                      <w:szCs w:val="16"/>
                    </w:rPr>
                  </w:pPr>
                  <w:r>
                    <w:rPr>
                      <w:b/>
                      <w:sz w:val="16"/>
                      <w:szCs w:val="16"/>
                    </w:rPr>
                    <w:t>4549,7</w:t>
                  </w:r>
                </w:p>
              </w:tc>
              <w:tc>
                <w:tcPr>
                  <w:tcW w:w="709" w:type="dxa"/>
                  <w:vAlign w:val="center"/>
                </w:tcPr>
                <w:p w:rsidR="00651F28" w:rsidRDefault="00651F28" w:rsidP="00651F28">
                  <w:pPr>
                    <w:rPr>
                      <w:rFonts w:eastAsia="Calibri"/>
                      <w:b/>
                      <w:sz w:val="16"/>
                      <w:szCs w:val="16"/>
                    </w:rPr>
                  </w:pPr>
                  <w:r>
                    <w:rPr>
                      <w:b/>
                      <w:sz w:val="16"/>
                      <w:szCs w:val="16"/>
                    </w:rPr>
                    <w:t>3759,7</w:t>
                  </w:r>
                </w:p>
              </w:tc>
              <w:tc>
                <w:tcPr>
                  <w:tcW w:w="708" w:type="dxa"/>
                  <w:vAlign w:val="center"/>
                </w:tcPr>
                <w:p w:rsidR="00651F28" w:rsidRDefault="00651F28" w:rsidP="00651F28">
                  <w:pPr>
                    <w:rPr>
                      <w:rFonts w:eastAsia="Calibri"/>
                      <w:b/>
                      <w:sz w:val="16"/>
                      <w:szCs w:val="16"/>
                    </w:rPr>
                  </w:pPr>
                  <w:r>
                    <w:rPr>
                      <w:b/>
                      <w:sz w:val="16"/>
                      <w:szCs w:val="16"/>
                    </w:rPr>
                    <w:t>3339,6</w:t>
                  </w:r>
                </w:p>
              </w:tc>
              <w:tc>
                <w:tcPr>
                  <w:tcW w:w="709" w:type="dxa"/>
                  <w:vAlign w:val="center"/>
                </w:tcPr>
                <w:p w:rsidR="00651F28" w:rsidRPr="002B07F3" w:rsidRDefault="00651F28" w:rsidP="00651F28">
                  <w:pPr>
                    <w:rPr>
                      <w:rFonts w:eastAsia="Calibri"/>
                      <w:b/>
                      <w:sz w:val="16"/>
                      <w:szCs w:val="16"/>
                    </w:rPr>
                  </w:pPr>
                  <w:r w:rsidRPr="002B07F3">
                    <w:rPr>
                      <w:b/>
                      <w:sz w:val="16"/>
                      <w:szCs w:val="16"/>
                    </w:rPr>
                    <w:t>2443,9</w:t>
                  </w:r>
                </w:p>
              </w:tc>
              <w:tc>
                <w:tcPr>
                  <w:tcW w:w="709" w:type="dxa"/>
                  <w:vAlign w:val="center"/>
                </w:tcPr>
                <w:p w:rsidR="00651F28" w:rsidRPr="002B07F3" w:rsidRDefault="00651F28" w:rsidP="00651F28">
                  <w:pPr>
                    <w:rPr>
                      <w:rFonts w:eastAsia="Calibri"/>
                      <w:b/>
                      <w:sz w:val="16"/>
                      <w:szCs w:val="16"/>
                    </w:rPr>
                  </w:pPr>
                  <w:r>
                    <w:rPr>
                      <w:b/>
                      <w:sz w:val="16"/>
                      <w:szCs w:val="16"/>
                    </w:rPr>
                    <w:t>2284,6</w:t>
                  </w:r>
                </w:p>
              </w:tc>
              <w:tc>
                <w:tcPr>
                  <w:tcW w:w="709" w:type="dxa"/>
                  <w:vAlign w:val="center"/>
                </w:tcPr>
                <w:p w:rsidR="00651F28" w:rsidRPr="002B07F3" w:rsidRDefault="00651F28" w:rsidP="00651F28">
                  <w:pPr>
                    <w:rPr>
                      <w:rFonts w:eastAsia="Calibri"/>
                      <w:b/>
                      <w:sz w:val="16"/>
                      <w:szCs w:val="16"/>
                    </w:rPr>
                  </w:pPr>
                  <w:r>
                    <w:rPr>
                      <w:b/>
                      <w:sz w:val="16"/>
                      <w:szCs w:val="16"/>
                    </w:rPr>
                    <w:t>2955,9</w:t>
                  </w:r>
                </w:p>
              </w:tc>
              <w:tc>
                <w:tcPr>
                  <w:tcW w:w="708" w:type="dxa"/>
                </w:tcPr>
                <w:p w:rsidR="00651F28" w:rsidRDefault="00651F28" w:rsidP="00651F28">
                  <w:r w:rsidRPr="00F72DDF">
                    <w:rPr>
                      <w:b/>
                      <w:sz w:val="16"/>
                      <w:szCs w:val="16"/>
                    </w:rPr>
                    <w:t>2909,1</w:t>
                  </w:r>
                </w:p>
              </w:tc>
              <w:tc>
                <w:tcPr>
                  <w:tcW w:w="567" w:type="dxa"/>
                </w:tcPr>
                <w:p w:rsidR="00651F28" w:rsidRDefault="00651F28" w:rsidP="00651F28">
                  <w:r w:rsidRPr="00F72DDF">
                    <w:rPr>
                      <w:b/>
                      <w:sz w:val="16"/>
                      <w:szCs w:val="16"/>
                    </w:rPr>
                    <w:t>2909,1</w:t>
                  </w:r>
                </w:p>
              </w:tc>
              <w:tc>
                <w:tcPr>
                  <w:tcW w:w="660" w:type="dxa"/>
                </w:tcPr>
                <w:p w:rsidR="00651F28" w:rsidRDefault="00651F28" w:rsidP="00651F28">
                  <w:r w:rsidRPr="00F72DDF">
                    <w:rPr>
                      <w:b/>
                      <w:sz w:val="16"/>
                      <w:szCs w:val="16"/>
                    </w:rPr>
                    <w:t>2909,1</w:t>
                  </w:r>
                </w:p>
              </w:tc>
              <w:tc>
                <w:tcPr>
                  <w:tcW w:w="758" w:type="dxa"/>
                </w:tcPr>
                <w:p w:rsidR="00651F28" w:rsidRDefault="00651F28" w:rsidP="00651F28">
                  <w:r w:rsidRPr="00F72DDF">
                    <w:rPr>
                      <w:b/>
                      <w:sz w:val="16"/>
                      <w:szCs w:val="16"/>
                    </w:rPr>
                    <w:t>2909,1</w:t>
                  </w:r>
                </w:p>
              </w:tc>
            </w:tr>
            <w:tr w:rsidR="00651F28" w:rsidRPr="00115B8C" w:rsidTr="00651F28">
              <w:tc>
                <w:tcPr>
                  <w:tcW w:w="1021" w:type="dxa"/>
                  <w:vAlign w:val="center"/>
                </w:tcPr>
                <w:p w:rsidR="00651F28" w:rsidRPr="00115B8C" w:rsidRDefault="00651F28" w:rsidP="00EC1F4A">
                  <w:pPr>
                    <w:spacing w:before="40" w:after="40"/>
                    <w:rPr>
                      <w:sz w:val="18"/>
                      <w:szCs w:val="18"/>
                    </w:rPr>
                  </w:pPr>
                  <w:r w:rsidRPr="00115B8C">
                    <w:rPr>
                      <w:sz w:val="18"/>
                      <w:szCs w:val="18"/>
                    </w:rPr>
                    <w:t>в том числе:</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9"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8"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9" w:type="dxa"/>
                  <w:vAlign w:val="center"/>
                </w:tcPr>
                <w:p w:rsidR="00651F28" w:rsidRPr="00115B8C" w:rsidRDefault="00651F28"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709" w:type="dxa"/>
                  <w:vAlign w:val="center"/>
                </w:tcPr>
                <w:p w:rsidR="00651F28" w:rsidRPr="00115B8C" w:rsidRDefault="00651F28" w:rsidP="000B5D77">
                  <w:pPr>
                    <w:rPr>
                      <w:rFonts w:ascii="Calibri" w:eastAsia="Calibri" w:hAnsi="Calibri" w:cs="Calibri"/>
                      <w:b/>
                      <w:bCs/>
                      <w:color w:val="000000"/>
                      <w:sz w:val="18"/>
                      <w:szCs w:val="18"/>
                    </w:rPr>
                  </w:pPr>
                </w:p>
              </w:tc>
              <w:tc>
                <w:tcPr>
                  <w:tcW w:w="709" w:type="dxa"/>
                  <w:vAlign w:val="center"/>
                </w:tcPr>
                <w:p w:rsidR="00651F28" w:rsidRPr="00115B8C" w:rsidRDefault="00651F28" w:rsidP="000B5D77">
                  <w:pPr>
                    <w:rPr>
                      <w:rFonts w:ascii="Calibri" w:eastAsia="Calibri" w:hAnsi="Calibri" w:cs="Calibri"/>
                      <w:b/>
                      <w:bCs/>
                      <w:color w:val="000000"/>
                      <w:sz w:val="18"/>
                      <w:szCs w:val="18"/>
                    </w:rPr>
                  </w:pPr>
                </w:p>
              </w:tc>
              <w:tc>
                <w:tcPr>
                  <w:tcW w:w="708" w:type="dxa"/>
                  <w:vAlign w:val="center"/>
                </w:tcPr>
                <w:p w:rsidR="00651F28" w:rsidRPr="00115B8C" w:rsidRDefault="00651F28" w:rsidP="000B5D77">
                  <w:pPr>
                    <w:rPr>
                      <w:rFonts w:ascii="Calibri" w:eastAsia="Calibri" w:hAnsi="Calibri" w:cs="Calibri"/>
                      <w:b/>
                      <w:bCs/>
                      <w:color w:val="000000"/>
                      <w:sz w:val="18"/>
                      <w:szCs w:val="18"/>
                    </w:rPr>
                  </w:pPr>
                </w:p>
              </w:tc>
              <w:tc>
                <w:tcPr>
                  <w:tcW w:w="567" w:type="dxa"/>
                  <w:vAlign w:val="center"/>
                </w:tcPr>
                <w:p w:rsidR="00651F28" w:rsidRPr="00115B8C" w:rsidRDefault="00651F28" w:rsidP="000B5D77">
                  <w:pPr>
                    <w:rPr>
                      <w:rFonts w:ascii="Calibri" w:eastAsia="Calibri" w:hAnsi="Calibri" w:cs="Calibri"/>
                      <w:b/>
                      <w:bCs/>
                      <w:color w:val="000000"/>
                      <w:sz w:val="18"/>
                      <w:szCs w:val="18"/>
                    </w:rPr>
                  </w:pPr>
                </w:p>
              </w:tc>
              <w:tc>
                <w:tcPr>
                  <w:tcW w:w="660" w:type="dxa"/>
                  <w:vAlign w:val="center"/>
                </w:tcPr>
                <w:p w:rsidR="00651F28" w:rsidRPr="00115B8C" w:rsidRDefault="00651F28" w:rsidP="000B5D77">
                  <w:pPr>
                    <w:rPr>
                      <w:rFonts w:ascii="Calibri" w:eastAsia="Calibri" w:hAnsi="Calibri" w:cs="Calibri"/>
                      <w:b/>
                      <w:bCs/>
                      <w:color w:val="000000"/>
                      <w:sz w:val="18"/>
                      <w:szCs w:val="18"/>
                    </w:rPr>
                  </w:pPr>
                </w:p>
              </w:tc>
              <w:tc>
                <w:tcPr>
                  <w:tcW w:w="758" w:type="dxa"/>
                  <w:vAlign w:val="center"/>
                </w:tcPr>
                <w:p w:rsidR="00651F28" w:rsidRPr="00115B8C" w:rsidRDefault="00651F28" w:rsidP="000B5D77">
                  <w:pPr>
                    <w:rPr>
                      <w:rFonts w:ascii="Calibri" w:eastAsia="Calibri" w:hAnsi="Calibri" w:cs="Calibri"/>
                      <w:b/>
                      <w:bCs/>
                      <w:color w:val="000000"/>
                      <w:sz w:val="18"/>
                      <w:szCs w:val="18"/>
                    </w:rPr>
                  </w:pPr>
                </w:p>
              </w:tc>
            </w:tr>
            <w:tr w:rsidR="00651F28" w:rsidRPr="00115B8C" w:rsidTr="00651F28">
              <w:tc>
                <w:tcPr>
                  <w:tcW w:w="1021" w:type="dxa"/>
                  <w:vAlign w:val="center"/>
                </w:tcPr>
                <w:p w:rsidR="00651F28" w:rsidRPr="00115B8C" w:rsidRDefault="00651F28" w:rsidP="00EC1F4A">
                  <w:pPr>
                    <w:spacing w:before="40" w:after="40"/>
                    <w:rPr>
                      <w:sz w:val="18"/>
                      <w:szCs w:val="18"/>
                    </w:rPr>
                  </w:pPr>
                  <w:r w:rsidRPr="00115B8C">
                    <w:rPr>
                      <w:sz w:val="18"/>
                      <w:szCs w:val="18"/>
                    </w:rPr>
                    <w:t>субсидии из бюджетов Удмуртской Республики</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567"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9"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8" w:type="dxa"/>
                  <w:vAlign w:val="center"/>
                </w:tcPr>
                <w:p w:rsidR="00651F28" w:rsidRPr="00115B8C" w:rsidRDefault="00651F28" w:rsidP="000B5D77">
                  <w:pPr>
                    <w:jc w:val="right"/>
                    <w:rPr>
                      <w:rFonts w:eastAsia="Calibri"/>
                      <w:b/>
                      <w:bCs/>
                      <w:sz w:val="18"/>
                      <w:szCs w:val="18"/>
                    </w:rPr>
                  </w:pPr>
                  <w:r w:rsidRPr="00115B8C">
                    <w:rPr>
                      <w:sz w:val="18"/>
                      <w:szCs w:val="18"/>
                    </w:rPr>
                    <w:t> </w:t>
                  </w:r>
                </w:p>
              </w:tc>
              <w:tc>
                <w:tcPr>
                  <w:tcW w:w="709" w:type="dxa"/>
                  <w:vAlign w:val="center"/>
                </w:tcPr>
                <w:p w:rsidR="00651F28" w:rsidRPr="00115B8C" w:rsidRDefault="00651F28"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709" w:type="dxa"/>
                  <w:vAlign w:val="center"/>
                </w:tcPr>
                <w:p w:rsidR="00651F28" w:rsidRPr="00115B8C" w:rsidRDefault="00651F28" w:rsidP="000B5D77">
                  <w:pPr>
                    <w:rPr>
                      <w:rFonts w:ascii="Calibri" w:eastAsia="Calibri" w:hAnsi="Calibri" w:cs="Calibri"/>
                      <w:b/>
                      <w:bCs/>
                      <w:color w:val="000000"/>
                      <w:sz w:val="18"/>
                      <w:szCs w:val="18"/>
                    </w:rPr>
                  </w:pPr>
                </w:p>
              </w:tc>
              <w:tc>
                <w:tcPr>
                  <w:tcW w:w="709" w:type="dxa"/>
                  <w:vAlign w:val="center"/>
                </w:tcPr>
                <w:p w:rsidR="00651F28" w:rsidRPr="00115B8C" w:rsidRDefault="00651F28" w:rsidP="000B5D77">
                  <w:pPr>
                    <w:rPr>
                      <w:rFonts w:ascii="Calibri" w:eastAsia="Calibri" w:hAnsi="Calibri" w:cs="Calibri"/>
                      <w:b/>
                      <w:bCs/>
                      <w:color w:val="000000"/>
                      <w:sz w:val="18"/>
                      <w:szCs w:val="18"/>
                    </w:rPr>
                  </w:pPr>
                </w:p>
              </w:tc>
              <w:tc>
                <w:tcPr>
                  <w:tcW w:w="708" w:type="dxa"/>
                  <w:vAlign w:val="center"/>
                </w:tcPr>
                <w:p w:rsidR="00651F28" w:rsidRPr="00115B8C" w:rsidRDefault="00651F28" w:rsidP="000B5D77">
                  <w:pPr>
                    <w:rPr>
                      <w:rFonts w:ascii="Calibri" w:eastAsia="Calibri" w:hAnsi="Calibri" w:cs="Calibri"/>
                      <w:b/>
                      <w:bCs/>
                      <w:color w:val="000000"/>
                      <w:sz w:val="18"/>
                      <w:szCs w:val="18"/>
                    </w:rPr>
                  </w:pPr>
                </w:p>
              </w:tc>
              <w:tc>
                <w:tcPr>
                  <w:tcW w:w="567" w:type="dxa"/>
                  <w:vAlign w:val="center"/>
                </w:tcPr>
                <w:p w:rsidR="00651F28" w:rsidRPr="00115B8C" w:rsidRDefault="00651F28" w:rsidP="000B5D77">
                  <w:pPr>
                    <w:rPr>
                      <w:rFonts w:ascii="Calibri" w:eastAsia="Calibri" w:hAnsi="Calibri" w:cs="Calibri"/>
                      <w:b/>
                      <w:bCs/>
                      <w:color w:val="000000"/>
                      <w:sz w:val="18"/>
                      <w:szCs w:val="18"/>
                    </w:rPr>
                  </w:pPr>
                </w:p>
              </w:tc>
              <w:tc>
                <w:tcPr>
                  <w:tcW w:w="660" w:type="dxa"/>
                  <w:vAlign w:val="center"/>
                </w:tcPr>
                <w:p w:rsidR="00651F28" w:rsidRPr="00115B8C" w:rsidRDefault="00651F28" w:rsidP="000B5D77">
                  <w:pPr>
                    <w:rPr>
                      <w:rFonts w:ascii="Calibri" w:eastAsia="Calibri" w:hAnsi="Calibri" w:cs="Calibri"/>
                      <w:b/>
                      <w:bCs/>
                      <w:color w:val="000000"/>
                      <w:sz w:val="18"/>
                      <w:szCs w:val="18"/>
                    </w:rPr>
                  </w:pPr>
                </w:p>
              </w:tc>
              <w:tc>
                <w:tcPr>
                  <w:tcW w:w="758" w:type="dxa"/>
                  <w:vAlign w:val="center"/>
                </w:tcPr>
                <w:p w:rsidR="00651F28" w:rsidRPr="00115B8C" w:rsidRDefault="00651F28" w:rsidP="000B5D77">
                  <w:pPr>
                    <w:rPr>
                      <w:rFonts w:ascii="Calibri" w:eastAsia="Calibri" w:hAnsi="Calibri" w:cs="Calibri"/>
                      <w:b/>
                      <w:bCs/>
                      <w:color w:val="000000"/>
                      <w:sz w:val="18"/>
                      <w:szCs w:val="18"/>
                    </w:rPr>
                  </w:pPr>
                </w:p>
              </w:tc>
            </w:tr>
            <w:tr w:rsidR="00DD063C" w:rsidRPr="00115B8C" w:rsidTr="00460418">
              <w:tc>
                <w:tcPr>
                  <w:tcW w:w="1021" w:type="dxa"/>
                  <w:vAlign w:val="center"/>
                </w:tcPr>
                <w:p w:rsidR="00DD063C" w:rsidRPr="00115B8C" w:rsidRDefault="00DD063C" w:rsidP="00EC1F4A">
                  <w:pPr>
                    <w:spacing w:before="40" w:after="40"/>
                    <w:rPr>
                      <w:sz w:val="18"/>
                      <w:szCs w:val="18"/>
                    </w:rPr>
                  </w:pPr>
                  <w:r w:rsidRPr="00115B8C">
                    <w:rPr>
                      <w:sz w:val="18"/>
                      <w:szCs w:val="18"/>
                    </w:rPr>
                    <w:t>Субвенции из бюджета Удмуртской Республики</w:t>
                  </w:r>
                </w:p>
              </w:tc>
              <w:tc>
                <w:tcPr>
                  <w:tcW w:w="567" w:type="dxa"/>
                  <w:vAlign w:val="center"/>
                </w:tcPr>
                <w:p w:rsidR="00DD063C" w:rsidRDefault="00DD063C" w:rsidP="00460418">
                  <w:pPr>
                    <w:jc w:val="right"/>
                    <w:rPr>
                      <w:rFonts w:eastAsia="Calibri"/>
                      <w:b/>
                      <w:bCs/>
                      <w:sz w:val="17"/>
                      <w:szCs w:val="17"/>
                    </w:rPr>
                  </w:pPr>
                  <w:r>
                    <w:rPr>
                      <w:b/>
                      <w:bCs/>
                      <w:sz w:val="17"/>
                      <w:szCs w:val="17"/>
                    </w:rPr>
                    <w:t>7117,2</w:t>
                  </w:r>
                </w:p>
              </w:tc>
              <w:tc>
                <w:tcPr>
                  <w:tcW w:w="567" w:type="dxa"/>
                  <w:vAlign w:val="center"/>
                </w:tcPr>
                <w:p w:rsidR="00DD063C" w:rsidRDefault="00DD063C" w:rsidP="00460418">
                  <w:pPr>
                    <w:jc w:val="right"/>
                    <w:rPr>
                      <w:rFonts w:eastAsia="Calibri"/>
                      <w:b/>
                      <w:bCs/>
                      <w:sz w:val="16"/>
                      <w:szCs w:val="16"/>
                    </w:rPr>
                  </w:pPr>
                  <w:r>
                    <w:rPr>
                      <w:b/>
                      <w:bCs/>
                      <w:sz w:val="16"/>
                      <w:szCs w:val="16"/>
                    </w:rPr>
                    <w:t>709,1</w:t>
                  </w:r>
                </w:p>
              </w:tc>
              <w:tc>
                <w:tcPr>
                  <w:tcW w:w="567" w:type="dxa"/>
                  <w:vAlign w:val="center"/>
                </w:tcPr>
                <w:p w:rsidR="00DD063C" w:rsidRDefault="00DD063C" w:rsidP="00460418">
                  <w:pPr>
                    <w:jc w:val="right"/>
                    <w:rPr>
                      <w:rFonts w:eastAsia="Calibri"/>
                      <w:b/>
                      <w:bCs/>
                      <w:sz w:val="16"/>
                      <w:szCs w:val="16"/>
                    </w:rPr>
                  </w:pPr>
                  <w:r>
                    <w:rPr>
                      <w:b/>
                      <w:bCs/>
                      <w:sz w:val="16"/>
                      <w:szCs w:val="16"/>
                    </w:rPr>
                    <w:t>1706,7</w:t>
                  </w:r>
                </w:p>
              </w:tc>
              <w:tc>
                <w:tcPr>
                  <w:tcW w:w="567" w:type="dxa"/>
                  <w:vAlign w:val="center"/>
                </w:tcPr>
                <w:p w:rsidR="00DD063C" w:rsidRDefault="00DD063C" w:rsidP="00460418">
                  <w:pPr>
                    <w:jc w:val="center"/>
                    <w:rPr>
                      <w:rFonts w:eastAsia="Calibri"/>
                      <w:b/>
                      <w:bCs/>
                      <w:sz w:val="16"/>
                      <w:szCs w:val="16"/>
                    </w:rPr>
                  </w:pPr>
                  <w:r>
                    <w:rPr>
                      <w:b/>
                      <w:bCs/>
                      <w:sz w:val="16"/>
                      <w:szCs w:val="16"/>
                    </w:rPr>
                    <w:t>1382,2</w:t>
                  </w:r>
                </w:p>
              </w:tc>
              <w:tc>
                <w:tcPr>
                  <w:tcW w:w="709" w:type="dxa"/>
                  <w:vAlign w:val="center"/>
                </w:tcPr>
                <w:p w:rsidR="00DD063C" w:rsidRDefault="00DD063C" w:rsidP="00460418">
                  <w:pPr>
                    <w:jc w:val="center"/>
                    <w:rPr>
                      <w:rFonts w:eastAsia="Calibri"/>
                      <w:b/>
                      <w:bCs/>
                      <w:sz w:val="16"/>
                      <w:szCs w:val="16"/>
                    </w:rPr>
                  </w:pPr>
                  <w:r>
                    <w:rPr>
                      <w:b/>
                      <w:bCs/>
                      <w:sz w:val="16"/>
                      <w:szCs w:val="16"/>
                    </w:rPr>
                    <w:t>906,4</w:t>
                  </w:r>
                </w:p>
              </w:tc>
              <w:tc>
                <w:tcPr>
                  <w:tcW w:w="708" w:type="dxa"/>
                  <w:vAlign w:val="center"/>
                </w:tcPr>
                <w:p w:rsidR="00DD063C" w:rsidRDefault="00DD063C" w:rsidP="00460418">
                  <w:pPr>
                    <w:jc w:val="center"/>
                    <w:rPr>
                      <w:rFonts w:eastAsia="Calibri"/>
                      <w:b/>
                      <w:bCs/>
                      <w:sz w:val="16"/>
                      <w:szCs w:val="16"/>
                    </w:rPr>
                  </w:pPr>
                  <w:r>
                    <w:rPr>
                      <w:b/>
                      <w:bCs/>
                      <w:sz w:val="16"/>
                      <w:szCs w:val="16"/>
                    </w:rPr>
                    <w:t>1187,5</w:t>
                  </w:r>
                </w:p>
              </w:tc>
              <w:tc>
                <w:tcPr>
                  <w:tcW w:w="709" w:type="dxa"/>
                  <w:vAlign w:val="center"/>
                </w:tcPr>
                <w:p w:rsidR="00DD063C" w:rsidRPr="002B07F3" w:rsidRDefault="00DD063C" w:rsidP="00460418">
                  <w:pPr>
                    <w:jc w:val="center"/>
                    <w:rPr>
                      <w:rFonts w:eastAsia="Calibri"/>
                      <w:b/>
                      <w:bCs/>
                      <w:color w:val="000000"/>
                      <w:sz w:val="16"/>
                      <w:szCs w:val="16"/>
                    </w:rPr>
                  </w:pPr>
                  <w:r w:rsidRPr="002B07F3">
                    <w:rPr>
                      <w:b/>
                      <w:bCs/>
                      <w:color w:val="000000"/>
                      <w:sz w:val="16"/>
                      <w:szCs w:val="16"/>
                    </w:rPr>
                    <w:t>319,0</w:t>
                  </w:r>
                </w:p>
              </w:tc>
              <w:tc>
                <w:tcPr>
                  <w:tcW w:w="709" w:type="dxa"/>
                  <w:vAlign w:val="center"/>
                </w:tcPr>
                <w:p w:rsidR="00DD063C" w:rsidRPr="002B07F3" w:rsidRDefault="00DD063C" w:rsidP="00460418">
                  <w:pPr>
                    <w:jc w:val="center"/>
                    <w:rPr>
                      <w:rFonts w:eastAsia="Calibri"/>
                      <w:b/>
                      <w:bCs/>
                      <w:color w:val="000000"/>
                      <w:sz w:val="16"/>
                      <w:szCs w:val="16"/>
                    </w:rPr>
                  </w:pPr>
                  <w:r w:rsidRPr="002B07F3">
                    <w:rPr>
                      <w:b/>
                      <w:bCs/>
                      <w:color w:val="000000"/>
                      <w:sz w:val="16"/>
                      <w:szCs w:val="16"/>
                    </w:rPr>
                    <w:t>235,6</w:t>
                  </w:r>
                </w:p>
              </w:tc>
              <w:tc>
                <w:tcPr>
                  <w:tcW w:w="709" w:type="dxa"/>
                  <w:vAlign w:val="center"/>
                </w:tcPr>
                <w:p w:rsidR="00DD063C" w:rsidRPr="002B07F3" w:rsidRDefault="00DD063C" w:rsidP="00460418">
                  <w:pPr>
                    <w:rPr>
                      <w:rFonts w:ascii="Calibri" w:eastAsia="Calibri" w:hAnsi="Calibri" w:cs="Calibri"/>
                      <w:b/>
                      <w:bCs/>
                      <w:color w:val="000000"/>
                      <w:sz w:val="18"/>
                      <w:szCs w:val="18"/>
                    </w:rPr>
                  </w:pPr>
                  <w:r>
                    <w:rPr>
                      <w:rFonts w:ascii="Calibri" w:hAnsi="Calibri" w:cs="Calibri"/>
                      <w:b/>
                      <w:bCs/>
                      <w:color w:val="000000"/>
                      <w:sz w:val="18"/>
                      <w:szCs w:val="18"/>
                    </w:rPr>
                    <w:t>161,5</w:t>
                  </w:r>
                </w:p>
              </w:tc>
              <w:tc>
                <w:tcPr>
                  <w:tcW w:w="708" w:type="dxa"/>
                  <w:vAlign w:val="center"/>
                </w:tcPr>
                <w:p w:rsidR="00DD063C" w:rsidRPr="00BA382F" w:rsidRDefault="00DD063C" w:rsidP="00460418">
                  <w:pPr>
                    <w:rPr>
                      <w:rFonts w:eastAsia="Calibri"/>
                      <w:b/>
                      <w:bCs/>
                      <w:color w:val="000000"/>
                      <w:sz w:val="16"/>
                      <w:szCs w:val="16"/>
                    </w:rPr>
                  </w:pPr>
                  <w:r>
                    <w:rPr>
                      <w:rFonts w:eastAsia="Calibri"/>
                      <w:b/>
                      <w:bCs/>
                      <w:color w:val="000000"/>
                      <w:sz w:val="16"/>
                      <w:szCs w:val="16"/>
                    </w:rPr>
                    <w:t>127,3</w:t>
                  </w:r>
                </w:p>
              </w:tc>
              <w:tc>
                <w:tcPr>
                  <w:tcW w:w="567" w:type="dxa"/>
                </w:tcPr>
                <w:p w:rsidR="00DD063C" w:rsidRDefault="00DD063C" w:rsidP="00460418">
                  <w:r w:rsidRPr="00D11290">
                    <w:rPr>
                      <w:rFonts w:eastAsia="Calibri"/>
                      <w:b/>
                      <w:bCs/>
                      <w:color w:val="000000"/>
                      <w:sz w:val="16"/>
                      <w:szCs w:val="16"/>
                    </w:rPr>
                    <w:t>127,3</w:t>
                  </w:r>
                </w:p>
              </w:tc>
              <w:tc>
                <w:tcPr>
                  <w:tcW w:w="660" w:type="dxa"/>
                </w:tcPr>
                <w:p w:rsidR="00DD063C" w:rsidRDefault="00DD063C" w:rsidP="00460418">
                  <w:r w:rsidRPr="00D11290">
                    <w:rPr>
                      <w:rFonts w:eastAsia="Calibri"/>
                      <w:b/>
                      <w:bCs/>
                      <w:color w:val="000000"/>
                      <w:sz w:val="16"/>
                      <w:szCs w:val="16"/>
                    </w:rPr>
                    <w:t>127,3</w:t>
                  </w:r>
                </w:p>
              </w:tc>
              <w:tc>
                <w:tcPr>
                  <w:tcW w:w="758" w:type="dxa"/>
                </w:tcPr>
                <w:p w:rsidR="00DD063C" w:rsidRDefault="00DD063C" w:rsidP="00460418">
                  <w:r w:rsidRPr="00D11290">
                    <w:rPr>
                      <w:rFonts w:eastAsia="Calibri"/>
                      <w:b/>
                      <w:bCs/>
                      <w:color w:val="000000"/>
                      <w:sz w:val="16"/>
                      <w:szCs w:val="16"/>
                    </w:rPr>
                    <w:t>127,3</w:t>
                  </w:r>
                </w:p>
              </w:tc>
            </w:tr>
            <w:tr w:rsidR="00651F28" w:rsidRPr="00115B8C" w:rsidTr="00651F28">
              <w:tc>
                <w:tcPr>
                  <w:tcW w:w="1021" w:type="dxa"/>
                  <w:vAlign w:val="center"/>
                </w:tcPr>
                <w:p w:rsidR="00651F28" w:rsidRPr="00115B8C" w:rsidRDefault="00651F28" w:rsidP="00EC1F4A">
                  <w:pPr>
                    <w:widowControl w:val="0"/>
                    <w:autoSpaceDE w:val="0"/>
                    <w:spacing w:before="40" w:after="40"/>
                    <w:rPr>
                      <w:sz w:val="18"/>
                      <w:szCs w:val="18"/>
                    </w:rPr>
                  </w:pPr>
                  <w:r w:rsidRPr="00115B8C">
                    <w:rPr>
                      <w:sz w:val="18"/>
                      <w:szCs w:val="18"/>
                    </w:rPr>
                    <w:t>иные межбюджетные трансферты из бюджета Удмуртской Республики, имеющие целевое назначение</w:t>
                  </w:r>
                </w:p>
              </w:tc>
              <w:tc>
                <w:tcPr>
                  <w:tcW w:w="567" w:type="dxa"/>
                  <w:vAlign w:val="center"/>
                </w:tcPr>
                <w:p w:rsidR="00651F28" w:rsidRPr="00115B8C" w:rsidRDefault="00651F28" w:rsidP="00EC1F4A">
                  <w:pPr>
                    <w:spacing w:before="40" w:after="40"/>
                    <w:jc w:val="right"/>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8"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9" w:type="dxa"/>
                </w:tcPr>
                <w:p w:rsidR="00651F28" w:rsidRPr="00115B8C" w:rsidRDefault="00651F28" w:rsidP="00EC1F4A">
                  <w:pPr>
                    <w:spacing w:after="200" w:line="276" w:lineRule="auto"/>
                    <w:rPr>
                      <w:sz w:val="18"/>
                      <w:szCs w:val="18"/>
                    </w:rPr>
                  </w:pPr>
                </w:p>
              </w:tc>
              <w:tc>
                <w:tcPr>
                  <w:tcW w:w="709" w:type="dxa"/>
                </w:tcPr>
                <w:p w:rsidR="00651F28" w:rsidRPr="00115B8C" w:rsidRDefault="00651F28" w:rsidP="00EC1F4A">
                  <w:pPr>
                    <w:spacing w:after="200" w:line="276" w:lineRule="auto"/>
                    <w:rPr>
                      <w:sz w:val="18"/>
                      <w:szCs w:val="18"/>
                    </w:rPr>
                  </w:pPr>
                </w:p>
              </w:tc>
              <w:tc>
                <w:tcPr>
                  <w:tcW w:w="708" w:type="dxa"/>
                </w:tcPr>
                <w:p w:rsidR="00651F28" w:rsidRPr="00115B8C" w:rsidRDefault="00651F28" w:rsidP="00EC1F4A">
                  <w:pPr>
                    <w:spacing w:after="200" w:line="276" w:lineRule="auto"/>
                    <w:rPr>
                      <w:sz w:val="18"/>
                      <w:szCs w:val="18"/>
                    </w:rPr>
                  </w:pPr>
                </w:p>
              </w:tc>
              <w:tc>
                <w:tcPr>
                  <w:tcW w:w="567" w:type="dxa"/>
                </w:tcPr>
                <w:p w:rsidR="00651F28" w:rsidRPr="00115B8C" w:rsidRDefault="00651F28" w:rsidP="00EC1F4A">
                  <w:pPr>
                    <w:spacing w:after="200" w:line="276" w:lineRule="auto"/>
                    <w:rPr>
                      <w:sz w:val="18"/>
                      <w:szCs w:val="18"/>
                    </w:rPr>
                  </w:pPr>
                </w:p>
              </w:tc>
              <w:tc>
                <w:tcPr>
                  <w:tcW w:w="660" w:type="dxa"/>
                </w:tcPr>
                <w:p w:rsidR="00651F28" w:rsidRPr="00115B8C" w:rsidRDefault="00651F28" w:rsidP="00EC1F4A">
                  <w:pPr>
                    <w:spacing w:after="200" w:line="276" w:lineRule="auto"/>
                    <w:rPr>
                      <w:sz w:val="18"/>
                      <w:szCs w:val="18"/>
                    </w:rPr>
                  </w:pPr>
                </w:p>
              </w:tc>
              <w:tc>
                <w:tcPr>
                  <w:tcW w:w="758" w:type="dxa"/>
                </w:tcPr>
                <w:p w:rsidR="00651F28" w:rsidRPr="00115B8C" w:rsidRDefault="00651F28" w:rsidP="00EC1F4A">
                  <w:pPr>
                    <w:spacing w:after="200" w:line="276" w:lineRule="auto"/>
                    <w:rPr>
                      <w:sz w:val="18"/>
                      <w:szCs w:val="18"/>
                    </w:rPr>
                  </w:pPr>
                </w:p>
              </w:tc>
            </w:tr>
            <w:tr w:rsidR="00651F28" w:rsidRPr="00115B8C" w:rsidTr="00651F28">
              <w:tc>
                <w:tcPr>
                  <w:tcW w:w="1021" w:type="dxa"/>
                  <w:vAlign w:val="center"/>
                </w:tcPr>
                <w:p w:rsidR="00651F28" w:rsidRPr="00115B8C" w:rsidRDefault="00651F28" w:rsidP="00EC1F4A">
                  <w:pPr>
                    <w:widowControl w:val="0"/>
                    <w:autoSpaceDE w:val="0"/>
                    <w:spacing w:before="40" w:after="40"/>
                    <w:rPr>
                      <w:sz w:val="18"/>
                      <w:szCs w:val="18"/>
                    </w:rPr>
                  </w:pPr>
                  <w:r w:rsidRPr="00115B8C">
                    <w:rPr>
                      <w:sz w:val="18"/>
                      <w:szCs w:val="18"/>
                    </w:rPr>
                    <w:t>субвенции из бюджетов муниципальных образований – сельских  поселений</w:t>
                  </w:r>
                </w:p>
              </w:tc>
              <w:tc>
                <w:tcPr>
                  <w:tcW w:w="567" w:type="dxa"/>
                  <w:vAlign w:val="center"/>
                </w:tcPr>
                <w:p w:rsidR="00651F28" w:rsidRPr="00115B8C" w:rsidRDefault="00651F28" w:rsidP="00EC1F4A">
                  <w:pPr>
                    <w:spacing w:before="40" w:after="40"/>
                    <w:jc w:val="right"/>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8"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9" w:type="dxa"/>
                </w:tcPr>
                <w:p w:rsidR="00651F28" w:rsidRPr="00115B8C" w:rsidRDefault="00651F28" w:rsidP="00EC1F4A">
                  <w:pPr>
                    <w:spacing w:after="200" w:line="276" w:lineRule="auto"/>
                    <w:rPr>
                      <w:sz w:val="18"/>
                      <w:szCs w:val="18"/>
                    </w:rPr>
                  </w:pPr>
                </w:p>
              </w:tc>
              <w:tc>
                <w:tcPr>
                  <w:tcW w:w="709" w:type="dxa"/>
                </w:tcPr>
                <w:p w:rsidR="00651F28" w:rsidRPr="00115B8C" w:rsidRDefault="00651F28" w:rsidP="00EC1F4A">
                  <w:pPr>
                    <w:spacing w:after="200" w:line="276" w:lineRule="auto"/>
                    <w:rPr>
                      <w:sz w:val="18"/>
                      <w:szCs w:val="18"/>
                    </w:rPr>
                  </w:pPr>
                </w:p>
              </w:tc>
              <w:tc>
                <w:tcPr>
                  <w:tcW w:w="708" w:type="dxa"/>
                </w:tcPr>
                <w:p w:rsidR="00651F28" w:rsidRPr="00115B8C" w:rsidRDefault="00651F28" w:rsidP="00EC1F4A">
                  <w:pPr>
                    <w:spacing w:after="200" w:line="276" w:lineRule="auto"/>
                    <w:rPr>
                      <w:sz w:val="18"/>
                      <w:szCs w:val="18"/>
                    </w:rPr>
                  </w:pPr>
                </w:p>
              </w:tc>
              <w:tc>
                <w:tcPr>
                  <w:tcW w:w="567" w:type="dxa"/>
                </w:tcPr>
                <w:p w:rsidR="00651F28" w:rsidRPr="00115B8C" w:rsidRDefault="00651F28" w:rsidP="00EC1F4A">
                  <w:pPr>
                    <w:spacing w:after="200" w:line="276" w:lineRule="auto"/>
                    <w:rPr>
                      <w:sz w:val="18"/>
                      <w:szCs w:val="18"/>
                    </w:rPr>
                  </w:pPr>
                </w:p>
              </w:tc>
              <w:tc>
                <w:tcPr>
                  <w:tcW w:w="660" w:type="dxa"/>
                </w:tcPr>
                <w:p w:rsidR="00651F28" w:rsidRPr="00115B8C" w:rsidRDefault="00651F28" w:rsidP="00EC1F4A">
                  <w:pPr>
                    <w:spacing w:after="200" w:line="276" w:lineRule="auto"/>
                    <w:rPr>
                      <w:sz w:val="18"/>
                      <w:szCs w:val="18"/>
                    </w:rPr>
                  </w:pPr>
                </w:p>
              </w:tc>
              <w:tc>
                <w:tcPr>
                  <w:tcW w:w="758" w:type="dxa"/>
                </w:tcPr>
                <w:p w:rsidR="00651F28" w:rsidRPr="00115B8C" w:rsidRDefault="00651F28" w:rsidP="00EC1F4A">
                  <w:pPr>
                    <w:spacing w:after="200" w:line="276" w:lineRule="auto"/>
                    <w:rPr>
                      <w:sz w:val="18"/>
                      <w:szCs w:val="18"/>
                    </w:rPr>
                  </w:pPr>
                </w:p>
              </w:tc>
            </w:tr>
            <w:tr w:rsidR="00651F28" w:rsidRPr="00115B8C" w:rsidTr="00651F28">
              <w:tc>
                <w:tcPr>
                  <w:tcW w:w="1021" w:type="dxa"/>
                  <w:vAlign w:val="center"/>
                </w:tcPr>
                <w:p w:rsidR="00651F28" w:rsidRPr="00115B8C" w:rsidRDefault="00651F28" w:rsidP="00EC1F4A">
                  <w:pPr>
                    <w:spacing w:before="40" w:after="40"/>
                    <w:rPr>
                      <w:sz w:val="18"/>
                      <w:szCs w:val="18"/>
                    </w:rPr>
                  </w:pPr>
                  <w:r w:rsidRPr="00115B8C">
                    <w:rPr>
                      <w:sz w:val="18"/>
                      <w:szCs w:val="18"/>
                    </w:rPr>
                    <w:t>средства бюджета Удмуртской Республики, планируемые к привлечению</w:t>
                  </w:r>
                </w:p>
              </w:tc>
              <w:tc>
                <w:tcPr>
                  <w:tcW w:w="567" w:type="dxa"/>
                  <w:vAlign w:val="center"/>
                </w:tcPr>
                <w:p w:rsidR="00651F28" w:rsidRPr="00115B8C" w:rsidRDefault="00651F28" w:rsidP="00EC1F4A">
                  <w:pPr>
                    <w:spacing w:before="40" w:after="40"/>
                    <w:jc w:val="right"/>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567"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8" w:type="dxa"/>
                </w:tcPr>
                <w:p w:rsidR="00651F28" w:rsidRPr="00115B8C" w:rsidRDefault="00651F28" w:rsidP="00EC1F4A">
                  <w:pPr>
                    <w:rPr>
                      <w:sz w:val="18"/>
                      <w:szCs w:val="18"/>
                    </w:rPr>
                  </w:pPr>
                </w:p>
              </w:tc>
              <w:tc>
                <w:tcPr>
                  <w:tcW w:w="709" w:type="dxa"/>
                </w:tcPr>
                <w:p w:rsidR="00651F28" w:rsidRPr="00115B8C" w:rsidRDefault="00651F28" w:rsidP="00EC1F4A">
                  <w:pPr>
                    <w:rPr>
                      <w:sz w:val="18"/>
                      <w:szCs w:val="18"/>
                    </w:rPr>
                  </w:pPr>
                </w:p>
              </w:tc>
              <w:tc>
                <w:tcPr>
                  <w:tcW w:w="709" w:type="dxa"/>
                </w:tcPr>
                <w:p w:rsidR="00651F28" w:rsidRPr="00115B8C" w:rsidRDefault="00651F28" w:rsidP="00EC1F4A">
                  <w:pPr>
                    <w:spacing w:after="200" w:line="276" w:lineRule="auto"/>
                    <w:rPr>
                      <w:sz w:val="18"/>
                      <w:szCs w:val="18"/>
                    </w:rPr>
                  </w:pPr>
                </w:p>
              </w:tc>
              <w:tc>
                <w:tcPr>
                  <w:tcW w:w="709" w:type="dxa"/>
                </w:tcPr>
                <w:p w:rsidR="00651F28" w:rsidRPr="00115B8C" w:rsidRDefault="00651F28" w:rsidP="00EC1F4A">
                  <w:pPr>
                    <w:spacing w:after="200" w:line="276" w:lineRule="auto"/>
                    <w:rPr>
                      <w:sz w:val="18"/>
                      <w:szCs w:val="18"/>
                    </w:rPr>
                  </w:pPr>
                </w:p>
              </w:tc>
              <w:tc>
                <w:tcPr>
                  <w:tcW w:w="708" w:type="dxa"/>
                </w:tcPr>
                <w:p w:rsidR="00651F28" w:rsidRPr="00115B8C" w:rsidRDefault="00651F28" w:rsidP="00EC1F4A">
                  <w:pPr>
                    <w:spacing w:after="200" w:line="276" w:lineRule="auto"/>
                    <w:rPr>
                      <w:sz w:val="18"/>
                      <w:szCs w:val="18"/>
                    </w:rPr>
                  </w:pPr>
                </w:p>
              </w:tc>
              <w:tc>
                <w:tcPr>
                  <w:tcW w:w="567" w:type="dxa"/>
                </w:tcPr>
                <w:p w:rsidR="00651F28" w:rsidRPr="00115B8C" w:rsidRDefault="00651F28" w:rsidP="00EC1F4A">
                  <w:pPr>
                    <w:spacing w:after="200" w:line="276" w:lineRule="auto"/>
                    <w:rPr>
                      <w:sz w:val="18"/>
                      <w:szCs w:val="18"/>
                    </w:rPr>
                  </w:pPr>
                </w:p>
              </w:tc>
              <w:tc>
                <w:tcPr>
                  <w:tcW w:w="660" w:type="dxa"/>
                </w:tcPr>
                <w:p w:rsidR="00651F28" w:rsidRPr="00115B8C" w:rsidRDefault="00651F28" w:rsidP="00EC1F4A">
                  <w:pPr>
                    <w:spacing w:after="200" w:line="276" w:lineRule="auto"/>
                    <w:rPr>
                      <w:sz w:val="18"/>
                      <w:szCs w:val="18"/>
                    </w:rPr>
                  </w:pPr>
                </w:p>
              </w:tc>
              <w:tc>
                <w:tcPr>
                  <w:tcW w:w="758" w:type="dxa"/>
                </w:tcPr>
                <w:p w:rsidR="00651F28" w:rsidRPr="00115B8C" w:rsidRDefault="00651F28" w:rsidP="00EC1F4A">
                  <w:pPr>
                    <w:spacing w:after="200" w:line="276" w:lineRule="auto"/>
                    <w:rPr>
                      <w:sz w:val="18"/>
                      <w:szCs w:val="18"/>
                    </w:rPr>
                  </w:pPr>
                </w:p>
              </w:tc>
            </w:tr>
          </w:tbl>
          <w:p w:rsidR="00B52CD3" w:rsidRPr="00115B8C" w:rsidRDefault="00B52CD3" w:rsidP="00B52CD3">
            <w:pPr>
              <w:tabs>
                <w:tab w:val="left" w:pos="720"/>
              </w:tabs>
              <w:snapToGrid w:val="0"/>
              <w:jc w:val="both"/>
              <w:rPr>
                <w:sz w:val="18"/>
                <w:szCs w:val="18"/>
              </w:rPr>
            </w:pPr>
          </w:p>
          <w:p w:rsidR="002B012D" w:rsidRPr="00E65442" w:rsidRDefault="002B012D" w:rsidP="003655C5">
            <w:pPr>
              <w:ind w:firstLine="246"/>
              <w:jc w:val="both"/>
              <w:rPr>
                <w:sz w:val="20"/>
                <w:szCs w:val="20"/>
              </w:rPr>
            </w:pPr>
          </w:p>
          <w:p w:rsidR="003655C5" w:rsidRPr="00E65442" w:rsidRDefault="003655C5" w:rsidP="003655C5">
            <w:pPr>
              <w:ind w:firstLine="246"/>
              <w:jc w:val="both"/>
              <w:rPr>
                <w:sz w:val="20"/>
                <w:szCs w:val="20"/>
              </w:rPr>
            </w:pPr>
            <w:r w:rsidRPr="00E65442">
              <w:rPr>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 xml:space="preserve"> на очередной финансовый год. </w:t>
            </w:r>
          </w:p>
          <w:p w:rsidR="003655C5" w:rsidRPr="00E65442" w:rsidRDefault="003655C5" w:rsidP="003655C5">
            <w:pPr>
              <w:ind w:firstLine="246"/>
              <w:jc w:val="both"/>
              <w:rPr>
                <w:sz w:val="20"/>
                <w:szCs w:val="20"/>
              </w:rPr>
            </w:pPr>
            <w:proofErr w:type="gramStart"/>
            <w:r w:rsidRPr="00E65442">
              <w:rPr>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E65442" w:rsidTr="009A7242">
        <w:tc>
          <w:tcPr>
            <w:tcW w:w="1135" w:type="dxa"/>
          </w:tcPr>
          <w:p w:rsidR="003655C5" w:rsidRPr="00E65442" w:rsidRDefault="003655C5" w:rsidP="003655C5">
            <w:pPr>
              <w:rPr>
                <w:b/>
                <w:sz w:val="20"/>
                <w:szCs w:val="20"/>
              </w:rPr>
            </w:pPr>
            <w:r w:rsidRPr="00E65442">
              <w:rPr>
                <w:b/>
                <w:sz w:val="20"/>
                <w:szCs w:val="20"/>
              </w:rPr>
              <w:lastRenderedPageBreak/>
              <w:t>Ожидаемые конечные результаты реализации Подпрограммы</w:t>
            </w:r>
            <w:r w:rsidRPr="00E65442">
              <w:rPr>
                <w:sz w:val="20"/>
                <w:szCs w:val="20"/>
              </w:rPr>
              <w:t>,</w:t>
            </w:r>
            <w:r w:rsidRPr="00E65442">
              <w:rPr>
                <w:b/>
                <w:sz w:val="20"/>
                <w:szCs w:val="20"/>
              </w:rPr>
              <w:t xml:space="preserve"> Оценка эффективности Подпрограммы</w:t>
            </w:r>
          </w:p>
        </w:tc>
        <w:tc>
          <w:tcPr>
            <w:tcW w:w="9781" w:type="dxa"/>
          </w:tcPr>
          <w:p w:rsidR="003655C5" w:rsidRPr="00E65442" w:rsidRDefault="003655C5" w:rsidP="003655C5">
            <w:pPr>
              <w:jc w:val="both"/>
              <w:rPr>
                <w:color w:val="000000"/>
                <w:sz w:val="20"/>
                <w:szCs w:val="20"/>
              </w:rPr>
            </w:pPr>
            <w:r w:rsidRPr="00E65442">
              <w:rPr>
                <w:color w:val="000000"/>
                <w:sz w:val="20"/>
                <w:szCs w:val="20"/>
              </w:rPr>
              <w:t xml:space="preserve">В результате реализации Подпрограммы ожидается: </w:t>
            </w:r>
          </w:p>
          <w:p w:rsidR="003655C5" w:rsidRPr="00E65442" w:rsidRDefault="003655C5" w:rsidP="003655C5">
            <w:pPr>
              <w:numPr>
                <w:ilvl w:val="0"/>
                <w:numId w:val="9"/>
              </w:numPr>
              <w:ind w:left="40" w:firstLine="320"/>
              <w:jc w:val="both"/>
              <w:rPr>
                <w:sz w:val="20"/>
                <w:szCs w:val="20"/>
              </w:rPr>
            </w:pPr>
            <w:r w:rsidRPr="00E65442">
              <w:rPr>
                <w:sz w:val="20"/>
                <w:szCs w:val="20"/>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 xml:space="preserve">улучшение условий работы  районной ветеранской организации, районного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привлечение ветеранских организаций, общества инвалидов к решению социально-значимых проблем жизнедеятельности общества;</w:t>
            </w:r>
          </w:p>
          <w:p w:rsidR="003655C5" w:rsidRPr="00E65442" w:rsidRDefault="003655C5" w:rsidP="003655C5">
            <w:pPr>
              <w:numPr>
                <w:ilvl w:val="0"/>
                <w:numId w:val="9"/>
              </w:numPr>
              <w:ind w:left="40" w:firstLine="320"/>
              <w:jc w:val="both"/>
              <w:rPr>
                <w:sz w:val="20"/>
                <w:szCs w:val="20"/>
              </w:rPr>
            </w:pPr>
            <w:r w:rsidRPr="00E65442">
              <w:rPr>
                <w:sz w:val="20"/>
                <w:szCs w:val="20"/>
              </w:rPr>
              <w:t>сохранение и увеличение количества проводимых социально значимых мероприятий;</w:t>
            </w:r>
          </w:p>
          <w:p w:rsidR="003655C5" w:rsidRPr="00E65442" w:rsidRDefault="003655C5" w:rsidP="003655C5">
            <w:pPr>
              <w:numPr>
                <w:ilvl w:val="0"/>
                <w:numId w:val="9"/>
              </w:numPr>
              <w:ind w:left="40" w:firstLine="320"/>
              <w:contextualSpacing/>
              <w:jc w:val="both"/>
              <w:rPr>
                <w:sz w:val="20"/>
                <w:szCs w:val="20"/>
              </w:rPr>
            </w:pPr>
            <w:r w:rsidRPr="00E65442">
              <w:rPr>
                <w:sz w:val="20"/>
                <w:szCs w:val="20"/>
              </w:rPr>
              <w:t>повышение уровня социальной адаптации граждан пожилого возраста, инвалидов, граждан, попавших в трудную жизненную ситуацию;</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3655C5">
            <w:pPr>
              <w:numPr>
                <w:ilvl w:val="0"/>
                <w:numId w:val="9"/>
              </w:numPr>
              <w:contextualSpacing/>
              <w:jc w:val="both"/>
              <w:rPr>
                <w:color w:val="000000"/>
                <w:sz w:val="20"/>
                <w:szCs w:val="20"/>
              </w:rPr>
            </w:pPr>
            <w:r w:rsidRPr="00E65442">
              <w:rPr>
                <w:color w:val="000000"/>
                <w:sz w:val="20"/>
                <w:szCs w:val="20"/>
              </w:rPr>
              <w:t xml:space="preserve">Усиление координации деятельности </w:t>
            </w:r>
            <w:hyperlink r:id="rId11"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3655C5">
            <w:pPr>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3655C5">
            <w:pPr>
              <w:ind w:firstLine="720"/>
              <w:jc w:val="both"/>
              <w:rPr>
                <w:color w:val="C00000"/>
                <w:sz w:val="20"/>
                <w:szCs w:val="20"/>
              </w:rPr>
            </w:pPr>
          </w:p>
          <w:p w:rsidR="003655C5" w:rsidRPr="00E65442" w:rsidRDefault="003655C5" w:rsidP="003655C5">
            <w:pPr>
              <w:jc w:val="both"/>
              <w:rPr>
                <w:sz w:val="20"/>
                <w:szCs w:val="20"/>
              </w:rPr>
            </w:pPr>
          </w:p>
        </w:tc>
      </w:tr>
    </w:tbl>
    <w:p w:rsidR="003655C5" w:rsidRPr="00E65442" w:rsidRDefault="003655C5" w:rsidP="003655C5">
      <w:pPr>
        <w:jc w:val="center"/>
        <w:rPr>
          <w:b/>
          <w:sz w:val="20"/>
          <w:szCs w:val="20"/>
        </w:rPr>
      </w:pPr>
    </w:p>
    <w:p w:rsidR="003655C5" w:rsidRPr="00E65442" w:rsidRDefault="003655C5" w:rsidP="00B52CD3">
      <w:pPr>
        <w:ind w:left="-851" w:right="-426" w:firstLine="851"/>
        <w:jc w:val="both"/>
        <w:outlineLvl w:val="1"/>
        <w:rPr>
          <w:bCs/>
          <w:sz w:val="20"/>
          <w:szCs w:val="20"/>
        </w:rPr>
      </w:pPr>
      <w:r w:rsidRPr="00E65442">
        <w:rPr>
          <w:bCs/>
          <w:sz w:val="20"/>
          <w:szCs w:val="20"/>
        </w:rPr>
        <w:t xml:space="preserve">Необходимость принятия Программы </w:t>
      </w:r>
      <w:r w:rsidR="00D33955" w:rsidRPr="00E65442">
        <w:rPr>
          <w:bCs/>
          <w:sz w:val="20"/>
          <w:szCs w:val="20"/>
        </w:rPr>
        <w:t xml:space="preserve"> </w:t>
      </w:r>
      <w:r w:rsidRPr="00E65442">
        <w:rPr>
          <w:bCs/>
          <w:sz w:val="20"/>
          <w:szCs w:val="20"/>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w:t>
      </w:r>
      <w:r w:rsidR="00115B8C">
        <w:rPr>
          <w:bCs/>
          <w:sz w:val="20"/>
          <w:szCs w:val="20"/>
        </w:rPr>
        <w:t>етных направлений деятельности А</w:t>
      </w:r>
      <w:r w:rsidRPr="00E65442">
        <w:rPr>
          <w:bCs/>
          <w:sz w:val="20"/>
          <w:szCs w:val="20"/>
        </w:rPr>
        <w:t xml:space="preserve">дминистрации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 xml:space="preserve">.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E65442" w:rsidRDefault="003655C5" w:rsidP="00B52CD3">
      <w:pPr>
        <w:ind w:left="-851" w:right="-426"/>
        <w:jc w:val="both"/>
        <w:outlineLvl w:val="1"/>
        <w:rPr>
          <w:b/>
          <w:bCs/>
          <w:sz w:val="20"/>
          <w:szCs w:val="20"/>
        </w:rPr>
      </w:pPr>
      <w:r w:rsidRPr="00E65442">
        <w:rPr>
          <w:b/>
          <w:bCs/>
          <w:sz w:val="20"/>
          <w:szCs w:val="20"/>
        </w:rPr>
        <w:tab/>
      </w:r>
    </w:p>
    <w:p w:rsidR="003655C5" w:rsidRPr="00E65442" w:rsidRDefault="003655C5" w:rsidP="003655C5">
      <w:pPr>
        <w:jc w:val="center"/>
        <w:rPr>
          <w:b/>
          <w:sz w:val="20"/>
          <w:szCs w:val="20"/>
        </w:rPr>
      </w:pPr>
      <w:r w:rsidRPr="00E65442">
        <w:rPr>
          <w:b/>
          <w:sz w:val="20"/>
          <w:szCs w:val="20"/>
        </w:rPr>
        <w:t>4.4.1. Характеристика сферы деятельности</w:t>
      </w:r>
    </w:p>
    <w:p w:rsidR="003655C5" w:rsidRPr="00E65442" w:rsidRDefault="003655C5" w:rsidP="003655C5">
      <w:pPr>
        <w:jc w:val="center"/>
        <w:rPr>
          <w:b/>
          <w:sz w:val="20"/>
          <w:szCs w:val="20"/>
        </w:rPr>
      </w:pPr>
    </w:p>
    <w:p w:rsidR="003655C5" w:rsidRPr="00E65442" w:rsidRDefault="003655C5" w:rsidP="00B52CD3">
      <w:pPr>
        <w:ind w:left="-851" w:firstLine="851"/>
        <w:jc w:val="both"/>
        <w:rPr>
          <w:sz w:val="20"/>
          <w:szCs w:val="20"/>
        </w:rPr>
      </w:pPr>
      <w:r w:rsidRPr="00E65442">
        <w:rPr>
          <w:sz w:val="20"/>
          <w:szCs w:val="20"/>
        </w:rPr>
        <w:t xml:space="preserve">    Современная демографическая ситуация в </w:t>
      </w:r>
      <w:proofErr w:type="spellStart"/>
      <w:r w:rsidRPr="00E65442">
        <w:rPr>
          <w:sz w:val="20"/>
          <w:szCs w:val="20"/>
        </w:rPr>
        <w:t>Глазовском</w:t>
      </w:r>
      <w:proofErr w:type="spellEnd"/>
      <w:r w:rsidRPr="00E65442">
        <w:rPr>
          <w:sz w:val="20"/>
          <w:szCs w:val="20"/>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E65442" w:rsidRDefault="003655C5" w:rsidP="003655C5">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Год </w:t>
            </w:r>
          </w:p>
        </w:tc>
        <w:tc>
          <w:tcPr>
            <w:tcW w:w="1080" w:type="dxa"/>
          </w:tcPr>
          <w:p w:rsidR="003655C5" w:rsidRPr="00E65442" w:rsidRDefault="003655C5" w:rsidP="003655C5">
            <w:pPr>
              <w:jc w:val="both"/>
              <w:rPr>
                <w:sz w:val="20"/>
                <w:szCs w:val="20"/>
              </w:rPr>
            </w:pPr>
            <w:r w:rsidRPr="00E65442">
              <w:rPr>
                <w:sz w:val="20"/>
                <w:szCs w:val="20"/>
              </w:rPr>
              <w:t>2009</w:t>
            </w:r>
          </w:p>
        </w:tc>
        <w:tc>
          <w:tcPr>
            <w:tcW w:w="1080" w:type="dxa"/>
          </w:tcPr>
          <w:p w:rsidR="003655C5" w:rsidRPr="00E65442" w:rsidRDefault="003655C5" w:rsidP="003655C5">
            <w:pPr>
              <w:jc w:val="both"/>
              <w:rPr>
                <w:sz w:val="20"/>
                <w:szCs w:val="20"/>
              </w:rPr>
            </w:pPr>
            <w:r w:rsidRPr="00E65442">
              <w:rPr>
                <w:sz w:val="20"/>
                <w:szCs w:val="20"/>
              </w:rPr>
              <w:t>2010</w:t>
            </w:r>
          </w:p>
        </w:tc>
        <w:tc>
          <w:tcPr>
            <w:tcW w:w="1260" w:type="dxa"/>
          </w:tcPr>
          <w:p w:rsidR="003655C5" w:rsidRPr="00E65442" w:rsidRDefault="003655C5" w:rsidP="003655C5">
            <w:pPr>
              <w:jc w:val="both"/>
              <w:rPr>
                <w:sz w:val="20"/>
                <w:szCs w:val="20"/>
              </w:rPr>
            </w:pPr>
            <w:r w:rsidRPr="00E65442">
              <w:rPr>
                <w:sz w:val="20"/>
                <w:szCs w:val="20"/>
              </w:rPr>
              <w:t>2011</w:t>
            </w:r>
          </w:p>
        </w:tc>
        <w:tc>
          <w:tcPr>
            <w:tcW w:w="1260" w:type="dxa"/>
          </w:tcPr>
          <w:p w:rsidR="003655C5" w:rsidRPr="00E65442" w:rsidRDefault="003655C5" w:rsidP="003655C5">
            <w:pPr>
              <w:jc w:val="both"/>
              <w:rPr>
                <w:sz w:val="20"/>
                <w:szCs w:val="20"/>
              </w:rPr>
            </w:pPr>
            <w:r w:rsidRPr="00E65442">
              <w:rPr>
                <w:sz w:val="20"/>
                <w:szCs w:val="20"/>
              </w:rPr>
              <w:t>2012</w:t>
            </w:r>
          </w:p>
        </w:tc>
        <w:tc>
          <w:tcPr>
            <w:tcW w:w="1080" w:type="dxa"/>
          </w:tcPr>
          <w:p w:rsidR="003655C5" w:rsidRPr="00E65442" w:rsidRDefault="003655C5" w:rsidP="003655C5">
            <w:pPr>
              <w:jc w:val="both"/>
              <w:rPr>
                <w:sz w:val="20"/>
                <w:szCs w:val="20"/>
              </w:rPr>
            </w:pPr>
            <w:r w:rsidRPr="00E65442">
              <w:rPr>
                <w:sz w:val="20"/>
                <w:szCs w:val="20"/>
              </w:rPr>
              <w:t>2013</w:t>
            </w:r>
          </w:p>
        </w:tc>
        <w:tc>
          <w:tcPr>
            <w:tcW w:w="1080" w:type="dxa"/>
          </w:tcPr>
          <w:p w:rsidR="003655C5" w:rsidRPr="00E65442" w:rsidRDefault="003655C5" w:rsidP="003655C5">
            <w:pPr>
              <w:jc w:val="both"/>
              <w:rPr>
                <w:sz w:val="20"/>
                <w:szCs w:val="20"/>
              </w:rPr>
            </w:pPr>
            <w:r w:rsidRPr="00E65442">
              <w:rPr>
                <w:sz w:val="20"/>
                <w:szCs w:val="20"/>
              </w:rPr>
              <w:t>2014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Население района </w:t>
            </w:r>
          </w:p>
        </w:tc>
        <w:tc>
          <w:tcPr>
            <w:tcW w:w="1080" w:type="dxa"/>
          </w:tcPr>
          <w:p w:rsidR="003655C5" w:rsidRPr="00E65442" w:rsidRDefault="003655C5" w:rsidP="003655C5">
            <w:pPr>
              <w:jc w:val="both"/>
              <w:rPr>
                <w:sz w:val="20"/>
                <w:szCs w:val="20"/>
              </w:rPr>
            </w:pPr>
            <w:r w:rsidRPr="00E65442">
              <w:rPr>
                <w:sz w:val="20"/>
                <w:szCs w:val="20"/>
              </w:rPr>
              <w:t>18349</w:t>
            </w:r>
          </w:p>
        </w:tc>
        <w:tc>
          <w:tcPr>
            <w:tcW w:w="1080" w:type="dxa"/>
          </w:tcPr>
          <w:p w:rsidR="003655C5" w:rsidRPr="00E65442" w:rsidRDefault="003655C5" w:rsidP="003655C5">
            <w:pPr>
              <w:jc w:val="both"/>
              <w:rPr>
                <w:sz w:val="20"/>
                <w:szCs w:val="20"/>
              </w:rPr>
            </w:pPr>
            <w:r w:rsidRPr="00E65442">
              <w:rPr>
                <w:sz w:val="20"/>
                <w:szCs w:val="20"/>
              </w:rPr>
              <w:t>18716</w:t>
            </w:r>
          </w:p>
        </w:tc>
        <w:tc>
          <w:tcPr>
            <w:tcW w:w="1260" w:type="dxa"/>
          </w:tcPr>
          <w:p w:rsidR="003655C5" w:rsidRPr="00E65442" w:rsidRDefault="003655C5" w:rsidP="003655C5">
            <w:pPr>
              <w:jc w:val="both"/>
              <w:rPr>
                <w:sz w:val="20"/>
                <w:szCs w:val="20"/>
              </w:rPr>
            </w:pPr>
            <w:r w:rsidRPr="00E65442">
              <w:rPr>
                <w:sz w:val="20"/>
                <w:szCs w:val="20"/>
              </w:rPr>
              <w:t>18330</w:t>
            </w:r>
          </w:p>
        </w:tc>
        <w:tc>
          <w:tcPr>
            <w:tcW w:w="1260" w:type="dxa"/>
          </w:tcPr>
          <w:p w:rsidR="003655C5" w:rsidRPr="00E65442" w:rsidRDefault="003655C5" w:rsidP="003655C5">
            <w:pPr>
              <w:jc w:val="both"/>
              <w:rPr>
                <w:sz w:val="20"/>
                <w:szCs w:val="20"/>
              </w:rPr>
            </w:pPr>
            <w:r w:rsidRPr="00E65442">
              <w:rPr>
                <w:sz w:val="20"/>
                <w:szCs w:val="20"/>
              </w:rPr>
              <w:t>17478</w:t>
            </w:r>
          </w:p>
        </w:tc>
        <w:tc>
          <w:tcPr>
            <w:tcW w:w="1080" w:type="dxa"/>
          </w:tcPr>
          <w:p w:rsidR="003655C5" w:rsidRPr="00E65442" w:rsidRDefault="003655C5" w:rsidP="003655C5">
            <w:pPr>
              <w:jc w:val="both"/>
              <w:rPr>
                <w:sz w:val="20"/>
                <w:szCs w:val="20"/>
              </w:rPr>
            </w:pPr>
            <w:r w:rsidRPr="00E65442">
              <w:rPr>
                <w:sz w:val="20"/>
                <w:szCs w:val="20"/>
              </w:rPr>
              <w:t>17635</w:t>
            </w:r>
          </w:p>
        </w:tc>
        <w:tc>
          <w:tcPr>
            <w:tcW w:w="1080" w:type="dxa"/>
          </w:tcPr>
          <w:p w:rsidR="003655C5" w:rsidRPr="00E65442" w:rsidRDefault="003655C5" w:rsidP="003655C5">
            <w:pPr>
              <w:jc w:val="both"/>
              <w:rPr>
                <w:sz w:val="20"/>
                <w:szCs w:val="20"/>
              </w:rPr>
            </w:pPr>
            <w:r w:rsidRPr="00E65442">
              <w:rPr>
                <w:sz w:val="20"/>
                <w:szCs w:val="20"/>
              </w:rPr>
              <w:t>17604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Число пенсионеров по старости</w:t>
            </w:r>
          </w:p>
        </w:tc>
        <w:tc>
          <w:tcPr>
            <w:tcW w:w="1080" w:type="dxa"/>
          </w:tcPr>
          <w:p w:rsidR="003655C5" w:rsidRPr="00E65442" w:rsidRDefault="003655C5" w:rsidP="003655C5">
            <w:pPr>
              <w:jc w:val="both"/>
              <w:rPr>
                <w:sz w:val="20"/>
                <w:szCs w:val="20"/>
              </w:rPr>
            </w:pPr>
            <w:r w:rsidRPr="00E65442">
              <w:rPr>
                <w:sz w:val="20"/>
                <w:szCs w:val="20"/>
              </w:rPr>
              <w:t>4281</w:t>
            </w:r>
          </w:p>
        </w:tc>
        <w:tc>
          <w:tcPr>
            <w:tcW w:w="1080" w:type="dxa"/>
          </w:tcPr>
          <w:p w:rsidR="003655C5" w:rsidRPr="00E65442" w:rsidRDefault="003655C5" w:rsidP="003655C5">
            <w:pPr>
              <w:jc w:val="both"/>
              <w:rPr>
                <w:sz w:val="20"/>
                <w:szCs w:val="20"/>
              </w:rPr>
            </w:pPr>
            <w:r w:rsidRPr="00E65442">
              <w:rPr>
                <w:sz w:val="20"/>
                <w:szCs w:val="20"/>
              </w:rPr>
              <w:t>4296</w:t>
            </w:r>
          </w:p>
        </w:tc>
        <w:tc>
          <w:tcPr>
            <w:tcW w:w="1260" w:type="dxa"/>
          </w:tcPr>
          <w:p w:rsidR="003655C5" w:rsidRPr="00E65442" w:rsidRDefault="003655C5" w:rsidP="003655C5">
            <w:pPr>
              <w:jc w:val="both"/>
              <w:rPr>
                <w:sz w:val="20"/>
                <w:szCs w:val="20"/>
              </w:rPr>
            </w:pPr>
            <w:r w:rsidRPr="00E65442">
              <w:rPr>
                <w:sz w:val="20"/>
                <w:szCs w:val="20"/>
              </w:rPr>
              <w:t>4309</w:t>
            </w:r>
          </w:p>
        </w:tc>
        <w:tc>
          <w:tcPr>
            <w:tcW w:w="1260" w:type="dxa"/>
          </w:tcPr>
          <w:p w:rsidR="003655C5" w:rsidRPr="00E65442" w:rsidRDefault="003655C5" w:rsidP="003655C5">
            <w:pPr>
              <w:jc w:val="both"/>
              <w:rPr>
                <w:sz w:val="20"/>
                <w:szCs w:val="20"/>
              </w:rPr>
            </w:pPr>
            <w:r w:rsidRPr="00E65442">
              <w:rPr>
                <w:sz w:val="20"/>
                <w:szCs w:val="20"/>
              </w:rPr>
              <w:t>4321</w:t>
            </w:r>
          </w:p>
        </w:tc>
        <w:tc>
          <w:tcPr>
            <w:tcW w:w="1080" w:type="dxa"/>
          </w:tcPr>
          <w:p w:rsidR="003655C5" w:rsidRPr="00E65442" w:rsidRDefault="003655C5" w:rsidP="003655C5">
            <w:pPr>
              <w:jc w:val="both"/>
              <w:rPr>
                <w:sz w:val="20"/>
                <w:szCs w:val="20"/>
              </w:rPr>
            </w:pPr>
            <w:r w:rsidRPr="00E65442">
              <w:rPr>
                <w:sz w:val="20"/>
                <w:szCs w:val="20"/>
              </w:rPr>
              <w:t>4345</w:t>
            </w:r>
          </w:p>
        </w:tc>
        <w:tc>
          <w:tcPr>
            <w:tcW w:w="1080" w:type="dxa"/>
          </w:tcPr>
          <w:p w:rsidR="003655C5" w:rsidRPr="00E65442" w:rsidRDefault="003655C5" w:rsidP="003655C5">
            <w:pPr>
              <w:jc w:val="both"/>
              <w:rPr>
                <w:sz w:val="20"/>
                <w:szCs w:val="20"/>
              </w:rPr>
            </w:pPr>
            <w:r w:rsidRPr="00E65442">
              <w:rPr>
                <w:sz w:val="20"/>
                <w:szCs w:val="20"/>
              </w:rPr>
              <w:t>4165</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 числа пенсионеров по старости от населения района </w:t>
            </w:r>
          </w:p>
        </w:tc>
        <w:tc>
          <w:tcPr>
            <w:tcW w:w="1080" w:type="dxa"/>
          </w:tcPr>
          <w:p w:rsidR="003655C5" w:rsidRPr="00E65442" w:rsidRDefault="003655C5" w:rsidP="003655C5">
            <w:pPr>
              <w:jc w:val="both"/>
              <w:rPr>
                <w:sz w:val="20"/>
                <w:szCs w:val="20"/>
              </w:rPr>
            </w:pPr>
            <w:r w:rsidRPr="00E65442">
              <w:rPr>
                <w:sz w:val="20"/>
                <w:szCs w:val="20"/>
              </w:rPr>
              <w:t>23,3</w:t>
            </w:r>
          </w:p>
        </w:tc>
        <w:tc>
          <w:tcPr>
            <w:tcW w:w="1080" w:type="dxa"/>
          </w:tcPr>
          <w:p w:rsidR="003655C5" w:rsidRPr="00E65442" w:rsidRDefault="003655C5" w:rsidP="003655C5">
            <w:pPr>
              <w:jc w:val="both"/>
              <w:rPr>
                <w:sz w:val="20"/>
                <w:szCs w:val="20"/>
              </w:rPr>
            </w:pPr>
            <w:r w:rsidRPr="00E65442">
              <w:rPr>
                <w:sz w:val="20"/>
                <w:szCs w:val="20"/>
              </w:rPr>
              <w:t>22,95</w:t>
            </w:r>
          </w:p>
        </w:tc>
        <w:tc>
          <w:tcPr>
            <w:tcW w:w="1260" w:type="dxa"/>
          </w:tcPr>
          <w:p w:rsidR="003655C5" w:rsidRPr="00E65442" w:rsidRDefault="003655C5" w:rsidP="003655C5">
            <w:pPr>
              <w:jc w:val="both"/>
              <w:rPr>
                <w:sz w:val="20"/>
                <w:szCs w:val="20"/>
              </w:rPr>
            </w:pPr>
            <w:r w:rsidRPr="00E65442">
              <w:rPr>
                <w:sz w:val="20"/>
                <w:szCs w:val="20"/>
              </w:rPr>
              <w:t>23,5</w:t>
            </w:r>
          </w:p>
        </w:tc>
        <w:tc>
          <w:tcPr>
            <w:tcW w:w="1260" w:type="dxa"/>
          </w:tcPr>
          <w:p w:rsidR="003655C5" w:rsidRPr="00E65442" w:rsidRDefault="003655C5" w:rsidP="003655C5">
            <w:pPr>
              <w:jc w:val="both"/>
              <w:rPr>
                <w:sz w:val="20"/>
                <w:szCs w:val="20"/>
              </w:rPr>
            </w:pPr>
            <w:r w:rsidRPr="00E65442">
              <w:rPr>
                <w:sz w:val="20"/>
                <w:szCs w:val="20"/>
              </w:rPr>
              <w:t>24,7</w:t>
            </w:r>
          </w:p>
        </w:tc>
        <w:tc>
          <w:tcPr>
            <w:tcW w:w="1080" w:type="dxa"/>
          </w:tcPr>
          <w:p w:rsidR="003655C5" w:rsidRPr="00E65442" w:rsidRDefault="003655C5" w:rsidP="003655C5">
            <w:pPr>
              <w:jc w:val="both"/>
              <w:rPr>
                <w:sz w:val="20"/>
                <w:szCs w:val="20"/>
              </w:rPr>
            </w:pPr>
            <w:r w:rsidRPr="00E65442">
              <w:rPr>
                <w:sz w:val="20"/>
                <w:szCs w:val="20"/>
              </w:rPr>
              <w:t>24,6</w:t>
            </w:r>
          </w:p>
        </w:tc>
        <w:tc>
          <w:tcPr>
            <w:tcW w:w="1080" w:type="dxa"/>
          </w:tcPr>
          <w:p w:rsidR="003655C5" w:rsidRPr="00E65442" w:rsidRDefault="003655C5" w:rsidP="003655C5">
            <w:pPr>
              <w:jc w:val="both"/>
              <w:rPr>
                <w:sz w:val="20"/>
                <w:szCs w:val="20"/>
              </w:rPr>
            </w:pPr>
            <w:r w:rsidRPr="00E65442">
              <w:rPr>
                <w:sz w:val="20"/>
                <w:szCs w:val="20"/>
              </w:rPr>
              <w:t>23,7</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Инвалидов</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1377</w:t>
            </w:r>
          </w:p>
        </w:tc>
        <w:tc>
          <w:tcPr>
            <w:tcW w:w="1260" w:type="dxa"/>
          </w:tcPr>
          <w:p w:rsidR="003655C5" w:rsidRPr="00E65442" w:rsidRDefault="003655C5" w:rsidP="003655C5">
            <w:pPr>
              <w:jc w:val="both"/>
              <w:rPr>
                <w:sz w:val="20"/>
                <w:szCs w:val="20"/>
              </w:rPr>
            </w:pPr>
            <w:r w:rsidRPr="00E65442">
              <w:rPr>
                <w:sz w:val="20"/>
                <w:szCs w:val="20"/>
              </w:rPr>
              <w:t>1388</w:t>
            </w:r>
          </w:p>
        </w:tc>
        <w:tc>
          <w:tcPr>
            <w:tcW w:w="1080" w:type="dxa"/>
          </w:tcPr>
          <w:p w:rsidR="003655C5" w:rsidRPr="00E65442" w:rsidRDefault="003655C5" w:rsidP="003655C5">
            <w:pPr>
              <w:jc w:val="both"/>
              <w:rPr>
                <w:sz w:val="20"/>
                <w:szCs w:val="20"/>
              </w:rPr>
            </w:pPr>
            <w:r w:rsidRPr="00E65442">
              <w:rPr>
                <w:sz w:val="20"/>
                <w:szCs w:val="20"/>
              </w:rPr>
              <w:t>1526</w:t>
            </w:r>
          </w:p>
        </w:tc>
        <w:tc>
          <w:tcPr>
            <w:tcW w:w="1080" w:type="dxa"/>
          </w:tcPr>
          <w:p w:rsidR="003655C5" w:rsidRPr="00E65442" w:rsidRDefault="003655C5" w:rsidP="003655C5">
            <w:pPr>
              <w:jc w:val="both"/>
              <w:rPr>
                <w:sz w:val="20"/>
                <w:szCs w:val="20"/>
              </w:rPr>
            </w:pPr>
            <w:r w:rsidRPr="00E65442">
              <w:rPr>
                <w:sz w:val="20"/>
                <w:szCs w:val="20"/>
              </w:rPr>
              <w:t>1500</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числа инвалидов от населения района</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7,5</w:t>
            </w:r>
          </w:p>
        </w:tc>
        <w:tc>
          <w:tcPr>
            <w:tcW w:w="1260" w:type="dxa"/>
          </w:tcPr>
          <w:p w:rsidR="003655C5" w:rsidRPr="00E65442" w:rsidRDefault="003655C5" w:rsidP="003655C5">
            <w:pPr>
              <w:jc w:val="both"/>
              <w:rPr>
                <w:sz w:val="20"/>
                <w:szCs w:val="20"/>
              </w:rPr>
            </w:pPr>
            <w:r w:rsidRPr="00E65442">
              <w:rPr>
                <w:sz w:val="20"/>
                <w:szCs w:val="20"/>
              </w:rPr>
              <w:t>7,9</w:t>
            </w:r>
          </w:p>
        </w:tc>
        <w:tc>
          <w:tcPr>
            <w:tcW w:w="1080" w:type="dxa"/>
          </w:tcPr>
          <w:p w:rsidR="003655C5" w:rsidRPr="00E65442" w:rsidRDefault="003655C5" w:rsidP="003655C5">
            <w:pPr>
              <w:jc w:val="both"/>
              <w:rPr>
                <w:sz w:val="20"/>
                <w:szCs w:val="20"/>
              </w:rPr>
            </w:pPr>
            <w:r w:rsidRPr="00E65442">
              <w:rPr>
                <w:sz w:val="20"/>
                <w:szCs w:val="20"/>
              </w:rPr>
              <w:t>8,8</w:t>
            </w:r>
          </w:p>
        </w:tc>
        <w:tc>
          <w:tcPr>
            <w:tcW w:w="1080" w:type="dxa"/>
          </w:tcPr>
          <w:p w:rsidR="003655C5" w:rsidRPr="00E65442" w:rsidRDefault="003655C5" w:rsidP="003655C5">
            <w:pPr>
              <w:jc w:val="both"/>
              <w:rPr>
                <w:sz w:val="20"/>
                <w:szCs w:val="20"/>
              </w:rPr>
            </w:pPr>
            <w:r w:rsidRPr="00E65442">
              <w:rPr>
                <w:sz w:val="20"/>
                <w:szCs w:val="20"/>
              </w:rPr>
              <w:t>8,5</w:t>
            </w:r>
          </w:p>
        </w:tc>
      </w:tr>
    </w:tbl>
    <w:p w:rsidR="003655C5" w:rsidRPr="00C06E6D" w:rsidRDefault="003655C5" w:rsidP="003655C5">
      <w:pPr>
        <w:jc w:val="both"/>
        <w:rPr>
          <w:sz w:val="22"/>
          <w:szCs w:val="22"/>
        </w:rPr>
      </w:pPr>
    </w:p>
    <w:p w:rsidR="003655C5" w:rsidRPr="00E65442" w:rsidRDefault="003655C5" w:rsidP="00B52CD3">
      <w:pPr>
        <w:ind w:left="-851" w:firstLine="851"/>
        <w:jc w:val="both"/>
        <w:rPr>
          <w:sz w:val="20"/>
          <w:szCs w:val="20"/>
        </w:rPr>
      </w:pPr>
      <w:r w:rsidRPr="00E65442">
        <w:rPr>
          <w:sz w:val="20"/>
          <w:szCs w:val="20"/>
        </w:rPr>
        <w:t>Ветеранов труда -2033, инвалидов1494, в том числе детей–инвалидов  -66.</w:t>
      </w:r>
    </w:p>
    <w:p w:rsidR="003655C5" w:rsidRPr="00E65442" w:rsidRDefault="003655C5" w:rsidP="00B52CD3">
      <w:pPr>
        <w:ind w:left="-851" w:firstLine="851"/>
        <w:jc w:val="both"/>
        <w:rPr>
          <w:sz w:val="20"/>
          <w:szCs w:val="20"/>
        </w:rPr>
      </w:pPr>
      <w:proofErr w:type="gramStart"/>
      <w:r w:rsidRPr="00E65442">
        <w:rPr>
          <w:sz w:val="20"/>
          <w:szCs w:val="20"/>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65442">
        <w:rPr>
          <w:sz w:val="20"/>
          <w:szCs w:val="20"/>
        </w:rPr>
        <w:t xml:space="preserve"> Среди граждан старшего поколения 149 одиноких и 685  одиноко проживающих граждан. </w:t>
      </w:r>
    </w:p>
    <w:p w:rsidR="003655C5" w:rsidRPr="00E65442" w:rsidRDefault="003655C5" w:rsidP="00B52CD3">
      <w:pPr>
        <w:ind w:left="-851" w:firstLine="851"/>
        <w:jc w:val="both"/>
        <w:rPr>
          <w:color w:val="FF0000"/>
          <w:sz w:val="20"/>
          <w:szCs w:val="2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E65442" w:rsidTr="003655C5">
        <w:trPr>
          <w:trHeight w:val="557"/>
        </w:trPr>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 </w:t>
            </w:r>
            <w:proofErr w:type="gramStart"/>
            <w:r w:rsidRPr="00E65442">
              <w:rPr>
                <w:sz w:val="20"/>
                <w:szCs w:val="20"/>
                <w:shd w:val="clear" w:color="auto" w:fill="FFFFFF"/>
              </w:rPr>
              <w:t>п</w:t>
            </w:r>
            <w:proofErr w:type="gramEnd"/>
            <w:r w:rsidRPr="00E65442">
              <w:rPr>
                <w:sz w:val="20"/>
                <w:szCs w:val="20"/>
                <w:shd w:val="clear" w:color="auto" w:fill="FFFFFF"/>
              </w:rPr>
              <w:t>/п</w:t>
            </w:r>
          </w:p>
        </w:tc>
        <w:tc>
          <w:tcPr>
            <w:tcW w:w="7103" w:type="dxa"/>
          </w:tcPr>
          <w:p w:rsidR="003655C5" w:rsidRPr="00E65442" w:rsidRDefault="003655C5" w:rsidP="003655C5">
            <w:pPr>
              <w:jc w:val="both"/>
              <w:rPr>
                <w:sz w:val="20"/>
                <w:szCs w:val="20"/>
              </w:rPr>
            </w:pPr>
            <w:r w:rsidRPr="00E65442">
              <w:rPr>
                <w:sz w:val="20"/>
                <w:szCs w:val="20"/>
              </w:rPr>
              <w:t xml:space="preserve">  Наименование показателей</w:t>
            </w:r>
          </w:p>
        </w:tc>
        <w:tc>
          <w:tcPr>
            <w:tcW w:w="1928" w:type="dxa"/>
          </w:tcPr>
          <w:p w:rsidR="003655C5" w:rsidRPr="00E65442" w:rsidRDefault="003655C5" w:rsidP="003655C5">
            <w:pPr>
              <w:jc w:val="both"/>
              <w:rPr>
                <w:sz w:val="20"/>
                <w:szCs w:val="20"/>
              </w:rPr>
            </w:pPr>
            <w:r w:rsidRPr="00E65442">
              <w:rPr>
                <w:sz w:val="20"/>
                <w:szCs w:val="20"/>
              </w:rPr>
              <w:t>Количественные показатели</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Количество участников ВОВ,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ind w:hanging="34"/>
              <w:jc w:val="both"/>
              <w:rPr>
                <w:sz w:val="20"/>
                <w:szCs w:val="20"/>
                <w:shd w:val="clear" w:color="auto" w:fill="FFFFFF"/>
              </w:rPr>
            </w:pPr>
            <w:r w:rsidRPr="00E65442">
              <w:rPr>
                <w:noProof/>
                <w:sz w:val="20"/>
                <w:szCs w:val="20"/>
                <w:shd w:val="clear" w:color="auto" w:fill="FFFFFF"/>
              </w:rPr>
              <w:t>в</w:t>
            </w:r>
            <w:proofErr w:type="spellStart"/>
            <w:r w:rsidRPr="00E65442">
              <w:rPr>
                <w:sz w:val="20"/>
                <w:szCs w:val="20"/>
                <w:shd w:val="clear" w:color="auto" w:fill="FFFFFF"/>
              </w:rPr>
              <w:t>т.ч</w:t>
            </w:r>
            <w:proofErr w:type="spellEnd"/>
            <w:r w:rsidRPr="00E65442">
              <w:rPr>
                <w:sz w:val="20"/>
                <w:szCs w:val="20"/>
                <w:shd w:val="clear" w:color="auto" w:fill="FFFFFF"/>
              </w:rPr>
              <w:t>. - инвалидов ВОВ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2086"/>
              </w:tabs>
              <w:ind w:hanging="34"/>
              <w:jc w:val="both"/>
              <w:rPr>
                <w:sz w:val="20"/>
                <w:szCs w:val="20"/>
                <w:shd w:val="clear" w:color="auto" w:fill="FFFFFF"/>
              </w:rPr>
            </w:pPr>
            <w:r w:rsidRPr="00E65442">
              <w:rPr>
                <w:sz w:val="20"/>
                <w:szCs w:val="20"/>
                <w:shd w:val="clear" w:color="auto" w:fill="FFFFFF"/>
              </w:rPr>
              <w:t>участников ВОВ - инвалидов по общему заболеванию</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женщин</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w:t>
            </w:r>
          </w:p>
        </w:tc>
        <w:tc>
          <w:tcPr>
            <w:tcW w:w="7103" w:type="dxa"/>
          </w:tcPr>
          <w:p w:rsidR="003655C5" w:rsidRPr="00E65442" w:rsidRDefault="003655C5" w:rsidP="003655C5">
            <w:pPr>
              <w:tabs>
                <w:tab w:val="left" w:pos="5977"/>
                <w:tab w:val="left" w:leader="underscore" w:pos="6397"/>
              </w:tabs>
              <w:ind w:hanging="34"/>
              <w:jc w:val="both"/>
              <w:rPr>
                <w:i/>
                <w:sz w:val="20"/>
                <w:szCs w:val="20"/>
                <w:shd w:val="clear" w:color="auto" w:fill="FFFFFF"/>
              </w:rPr>
            </w:pPr>
            <w:r w:rsidRPr="00E65442">
              <w:rPr>
                <w:sz w:val="20"/>
                <w:szCs w:val="20"/>
                <w:shd w:val="clear" w:color="auto" w:fill="FFFFFF"/>
              </w:rPr>
              <w:t>Количество членов семей погибших /умерших/ участников, инвалидов ВОВ</w:t>
            </w:r>
            <w:r w:rsidRPr="00E65442">
              <w:rPr>
                <w:i/>
                <w:sz w:val="20"/>
                <w:szCs w:val="20"/>
                <w:shd w:val="clear" w:color="auto" w:fill="FFFFFF"/>
              </w:rPr>
              <w:t xml:space="preserve"> (вдовы</w:t>
            </w:r>
            <w:proofErr w:type="gramStart"/>
            <w:r w:rsidRPr="00E65442">
              <w:rPr>
                <w:i/>
                <w:sz w:val="20"/>
                <w:szCs w:val="20"/>
                <w:shd w:val="clear" w:color="auto" w:fill="FFFFFF"/>
              </w:rPr>
              <w:t>..)</w:t>
            </w:r>
            <w:proofErr w:type="gramEnd"/>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3.</w:t>
            </w:r>
          </w:p>
        </w:tc>
        <w:tc>
          <w:tcPr>
            <w:tcW w:w="7103" w:type="dxa"/>
          </w:tcPr>
          <w:p w:rsidR="003655C5" w:rsidRPr="00E65442" w:rsidRDefault="003655C5" w:rsidP="003655C5">
            <w:pPr>
              <w:tabs>
                <w:tab w:val="left" w:pos="814"/>
              </w:tabs>
              <w:ind w:hanging="34"/>
              <w:jc w:val="both"/>
              <w:rPr>
                <w:sz w:val="20"/>
                <w:szCs w:val="20"/>
                <w:shd w:val="clear" w:color="auto" w:fill="FFFFFF"/>
              </w:rPr>
            </w:pPr>
            <w:r w:rsidRPr="00E65442">
              <w:rPr>
                <w:sz w:val="20"/>
                <w:szCs w:val="20"/>
                <w:shd w:val="clear" w:color="auto" w:fill="FFFFFF"/>
              </w:rPr>
              <w:t>Количество пенсионеров, имеющих звание "участник трудового фронта"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674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c>
          <w:tcPr>
            <w:tcW w:w="7103" w:type="dxa"/>
          </w:tcPr>
          <w:p w:rsidR="003655C5" w:rsidRPr="00E65442" w:rsidRDefault="003655C5" w:rsidP="003655C5">
            <w:pPr>
              <w:tabs>
                <w:tab w:val="left" w:pos="807"/>
              </w:tabs>
              <w:ind w:hanging="34"/>
              <w:jc w:val="both"/>
              <w:rPr>
                <w:sz w:val="20"/>
                <w:szCs w:val="20"/>
                <w:shd w:val="clear" w:color="auto" w:fill="FFFFFF"/>
              </w:rPr>
            </w:pPr>
            <w:r w:rsidRPr="00E65442">
              <w:rPr>
                <w:sz w:val="20"/>
                <w:szCs w:val="20"/>
                <w:shd w:val="clear" w:color="auto" w:fill="FFFFFF"/>
              </w:rPr>
              <w:t xml:space="preserve">Количество пенсионеров, </w:t>
            </w:r>
            <w:r w:rsidRPr="00E65442">
              <w:rPr>
                <w:sz w:val="20"/>
                <w:szCs w:val="20"/>
                <w:u w:val="single"/>
                <w:shd w:val="clear" w:color="auto" w:fill="FFFFFF"/>
              </w:rPr>
              <w:t>имеющих звание "</w:t>
            </w:r>
            <w:r w:rsidRPr="00E65442">
              <w:rPr>
                <w:sz w:val="20"/>
                <w:szCs w:val="20"/>
                <w:shd w:val="clear" w:color="auto" w:fill="FFFFFF"/>
              </w:rPr>
              <w:t>ветеран труда"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1410</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c>
          <w:tcPr>
            <w:tcW w:w="7103" w:type="dxa"/>
          </w:tcPr>
          <w:p w:rsidR="003655C5" w:rsidRPr="00E65442" w:rsidRDefault="003655C5" w:rsidP="003655C5">
            <w:pPr>
              <w:tabs>
                <w:tab w:val="left" w:pos="807"/>
              </w:tabs>
              <w:ind w:hanging="34"/>
              <w:jc w:val="both"/>
              <w:rPr>
                <w:i/>
                <w:sz w:val="20"/>
                <w:szCs w:val="20"/>
                <w:shd w:val="clear" w:color="auto" w:fill="FFFFFF"/>
              </w:rPr>
            </w:pPr>
            <w:r w:rsidRPr="00E65442">
              <w:rPr>
                <w:sz w:val="20"/>
                <w:szCs w:val="20"/>
                <w:shd w:val="clear" w:color="auto" w:fill="FFFFFF"/>
              </w:rPr>
              <w:t xml:space="preserve">Количество пенсионеров по возрасту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4165</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Всего пенсионеров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5488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ветеранов военной службы</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10</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8.</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первичных ветеранских органи</w:t>
            </w:r>
            <w:r w:rsidRPr="00E65442">
              <w:rPr>
                <w:sz w:val="20"/>
                <w:szCs w:val="20"/>
                <w:shd w:val="clear" w:color="auto" w:fill="FFFFFF"/>
              </w:rPr>
              <w:softHyphen/>
              <w:t>заций,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по месту жительства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Сельских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suppressAutoHyphens/>
              <w:ind w:hanging="34"/>
              <w:jc w:val="both"/>
              <w:rPr>
                <w:rFonts w:eastAsia="Calibri"/>
                <w:iCs/>
                <w:sz w:val="20"/>
                <w:szCs w:val="20"/>
                <w:lang w:eastAsia="ar-SA"/>
              </w:rPr>
            </w:pPr>
            <w:r w:rsidRPr="00E65442">
              <w:rPr>
                <w:rFonts w:eastAsia="Calibri"/>
                <w:iCs/>
                <w:sz w:val="20"/>
                <w:szCs w:val="20"/>
                <w:lang w:eastAsia="ar-SA"/>
              </w:rPr>
              <w:t xml:space="preserve">производственных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0</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 учреждениях, организациях</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9.</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 Количество первичных организаций ВОИ</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17</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10. </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Общее количество инвалидов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1500</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11</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Количество Почетных граждан </w:t>
            </w:r>
            <w:proofErr w:type="spellStart"/>
            <w:r w:rsidRPr="00E65442">
              <w:rPr>
                <w:sz w:val="20"/>
                <w:szCs w:val="20"/>
                <w:shd w:val="clear" w:color="auto" w:fill="FFFFFF"/>
              </w:rPr>
              <w:t>Глазовского</w:t>
            </w:r>
            <w:proofErr w:type="spellEnd"/>
            <w:r w:rsidRPr="00E65442">
              <w:rPr>
                <w:sz w:val="20"/>
                <w:szCs w:val="20"/>
                <w:shd w:val="clear" w:color="auto" w:fill="FFFFFF"/>
              </w:rPr>
              <w:t xml:space="preserve"> района</w:t>
            </w: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p>
        </w:tc>
      </w:tr>
    </w:tbl>
    <w:p w:rsidR="003655C5" w:rsidRPr="00E65442" w:rsidRDefault="003655C5" w:rsidP="003655C5">
      <w:pPr>
        <w:jc w:val="both"/>
        <w:rPr>
          <w:sz w:val="20"/>
          <w:szCs w:val="20"/>
        </w:rPr>
      </w:pPr>
    </w:p>
    <w:p w:rsidR="003655C5" w:rsidRPr="00E65442" w:rsidRDefault="003655C5" w:rsidP="00B52CD3">
      <w:pPr>
        <w:ind w:left="-851" w:right="-284" w:firstLine="851"/>
        <w:jc w:val="both"/>
        <w:rPr>
          <w:sz w:val="20"/>
          <w:szCs w:val="20"/>
        </w:rPr>
      </w:pPr>
      <w:r w:rsidRPr="00E65442">
        <w:rPr>
          <w:sz w:val="20"/>
          <w:szCs w:val="20"/>
        </w:rPr>
        <w:t>На 01.01.2014 г практически каждый  четвертый житель района пенсионного возраста и около 8% населения являются инвалидами.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Средний размер трудовой пенсии в 2014 году в Российской Федерации составил 11тысяч 144 рубля.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исходя из потребности граждан в мерах социальной поддержки.</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Система социальной поддержки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 xml:space="preserve">Одной из особенностей современной социально-демографической ситуации на территории </w:t>
      </w:r>
      <w:r w:rsidR="00115B8C">
        <w:rPr>
          <w:color w:val="052635"/>
          <w:sz w:val="20"/>
          <w:szCs w:val="20"/>
        </w:rPr>
        <w:t xml:space="preserve"> </w:t>
      </w:r>
      <w:r w:rsidRPr="00E65442">
        <w:rPr>
          <w:color w:val="052635"/>
          <w:sz w:val="20"/>
          <w:szCs w:val="20"/>
        </w:rPr>
        <w:t xml:space="preserve"> район</w:t>
      </w:r>
      <w:r w:rsidR="00115B8C">
        <w:rPr>
          <w:color w:val="052635"/>
          <w:sz w:val="20"/>
          <w:szCs w:val="20"/>
        </w:rPr>
        <w:t>а</w:t>
      </w:r>
      <w:r w:rsidRPr="00E65442">
        <w:rPr>
          <w:color w:val="052635"/>
          <w:sz w:val="20"/>
          <w:szCs w:val="20"/>
        </w:rPr>
        <w:t xml:space="preserve">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E65442" w:rsidRDefault="003655C5" w:rsidP="00B52CD3">
      <w:pPr>
        <w:autoSpaceDE w:val="0"/>
        <w:autoSpaceDN w:val="0"/>
        <w:adjustRightInd w:val="0"/>
        <w:ind w:left="-851" w:right="-284" w:firstLine="851"/>
        <w:jc w:val="both"/>
        <w:rPr>
          <w:sz w:val="20"/>
          <w:szCs w:val="20"/>
        </w:rPr>
      </w:pPr>
      <w:proofErr w:type="gramStart"/>
      <w:r w:rsidRPr="00E65442">
        <w:rPr>
          <w:rFonts w:eastAsia="Calibri"/>
          <w:sz w:val="20"/>
          <w:szCs w:val="20"/>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65442">
        <w:rPr>
          <w:bCs/>
          <w:sz w:val="20"/>
          <w:szCs w:val="20"/>
        </w:rPr>
        <w:t xml:space="preserve">Порядком оказания адресной социальной помощи из средств бюджета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w:t>
      </w:r>
      <w:proofErr w:type="gramEnd"/>
    </w:p>
    <w:p w:rsidR="003655C5" w:rsidRPr="00E65442" w:rsidRDefault="003655C5" w:rsidP="00B52CD3">
      <w:pPr>
        <w:autoSpaceDE w:val="0"/>
        <w:autoSpaceDN w:val="0"/>
        <w:adjustRightInd w:val="0"/>
        <w:ind w:left="-851" w:right="-284"/>
        <w:jc w:val="both"/>
        <w:rPr>
          <w:rFonts w:eastAsia="Calibri"/>
          <w:sz w:val="20"/>
          <w:szCs w:val="20"/>
        </w:rPr>
      </w:pPr>
      <w:r w:rsidRPr="00E65442">
        <w:rPr>
          <w:sz w:val="20"/>
          <w:szCs w:val="20"/>
        </w:rPr>
        <w:t xml:space="preserve">       </w:t>
      </w:r>
      <w:r w:rsidR="00B52CD3" w:rsidRPr="00E65442">
        <w:rPr>
          <w:sz w:val="20"/>
          <w:szCs w:val="20"/>
        </w:rPr>
        <w:tab/>
      </w:r>
      <w:r w:rsidRPr="00E65442">
        <w:rPr>
          <w:sz w:val="20"/>
          <w:szCs w:val="20"/>
        </w:rPr>
        <w:t xml:space="preserve"> В 2013 году решением комиссии по адресной социальной помощи материальную помощь получили 77 гражданам </w:t>
      </w:r>
      <w:r w:rsidRPr="00E65442">
        <w:rPr>
          <w:rFonts w:eastAsia="Calibri"/>
          <w:sz w:val="20"/>
          <w:szCs w:val="20"/>
        </w:rPr>
        <w:t xml:space="preserve">на сумму 200,00 тысяч рублей из бюджета </w:t>
      </w:r>
      <w:r w:rsidR="00115B8C">
        <w:rPr>
          <w:rFonts w:eastAsia="Calibri"/>
          <w:sz w:val="20"/>
          <w:szCs w:val="20"/>
        </w:rPr>
        <w:t xml:space="preserve"> </w:t>
      </w:r>
      <w:r w:rsidRPr="00E65442">
        <w:rPr>
          <w:rFonts w:eastAsia="Calibri"/>
          <w:sz w:val="20"/>
          <w:szCs w:val="20"/>
        </w:rPr>
        <w:t xml:space="preserve"> район</w:t>
      </w:r>
      <w:r w:rsidR="00115B8C">
        <w:rPr>
          <w:rFonts w:eastAsia="Calibri"/>
          <w:sz w:val="20"/>
          <w:szCs w:val="20"/>
        </w:rPr>
        <w:t>а</w:t>
      </w:r>
      <w:r w:rsidRPr="00E65442">
        <w:rPr>
          <w:rFonts w:eastAsia="Calibri"/>
          <w:sz w:val="20"/>
          <w:szCs w:val="20"/>
        </w:rPr>
        <w:t xml:space="preserve">. В 2014 году на эти </w:t>
      </w:r>
      <w:proofErr w:type="gramStart"/>
      <w:r w:rsidRPr="00E65442">
        <w:rPr>
          <w:rFonts w:eastAsia="Calibri"/>
          <w:sz w:val="20"/>
          <w:szCs w:val="20"/>
        </w:rPr>
        <w:t>цели было выделено 140.00 тысяч рублей и за три квартала 2014 года эта сумма была</w:t>
      </w:r>
      <w:proofErr w:type="gramEnd"/>
      <w:r w:rsidRPr="00E65442">
        <w:rPr>
          <w:rFonts w:eastAsia="Calibri"/>
          <w:sz w:val="20"/>
          <w:szCs w:val="20"/>
        </w:rPr>
        <w:t xml:space="preserve"> использована в полном объеме. Для оказания </w:t>
      </w:r>
      <w:r w:rsidRPr="00E65442">
        <w:rPr>
          <w:bCs/>
          <w:sz w:val="20"/>
          <w:szCs w:val="20"/>
        </w:rPr>
        <w:t>адресной социальной помощи 57 гражданам</w:t>
      </w:r>
      <w:r w:rsidR="00115B8C">
        <w:rPr>
          <w:bCs/>
          <w:sz w:val="20"/>
          <w:szCs w:val="20"/>
        </w:rPr>
        <w:t>.</w:t>
      </w:r>
      <w:r w:rsidRPr="00E65442">
        <w:rPr>
          <w:bCs/>
          <w:sz w:val="20"/>
          <w:szCs w:val="20"/>
        </w:rPr>
        <w:t xml:space="preserve"> </w:t>
      </w:r>
      <w:r w:rsidR="00115B8C">
        <w:rPr>
          <w:bCs/>
          <w:sz w:val="20"/>
          <w:szCs w:val="20"/>
        </w:rPr>
        <w:t xml:space="preserve"> </w:t>
      </w:r>
    </w:p>
    <w:p w:rsidR="003655C5" w:rsidRPr="00E65442" w:rsidRDefault="003655C5" w:rsidP="00B52CD3">
      <w:pPr>
        <w:autoSpaceDE w:val="0"/>
        <w:autoSpaceDN w:val="0"/>
        <w:adjustRightInd w:val="0"/>
        <w:ind w:left="-851" w:right="-284"/>
        <w:jc w:val="both"/>
        <w:rPr>
          <w:rFonts w:eastAsia="Calibri"/>
          <w:sz w:val="20"/>
          <w:szCs w:val="20"/>
        </w:rPr>
      </w:pPr>
      <w:r w:rsidRPr="00E65442">
        <w:rPr>
          <w:rFonts w:eastAsia="Calibri"/>
          <w:sz w:val="20"/>
          <w:szCs w:val="20"/>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В 2013 году  в районе насчитывалось 14 Почетных граждан. В соответствии с разделом 3 «Социальные гарантии </w:t>
      </w:r>
      <w:proofErr w:type="gramStart"/>
      <w:r w:rsidRPr="00E65442">
        <w:rPr>
          <w:sz w:val="20"/>
          <w:szCs w:val="20"/>
        </w:rPr>
        <w:t>награжденному</w:t>
      </w:r>
      <w:proofErr w:type="gramEnd"/>
      <w:r w:rsidRPr="00E65442">
        <w:rPr>
          <w:sz w:val="20"/>
          <w:szCs w:val="20"/>
        </w:rPr>
        <w:t xml:space="preserve"> званием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Положения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E65442" w:rsidRDefault="003655C5" w:rsidP="00B52CD3">
      <w:pPr>
        <w:ind w:left="-851" w:right="-284" w:firstLine="720"/>
        <w:jc w:val="both"/>
        <w:rPr>
          <w:sz w:val="20"/>
          <w:szCs w:val="20"/>
        </w:rPr>
      </w:pPr>
      <w:r w:rsidRPr="00E65442">
        <w:rPr>
          <w:sz w:val="20"/>
          <w:szCs w:val="20"/>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firstLine="720"/>
        <w:jc w:val="both"/>
        <w:rPr>
          <w:sz w:val="20"/>
          <w:szCs w:val="20"/>
        </w:rPr>
      </w:pPr>
      <w:r w:rsidRPr="00E65442">
        <w:rPr>
          <w:sz w:val="20"/>
          <w:szCs w:val="20"/>
        </w:rPr>
        <w:t>Право на компенсацию а) собственники жилого помещения (квартиры, жилого дома, части квартиры или жилого дома),</w:t>
      </w:r>
    </w:p>
    <w:p w:rsidR="003655C5" w:rsidRPr="00E65442" w:rsidRDefault="003655C5" w:rsidP="00B52CD3">
      <w:pPr>
        <w:ind w:left="-851" w:right="-284" w:firstLine="720"/>
        <w:jc w:val="both"/>
        <w:rPr>
          <w:sz w:val="20"/>
          <w:szCs w:val="20"/>
        </w:rPr>
      </w:pPr>
      <w:r w:rsidRPr="00E65442">
        <w:rPr>
          <w:sz w:val="20"/>
          <w:szCs w:val="20"/>
        </w:rPr>
        <w:lastRenderedPageBreak/>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E65442" w:rsidRDefault="003655C5" w:rsidP="00B52CD3">
      <w:pPr>
        <w:ind w:left="-851" w:right="-284" w:firstLine="720"/>
        <w:jc w:val="both"/>
        <w:rPr>
          <w:sz w:val="20"/>
          <w:szCs w:val="20"/>
        </w:rPr>
      </w:pPr>
      <w:r w:rsidRPr="00E65442">
        <w:rPr>
          <w:sz w:val="20"/>
          <w:szCs w:val="20"/>
        </w:rPr>
        <w:t>в) наниматели жилого помещения по договору найма в частном жилищном фонде.</w:t>
      </w:r>
    </w:p>
    <w:p w:rsidR="003655C5" w:rsidRPr="00E65442" w:rsidRDefault="003655C5" w:rsidP="00B52CD3">
      <w:pPr>
        <w:ind w:left="-851" w:right="-284" w:firstLine="720"/>
        <w:jc w:val="both"/>
        <w:rPr>
          <w:sz w:val="20"/>
          <w:szCs w:val="20"/>
        </w:rPr>
      </w:pPr>
      <w:r w:rsidRPr="00E65442">
        <w:rPr>
          <w:sz w:val="20"/>
          <w:szCs w:val="20"/>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E65442" w:rsidRDefault="003655C5" w:rsidP="00B52CD3">
      <w:pPr>
        <w:ind w:left="-851" w:right="-284"/>
        <w:jc w:val="center"/>
        <w:rPr>
          <w:b/>
          <w:sz w:val="20"/>
          <w:szCs w:val="20"/>
        </w:rPr>
      </w:pPr>
      <w:r w:rsidRPr="00E65442">
        <w:rPr>
          <w:b/>
          <w:sz w:val="20"/>
          <w:szCs w:val="20"/>
        </w:rPr>
        <w:t>4.4.2. Приоритеты, цели и задачи</w:t>
      </w:r>
    </w:p>
    <w:p w:rsidR="003655C5" w:rsidRPr="00E65442" w:rsidRDefault="003655C5" w:rsidP="00B52CD3">
      <w:pPr>
        <w:ind w:left="-851" w:right="-284"/>
        <w:jc w:val="both"/>
        <w:rPr>
          <w:b/>
          <w:sz w:val="20"/>
          <w:szCs w:val="20"/>
        </w:rPr>
      </w:pPr>
    </w:p>
    <w:p w:rsidR="003655C5" w:rsidRPr="00E65442" w:rsidRDefault="003655C5" w:rsidP="00B52CD3">
      <w:pPr>
        <w:ind w:left="-851" w:right="-284" w:firstLine="851"/>
        <w:jc w:val="both"/>
        <w:rPr>
          <w:sz w:val="20"/>
          <w:szCs w:val="20"/>
        </w:rPr>
      </w:pPr>
      <w:proofErr w:type="gramStart"/>
      <w:r w:rsidRPr="00E65442">
        <w:rPr>
          <w:sz w:val="20"/>
          <w:szCs w:val="20"/>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65442">
        <w:rPr>
          <w:sz w:val="20"/>
          <w:szCs w:val="20"/>
        </w:rPr>
        <w:t xml:space="preserve"> за счет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65442">
        <w:rPr>
          <w:sz w:val="20"/>
          <w:szCs w:val="20"/>
        </w:rPr>
        <w:t>рт в св</w:t>
      </w:r>
      <w:proofErr w:type="gramEnd"/>
      <w:r w:rsidRPr="00E65442">
        <w:rPr>
          <w:sz w:val="20"/>
          <w:szCs w:val="20"/>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Для решения  социальных и нравственных проблем старшего поколения и инвалидов созданы районные  организации </w:t>
      </w:r>
      <w:proofErr w:type="gramStart"/>
      <w:r w:rsidRPr="00E65442">
        <w:rPr>
          <w:sz w:val="20"/>
          <w:szCs w:val="20"/>
        </w:rPr>
        <w:t>ветеранская</w:t>
      </w:r>
      <w:proofErr w:type="gramEnd"/>
      <w:r w:rsidRPr="00E65442">
        <w:rPr>
          <w:sz w:val="20"/>
          <w:szCs w:val="20"/>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65442">
        <w:rPr>
          <w:sz w:val="20"/>
          <w:szCs w:val="20"/>
        </w:rPr>
        <w:t>,"</w:t>
      </w:r>
      <w:proofErr w:type="gramEnd"/>
      <w:r w:rsidRPr="00E65442">
        <w:rPr>
          <w:sz w:val="20"/>
          <w:szCs w:val="20"/>
        </w:rPr>
        <w:t xml:space="preserve"> утвержденные постановлением Администрации муниципального образования "Глазовский район" на соответствующие годы. </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 xml:space="preserve">В рамках муниципальной  программы   "Активное долголетие на 2013-2015 годы" в </w:t>
      </w:r>
      <w:proofErr w:type="spellStart"/>
      <w:r w:rsidR="003655C5" w:rsidRPr="00E65442">
        <w:rPr>
          <w:sz w:val="20"/>
          <w:szCs w:val="20"/>
        </w:rPr>
        <w:t>Глазовском</w:t>
      </w:r>
      <w:proofErr w:type="spellEnd"/>
      <w:r w:rsidR="003655C5" w:rsidRPr="00E65442">
        <w:rPr>
          <w:sz w:val="20"/>
          <w:szCs w:val="20"/>
        </w:rPr>
        <w:t xml:space="preserve"> районе были достигнуты определенные результаты.</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Проведены общественно значимые мероприятия для ветеранов Великой Отечественной войны,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граждан, награжденных медалью "За оборону Ленинграда";  участников Сталинградской и Курской битв;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на дому  участников Великой отечественной войны, вдов ветеранов войны;</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строителей железной дороги "Ижевск </w:t>
      </w:r>
      <w:proofErr w:type="gramStart"/>
      <w:r w:rsidRPr="00E65442">
        <w:rPr>
          <w:sz w:val="20"/>
          <w:szCs w:val="20"/>
        </w:rPr>
        <w:t>-Б</w:t>
      </w:r>
      <w:proofErr w:type="gramEnd"/>
      <w:r w:rsidRPr="00E65442">
        <w:rPr>
          <w:sz w:val="20"/>
          <w:szCs w:val="20"/>
        </w:rPr>
        <w:t>алезино";</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месячники пожилых людей;</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двух граждан в возрасте 100 лет;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фотоконкурсы, фотовыставки "Социальный портрет пожилого человека" в два тура;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"Золотые руки мастеров";</w:t>
      </w:r>
    </w:p>
    <w:p w:rsidR="003655C5" w:rsidRPr="00E65442" w:rsidRDefault="003655C5" w:rsidP="00B52CD3">
      <w:pPr>
        <w:ind w:left="-851" w:right="-284"/>
        <w:jc w:val="both"/>
        <w:rPr>
          <w:sz w:val="20"/>
          <w:szCs w:val="20"/>
        </w:rPr>
      </w:pPr>
      <w:r w:rsidRPr="00E65442">
        <w:rPr>
          <w:sz w:val="20"/>
          <w:szCs w:val="20"/>
        </w:rPr>
        <w:t>- проведен республиканский конкурс  коллективов художественной самодеятельности "Играй гармонь, ветеранская", смот</w:t>
      </w:r>
      <w:proofErr w:type="gramStart"/>
      <w:r w:rsidRPr="00E65442">
        <w:rPr>
          <w:sz w:val="20"/>
          <w:szCs w:val="20"/>
        </w:rPr>
        <w:t>р-</w:t>
      </w:r>
      <w:proofErr w:type="gramEnd"/>
      <w:r w:rsidRPr="00E65442">
        <w:rPr>
          <w:sz w:val="20"/>
          <w:szCs w:val="20"/>
        </w:rPr>
        <w:t xml:space="preserve"> конкурс ветеранских коллективов    «Мы</w:t>
      </w:r>
      <w:r w:rsidR="00B52CD3" w:rsidRPr="00E65442">
        <w:rPr>
          <w:sz w:val="20"/>
          <w:szCs w:val="20"/>
        </w:rPr>
        <w:t xml:space="preserve"> славим Победу во все времена»;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проведена акция, в ходе которой около 20 пожилых граждан были обучены основам компьютерной грамотности;</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"Компьютерное многоборье";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участие в течение трех лет во всероссийской акции "Лыжня России" (охват составляет от 60 человек в 2011 году до 200 человек в 2014 году);</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проведена практическая конференция "Таланты земли </w:t>
      </w:r>
      <w:proofErr w:type="spellStart"/>
      <w:r w:rsidRPr="00E65442">
        <w:rPr>
          <w:sz w:val="20"/>
          <w:szCs w:val="20"/>
        </w:rPr>
        <w:t>Глазовской</w:t>
      </w:r>
      <w:proofErr w:type="spellEnd"/>
      <w:r w:rsidRPr="00E65442">
        <w:rPr>
          <w:sz w:val="20"/>
          <w:szCs w:val="20"/>
        </w:rPr>
        <w:t>".</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Процент освоения денежных средств, выделенных на реализацию программы, составил по итогам 2013  и 2014 годов 100 %.</w:t>
      </w:r>
    </w:p>
    <w:p w:rsidR="003655C5" w:rsidRPr="00E65442" w:rsidRDefault="003655C5" w:rsidP="00B52CD3">
      <w:pPr>
        <w:ind w:left="-851" w:right="-284" w:firstLine="567"/>
        <w:jc w:val="both"/>
        <w:rPr>
          <w:sz w:val="20"/>
          <w:szCs w:val="20"/>
        </w:rPr>
      </w:pPr>
      <w:r w:rsidRPr="00E65442">
        <w:rPr>
          <w:sz w:val="20"/>
          <w:szCs w:val="20"/>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w:t>
      </w:r>
      <w:r w:rsidRPr="00E65442">
        <w:rPr>
          <w:sz w:val="20"/>
          <w:szCs w:val="20"/>
        </w:rPr>
        <w:lastRenderedPageBreak/>
        <w:t xml:space="preserve">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E65442" w:rsidRDefault="003655C5" w:rsidP="00B52CD3">
      <w:pPr>
        <w:ind w:left="-851" w:right="-284"/>
        <w:jc w:val="both"/>
        <w:rPr>
          <w:sz w:val="20"/>
          <w:szCs w:val="20"/>
        </w:rPr>
      </w:pPr>
      <w:r w:rsidRPr="00E65442">
        <w:rPr>
          <w:sz w:val="20"/>
          <w:szCs w:val="20"/>
        </w:rPr>
        <w:t xml:space="preserve">Таким образом, ветеранская организация и общество инвалидов помогут в создании эффективной социальной инфраструктуры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Социальная поддержка на уровне местного самоуправления остается актуальной.</w:t>
      </w:r>
    </w:p>
    <w:p w:rsidR="003655C5" w:rsidRPr="00E65442" w:rsidRDefault="003655C5" w:rsidP="00B52CD3">
      <w:pPr>
        <w:ind w:left="-851" w:right="-284"/>
        <w:jc w:val="both"/>
        <w:rPr>
          <w:rFonts w:eastAsia="Calibri"/>
          <w:sz w:val="20"/>
          <w:szCs w:val="20"/>
        </w:rPr>
      </w:pPr>
      <w:r w:rsidRPr="00E65442">
        <w:rPr>
          <w:rFonts w:eastAsia="Calibri"/>
          <w:sz w:val="20"/>
          <w:szCs w:val="20"/>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E65442" w:rsidRDefault="003655C5" w:rsidP="00B52CD3">
      <w:pPr>
        <w:ind w:left="-851" w:right="-284"/>
        <w:jc w:val="both"/>
        <w:rPr>
          <w:sz w:val="20"/>
          <w:szCs w:val="20"/>
        </w:rPr>
      </w:pPr>
      <w:r w:rsidRPr="00E65442">
        <w:rPr>
          <w:rFonts w:eastAsia="Calibri"/>
          <w:sz w:val="20"/>
          <w:szCs w:val="20"/>
        </w:rPr>
        <w:t xml:space="preserve">Социальная поддержка "Почетных граждан </w:t>
      </w:r>
      <w:proofErr w:type="spellStart"/>
      <w:r w:rsidRPr="00E65442">
        <w:rPr>
          <w:rFonts w:eastAsia="Calibri"/>
          <w:sz w:val="20"/>
          <w:szCs w:val="20"/>
        </w:rPr>
        <w:t>Глазовского</w:t>
      </w:r>
      <w:proofErr w:type="spellEnd"/>
      <w:r w:rsidRPr="00E65442">
        <w:rPr>
          <w:rFonts w:eastAsia="Calibri"/>
          <w:sz w:val="20"/>
          <w:szCs w:val="20"/>
        </w:rPr>
        <w:t xml:space="preserve"> района" </w:t>
      </w:r>
      <w:r w:rsidRPr="00E65442">
        <w:rPr>
          <w:sz w:val="20"/>
          <w:szCs w:val="20"/>
        </w:rPr>
        <w:t>направлена на улучшение качества их жизни и материального положения.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Принятие подпрограммы " Социальная поддержка граждан пожилого возраста,  инвалидов</w:t>
      </w:r>
      <w:r w:rsidRPr="00E65442">
        <w:rPr>
          <w:b/>
          <w:sz w:val="20"/>
          <w:szCs w:val="20"/>
        </w:rPr>
        <w:t xml:space="preserve">  и отдельных категорий граждан</w:t>
      </w:r>
      <w:r w:rsidRPr="00E65442">
        <w:rPr>
          <w:sz w:val="20"/>
          <w:szCs w:val="20"/>
        </w:rPr>
        <w:t xml:space="preserve"> " </w:t>
      </w:r>
      <w:r w:rsidR="002B012D" w:rsidRPr="00E65442">
        <w:rPr>
          <w:sz w:val="20"/>
          <w:szCs w:val="20"/>
        </w:rPr>
        <w:t xml:space="preserve"> </w:t>
      </w:r>
      <w:r w:rsidRPr="00E65442">
        <w:rPr>
          <w:sz w:val="20"/>
          <w:szCs w:val="20"/>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E65442" w:rsidRDefault="003655C5" w:rsidP="00B52CD3">
      <w:pPr>
        <w:ind w:left="-851" w:right="-284"/>
        <w:jc w:val="both"/>
        <w:rPr>
          <w:sz w:val="20"/>
          <w:szCs w:val="20"/>
        </w:rPr>
      </w:pPr>
      <w:r w:rsidRPr="00E65442">
        <w:rPr>
          <w:sz w:val="20"/>
          <w:szCs w:val="20"/>
        </w:rPr>
        <w:t xml:space="preserve">Данная программа ставит </w:t>
      </w:r>
      <w:proofErr w:type="gramStart"/>
      <w:r w:rsidRPr="00E65442">
        <w:rPr>
          <w:sz w:val="20"/>
          <w:szCs w:val="20"/>
        </w:rPr>
        <w:t>своей</w:t>
      </w:r>
      <w:proofErr w:type="gramEnd"/>
      <w:r w:rsidRPr="00E65442">
        <w:rPr>
          <w:sz w:val="20"/>
          <w:szCs w:val="20"/>
        </w:rPr>
        <w:t xml:space="preserve"> следующую</w:t>
      </w:r>
      <w:r w:rsidRPr="00E65442">
        <w:rPr>
          <w:b/>
          <w:sz w:val="20"/>
          <w:szCs w:val="20"/>
        </w:rPr>
        <w:t xml:space="preserve"> цель</w:t>
      </w:r>
      <w:r w:rsidRPr="00E65442">
        <w:rPr>
          <w:sz w:val="20"/>
          <w:szCs w:val="20"/>
        </w:rPr>
        <w:t xml:space="preserve">: </w:t>
      </w:r>
    </w:p>
    <w:p w:rsidR="003655C5" w:rsidRPr="00E65442" w:rsidRDefault="003655C5" w:rsidP="00B52CD3">
      <w:pPr>
        <w:ind w:left="-851" w:right="-284" w:firstLine="567"/>
        <w:jc w:val="both"/>
        <w:rPr>
          <w:sz w:val="20"/>
          <w:szCs w:val="20"/>
        </w:rPr>
      </w:pPr>
      <w:r w:rsidRPr="00E65442">
        <w:rPr>
          <w:sz w:val="20"/>
          <w:szCs w:val="20"/>
        </w:rPr>
        <w:t xml:space="preserve">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p w:rsidR="003655C5" w:rsidRPr="00E65442" w:rsidRDefault="003655C5" w:rsidP="00B52CD3">
      <w:pPr>
        <w:ind w:left="-851" w:right="-284" w:firstLine="567"/>
        <w:jc w:val="both"/>
        <w:rPr>
          <w:sz w:val="20"/>
          <w:szCs w:val="20"/>
        </w:rPr>
      </w:pPr>
      <w:r w:rsidRPr="00E65442">
        <w:rPr>
          <w:bCs/>
          <w:sz w:val="20"/>
          <w:szCs w:val="20"/>
        </w:rPr>
        <w:t xml:space="preserve">Для достижения поставленной цели в рамках подпрограммы будут решаться </w:t>
      </w:r>
      <w:r w:rsidRPr="00E65442">
        <w:rPr>
          <w:b/>
          <w:bCs/>
          <w:sz w:val="20"/>
          <w:szCs w:val="20"/>
        </w:rPr>
        <w:t>следующие задачи:</w:t>
      </w: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B52CD3">
      <w:pPr>
        <w:ind w:left="-851" w:right="-284"/>
        <w:jc w:val="both"/>
        <w:rPr>
          <w:sz w:val="20"/>
          <w:szCs w:val="20"/>
        </w:rPr>
      </w:pPr>
      <w:r w:rsidRPr="00E65442">
        <w:rPr>
          <w:sz w:val="20"/>
          <w:szCs w:val="20"/>
        </w:rPr>
        <w:t>3)предоставление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p>
    <w:p w:rsidR="003655C5" w:rsidRPr="00E65442" w:rsidRDefault="003655C5" w:rsidP="00B52CD3">
      <w:pPr>
        <w:ind w:left="-851" w:right="-284"/>
        <w:jc w:val="center"/>
        <w:rPr>
          <w:b/>
          <w:sz w:val="20"/>
          <w:szCs w:val="20"/>
        </w:rPr>
      </w:pPr>
      <w:r w:rsidRPr="00E65442">
        <w:rPr>
          <w:b/>
          <w:sz w:val="20"/>
          <w:szCs w:val="20"/>
        </w:rPr>
        <w:t>4.4.3. Целевые показатели (индикаторы)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3.1Количество первичных ветеранских организаций, единиц. </w:t>
      </w:r>
    </w:p>
    <w:p w:rsidR="003655C5" w:rsidRPr="00E65442" w:rsidRDefault="003655C5" w:rsidP="00B52CD3">
      <w:pPr>
        <w:ind w:left="-851" w:right="-284"/>
        <w:jc w:val="both"/>
        <w:rPr>
          <w:sz w:val="20"/>
          <w:szCs w:val="20"/>
        </w:rPr>
      </w:pPr>
      <w:r w:rsidRPr="00E65442">
        <w:rPr>
          <w:sz w:val="20"/>
          <w:szCs w:val="20"/>
        </w:rPr>
        <w:t>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3.2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инвалидов.</w:t>
      </w:r>
    </w:p>
    <w:p w:rsidR="003655C5" w:rsidRPr="00E65442" w:rsidRDefault="003655C5" w:rsidP="00B52CD3">
      <w:pPr>
        <w:ind w:left="-851" w:right="-284"/>
        <w:jc w:val="both"/>
        <w:rPr>
          <w:sz w:val="20"/>
          <w:szCs w:val="20"/>
        </w:rPr>
      </w:pPr>
      <w:r w:rsidRPr="00E65442">
        <w:rPr>
          <w:sz w:val="20"/>
          <w:szCs w:val="20"/>
        </w:rPr>
        <w:t xml:space="preserve">3.3.Количество любительских объединений и клубов по интересам для граждан старшего поколения, единиц. </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3.4.Количество районных мероприятий, направленных на повышение роли старшего поколения в общественной жизни, единиц.</w:t>
      </w:r>
    </w:p>
    <w:p w:rsidR="003655C5" w:rsidRPr="00E65442" w:rsidRDefault="003655C5" w:rsidP="00B52CD3">
      <w:pPr>
        <w:ind w:left="-851" w:right="-284"/>
        <w:jc w:val="both"/>
        <w:rPr>
          <w:sz w:val="20"/>
          <w:szCs w:val="20"/>
        </w:rPr>
      </w:pPr>
      <w:r w:rsidRPr="00E65442">
        <w:rPr>
          <w:sz w:val="20"/>
          <w:szCs w:val="20"/>
        </w:rPr>
        <w:t>Показатель характеризует организацию работы с гражданами старшего поколения</w:t>
      </w:r>
    </w:p>
    <w:p w:rsidR="003655C5" w:rsidRPr="00E65442" w:rsidRDefault="003655C5" w:rsidP="00B52CD3">
      <w:pPr>
        <w:ind w:left="-851" w:right="-284"/>
        <w:jc w:val="both"/>
        <w:rPr>
          <w:sz w:val="20"/>
          <w:szCs w:val="20"/>
        </w:rPr>
      </w:pPr>
      <w:r w:rsidRPr="00E65442">
        <w:rPr>
          <w:sz w:val="20"/>
          <w:szCs w:val="20"/>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людей пожилого возраста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инвалидов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3655C5" w:rsidP="00B52CD3">
      <w:pPr>
        <w:ind w:left="-851" w:right="-284"/>
        <w:jc w:val="both"/>
        <w:rPr>
          <w:sz w:val="20"/>
          <w:szCs w:val="20"/>
        </w:rPr>
      </w:pPr>
      <w:r w:rsidRPr="00E65442">
        <w:rPr>
          <w:sz w:val="20"/>
          <w:szCs w:val="20"/>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65442" w:rsidRDefault="003655C5" w:rsidP="00B52CD3">
      <w:pPr>
        <w:ind w:left="-851" w:right="-284"/>
        <w:jc w:val="both"/>
        <w:rPr>
          <w:b/>
          <w:i/>
          <w:color w:val="5F497A"/>
          <w:sz w:val="20"/>
          <w:szCs w:val="20"/>
        </w:rPr>
      </w:pPr>
    </w:p>
    <w:p w:rsidR="003655C5" w:rsidRPr="00E65442" w:rsidRDefault="003655C5" w:rsidP="00B52CD3">
      <w:pPr>
        <w:ind w:left="-851" w:right="-284"/>
        <w:jc w:val="center"/>
        <w:rPr>
          <w:sz w:val="20"/>
          <w:szCs w:val="20"/>
        </w:rPr>
      </w:pPr>
      <w:r w:rsidRPr="00E65442">
        <w:rPr>
          <w:b/>
          <w:sz w:val="20"/>
          <w:szCs w:val="20"/>
        </w:rPr>
        <w:t>4.4.4. Сроки и этапы реализации подпрограммы</w:t>
      </w:r>
    </w:p>
    <w:p w:rsidR="003655C5" w:rsidRPr="00E65442" w:rsidRDefault="003655C5" w:rsidP="00B52CD3">
      <w:pPr>
        <w:ind w:left="-851" w:right="-284"/>
        <w:jc w:val="both"/>
        <w:rPr>
          <w:b/>
          <w:sz w:val="20"/>
          <w:szCs w:val="20"/>
        </w:rPr>
      </w:pPr>
    </w:p>
    <w:p w:rsidR="003655C5" w:rsidRPr="00E65442" w:rsidRDefault="003655C5" w:rsidP="00B52CD3">
      <w:pPr>
        <w:ind w:left="-851" w:right="-284"/>
        <w:jc w:val="both"/>
        <w:rPr>
          <w:sz w:val="20"/>
          <w:szCs w:val="20"/>
        </w:rPr>
      </w:pPr>
      <w:r w:rsidRPr="00E65442">
        <w:rPr>
          <w:sz w:val="20"/>
          <w:szCs w:val="20"/>
        </w:rPr>
        <w:t xml:space="preserve">      Подпрограмма реализуется в 2015-202</w:t>
      </w:r>
      <w:r w:rsidR="00F7535B">
        <w:rPr>
          <w:sz w:val="20"/>
          <w:szCs w:val="20"/>
        </w:rPr>
        <w:t>5</w:t>
      </w:r>
      <w:r w:rsidRPr="00E65442">
        <w:rPr>
          <w:sz w:val="20"/>
          <w:szCs w:val="20"/>
        </w:rPr>
        <w:t xml:space="preserve"> годах. Этапы реализации подпрограммы не выделяются.</w:t>
      </w:r>
    </w:p>
    <w:p w:rsidR="003655C5" w:rsidRPr="00E65442" w:rsidRDefault="003655C5" w:rsidP="00B52CD3">
      <w:pPr>
        <w:ind w:left="-851" w:right="-284"/>
        <w:jc w:val="center"/>
        <w:rPr>
          <w:sz w:val="20"/>
          <w:szCs w:val="20"/>
        </w:rPr>
      </w:pPr>
      <w:r w:rsidRPr="00E65442">
        <w:rPr>
          <w:b/>
          <w:sz w:val="20"/>
          <w:szCs w:val="20"/>
        </w:rPr>
        <w:t>4.4.5. Основные мероприятия</w:t>
      </w:r>
    </w:p>
    <w:p w:rsidR="003655C5" w:rsidRPr="00E65442" w:rsidRDefault="003655C5" w:rsidP="00B52CD3">
      <w:pPr>
        <w:ind w:left="-851" w:right="-284"/>
        <w:jc w:val="center"/>
        <w:rPr>
          <w:color w:val="CC0099"/>
          <w:sz w:val="20"/>
          <w:szCs w:val="20"/>
        </w:rPr>
      </w:pP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В рамках основного мероприятия планируется:</w:t>
      </w:r>
    </w:p>
    <w:p w:rsidR="003655C5" w:rsidRPr="00E65442" w:rsidRDefault="003655C5" w:rsidP="00B52CD3">
      <w:pPr>
        <w:ind w:left="-851" w:right="-284"/>
        <w:jc w:val="both"/>
        <w:rPr>
          <w:sz w:val="20"/>
          <w:szCs w:val="20"/>
        </w:rPr>
      </w:pPr>
      <w:r w:rsidRPr="00E65442">
        <w:rPr>
          <w:sz w:val="20"/>
          <w:szCs w:val="20"/>
        </w:rPr>
        <w:t>1.1.   проведение мероприятий для  граждан    старшего  поколения, инвалидов, Дня пожилых людей, Дня инвалидов;</w:t>
      </w:r>
    </w:p>
    <w:p w:rsidR="003655C5" w:rsidRPr="00E65442" w:rsidRDefault="003655C5" w:rsidP="00B52CD3">
      <w:pPr>
        <w:ind w:left="-851" w:right="-284"/>
        <w:jc w:val="both"/>
        <w:rPr>
          <w:sz w:val="20"/>
          <w:szCs w:val="20"/>
        </w:rPr>
      </w:pPr>
      <w:r w:rsidRPr="00E65442">
        <w:rPr>
          <w:sz w:val="20"/>
          <w:szCs w:val="20"/>
        </w:rPr>
        <w:lastRenderedPageBreak/>
        <w:t>1.2.Проведение мероприятий для   инвалидов, Проведение Дня инвалидов;</w:t>
      </w:r>
    </w:p>
    <w:p w:rsidR="003655C5" w:rsidRPr="00E65442" w:rsidRDefault="003655C5" w:rsidP="00B52CD3">
      <w:pPr>
        <w:ind w:left="-851" w:right="-284"/>
        <w:jc w:val="both"/>
        <w:rPr>
          <w:sz w:val="20"/>
          <w:szCs w:val="20"/>
        </w:rPr>
      </w:pPr>
      <w:r w:rsidRPr="00E65442">
        <w:rPr>
          <w:sz w:val="20"/>
          <w:szCs w:val="20"/>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E65442" w:rsidRDefault="003655C5" w:rsidP="00B52CD3">
      <w:pPr>
        <w:ind w:left="-851" w:right="-284"/>
        <w:jc w:val="both"/>
        <w:rPr>
          <w:sz w:val="20"/>
          <w:szCs w:val="20"/>
        </w:rPr>
      </w:pPr>
      <w:r w:rsidRPr="00E65442">
        <w:rPr>
          <w:sz w:val="20"/>
          <w:szCs w:val="20"/>
        </w:rPr>
        <w:t>1.4.Внесение активных участников ветеранского движения в Книгу "Золотой фонд ветеранской организации";</w:t>
      </w:r>
    </w:p>
    <w:p w:rsidR="003655C5" w:rsidRPr="00E65442" w:rsidRDefault="003655C5" w:rsidP="00B52CD3">
      <w:pPr>
        <w:ind w:left="-851" w:right="-284"/>
        <w:jc w:val="both"/>
        <w:rPr>
          <w:sz w:val="20"/>
          <w:szCs w:val="20"/>
        </w:rPr>
      </w:pPr>
      <w:r w:rsidRPr="00E65442">
        <w:rPr>
          <w:sz w:val="20"/>
          <w:szCs w:val="20"/>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E65442" w:rsidRDefault="003655C5" w:rsidP="00B52CD3">
      <w:pPr>
        <w:ind w:left="-851" w:right="-284"/>
        <w:rPr>
          <w:sz w:val="20"/>
          <w:szCs w:val="20"/>
        </w:rPr>
      </w:pPr>
      <w:r w:rsidRPr="00E65442">
        <w:rPr>
          <w:sz w:val="20"/>
          <w:szCs w:val="20"/>
        </w:rPr>
        <w:t xml:space="preserve">1.6.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 в юбилейные даты.</w:t>
      </w:r>
    </w:p>
    <w:p w:rsidR="003655C5" w:rsidRPr="00E65442" w:rsidRDefault="003655C5" w:rsidP="00B52CD3">
      <w:pPr>
        <w:ind w:left="-851" w:right="-284"/>
        <w:jc w:val="both"/>
        <w:rPr>
          <w:color w:val="FF0000"/>
          <w:sz w:val="20"/>
          <w:szCs w:val="20"/>
        </w:rPr>
      </w:pPr>
      <w:r w:rsidRPr="00E65442">
        <w:rPr>
          <w:sz w:val="20"/>
          <w:szCs w:val="20"/>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65442">
        <w:rPr>
          <w:color w:val="FF0000"/>
          <w:sz w:val="20"/>
          <w:szCs w:val="20"/>
        </w:rPr>
        <w:t>;</w:t>
      </w:r>
    </w:p>
    <w:p w:rsidR="003655C5" w:rsidRPr="00E65442" w:rsidRDefault="003655C5" w:rsidP="00B52CD3">
      <w:pPr>
        <w:ind w:left="-851" w:right="-284"/>
        <w:jc w:val="both"/>
        <w:rPr>
          <w:b/>
          <w:sz w:val="20"/>
          <w:szCs w:val="20"/>
        </w:rPr>
      </w:pPr>
      <w:r w:rsidRPr="00E65442">
        <w:rPr>
          <w:sz w:val="20"/>
          <w:szCs w:val="20"/>
        </w:rPr>
        <w:t xml:space="preserve"> В рамках  основного мероприятия предусматривается:</w:t>
      </w:r>
    </w:p>
    <w:p w:rsidR="003655C5" w:rsidRPr="00E65442" w:rsidRDefault="003655C5" w:rsidP="00B52CD3">
      <w:pPr>
        <w:ind w:left="-851" w:right="-284"/>
        <w:jc w:val="both"/>
        <w:rPr>
          <w:sz w:val="20"/>
          <w:szCs w:val="20"/>
        </w:rPr>
      </w:pPr>
      <w:r w:rsidRPr="00E65442">
        <w:rPr>
          <w:sz w:val="20"/>
          <w:szCs w:val="20"/>
        </w:rPr>
        <w:t>2.1Создание условий для  занятий пожилых людей  и инвалидов оздоровительной гимнастикой;</w:t>
      </w:r>
    </w:p>
    <w:p w:rsidR="003655C5" w:rsidRPr="00E65442" w:rsidRDefault="003655C5" w:rsidP="00B52CD3">
      <w:pPr>
        <w:ind w:left="-851" w:right="-284"/>
        <w:jc w:val="both"/>
        <w:rPr>
          <w:sz w:val="20"/>
          <w:szCs w:val="20"/>
        </w:rPr>
      </w:pPr>
      <w:r w:rsidRPr="00E65442">
        <w:rPr>
          <w:sz w:val="20"/>
          <w:szCs w:val="20"/>
        </w:rPr>
        <w:t>2.2. Проведение спортивных мероприятий (спартакиад, спортивных игр,  участие в спортивных акциях)   пожилых людей и инвалидов;</w:t>
      </w:r>
    </w:p>
    <w:p w:rsidR="003655C5" w:rsidRPr="00E65442" w:rsidRDefault="003655C5" w:rsidP="00B52CD3">
      <w:pPr>
        <w:ind w:left="-851" w:right="-284"/>
        <w:jc w:val="both"/>
        <w:rPr>
          <w:sz w:val="20"/>
          <w:szCs w:val="20"/>
        </w:rPr>
      </w:pPr>
      <w:r w:rsidRPr="00E65442">
        <w:rPr>
          <w:sz w:val="20"/>
          <w:szCs w:val="20"/>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E65442" w:rsidRDefault="003655C5" w:rsidP="00B52CD3">
      <w:pPr>
        <w:ind w:left="-851" w:right="-284"/>
        <w:jc w:val="both"/>
        <w:rPr>
          <w:sz w:val="20"/>
          <w:szCs w:val="20"/>
        </w:rPr>
      </w:pPr>
      <w:r w:rsidRPr="00E65442">
        <w:rPr>
          <w:sz w:val="20"/>
          <w:szCs w:val="20"/>
        </w:rPr>
        <w:t>2.4. Реализация проекта "Понятный интернет" по обучению граждан пожилого возраста, инвалидов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E65442" w:rsidRDefault="003655C5" w:rsidP="00B52CD3">
      <w:pPr>
        <w:ind w:left="-851" w:right="-284"/>
        <w:jc w:val="both"/>
        <w:rPr>
          <w:sz w:val="20"/>
          <w:szCs w:val="20"/>
        </w:rPr>
      </w:pPr>
      <w:r w:rsidRPr="00E65442">
        <w:rPr>
          <w:sz w:val="20"/>
          <w:szCs w:val="20"/>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E65442" w:rsidRDefault="003655C5" w:rsidP="00B52CD3">
      <w:pPr>
        <w:ind w:left="-851" w:right="-284"/>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В рамках  основного мероприятия:</w:t>
      </w:r>
    </w:p>
    <w:p w:rsidR="003655C5" w:rsidRPr="00E65442" w:rsidRDefault="003655C5" w:rsidP="00B52CD3">
      <w:pPr>
        <w:ind w:left="-851" w:right="-284"/>
        <w:jc w:val="both"/>
        <w:rPr>
          <w:sz w:val="20"/>
          <w:szCs w:val="20"/>
        </w:rPr>
      </w:pPr>
      <w:r w:rsidRPr="00E65442">
        <w:rPr>
          <w:sz w:val="20"/>
          <w:szCs w:val="20"/>
        </w:rPr>
        <w:t xml:space="preserve"> 3.1 Оказание единовременной материальной помощи гражданам,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жизненной ситуации:</w:t>
      </w:r>
    </w:p>
    <w:p w:rsidR="003655C5" w:rsidRPr="00E65442" w:rsidRDefault="003655C5" w:rsidP="00B52CD3">
      <w:pPr>
        <w:ind w:left="-851" w:right="-284"/>
        <w:jc w:val="both"/>
        <w:rPr>
          <w:sz w:val="20"/>
          <w:szCs w:val="20"/>
        </w:rPr>
      </w:pPr>
      <w:r w:rsidRPr="00E65442">
        <w:rPr>
          <w:sz w:val="20"/>
          <w:szCs w:val="20"/>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E65442" w:rsidRDefault="003655C5" w:rsidP="00B52CD3">
      <w:pPr>
        <w:ind w:left="-851" w:right="-284"/>
        <w:jc w:val="both"/>
        <w:rPr>
          <w:sz w:val="20"/>
          <w:szCs w:val="20"/>
        </w:rPr>
      </w:pPr>
      <w:r w:rsidRPr="00E65442">
        <w:rPr>
          <w:sz w:val="20"/>
          <w:szCs w:val="20"/>
        </w:rPr>
        <w:t>- на оплату дорогостоящих операций</w:t>
      </w:r>
    </w:p>
    <w:p w:rsidR="003655C5" w:rsidRPr="00E65442" w:rsidRDefault="003655C5" w:rsidP="00B52CD3">
      <w:pPr>
        <w:ind w:left="-851" w:right="-284"/>
        <w:jc w:val="both"/>
        <w:rPr>
          <w:sz w:val="20"/>
          <w:szCs w:val="20"/>
        </w:rPr>
      </w:pPr>
      <w:r w:rsidRPr="00E65442">
        <w:rPr>
          <w:sz w:val="20"/>
          <w:szCs w:val="20"/>
        </w:rPr>
        <w:t xml:space="preserve">- оказание единовременной материальной помощи семьям,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 xml:space="preserve">жизненной ситуации </w:t>
      </w:r>
    </w:p>
    <w:p w:rsidR="003655C5" w:rsidRPr="00E65442" w:rsidRDefault="003655C5" w:rsidP="00B52CD3">
      <w:pPr>
        <w:ind w:left="-851" w:right="-284"/>
        <w:jc w:val="both"/>
        <w:rPr>
          <w:sz w:val="20"/>
          <w:szCs w:val="20"/>
        </w:rPr>
      </w:pPr>
      <w:r w:rsidRPr="00E65442">
        <w:rPr>
          <w:sz w:val="20"/>
          <w:szCs w:val="20"/>
        </w:rPr>
        <w:t xml:space="preserve">- на ремонт квартиры. </w:t>
      </w:r>
    </w:p>
    <w:p w:rsidR="003655C5" w:rsidRPr="00E65442" w:rsidRDefault="003655C5" w:rsidP="00B52CD3">
      <w:pPr>
        <w:ind w:left="-851" w:right="-284"/>
        <w:jc w:val="both"/>
        <w:rPr>
          <w:sz w:val="20"/>
          <w:szCs w:val="20"/>
        </w:rPr>
      </w:pPr>
      <w:r w:rsidRPr="00E65442">
        <w:rPr>
          <w:sz w:val="20"/>
          <w:szCs w:val="20"/>
        </w:rPr>
        <w:t>3.2.Оказание помощи по обращениям к Главе муниципального образования,</w:t>
      </w:r>
    </w:p>
    <w:p w:rsidR="003655C5" w:rsidRPr="00E65442" w:rsidRDefault="003655C5" w:rsidP="00B52CD3">
      <w:pPr>
        <w:ind w:left="-851" w:right="-284"/>
        <w:jc w:val="both"/>
        <w:rPr>
          <w:sz w:val="20"/>
          <w:szCs w:val="20"/>
        </w:rPr>
      </w:pPr>
      <w:r w:rsidRPr="00E65442">
        <w:rPr>
          <w:sz w:val="20"/>
          <w:szCs w:val="20"/>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E65442">
        <w:rPr>
          <w:sz w:val="20"/>
          <w:szCs w:val="20"/>
        </w:rPr>
        <w:t>дств пр</w:t>
      </w:r>
      <w:proofErr w:type="gramEnd"/>
      <w:r w:rsidRPr="00E65442">
        <w:rPr>
          <w:sz w:val="20"/>
          <w:szCs w:val="20"/>
        </w:rPr>
        <w:t>едприятий, организаций всех форм собственности.</w:t>
      </w:r>
    </w:p>
    <w:p w:rsidR="003655C5" w:rsidRPr="00E65442" w:rsidRDefault="003655C5" w:rsidP="00B52CD3">
      <w:pPr>
        <w:ind w:left="-851" w:right="-284"/>
        <w:jc w:val="both"/>
        <w:rPr>
          <w:sz w:val="20"/>
          <w:szCs w:val="20"/>
        </w:rPr>
      </w:pPr>
      <w:r w:rsidRPr="00E65442">
        <w:rPr>
          <w:sz w:val="20"/>
          <w:szCs w:val="20"/>
        </w:rPr>
        <w:t xml:space="preserve">3.3.Выделение  ежемесячного пособия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E65442" w:rsidRDefault="003655C5" w:rsidP="00B52CD3">
      <w:pPr>
        <w:ind w:left="-851" w:right="-284"/>
        <w:jc w:val="both"/>
        <w:rPr>
          <w:sz w:val="20"/>
          <w:szCs w:val="20"/>
        </w:rPr>
      </w:pPr>
      <w:r w:rsidRPr="00E65442">
        <w:rPr>
          <w:sz w:val="20"/>
          <w:szCs w:val="20"/>
        </w:rPr>
        <w:t>3.5. Чествование участников Великой Отечественной войны в день рождения и в День Победы;</w:t>
      </w:r>
    </w:p>
    <w:p w:rsidR="003655C5" w:rsidRPr="00E65442" w:rsidRDefault="003655C5" w:rsidP="00B52CD3">
      <w:pPr>
        <w:ind w:left="-851" w:right="-284"/>
        <w:jc w:val="both"/>
        <w:rPr>
          <w:sz w:val="20"/>
          <w:szCs w:val="20"/>
        </w:rPr>
      </w:pPr>
      <w:r w:rsidRPr="00E65442">
        <w:rPr>
          <w:sz w:val="20"/>
          <w:szCs w:val="20"/>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autoSpaceDE w:val="0"/>
        <w:autoSpaceDN w:val="0"/>
        <w:adjustRightInd w:val="0"/>
        <w:ind w:left="-851" w:right="-284"/>
        <w:rPr>
          <w:rFonts w:eastAsia="Calibri"/>
          <w:sz w:val="20"/>
          <w:szCs w:val="20"/>
        </w:rPr>
      </w:pPr>
      <w:r w:rsidRPr="00E65442">
        <w:rPr>
          <w:sz w:val="20"/>
          <w:szCs w:val="20"/>
        </w:rPr>
        <w:t>4.1.</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Совету ветеранов на проведение мероприятий, социально значимой, культурн</w:t>
      </w:r>
      <w:proofErr w:type="gramStart"/>
      <w:r w:rsidRPr="00E65442">
        <w:rPr>
          <w:rFonts w:eastAsia="Calibri"/>
          <w:sz w:val="20"/>
          <w:szCs w:val="20"/>
        </w:rPr>
        <w:t>о-</w:t>
      </w:r>
      <w:proofErr w:type="gramEnd"/>
      <w:r w:rsidRPr="00E65442">
        <w:rPr>
          <w:rFonts w:eastAsia="Calibri"/>
          <w:sz w:val="20"/>
          <w:szCs w:val="20"/>
        </w:rPr>
        <w:t xml:space="preserve"> массовой направленности, праздников;</w:t>
      </w:r>
    </w:p>
    <w:p w:rsidR="003655C5" w:rsidRPr="00E65442" w:rsidRDefault="003655C5" w:rsidP="00B52CD3">
      <w:pPr>
        <w:ind w:left="-851" w:right="-284"/>
        <w:jc w:val="both"/>
        <w:rPr>
          <w:rFonts w:eastAsia="Calibri"/>
          <w:sz w:val="20"/>
          <w:szCs w:val="20"/>
        </w:rPr>
      </w:pPr>
      <w:r w:rsidRPr="00E65442">
        <w:rPr>
          <w:sz w:val="20"/>
          <w:szCs w:val="20"/>
        </w:rPr>
        <w:t>4.2.</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отделению "Всероссийского общества Инвалидов";</w:t>
      </w:r>
    </w:p>
    <w:p w:rsidR="003655C5" w:rsidRPr="00E65442" w:rsidRDefault="003655C5" w:rsidP="00B52CD3">
      <w:pPr>
        <w:ind w:left="-851" w:right="-284"/>
        <w:jc w:val="both"/>
        <w:rPr>
          <w:rFonts w:eastAsia="Calibri"/>
          <w:sz w:val="20"/>
          <w:szCs w:val="20"/>
        </w:rPr>
      </w:pPr>
      <w:r w:rsidRPr="00E65442">
        <w:rPr>
          <w:rFonts w:eastAsia="Calibri"/>
          <w:sz w:val="20"/>
          <w:szCs w:val="20"/>
        </w:rPr>
        <w:t>4.3.</w:t>
      </w:r>
      <w:r w:rsidRPr="00E65442">
        <w:rPr>
          <w:sz w:val="20"/>
          <w:szCs w:val="20"/>
        </w:rPr>
        <w:t xml:space="preserve"> Оказание поддержки Президиуму Совета ветеранов.</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ind w:left="-851" w:right="-284"/>
        <w:jc w:val="both"/>
        <w:rPr>
          <w:sz w:val="20"/>
          <w:szCs w:val="20"/>
        </w:rPr>
      </w:pPr>
      <w:r w:rsidRPr="00E65442">
        <w:rPr>
          <w:sz w:val="20"/>
          <w:szCs w:val="20"/>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E65442" w:rsidRDefault="003655C5" w:rsidP="00B52CD3">
      <w:pPr>
        <w:ind w:left="-851" w:right="-284"/>
        <w:jc w:val="both"/>
        <w:rPr>
          <w:sz w:val="20"/>
          <w:szCs w:val="20"/>
        </w:rPr>
      </w:pPr>
      <w:r w:rsidRPr="00E65442">
        <w:rPr>
          <w:sz w:val="20"/>
          <w:szCs w:val="20"/>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E65442" w:rsidRDefault="003655C5" w:rsidP="00B52CD3">
      <w:pPr>
        <w:ind w:left="-851" w:right="-284"/>
        <w:jc w:val="both"/>
        <w:rPr>
          <w:sz w:val="20"/>
          <w:szCs w:val="20"/>
        </w:rPr>
      </w:pPr>
      <w:r w:rsidRPr="00E65442">
        <w:rPr>
          <w:sz w:val="20"/>
          <w:szCs w:val="20"/>
        </w:rPr>
        <w:t>5.3.Содействие  в решении  социальных проблем пожилых людей и инвалидов;</w:t>
      </w:r>
    </w:p>
    <w:p w:rsidR="003655C5" w:rsidRPr="00E65442" w:rsidRDefault="003655C5" w:rsidP="00B52CD3">
      <w:pPr>
        <w:ind w:left="-851" w:right="-284"/>
        <w:jc w:val="both"/>
        <w:rPr>
          <w:sz w:val="20"/>
          <w:szCs w:val="20"/>
        </w:rPr>
      </w:pPr>
      <w:r w:rsidRPr="00E65442">
        <w:rPr>
          <w:sz w:val="20"/>
          <w:szCs w:val="20"/>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E65442" w:rsidRDefault="003655C5" w:rsidP="00B52CD3">
      <w:pPr>
        <w:ind w:left="-851" w:right="-284"/>
        <w:jc w:val="both"/>
        <w:rPr>
          <w:sz w:val="20"/>
          <w:szCs w:val="20"/>
        </w:rPr>
      </w:pPr>
      <w:r w:rsidRPr="00E65442">
        <w:rPr>
          <w:sz w:val="20"/>
          <w:szCs w:val="20"/>
        </w:rPr>
        <w:lastRenderedPageBreak/>
        <w:t xml:space="preserve">5.5. Участие должностных лиц органов местного самоуправления </w:t>
      </w:r>
      <w:proofErr w:type="gramStart"/>
      <w:r w:rsidRPr="00E65442">
        <w:rPr>
          <w:sz w:val="20"/>
          <w:szCs w:val="20"/>
        </w:rPr>
        <w:t>в</w:t>
      </w:r>
      <w:proofErr w:type="gramEnd"/>
      <w:r w:rsidRPr="00E65442">
        <w:rPr>
          <w:sz w:val="20"/>
          <w:szCs w:val="20"/>
        </w:rPr>
        <w:t xml:space="preserve"> проводимых пожилыми людьми и инвалидами, собраний;</w:t>
      </w:r>
    </w:p>
    <w:p w:rsidR="003655C5" w:rsidRPr="00E65442" w:rsidRDefault="003655C5" w:rsidP="00B52CD3">
      <w:pPr>
        <w:ind w:left="-851" w:right="-284"/>
        <w:jc w:val="both"/>
        <w:rPr>
          <w:sz w:val="20"/>
          <w:szCs w:val="20"/>
        </w:rPr>
      </w:pPr>
      <w:r w:rsidRPr="00E65442">
        <w:rPr>
          <w:sz w:val="20"/>
          <w:szCs w:val="20"/>
        </w:rPr>
        <w:t>5.6. Содействие в организации и проведении мероприятий, проводимых для людей старшего поколения и инвалидов:</w:t>
      </w:r>
    </w:p>
    <w:p w:rsidR="003655C5" w:rsidRPr="00E65442" w:rsidRDefault="003655C5" w:rsidP="00B52CD3">
      <w:pPr>
        <w:ind w:left="-851" w:right="-284"/>
        <w:jc w:val="both"/>
        <w:rPr>
          <w:sz w:val="20"/>
          <w:szCs w:val="20"/>
        </w:rPr>
      </w:pPr>
      <w:r w:rsidRPr="00E65442">
        <w:rPr>
          <w:sz w:val="20"/>
          <w:szCs w:val="20"/>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E65442" w:rsidRDefault="003655C5" w:rsidP="00B52CD3">
      <w:pPr>
        <w:autoSpaceDE w:val="0"/>
        <w:autoSpaceDN w:val="0"/>
        <w:adjustRightInd w:val="0"/>
        <w:ind w:left="-851" w:right="-284"/>
        <w:jc w:val="both"/>
        <w:rPr>
          <w:color w:val="FF0000"/>
          <w:sz w:val="20"/>
          <w:szCs w:val="20"/>
        </w:rPr>
      </w:pPr>
    </w:p>
    <w:p w:rsidR="003655C5" w:rsidRPr="00E65442" w:rsidRDefault="003655C5" w:rsidP="00B52CD3">
      <w:pPr>
        <w:ind w:left="-851" w:right="-284"/>
        <w:jc w:val="center"/>
        <w:rPr>
          <w:b/>
          <w:sz w:val="20"/>
          <w:szCs w:val="20"/>
        </w:rPr>
      </w:pPr>
      <w:r w:rsidRPr="00E65442">
        <w:rPr>
          <w:b/>
          <w:sz w:val="20"/>
          <w:szCs w:val="20"/>
        </w:rPr>
        <w:t>4.4.6. Меры муниципального регулирования</w:t>
      </w:r>
    </w:p>
    <w:p w:rsidR="003655C5" w:rsidRPr="00E65442" w:rsidRDefault="003655C5" w:rsidP="00B52CD3">
      <w:pPr>
        <w:ind w:left="-851" w:right="-284"/>
        <w:jc w:val="both"/>
        <w:rPr>
          <w:b/>
          <w:sz w:val="20"/>
          <w:szCs w:val="20"/>
        </w:rPr>
      </w:pPr>
    </w:p>
    <w:p w:rsidR="003655C5" w:rsidRPr="00E65442" w:rsidRDefault="003655C5" w:rsidP="00B52CD3">
      <w:pPr>
        <w:widowControl w:val="0"/>
        <w:autoSpaceDE w:val="0"/>
        <w:autoSpaceDN w:val="0"/>
        <w:adjustRightInd w:val="0"/>
        <w:ind w:left="-851" w:right="-284"/>
        <w:jc w:val="both"/>
        <w:rPr>
          <w:sz w:val="20"/>
          <w:szCs w:val="20"/>
        </w:rPr>
      </w:pPr>
      <w:r w:rsidRPr="00E65442">
        <w:rPr>
          <w:sz w:val="20"/>
          <w:szCs w:val="20"/>
        </w:rPr>
        <w:t xml:space="preserve">Контроль  и координацию  реализации Программы осуществляет заместитель Главы Администрации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w:t>
      </w:r>
      <w:proofErr w:type="spellStart"/>
      <w:r w:rsidRPr="00E65442">
        <w:rPr>
          <w:sz w:val="20"/>
          <w:szCs w:val="20"/>
        </w:rPr>
        <w:t>район</w:t>
      </w:r>
      <w:r w:rsidR="00115B8C">
        <w:rPr>
          <w:sz w:val="20"/>
          <w:szCs w:val="20"/>
        </w:rPr>
        <w:t>а</w:t>
      </w:r>
      <w:r w:rsidRPr="00E65442">
        <w:rPr>
          <w:sz w:val="20"/>
          <w:szCs w:val="20"/>
        </w:rPr>
        <w:t>по</w:t>
      </w:r>
      <w:proofErr w:type="spellEnd"/>
      <w:r w:rsidRPr="00E65442">
        <w:rPr>
          <w:sz w:val="20"/>
          <w:szCs w:val="20"/>
        </w:rPr>
        <w:t xml:space="preserve"> социальным вопросам, осуществляющий взаимодействие с муниципальными органами власти, органами социальной защиты населения. </w:t>
      </w:r>
    </w:p>
    <w:p w:rsidR="003655C5" w:rsidRPr="00E65442" w:rsidRDefault="003655C5" w:rsidP="00B52CD3">
      <w:pPr>
        <w:ind w:left="-851" w:right="-284"/>
        <w:jc w:val="both"/>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E65442" w:rsidRDefault="003655C5" w:rsidP="003655C5">
      <w:pPr>
        <w:jc w:val="both"/>
        <w:rPr>
          <w:b/>
          <w:color w:val="C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 </w:t>
            </w:r>
            <w:proofErr w:type="gramStart"/>
            <w:r w:rsidRPr="00E65442">
              <w:rPr>
                <w:sz w:val="20"/>
                <w:szCs w:val="20"/>
              </w:rPr>
              <w:t>п</w:t>
            </w:r>
            <w:proofErr w:type="gramEnd"/>
            <w:r w:rsidRPr="00E65442">
              <w:rPr>
                <w:sz w:val="20"/>
                <w:szCs w:val="20"/>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Ожидаемые сроки принятия или дата принятого документа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5 </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widowControl w:val="0"/>
              <w:autoSpaceDE w:val="0"/>
              <w:autoSpaceDN w:val="0"/>
              <w:adjustRightInd w:val="0"/>
              <w:jc w:val="both"/>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Присвоение  Звания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Ежегодно в (сентябре и декабре)</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both"/>
              <w:rPr>
                <w:sz w:val="20"/>
                <w:szCs w:val="20"/>
              </w:rPr>
            </w:pPr>
            <w:r w:rsidRPr="00E65442">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 течение года в соответствии с планом проведения мероприятий</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widowControl w:val="0"/>
              <w:autoSpaceDE w:val="0"/>
              <w:autoSpaceDN w:val="0"/>
              <w:adjustRightInd w:val="0"/>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31 марта 2011 года № 54</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Пособие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F7535B">
            <w:pPr>
              <w:widowControl w:val="0"/>
              <w:autoSpaceDE w:val="0"/>
              <w:autoSpaceDN w:val="0"/>
              <w:adjustRightInd w:val="0"/>
              <w:rPr>
                <w:sz w:val="20"/>
                <w:szCs w:val="20"/>
              </w:rPr>
            </w:pPr>
            <w:r w:rsidRPr="00E65442">
              <w:rPr>
                <w:sz w:val="20"/>
                <w:szCs w:val="20"/>
              </w:rPr>
              <w:t xml:space="preserve"> О выделении денежных подар</w:t>
            </w:r>
            <w:r w:rsidR="00F7535B">
              <w:rPr>
                <w:sz w:val="20"/>
                <w:szCs w:val="20"/>
              </w:rPr>
              <w:t>ков участникам трудового фронта</w:t>
            </w:r>
            <w:r w:rsidRPr="00E65442">
              <w:rPr>
                <w:sz w:val="20"/>
                <w:szCs w:val="20"/>
              </w:rPr>
              <w:t xml:space="preserve">, вдовам участников  Великой Отечественной войны в юбилейные даты (85,90,95 лет)  и на дни рождения  </w:t>
            </w:r>
            <w:r w:rsidRPr="00E65442">
              <w:rPr>
                <w:sz w:val="20"/>
                <w:szCs w:val="20"/>
              </w:rPr>
              <w:lastRenderedPageBreak/>
              <w:t>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lastRenderedPageBreak/>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ежемесячно</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Глазовского</w:t>
            </w:r>
            <w:proofErr w:type="spellEnd"/>
            <w:r w:rsidRPr="00E65442">
              <w:rPr>
                <w:sz w:val="20"/>
                <w:szCs w:val="20"/>
              </w:rPr>
              <w:t xml:space="preserve">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30 января 2014 года № 194, вступило в силу с 1 января 2014 года</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Положение </w:t>
            </w:r>
            <w:proofErr w:type="spellStart"/>
            <w:r w:rsidRPr="00E65442">
              <w:rPr>
                <w:sz w:val="20"/>
                <w:szCs w:val="20"/>
              </w:rPr>
              <w:t>Глазовского</w:t>
            </w:r>
            <w:proofErr w:type="spellEnd"/>
            <w:r w:rsidRPr="00E65442">
              <w:rPr>
                <w:sz w:val="20"/>
                <w:szCs w:val="20"/>
              </w:rPr>
              <w:t xml:space="preserve">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w:t>
            </w:r>
            <w:proofErr w:type="spellStart"/>
            <w:r w:rsidRPr="00E65442">
              <w:rPr>
                <w:sz w:val="20"/>
                <w:szCs w:val="20"/>
              </w:rPr>
              <w:t>ВсероссийскоЕ</w:t>
            </w:r>
            <w:proofErr w:type="spellEnd"/>
            <w:r w:rsidRPr="00E65442">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Июнь 2015 года</w:t>
            </w:r>
          </w:p>
        </w:tc>
      </w:tr>
    </w:tbl>
    <w:p w:rsidR="003655C5" w:rsidRPr="00E65442" w:rsidRDefault="003655C5" w:rsidP="003655C5">
      <w:pPr>
        <w:jc w:val="both"/>
        <w:rPr>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00B52CD3" w:rsidRPr="00E65442">
        <w:rPr>
          <w:sz w:val="20"/>
          <w:szCs w:val="20"/>
        </w:rPr>
        <w:tab/>
      </w:r>
      <w:r w:rsidRPr="00E65442">
        <w:rPr>
          <w:sz w:val="20"/>
          <w:szCs w:val="20"/>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E65442" w:rsidRDefault="003655C5" w:rsidP="00B52CD3">
      <w:pPr>
        <w:ind w:left="-851" w:right="-284" w:firstLine="851"/>
        <w:jc w:val="both"/>
        <w:rPr>
          <w:b/>
          <w:sz w:val="20"/>
          <w:szCs w:val="20"/>
        </w:rPr>
      </w:pPr>
      <w:r w:rsidRPr="00E65442">
        <w:rPr>
          <w:sz w:val="20"/>
          <w:szCs w:val="20"/>
        </w:rPr>
        <w:t xml:space="preserve">Администрация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осуществляет организацию и координацию деятельности исполнителя </w:t>
      </w:r>
      <w:proofErr w:type="gramStart"/>
      <w:r w:rsidRPr="00E65442">
        <w:rPr>
          <w:sz w:val="20"/>
          <w:szCs w:val="20"/>
        </w:rPr>
        <w:t>Подпрограммы</w:t>
      </w:r>
      <w:proofErr w:type="gramEnd"/>
      <w:r w:rsidRPr="00E65442">
        <w:rPr>
          <w:sz w:val="20"/>
          <w:szCs w:val="20"/>
        </w:rPr>
        <w:t xml:space="preserve"> с учетом складывающейся социально – экономической ситуации, контролирует за целевым использованием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района</w:t>
      </w:r>
      <w:r w:rsidRPr="00E65442">
        <w:rPr>
          <w:sz w:val="20"/>
          <w:szCs w:val="20"/>
        </w:rPr>
        <w:t>.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w:t>
      </w:r>
      <w:r w:rsidR="00E65442">
        <w:rPr>
          <w:sz w:val="20"/>
          <w:szCs w:val="20"/>
        </w:rPr>
        <w:t xml:space="preserve"> на ассигнование из бюджета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w:t>
      </w:r>
    </w:p>
    <w:p w:rsidR="003655C5" w:rsidRPr="00E65442" w:rsidRDefault="003655C5" w:rsidP="00B52CD3">
      <w:pPr>
        <w:ind w:left="-851" w:right="-284"/>
        <w:jc w:val="center"/>
        <w:rPr>
          <w:b/>
          <w:sz w:val="20"/>
          <w:szCs w:val="20"/>
        </w:rPr>
      </w:pPr>
      <w:r w:rsidRPr="00E65442">
        <w:rPr>
          <w:b/>
          <w:sz w:val="20"/>
          <w:szCs w:val="20"/>
        </w:rPr>
        <w:t>4.4.7. Взаимодействие с органами государственной власти и местного</w:t>
      </w:r>
    </w:p>
    <w:p w:rsidR="003655C5" w:rsidRPr="00E65442" w:rsidRDefault="003655C5" w:rsidP="00B52CD3">
      <w:pPr>
        <w:ind w:left="-851" w:right="-284"/>
        <w:jc w:val="center"/>
        <w:rPr>
          <w:b/>
          <w:sz w:val="20"/>
          <w:szCs w:val="20"/>
        </w:rPr>
      </w:pPr>
      <w:r w:rsidRPr="00E65442">
        <w:rPr>
          <w:b/>
          <w:sz w:val="20"/>
          <w:szCs w:val="20"/>
        </w:rPr>
        <w:t>самоуправления, организациями и гражданами</w:t>
      </w:r>
    </w:p>
    <w:p w:rsidR="003655C5" w:rsidRPr="00E65442" w:rsidRDefault="003655C5" w:rsidP="00B52CD3">
      <w:pPr>
        <w:spacing w:before="240" w:after="120"/>
        <w:ind w:left="-851" w:right="-284" w:firstLine="851"/>
        <w:jc w:val="both"/>
        <w:rPr>
          <w:sz w:val="20"/>
          <w:szCs w:val="20"/>
        </w:rPr>
      </w:pPr>
      <w:proofErr w:type="gramStart"/>
      <w:r w:rsidRPr="00E65442">
        <w:rPr>
          <w:sz w:val="20"/>
          <w:szCs w:val="20"/>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муниципальным учреждением здравоохранения </w:t>
      </w:r>
      <w:r w:rsidRPr="00E65442">
        <w:rPr>
          <w:b/>
          <w:bCs/>
          <w:color w:val="3B72A0"/>
          <w:sz w:val="20"/>
          <w:szCs w:val="20"/>
        </w:rPr>
        <w:t>«</w:t>
      </w:r>
      <w:proofErr w:type="spellStart"/>
      <w:r w:rsidRPr="00E65442">
        <w:rPr>
          <w:sz w:val="20"/>
          <w:szCs w:val="20"/>
        </w:rPr>
        <w:t>Глазовская</w:t>
      </w:r>
      <w:proofErr w:type="spellEnd"/>
      <w:r w:rsidRPr="00E65442">
        <w:rPr>
          <w:sz w:val="20"/>
          <w:szCs w:val="20"/>
        </w:rPr>
        <w:t xml:space="preserve"> центральная районная больница»,  бюджетным учреждением социального обслуживания УР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управлением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Республиканским Советом ветеранов и районным Советом ветеранов, Всероссийским</w:t>
      </w:r>
      <w:proofErr w:type="gramEnd"/>
      <w:r w:rsidRPr="00E65442">
        <w:rPr>
          <w:sz w:val="20"/>
          <w:szCs w:val="20"/>
        </w:rPr>
        <w:t xml:space="preserve"> обществом инвалидов, Администрацией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E65442">
      <w:pPr>
        <w:ind w:right="-284"/>
        <w:jc w:val="center"/>
        <w:rPr>
          <w:b/>
          <w:sz w:val="20"/>
          <w:szCs w:val="20"/>
        </w:rPr>
      </w:pPr>
      <w:r w:rsidRPr="00E65442">
        <w:rPr>
          <w:b/>
          <w:sz w:val="20"/>
          <w:szCs w:val="20"/>
        </w:rPr>
        <w:t>4.4.8.Ресурсное обеспечение программы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Источниками ресурсного обеспечения подпрограммы являются: средства бюджета МО «Глазовский район»,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Общий объем финансирования мероприятий подпрограммы за 2015-202</w:t>
      </w:r>
      <w:r w:rsidR="00F7535B">
        <w:rPr>
          <w:sz w:val="20"/>
          <w:szCs w:val="20"/>
        </w:rPr>
        <w:t>5</w:t>
      </w:r>
      <w:r w:rsidRPr="00E65442">
        <w:rPr>
          <w:sz w:val="20"/>
          <w:szCs w:val="20"/>
        </w:rPr>
        <w:t xml:space="preserve"> годы составляет </w:t>
      </w:r>
      <w:r w:rsidR="00190C44" w:rsidRPr="00E65442">
        <w:rPr>
          <w:sz w:val="20"/>
          <w:szCs w:val="20"/>
        </w:rPr>
        <w:t xml:space="preserve"> </w:t>
      </w:r>
      <w:r w:rsidR="002B012D" w:rsidRPr="00E65442">
        <w:rPr>
          <w:sz w:val="20"/>
          <w:szCs w:val="20"/>
        </w:rPr>
        <w:t xml:space="preserve"> </w:t>
      </w:r>
      <w:proofErr w:type="spellStart"/>
      <w:proofErr w:type="gramStart"/>
      <w:r w:rsidRPr="00E65442">
        <w:rPr>
          <w:sz w:val="20"/>
          <w:szCs w:val="20"/>
        </w:rPr>
        <w:t>составляет</w:t>
      </w:r>
      <w:proofErr w:type="spellEnd"/>
      <w:proofErr w:type="gramEnd"/>
      <w:r w:rsidRPr="00E65442">
        <w:rPr>
          <w:sz w:val="20"/>
          <w:szCs w:val="20"/>
        </w:rPr>
        <w:t xml:space="preserve"> </w:t>
      </w:r>
      <w:r w:rsidR="00DD063C">
        <w:rPr>
          <w:b/>
          <w:sz w:val="16"/>
          <w:szCs w:val="16"/>
        </w:rPr>
        <w:t>38663,0</w:t>
      </w:r>
      <w:r w:rsidR="00F7535B">
        <w:rPr>
          <w:b/>
          <w:sz w:val="16"/>
          <w:szCs w:val="16"/>
        </w:rPr>
        <w:t xml:space="preserve"> </w:t>
      </w:r>
      <w:proofErr w:type="spellStart"/>
      <w:r w:rsidR="004630CE" w:rsidRPr="00E65442">
        <w:rPr>
          <w:sz w:val="20"/>
          <w:szCs w:val="20"/>
        </w:rPr>
        <w:t>тыс.руб</w:t>
      </w:r>
      <w:proofErr w:type="spellEnd"/>
      <w:r w:rsidR="004630CE" w:rsidRPr="00E65442">
        <w:rPr>
          <w:sz w:val="20"/>
          <w:szCs w:val="20"/>
        </w:rPr>
        <w:t>.</w:t>
      </w:r>
    </w:p>
    <w:p w:rsidR="003655C5" w:rsidRPr="00E65442" w:rsidRDefault="003655C5" w:rsidP="00B52CD3">
      <w:pPr>
        <w:ind w:left="-851" w:right="-284"/>
        <w:jc w:val="both"/>
        <w:rPr>
          <w:sz w:val="20"/>
          <w:szCs w:val="20"/>
        </w:rPr>
      </w:pPr>
      <w:r w:rsidRPr="00E65442">
        <w:rPr>
          <w:sz w:val="20"/>
          <w:szCs w:val="20"/>
        </w:rPr>
        <w:t xml:space="preserve">Сведения о ресурсном обеспечении подпрограммы по годам реализации муниципальной программы </w:t>
      </w:r>
    </w:p>
    <w:p w:rsidR="003655C5" w:rsidRDefault="003655C5" w:rsidP="003655C5">
      <w:pPr>
        <w:ind w:left="360"/>
        <w:jc w:val="both"/>
        <w:rPr>
          <w:sz w:val="20"/>
          <w:szCs w:val="20"/>
        </w:rPr>
      </w:pPr>
      <w:r w:rsidRPr="00E65442">
        <w:rPr>
          <w:sz w:val="20"/>
          <w:szCs w:val="20"/>
        </w:rPr>
        <w:t>(в тыс. руб.)</w:t>
      </w:r>
    </w:p>
    <w:p w:rsidR="009A7242" w:rsidRDefault="009A7242" w:rsidP="003655C5">
      <w:pPr>
        <w:ind w:left="360"/>
        <w:jc w:val="both"/>
        <w:rPr>
          <w:sz w:val="20"/>
          <w:szCs w:val="20"/>
        </w:rPr>
      </w:pPr>
    </w:p>
    <w:p w:rsidR="009A7242" w:rsidRPr="00E65442" w:rsidRDefault="009A7242" w:rsidP="003655C5">
      <w:pPr>
        <w:ind w:left="360"/>
        <w:jc w:val="both"/>
        <w:rPr>
          <w:sz w:val="20"/>
          <w:szCs w:val="20"/>
        </w:rPr>
      </w:pPr>
    </w:p>
    <w:p w:rsidR="00781E4D" w:rsidRPr="00E65442" w:rsidRDefault="00781E4D" w:rsidP="003655C5">
      <w:pPr>
        <w:ind w:left="360"/>
        <w:jc w:val="both"/>
        <w:rPr>
          <w:sz w:val="20"/>
          <w:szCs w:val="20"/>
        </w:rPr>
      </w:pPr>
    </w:p>
    <w:tbl>
      <w:tblPr>
        <w:tblStyle w:val="af0"/>
        <w:tblW w:w="10774" w:type="dxa"/>
        <w:tblInd w:w="-885" w:type="dxa"/>
        <w:tblLayout w:type="fixed"/>
        <w:tblLook w:val="04A0" w:firstRow="1" w:lastRow="0" w:firstColumn="1" w:lastColumn="0" w:noHBand="0" w:noVBand="1"/>
      </w:tblPr>
      <w:tblGrid>
        <w:gridCol w:w="1560"/>
        <w:gridCol w:w="709"/>
        <w:gridCol w:w="709"/>
        <w:gridCol w:w="709"/>
        <w:gridCol w:w="708"/>
        <w:gridCol w:w="709"/>
        <w:gridCol w:w="709"/>
        <w:gridCol w:w="709"/>
        <w:gridCol w:w="708"/>
        <w:gridCol w:w="709"/>
        <w:gridCol w:w="709"/>
        <w:gridCol w:w="709"/>
        <w:gridCol w:w="705"/>
        <w:gridCol w:w="712"/>
      </w:tblGrid>
      <w:tr w:rsidR="00DD063C" w:rsidRPr="00382817" w:rsidTr="00DD063C">
        <w:tc>
          <w:tcPr>
            <w:tcW w:w="1560" w:type="dxa"/>
          </w:tcPr>
          <w:p w:rsidR="00DD063C" w:rsidRPr="00382817" w:rsidRDefault="00DD063C" w:rsidP="00AC6594">
            <w:pPr>
              <w:autoSpaceDN w:val="0"/>
              <w:adjustRightInd w:val="0"/>
              <w:jc w:val="both"/>
              <w:rPr>
                <w:rFonts w:eastAsia="Calibri"/>
                <w:sz w:val="16"/>
                <w:szCs w:val="16"/>
                <w:lang w:eastAsia="en-US"/>
              </w:rPr>
            </w:pP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DD063C" w:rsidRPr="00382817" w:rsidRDefault="00DD063C"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705" w:type="dxa"/>
          </w:tcPr>
          <w:p w:rsidR="00DD063C" w:rsidRPr="00382817" w:rsidRDefault="00DD063C" w:rsidP="009A7242">
            <w:pPr>
              <w:autoSpaceDN w:val="0"/>
              <w:adjustRightInd w:val="0"/>
              <w:jc w:val="both"/>
              <w:rPr>
                <w:rFonts w:eastAsia="Calibri"/>
                <w:sz w:val="16"/>
                <w:szCs w:val="16"/>
                <w:lang w:eastAsia="en-US"/>
              </w:rPr>
            </w:pPr>
            <w:r>
              <w:rPr>
                <w:rFonts w:eastAsia="Calibri"/>
                <w:sz w:val="16"/>
                <w:szCs w:val="16"/>
                <w:lang w:eastAsia="en-US"/>
              </w:rPr>
              <w:t>2025</w:t>
            </w:r>
          </w:p>
        </w:tc>
        <w:tc>
          <w:tcPr>
            <w:tcW w:w="712" w:type="dxa"/>
          </w:tcPr>
          <w:p w:rsidR="00DD063C" w:rsidRPr="00382817" w:rsidRDefault="00DD063C" w:rsidP="00DD063C">
            <w:pPr>
              <w:autoSpaceDN w:val="0"/>
              <w:adjustRightInd w:val="0"/>
              <w:jc w:val="both"/>
              <w:rPr>
                <w:rFonts w:eastAsia="Calibri"/>
                <w:sz w:val="16"/>
                <w:szCs w:val="16"/>
                <w:lang w:eastAsia="en-US"/>
              </w:rPr>
            </w:pPr>
            <w:r>
              <w:rPr>
                <w:rFonts w:eastAsia="Calibri"/>
                <w:sz w:val="16"/>
                <w:szCs w:val="16"/>
                <w:lang w:eastAsia="en-US"/>
              </w:rPr>
              <w:t>2026</w:t>
            </w:r>
          </w:p>
        </w:tc>
      </w:tr>
      <w:tr w:rsidR="00DD063C" w:rsidRPr="00382817" w:rsidTr="00460418">
        <w:tc>
          <w:tcPr>
            <w:tcW w:w="1560" w:type="dxa"/>
            <w:vAlign w:val="center"/>
          </w:tcPr>
          <w:p w:rsidR="00DD063C" w:rsidRPr="00382817" w:rsidRDefault="00DD063C" w:rsidP="00AC6594">
            <w:pPr>
              <w:spacing w:before="40" w:after="40"/>
              <w:rPr>
                <w:b/>
                <w:bCs/>
                <w:sz w:val="16"/>
                <w:szCs w:val="16"/>
              </w:rPr>
            </w:pPr>
            <w:r w:rsidRPr="00382817">
              <w:rPr>
                <w:b/>
                <w:bCs/>
                <w:sz w:val="16"/>
                <w:szCs w:val="16"/>
              </w:rPr>
              <w:t>Всего</w:t>
            </w:r>
          </w:p>
        </w:tc>
        <w:tc>
          <w:tcPr>
            <w:tcW w:w="709" w:type="dxa"/>
            <w:vAlign w:val="center"/>
          </w:tcPr>
          <w:p w:rsidR="00DD063C" w:rsidRDefault="00DD063C" w:rsidP="00460418">
            <w:pPr>
              <w:jc w:val="right"/>
              <w:rPr>
                <w:rFonts w:eastAsia="Calibri"/>
                <w:b/>
                <w:sz w:val="16"/>
                <w:szCs w:val="16"/>
                <w:highlight w:val="yellow"/>
              </w:rPr>
            </w:pPr>
            <w:r>
              <w:rPr>
                <w:b/>
                <w:sz w:val="16"/>
                <w:szCs w:val="16"/>
              </w:rPr>
              <w:t>38663,0</w:t>
            </w:r>
          </w:p>
        </w:tc>
        <w:tc>
          <w:tcPr>
            <w:tcW w:w="709" w:type="dxa"/>
            <w:vAlign w:val="center"/>
          </w:tcPr>
          <w:p w:rsidR="00DD063C" w:rsidRDefault="00DD063C" w:rsidP="00460418">
            <w:pPr>
              <w:jc w:val="center"/>
              <w:rPr>
                <w:rFonts w:eastAsia="Calibri"/>
                <w:b/>
                <w:sz w:val="16"/>
                <w:szCs w:val="16"/>
              </w:rPr>
            </w:pPr>
            <w:r>
              <w:rPr>
                <w:b/>
                <w:sz w:val="16"/>
                <w:szCs w:val="16"/>
              </w:rPr>
              <w:t>3509,4</w:t>
            </w:r>
          </w:p>
        </w:tc>
        <w:tc>
          <w:tcPr>
            <w:tcW w:w="709" w:type="dxa"/>
            <w:vAlign w:val="center"/>
          </w:tcPr>
          <w:p w:rsidR="00DD063C" w:rsidRDefault="00DD063C" w:rsidP="00460418">
            <w:pPr>
              <w:rPr>
                <w:rFonts w:eastAsia="Calibri"/>
                <w:b/>
                <w:sz w:val="16"/>
                <w:szCs w:val="16"/>
              </w:rPr>
            </w:pPr>
            <w:r>
              <w:rPr>
                <w:b/>
                <w:sz w:val="16"/>
                <w:szCs w:val="16"/>
              </w:rPr>
              <w:t>4183,8</w:t>
            </w:r>
          </w:p>
        </w:tc>
        <w:tc>
          <w:tcPr>
            <w:tcW w:w="708" w:type="dxa"/>
            <w:vAlign w:val="center"/>
          </w:tcPr>
          <w:p w:rsidR="00DD063C" w:rsidRDefault="00DD063C" w:rsidP="00460418">
            <w:pPr>
              <w:rPr>
                <w:rFonts w:eastAsia="Calibri"/>
                <w:b/>
                <w:sz w:val="16"/>
                <w:szCs w:val="16"/>
              </w:rPr>
            </w:pPr>
            <w:r>
              <w:rPr>
                <w:b/>
                <w:sz w:val="16"/>
                <w:szCs w:val="16"/>
              </w:rPr>
              <w:t>4549,7</w:t>
            </w:r>
          </w:p>
        </w:tc>
        <w:tc>
          <w:tcPr>
            <w:tcW w:w="709" w:type="dxa"/>
            <w:vAlign w:val="center"/>
          </w:tcPr>
          <w:p w:rsidR="00DD063C" w:rsidRDefault="00DD063C" w:rsidP="00460418">
            <w:pPr>
              <w:rPr>
                <w:rFonts w:eastAsia="Calibri"/>
                <w:b/>
                <w:sz w:val="16"/>
                <w:szCs w:val="16"/>
              </w:rPr>
            </w:pPr>
            <w:r>
              <w:rPr>
                <w:b/>
                <w:sz w:val="16"/>
                <w:szCs w:val="16"/>
              </w:rPr>
              <w:t>3759,7</w:t>
            </w:r>
          </w:p>
        </w:tc>
        <w:tc>
          <w:tcPr>
            <w:tcW w:w="709" w:type="dxa"/>
            <w:vAlign w:val="center"/>
          </w:tcPr>
          <w:p w:rsidR="00DD063C" w:rsidRDefault="00DD063C" w:rsidP="00460418">
            <w:pPr>
              <w:rPr>
                <w:rFonts w:eastAsia="Calibri"/>
                <w:b/>
                <w:sz w:val="16"/>
                <w:szCs w:val="16"/>
              </w:rPr>
            </w:pPr>
            <w:r>
              <w:rPr>
                <w:b/>
                <w:sz w:val="16"/>
                <w:szCs w:val="16"/>
              </w:rPr>
              <w:t>3339,6</w:t>
            </w:r>
          </w:p>
        </w:tc>
        <w:tc>
          <w:tcPr>
            <w:tcW w:w="709" w:type="dxa"/>
            <w:vAlign w:val="center"/>
          </w:tcPr>
          <w:p w:rsidR="00DD063C" w:rsidRPr="002B07F3" w:rsidRDefault="00DD063C" w:rsidP="00460418">
            <w:pPr>
              <w:rPr>
                <w:rFonts w:eastAsia="Calibri"/>
                <w:b/>
                <w:sz w:val="16"/>
                <w:szCs w:val="16"/>
              </w:rPr>
            </w:pPr>
            <w:r w:rsidRPr="002B07F3">
              <w:rPr>
                <w:b/>
                <w:sz w:val="16"/>
                <w:szCs w:val="16"/>
              </w:rPr>
              <w:t>2443,9</w:t>
            </w:r>
          </w:p>
        </w:tc>
        <w:tc>
          <w:tcPr>
            <w:tcW w:w="708" w:type="dxa"/>
            <w:vAlign w:val="center"/>
          </w:tcPr>
          <w:p w:rsidR="00DD063C" w:rsidRPr="002B07F3" w:rsidRDefault="00DD063C" w:rsidP="00460418">
            <w:pPr>
              <w:rPr>
                <w:rFonts w:eastAsia="Calibri"/>
                <w:b/>
                <w:sz w:val="16"/>
                <w:szCs w:val="16"/>
              </w:rPr>
            </w:pPr>
            <w:r>
              <w:rPr>
                <w:b/>
                <w:sz w:val="16"/>
                <w:szCs w:val="16"/>
              </w:rPr>
              <w:t>2284,6</w:t>
            </w:r>
          </w:p>
        </w:tc>
        <w:tc>
          <w:tcPr>
            <w:tcW w:w="709" w:type="dxa"/>
            <w:vAlign w:val="center"/>
          </w:tcPr>
          <w:p w:rsidR="00DD063C" w:rsidRPr="002B07F3" w:rsidRDefault="00DD063C" w:rsidP="00460418">
            <w:pPr>
              <w:rPr>
                <w:rFonts w:eastAsia="Calibri"/>
                <w:b/>
                <w:sz w:val="16"/>
                <w:szCs w:val="16"/>
              </w:rPr>
            </w:pPr>
            <w:r>
              <w:rPr>
                <w:b/>
                <w:sz w:val="16"/>
                <w:szCs w:val="16"/>
              </w:rPr>
              <w:t>2955,9</w:t>
            </w:r>
          </w:p>
        </w:tc>
        <w:tc>
          <w:tcPr>
            <w:tcW w:w="709" w:type="dxa"/>
            <w:vAlign w:val="center"/>
          </w:tcPr>
          <w:p w:rsidR="00DD063C" w:rsidRDefault="00DD063C" w:rsidP="00460418">
            <w:pPr>
              <w:rPr>
                <w:rFonts w:eastAsia="Calibri"/>
                <w:b/>
                <w:sz w:val="16"/>
                <w:szCs w:val="16"/>
              </w:rPr>
            </w:pPr>
            <w:r>
              <w:rPr>
                <w:b/>
                <w:sz w:val="16"/>
                <w:szCs w:val="16"/>
              </w:rPr>
              <w:t>2909,1</w:t>
            </w:r>
          </w:p>
        </w:tc>
        <w:tc>
          <w:tcPr>
            <w:tcW w:w="709" w:type="dxa"/>
          </w:tcPr>
          <w:p w:rsidR="00DD063C" w:rsidRDefault="00DD063C" w:rsidP="00460418">
            <w:r w:rsidRPr="007E2259">
              <w:rPr>
                <w:b/>
                <w:sz w:val="16"/>
                <w:szCs w:val="16"/>
              </w:rPr>
              <w:t>2909,1</w:t>
            </w:r>
          </w:p>
        </w:tc>
        <w:tc>
          <w:tcPr>
            <w:tcW w:w="705" w:type="dxa"/>
          </w:tcPr>
          <w:p w:rsidR="00DD063C" w:rsidRDefault="00DD063C" w:rsidP="00460418">
            <w:r w:rsidRPr="007E2259">
              <w:rPr>
                <w:b/>
                <w:sz w:val="16"/>
                <w:szCs w:val="16"/>
              </w:rPr>
              <w:t>2909,1</w:t>
            </w:r>
          </w:p>
        </w:tc>
        <w:tc>
          <w:tcPr>
            <w:tcW w:w="712" w:type="dxa"/>
          </w:tcPr>
          <w:p w:rsidR="00DD063C" w:rsidRDefault="00DD063C" w:rsidP="00460418">
            <w:r w:rsidRPr="007E2259">
              <w:rPr>
                <w:b/>
                <w:sz w:val="16"/>
                <w:szCs w:val="16"/>
              </w:rPr>
              <w:t>2909,1</w:t>
            </w:r>
          </w:p>
        </w:tc>
      </w:tr>
      <w:tr w:rsidR="00DD063C" w:rsidRPr="00382817" w:rsidTr="00460418">
        <w:tc>
          <w:tcPr>
            <w:tcW w:w="1560" w:type="dxa"/>
            <w:vAlign w:val="center"/>
          </w:tcPr>
          <w:p w:rsidR="00DD063C" w:rsidRPr="00382817" w:rsidRDefault="00DD063C" w:rsidP="00115B8C">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Pr>
                <w:sz w:val="16"/>
                <w:szCs w:val="16"/>
              </w:rPr>
              <w:t xml:space="preserve"> </w:t>
            </w:r>
            <w:r w:rsidRPr="00382817">
              <w:rPr>
                <w:sz w:val="16"/>
                <w:szCs w:val="16"/>
              </w:rPr>
              <w:t>район</w:t>
            </w:r>
            <w:r>
              <w:rPr>
                <w:sz w:val="16"/>
                <w:szCs w:val="16"/>
              </w:rPr>
              <w:t>а</w:t>
            </w:r>
          </w:p>
        </w:tc>
        <w:tc>
          <w:tcPr>
            <w:tcW w:w="709" w:type="dxa"/>
            <w:vAlign w:val="center"/>
          </w:tcPr>
          <w:p w:rsidR="00DD063C" w:rsidRDefault="00DD063C" w:rsidP="00460418">
            <w:pPr>
              <w:jc w:val="right"/>
              <w:rPr>
                <w:rFonts w:eastAsia="Calibri"/>
                <w:b/>
                <w:sz w:val="16"/>
                <w:szCs w:val="16"/>
                <w:highlight w:val="yellow"/>
              </w:rPr>
            </w:pPr>
            <w:r>
              <w:rPr>
                <w:b/>
                <w:sz w:val="16"/>
                <w:szCs w:val="16"/>
              </w:rPr>
              <w:t>38663,0</w:t>
            </w:r>
          </w:p>
        </w:tc>
        <w:tc>
          <w:tcPr>
            <w:tcW w:w="709" w:type="dxa"/>
            <w:vAlign w:val="center"/>
          </w:tcPr>
          <w:p w:rsidR="00DD063C" w:rsidRDefault="00DD063C" w:rsidP="00460418">
            <w:pPr>
              <w:jc w:val="center"/>
              <w:rPr>
                <w:rFonts w:eastAsia="Calibri"/>
                <w:b/>
                <w:sz w:val="16"/>
                <w:szCs w:val="16"/>
              </w:rPr>
            </w:pPr>
            <w:r>
              <w:rPr>
                <w:b/>
                <w:sz w:val="16"/>
                <w:szCs w:val="16"/>
              </w:rPr>
              <w:t>3509,4</w:t>
            </w:r>
          </w:p>
        </w:tc>
        <w:tc>
          <w:tcPr>
            <w:tcW w:w="709" w:type="dxa"/>
            <w:vAlign w:val="center"/>
          </w:tcPr>
          <w:p w:rsidR="00DD063C" w:rsidRDefault="00DD063C" w:rsidP="00460418">
            <w:pPr>
              <w:rPr>
                <w:rFonts w:eastAsia="Calibri"/>
                <w:b/>
                <w:sz w:val="16"/>
                <w:szCs w:val="16"/>
              </w:rPr>
            </w:pPr>
            <w:r>
              <w:rPr>
                <w:b/>
                <w:sz w:val="16"/>
                <w:szCs w:val="16"/>
              </w:rPr>
              <w:t>4183,8</w:t>
            </w:r>
          </w:p>
        </w:tc>
        <w:tc>
          <w:tcPr>
            <w:tcW w:w="708" w:type="dxa"/>
            <w:vAlign w:val="center"/>
          </w:tcPr>
          <w:p w:rsidR="00DD063C" w:rsidRDefault="00DD063C" w:rsidP="00460418">
            <w:pPr>
              <w:rPr>
                <w:rFonts w:eastAsia="Calibri"/>
                <w:b/>
                <w:sz w:val="16"/>
                <w:szCs w:val="16"/>
              </w:rPr>
            </w:pPr>
            <w:r>
              <w:rPr>
                <w:b/>
                <w:sz w:val="16"/>
                <w:szCs w:val="16"/>
              </w:rPr>
              <w:t>4549,7</w:t>
            </w:r>
          </w:p>
        </w:tc>
        <w:tc>
          <w:tcPr>
            <w:tcW w:w="709" w:type="dxa"/>
            <w:vAlign w:val="center"/>
          </w:tcPr>
          <w:p w:rsidR="00DD063C" w:rsidRDefault="00DD063C" w:rsidP="00460418">
            <w:pPr>
              <w:rPr>
                <w:rFonts w:eastAsia="Calibri"/>
                <w:b/>
                <w:sz w:val="16"/>
                <w:szCs w:val="16"/>
              </w:rPr>
            </w:pPr>
            <w:r>
              <w:rPr>
                <w:b/>
                <w:sz w:val="16"/>
                <w:szCs w:val="16"/>
              </w:rPr>
              <w:t>3759,7</w:t>
            </w:r>
          </w:p>
        </w:tc>
        <w:tc>
          <w:tcPr>
            <w:tcW w:w="709" w:type="dxa"/>
            <w:vAlign w:val="center"/>
          </w:tcPr>
          <w:p w:rsidR="00DD063C" w:rsidRDefault="00DD063C" w:rsidP="00460418">
            <w:pPr>
              <w:rPr>
                <w:rFonts w:eastAsia="Calibri"/>
                <w:b/>
                <w:sz w:val="16"/>
                <w:szCs w:val="16"/>
              </w:rPr>
            </w:pPr>
            <w:r>
              <w:rPr>
                <w:b/>
                <w:sz w:val="16"/>
                <w:szCs w:val="16"/>
              </w:rPr>
              <w:t>3339,6</w:t>
            </w:r>
          </w:p>
        </w:tc>
        <w:tc>
          <w:tcPr>
            <w:tcW w:w="709" w:type="dxa"/>
            <w:vAlign w:val="center"/>
          </w:tcPr>
          <w:p w:rsidR="00DD063C" w:rsidRPr="002B07F3" w:rsidRDefault="00DD063C" w:rsidP="00460418">
            <w:pPr>
              <w:rPr>
                <w:rFonts w:eastAsia="Calibri"/>
                <w:b/>
                <w:sz w:val="16"/>
                <w:szCs w:val="16"/>
              </w:rPr>
            </w:pPr>
            <w:r w:rsidRPr="002B07F3">
              <w:rPr>
                <w:b/>
                <w:sz w:val="16"/>
                <w:szCs w:val="16"/>
              </w:rPr>
              <w:t>2443,9</w:t>
            </w:r>
          </w:p>
        </w:tc>
        <w:tc>
          <w:tcPr>
            <w:tcW w:w="708" w:type="dxa"/>
            <w:vAlign w:val="center"/>
          </w:tcPr>
          <w:p w:rsidR="00DD063C" w:rsidRPr="002B07F3" w:rsidRDefault="00DD063C" w:rsidP="00460418">
            <w:pPr>
              <w:rPr>
                <w:rFonts w:eastAsia="Calibri"/>
                <w:b/>
                <w:sz w:val="16"/>
                <w:szCs w:val="16"/>
              </w:rPr>
            </w:pPr>
            <w:r>
              <w:rPr>
                <w:b/>
                <w:sz w:val="16"/>
                <w:szCs w:val="16"/>
              </w:rPr>
              <w:t>2284,6</w:t>
            </w:r>
          </w:p>
        </w:tc>
        <w:tc>
          <w:tcPr>
            <w:tcW w:w="709" w:type="dxa"/>
            <w:vAlign w:val="center"/>
          </w:tcPr>
          <w:p w:rsidR="00DD063C" w:rsidRPr="002B07F3" w:rsidRDefault="00DD063C" w:rsidP="00460418">
            <w:pPr>
              <w:rPr>
                <w:rFonts w:eastAsia="Calibri"/>
                <w:b/>
                <w:sz w:val="16"/>
                <w:szCs w:val="16"/>
              </w:rPr>
            </w:pPr>
            <w:r>
              <w:rPr>
                <w:b/>
                <w:sz w:val="16"/>
                <w:szCs w:val="16"/>
              </w:rPr>
              <w:t>2955,9</w:t>
            </w:r>
          </w:p>
        </w:tc>
        <w:tc>
          <w:tcPr>
            <w:tcW w:w="709" w:type="dxa"/>
            <w:vAlign w:val="center"/>
          </w:tcPr>
          <w:p w:rsidR="00DD063C" w:rsidRDefault="00DD063C" w:rsidP="00460418">
            <w:pPr>
              <w:rPr>
                <w:rFonts w:eastAsia="Calibri"/>
                <w:b/>
                <w:sz w:val="16"/>
                <w:szCs w:val="16"/>
              </w:rPr>
            </w:pPr>
            <w:r>
              <w:rPr>
                <w:b/>
                <w:sz w:val="16"/>
                <w:szCs w:val="16"/>
              </w:rPr>
              <w:t>2909,1</w:t>
            </w:r>
          </w:p>
        </w:tc>
        <w:tc>
          <w:tcPr>
            <w:tcW w:w="709" w:type="dxa"/>
          </w:tcPr>
          <w:p w:rsidR="00DD063C" w:rsidRDefault="00DD063C" w:rsidP="00460418">
            <w:r w:rsidRPr="007E2259">
              <w:rPr>
                <w:b/>
                <w:sz w:val="16"/>
                <w:szCs w:val="16"/>
              </w:rPr>
              <w:t>2909,1</w:t>
            </w:r>
          </w:p>
        </w:tc>
        <w:tc>
          <w:tcPr>
            <w:tcW w:w="705" w:type="dxa"/>
          </w:tcPr>
          <w:p w:rsidR="00DD063C" w:rsidRDefault="00DD063C" w:rsidP="00460418">
            <w:r w:rsidRPr="007E2259">
              <w:rPr>
                <w:b/>
                <w:sz w:val="16"/>
                <w:szCs w:val="16"/>
              </w:rPr>
              <w:t>2909,1</w:t>
            </w:r>
          </w:p>
        </w:tc>
        <w:tc>
          <w:tcPr>
            <w:tcW w:w="712" w:type="dxa"/>
          </w:tcPr>
          <w:p w:rsidR="00DD063C" w:rsidRDefault="00DD063C" w:rsidP="00460418">
            <w:r w:rsidRPr="007E2259">
              <w:rPr>
                <w:b/>
                <w:sz w:val="16"/>
                <w:szCs w:val="16"/>
              </w:rPr>
              <w:t>2909,1</w:t>
            </w:r>
          </w:p>
        </w:tc>
      </w:tr>
      <w:tr w:rsidR="00DD063C" w:rsidRPr="00382817" w:rsidTr="00DD063C">
        <w:tc>
          <w:tcPr>
            <w:tcW w:w="1560" w:type="dxa"/>
            <w:vAlign w:val="center"/>
          </w:tcPr>
          <w:p w:rsidR="00DD063C" w:rsidRPr="00382817" w:rsidRDefault="00DD063C" w:rsidP="00AC6594">
            <w:pPr>
              <w:spacing w:before="40" w:after="40"/>
              <w:rPr>
                <w:sz w:val="16"/>
                <w:szCs w:val="16"/>
              </w:rPr>
            </w:pPr>
            <w:r w:rsidRPr="00382817">
              <w:rPr>
                <w:sz w:val="16"/>
                <w:szCs w:val="16"/>
              </w:rPr>
              <w:t>в том числе:</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8"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Pr="00B35994" w:rsidRDefault="00DD063C"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DD063C" w:rsidRPr="00B35994" w:rsidRDefault="00DD063C" w:rsidP="000B5D77">
            <w:pPr>
              <w:rPr>
                <w:rFonts w:ascii="Calibri" w:eastAsia="Calibri" w:hAnsi="Calibri" w:cs="Calibri"/>
                <w:b/>
                <w:bCs/>
                <w:color w:val="000000"/>
              </w:rPr>
            </w:pPr>
          </w:p>
        </w:tc>
        <w:tc>
          <w:tcPr>
            <w:tcW w:w="709" w:type="dxa"/>
            <w:vAlign w:val="center"/>
          </w:tcPr>
          <w:p w:rsidR="00DD063C" w:rsidRPr="00B35994" w:rsidRDefault="00DD063C" w:rsidP="000B5D77">
            <w:pPr>
              <w:rPr>
                <w:rFonts w:ascii="Calibri" w:eastAsia="Calibri" w:hAnsi="Calibri" w:cs="Calibri"/>
                <w:b/>
                <w:bCs/>
                <w:color w:val="000000"/>
              </w:rPr>
            </w:pPr>
          </w:p>
        </w:tc>
        <w:tc>
          <w:tcPr>
            <w:tcW w:w="709" w:type="dxa"/>
            <w:vAlign w:val="center"/>
          </w:tcPr>
          <w:p w:rsidR="00DD063C" w:rsidRDefault="00DD063C" w:rsidP="000B5D77">
            <w:pPr>
              <w:rPr>
                <w:rFonts w:ascii="Calibri" w:eastAsia="Calibri" w:hAnsi="Calibri" w:cs="Calibri"/>
                <w:b/>
                <w:bCs/>
                <w:color w:val="000000"/>
              </w:rPr>
            </w:pPr>
          </w:p>
        </w:tc>
        <w:tc>
          <w:tcPr>
            <w:tcW w:w="709" w:type="dxa"/>
            <w:vAlign w:val="center"/>
          </w:tcPr>
          <w:p w:rsidR="00DD063C" w:rsidRDefault="00DD063C" w:rsidP="000B5D77">
            <w:pPr>
              <w:rPr>
                <w:rFonts w:ascii="Calibri" w:eastAsia="Calibri" w:hAnsi="Calibri" w:cs="Calibri"/>
                <w:b/>
                <w:bCs/>
                <w:color w:val="000000"/>
              </w:rPr>
            </w:pPr>
          </w:p>
        </w:tc>
        <w:tc>
          <w:tcPr>
            <w:tcW w:w="705" w:type="dxa"/>
            <w:vAlign w:val="center"/>
          </w:tcPr>
          <w:p w:rsidR="00DD063C" w:rsidRDefault="00DD063C" w:rsidP="000B5D77">
            <w:pPr>
              <w:rPr>
                <w:rFonts w:ascii="Calibri" w:eastAsia="Calibri" w:hAnsi="Calibri" w:cs="Calibri"/>
                <w:b/>
                <w:bCs/>
                <w:color w:val="000000"/>
              </w:rPr>
            </w:pPr>
          </w:p>
        </w:tc>
        <w:tc>
          <w:tcPr>
            <w:tcW w:w="712" w:type="dxa"/>
            <w:vAlign w:val="center"/>
          </w:tcPr>
          <w:p w:rsidR="00DD063C" w:rsidRDefault="00DD063C" w:rsidP="000B5D77">
            <w:pPr>
              <w:rPr>
                <w:rFonts w:ascii="Calibri" w:eastAsia="Calibri" w:hAnsi="Calibri" w:cs="Calibri"/>
                <w:b/>
                <w:bCs/>
                <w:color w:val="000000"/>
              </w:rPr>
            </w:pPr>
          </w:p>
        </w:tc>
      </w:tr>
      <w:tr w:rsidR="00DD063C" w:rsidRPr="00382817" w:rsidTr="00DD063C">
        <w:tc>
          <w:tcPr>
            <w:tcW w:w="1560" w:type="dxa"/>
            <w:vAlign w:val="center"/>
          </w:tcPr>
          <w:p w:rsidR="00DD063C" w:rsidRPr="00382817" w:rsidRDefault="00DD063C"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8"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Default="00DD063C" w:rsidP="000B5D77">
            <w:pPr>
              <w:jc w:val="right"/>
              <w:rPr>
                <w:rFonts w:eastAsia="Calibri"/>
                <w:b/>
                <w:bCs/>
                <w:sz w:val="17"/>
                <w:szCs w:val="17"/>
              </w:rPr>
            </w:pPr>
            <w:r>
              <w:rPr>
                <w:sz w:val="17"/>
                <w:szCs w:val="17"/>
              </w:rPr>
              <w:t> </w:t>
            </w:r>
          </w:p>
        </w:tc>
        <w:tc>
          <w:tcPr>
            <w:tcW w:w="709" w:type="dxa"/>
            <w:vAlign w:val="center"/>
          </w:tcPr>
          <w:p w:rsidR="00DD063C" w:rsidRPr="00B35994" w:rsidRDefault="00DD063C"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DD063C" w:rsidRPr="00B35994" w:rsidRDefault="00DD063C" w:rsidP="000B5D77">
            <w:pPr>
              <w:rPr>
                <w:rFonts w:ascii="Calibri" w:eastAsia="Calibri" w:hAnsi="Calibri" w:cs="Calibri"/>
                <w:b/>
                <w:bCs/>
                <w:color w:val="000000"/>
              </w:rPr>
            </w:pPr>
          </w:p>
        </w:tc>
        <w:tc>
          <w:tcPr>
            <w:tcW w:w="709" w:type="dxa"/>
            <w:vAlign w:val="center"/>
          </w:tcPr>
          <w:p w:rsidR="00DD063C" w:rsidRPr="00B35994" w:rsidRDefault="00DD063C" w:rsidP="000B5D77">
            <w:pPr>
              <w:rPr>
                <w:rFonts w:ascii="Calibri" w:eastAsia="Calibri" w:hAnsi="Calibri" w:cs="Calibri"/>
                <w:b/>
                <w:bCs/>
                <w:color w:val="000000"/>
              </w:rPr>
            </w:pPr>
          </w:p>
        </w:tc>
        <w:tc>
          <w:tcPr>
            <w:tcW w:w="709" w:type="dxa"/>
            <w:vAlign w:val="center"/>
          </w:tcPr>
          <w:p w:rsidR="00DD063C" w:rsidRDefault="00DD063C" w:rsidP="000B5D77">
            <w:pPr>
              <w:rPr>
                <w:rFonts w:ascii="Calibri" w:eastAsia="Calibri" w:hAnsi="Calibri" w:cs="Calibri"/>
                <w:b/>
                <w:bCs/>
                <w:color w:val="000000"/>
              </w:rPr>
            </w:pPr>
          </w:p>
        </w:tc>
        <w:tc>
          <w:tcPr>
            <w:tcW w:w="709" w:type="dxa"/>
            <w:vAlign w:val="center"/>
          </w:tcPr>
          <w:p w:rsidR="00DD063C" w:rsidRDefault="00DD063C" w:rsidP="000B5D77">
            <w:pPr>
              <w:rPr>
                <w:rFonts w:ascii="Calibri" w:eastAsia="Calibri" w:hAnsi="Calibri" w:cs="Calibri"/>
                <w:b/>
                <w:bCs/>
                <w:color w:val="000000"/>
              </w:rPr>
            </w:pPr>
          </w:p>
        </w:tc>
        <w:tc>
          <w:tcPr>
            <w:tcW w:w="705" w:type="dxa"/>
            <w:vAlign w:val="center"/>
          </w:tcPr>
          <w:p w:rsidR="00DD063C" w:rsidRDefault="00DD063C" w:rsidP="000B5D77">
            <w:pPr>
              <w:rPr>
                <w:rFonts w:ascii="Calibri" w:eastAsia="Calibri" w:hAnsi="Calibri" w:cs="Calibri"/>
                <w:b/>
                <w:bCs/>
                <w:color w:val="000000"/>
              </w:rPr>
            </w:pPr>
          </w:p>
        </w:tc>
        <w:tc>
          <w:tcPr>
            <w:tcW w:w="712" w:type="dxa"/>
            <w:vAlign w:val="center"/>
          </w:tcPr>
          <w:p w:rsidR="00DD063C" w:rsidRDefault="00DD063C" w:rsidP="000B5D77">
            <w:pPr>
              <w:rPr>
                <w:rFonts w:ascii="Calibri" w:eastAsia="Calibri" w:hAnsi="Calibri" w:cs="Calibri"/>
                <w:b/>
                <w:bCs/>
                <w:color w:val="000000"/>
              </w:rPr>
            </w:pPr>
          </w:p>
        </w:tc>
      </w:tr>
      <w:tr w:rsidR="00DD063C" w:rsidRPr="00382817" w:rsidTr="00DD063C">
        <w:tc>
          <w:tcPr>
            <w:tcW w:w="1560" w:type="dxa"/>
            <w:vAlign w:val="center"/>
          </w:tcPr>
          <w:p w:rsidR="00DD063C" w:rsidRPr="00382817" w:rsidRDefault="00DD063C"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DD063C" w:rsidRDefault="00DD063C" w:rsidP="00460418">
            <w:pPr>
              <w:jc w:val="right"/>
              <w:rPr>
                <w:rFonts w:eastAsia="Calibri"/>
                <w:b/>
                <w:bCs/>
                <w:sz w:val="17"/>
                <w:szCs w:val="17"/>
              </w:rPr>
            </w:pPr>
            <w:r>
              <w:rPr>
                <w:b/>
                <w:bCs/>
                <w:sz w:val="17"/>
                <w:szCs w:val="17"/>
              </w:rPr>
              <w:t>7117,2</w:t>
            </w:r>
          </w:p>
        </w:tc>
        <w:tc>
          <w:tcPr>
            <w:tcW w:w="709" w:type="dxa"/>
            <w:vAlign w:val="center"/>
          </w:tcPr>
          <w:p w:rsidR="00DD063C" w:rsidRDefault="00DD063C" w:rsidP="00460418">
            <w:pPr>
              <w:jc w:val="right"/>
              <w:rPr>
                <w:rFonts w:eastAsia="Calibri"/>
                <w:b/>
                <w:bCs/>
                <w:sz w:val="16"/>
                <w:szCs w:val="16"/>
              </w:rPr>
            </w:pPr>
            <w:r>
              <w:rPr>
                <w:b/>
                <w:bCs/>
                <w:sz w:val="16"/>
                <w:szCs w:val="16"/>
              </w:rPr>
              <w:t>709,1</w:t>
            </w:r>
          </w:p>
        </w:tc>
        <w:tc>
          <w:tcPr>
            <w:tcW w:w="709" w:type="dxa"/>
            <w:vAlign w:val="center"/>
          </w:tcPr>
          <w:p w:rsidR="00DD063C" w:rsidRDefault="00DD063C" w:rsidP="00460418">
            <w:pPr>
              <w:jc w:val="right"/>
              <w:rPr>
                <w:rFonts w:eastAsia="Calibri"/>
                <w:b/>
                <w:bCs/>
                <w:sz w:val="16"/>
                <w:szCs w:val="16"/>
              </w:rPr>
            </w:pPr>
            <w:r>
              <w:rPr>
                <w:b/>
                <w:bCs/>
                <w:sz w:val="16"/>
                <w:szCs w:val="16"/>
              </w:rPr>
              <w:t>1706,7</w:t>
            </w:r>
          </w:p>
        </w:tc>
        <w:tc>
          <w:tcPr>
            <w:tcW w:w="708" w:type="dxa"/>
            <w:vAlign w:val="center"/>
          </w:tcPr>
          <w:p w:rsidR="00DD063C" w:rsidRDefault="00DD063C" w:rsidP="00460418">
            <w:pPr>
              <w:jc w:val="center"/>
              <w:rPr>
                <w:rFonts w:eastAsia="Calibri"/>
                <w:b/>
                <w:bCs/>
                <w:sz w:val="16"/>
                <w:szCs w:val="16"/>
              </w:rPr>
            </w:pPr>
            <w:r>
              <w:rPr>
                <w:b/>
                <w:bCs/>
                <w:sz w:val="16"/>
                <w:szCs w:val="16"/>
              </w:rPr>
              <w:t>1382,2</w:t>
            </w:r>
          </w:p>
        </w:tc>
        <w:tc>
          <w:tcPr>
            <w:tcW w:w="709" w:type="dxa"/>
            <w:vAlign w:val="center"/>
          </w:tcPr>
          <w:p w:rsidR="00DD063C" w:rsidRDefault="00DD063C" w:rsidP="00460418">
            <w:pPr>
              <w:jc w:val="center"/>
              <w:rPr>
                <w:rFonts w:eastAsia="Calibri"/>
                <w:b/>
                <w:bCs/>
                <w:sz w:val="16"/>
                <w:szCs w:val="16"/>
              </w:rPr>
            </w:pPr>
            <w:r>
              <w:rPr>
                <w:b/>
                <w:bCs/>
                <w:sz w:val="16"/>
                <w:szCs w:val="16"/>
              </w:rPr>
              <w:t>906,4</w:t>
            </w:r>
          </w:p>
        </w:tc>
        <w:tc>
          <w:tcPr>
            <w:tcW w:w="709" w:type="dxa"/>
            <w:vAlign w:val="center"/>
          </w:tcPr>
          <w:p w:rsidR="00DD063C" w:rsidRDefault="00DD063C" w:rsidP="00460418">
            <w:pPr>
              <w:jc w:val="center"/>
              <w:rPr>
                <w:rFonts w:eastAsia="Calibri"/>
                <w:b/>
                <w:bCs/>
                <w:sz w:val="16"/>
                <w:szCs w:val="16"/>
              </w:rPr>
            </w:pPr>
            <w:r>
              <w:rPr>
                <w:b/>
                <w:bCs/>
                <w:sz w:val="16"/>
                <w:szCs w:val="16"/>
              </w:rPr>
              <w:t>1187,5</w:t>
            </w:r>
          </w:p>
        </w:tc>
        <w:tc>
          <w:tcPr>
            <w:tcW w:w="709" w:type="dxa"/>
            <w:vAlign w:val="center"/>
          </w:tcPr>
          <w:p w:rsidR="00DD063C" w:rsidRPr="002B07F3" w:rsidRDefault="00DD063C" w:rsidP="00460418">
            <w:pPr>
              <w:jc w:val="center"/>
              <w:rPr>
                <w:rFonts w:eastAsia="Calibri"/>
                <w:b/>
                <w:bCs/>
                <w:color w:val="000000"/>
                <w:sz w:val="16"/>
                <w:szCs w:val="16"/>
              </w:rPr>
            </w:pPr>
            <w:r w:rsidRPr="002B07F3">
              <w:rPr>
                <w:b/>
                <w:bCs/>
                <w:color w:val="000000"/>
                <w:sz w:val="16"/>
                <w:szCs w:val="16"/>
              </w:rPr>
              <w:t>319,0</w:t>
            </w:r>
          </w:p>
        </w:tc>
        <w:tc>
          <w:tcPr>
            <w:tcW w:w="708" w:type="dxa"/>
            <w:vAlign w:val="center"/>
          </w:tcPr>
          <w:p w:rsidR="00DD063C" w:rsidRPr="002B07F3" w:rsidRDefault="00DD063C" w:rsidP="00460418">
            <w:pPr>
              <w:jc w:val="center"/>
              <w:rPr>
                <w:rFonts w:eastAsia="Calibri"/>
                <w:b/>
                <w:bCs/>
                <w:color w:val="000000"/>
                <w:sz w:val="16"/>
                <w:szCs w:val="16"/>
              </w:rPr>
            </w:pPr>
            <w:r w:rsidRPr="002B07F3">
              <w:rPr>
                <w:b/>
                <w:bCs/>
                <w:color w:val="000000"/>
                <w:sz w:val="16"/>
                <w:szCs w:val="16"/>
              </w:rPr>
              <w:t>235,6</w:t>
            </w:r>
          </w:p>
        </w:tc>
        <w:tc>
          <w:tcPr>
            <w:tcW w:w="709" w:type="dxa"/>
            <w:vAlign w:val="center"/>
          </w:tcPr>
          <w:p w:rsidR="00DD063C" w:rsidRPr="002B07F3" w:rsidRDefault="00DD063C" w:rsidP="00460418">
            <w:pPr>
              <w:rPr>
                <w:rFonts w:ascii="Calibri" w:eastAsia="Calibri" w:hAnsi="Calibri" w:cs="Calibri"/>
                <w:b/>
                <w:bCs/>
                <w:color w:val="000000"/>
                <w:sz w:val="18"/>
                <w:szCs w:val="18"/>
              </w:rPr>
            </w:pPr>
            <w:r>
              <w:rPr>
                <w:rFonts w:ascii="Calibri" w:hAnsi="Calibri" w:cs="Calibri"/>
                <w:b/>
                <w:bCs/>
                <w:color w:val="000000"/>
                <w:sz w:val="18"/>
                <w:szCs w:val="18"/>
              </w:rPr>
              <w:t>161,5</w:t>
            </w:r>
          </w:p>
        </w:tc>
        <w:tc>
          <w:tcPr>
            <w:tcW w:w="709" w:type="dxa"/>
            <w:vAlign w:val="center"/>
          </w:tcPr>
          <w:p w:rsidR="00DD063C" w:rsidRPr="00BA382F" w:rsidRDefault="00DD063C" w:rsidP="00460418">
            <w:pPr>
              <w:rPr>
                <w:rFonts w:eastAsia="Calibri"/>
                <w:b/>
                <w:bCs/>
                <w:color w:val="000000"/>
                <w:sz w:val="16"/>
                <w:szCs w:val="16"/>
              </w:rPr>
            </w:pPr>
            <w:r>
              <w:rPr>
                <w:rFonts w:eastAsia="Calibri"/>
                <w:b/>
                <w:bCs/>
                <w:color w:val="000000"/>
                <w:sz w:val="16"/>
                <w:szCs w:val="16"/>
              </w:rPr>
              <w:t>127,3</w:t>
            </w:r>
          </w:p>
        </w:tc>
        <w:tc>
          <w:tcPr>
            <w:tcW w:w="709" w:type="dxa"/>
          </w:tcPr>
          <w:p w:rsidR="00DD063C" w:rsidRDefault="00DD063C" w:rsidP="00460418">
            <w:r w:rsidRPr="00D11290">
              <w:rPr>
                <w:rFonts w:eastAsia="Calibri"/>
                <w:b/>
                <w:bCs/>
                <w:color w:val="000000"/>
                <w:sz w:val="16"/>
                <w:szCs w:val="16"/>
              </w:rPr>
              <w:t>127,3</w:t>
            </w:r>
          </w:p>
        </w:tc>
        <w:tc>
          <w:tcPr>
            <w:tcW w:w="705" w:type="dxa"/>
          </w:tcPr>
          <w:p w:rsidR="00DD063C" w:rsidRDefault="00DD063C" w:rsidP="00460418">
            <w:r w:rsidRPr="00D11290">
              <w:rPr>
                <w:rFonts w:eastAsia="Calibri"/>
                <w:b/>
                <w:bCs/>
                <w:color w:val="000000"/>
                <w:sz w:val="16"/>
                <w:szCs w:val="16"/>
              </w:rPr>
              <w:t>127,3</w:t>
            </w:r>
          </w:p>
        </w:tc>
        <w:tc>
          <w:tcPr>
            <w:tcW w:w="712" w:type="dxa"/>
          </w:tcPr>
          <w:p w:rsidR="00DD063C" w:rsidRDefault="00DD063C" w:rsidP="00DD063C">
            <w:r w:rsidRPr="00DD063C">
              <w:rPr>
                <w:sz w:val="16"/>
                <w:szCs w:val="16"/>
              </w:rPr>
              <w:t>127,</w:t>
            </w:r>
            <w:r>
              <w:t>3</w:t>
            </w:r>
          </w:p>
        </w:tc>
      </w:tr>
      <w:tr w:rsidR="00DD063C" w:rsidRPr="00382817" w:rsidTr="00DD063C">
        <w:tc>
          <w:tcPr>
            <w:tcW w:w="1560" w:type="dxa"/>
            <w:vAlign w:val="center"/>
          </w:tcPr>
          <w:p w:rsidR="00DD063C" w:rsidRPr="00382817" w:rsidRDefault="00DD063C"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DD063C" w:rsidRPr="00382817" w:rsidRDefault="00DD063C" w:rsidP="00AC6594">
            <w:pPr>
              <w:spacing w:before="40" w:after="40"/>
              <w:jc w:val="right"/>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5" w:type="dxa"/>
          </w:tcPr>
          <w:p w:rsidR="00DD063C" w:rsidRPr="00382817" w:rsidRDefault="00DD063C" w:rsidP="00AC6594">
            <w:pPr>
              <w:spacing w:after="200" w:line="276" w:lineRule="auto"/>
              <w:rPr>
                <w:sz w:val="16"/>
                <w:szCs w:val="16"/>
              </w:rPr>
            </w:pPr>
          </w:p>
        </w:tc>
        <w:tc>
          <w:tcPr>
            <w:tcW w:w="712" w:type="dxa"/>
          </w:tcPr>
          <w:p w:rsidR="00DD063C" w:rsidRPr="00382817" w:rsidRDefault="00DD063C" w:rsidP="00AC6594">
            <w:pPr>
              <w:spacing w:after="200" w:line="276" w:lineRule="auto"/>
              <w:rPr>
                <w:sz w:val="16"/>
                <w:szCs w:val="16"/>
              </w:rPr>
            </w:pPr>
          </w:p>
        </w:tc>
      </w:tr>
      <w:tr w:rsidR="00DD063C" w:rsidRPr="00382817" w:rsidTr="00DD063C">
        <w:tc>
          <w:tcPr>
            <w:tcW w:w="1560" w:type="dxa"/>
            <w:vAlign w:val="center"/>
          </w:tcPr>
          <w:p w:rsidR="00DD063C" w:rsidRPr="00382817" w:rsidRDefault="00DD063C"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DD063C" w:rsidRPr="00382817" w:rsidRDefault="00DD063C" w:rsidP="00AC6594">
            <w:pPr>
              <w:spacing w:before="40" w:after="40"/>
              <w:jc w:val="right"/>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5" w:type="dxa"/>
          </w:tcPr>
          <w:p w:rsidR="00DD063C" w:rsidRPr="00382817" w:rsidRDefault="00DD063C" w:rsidP="00AC6594">
            <w:pPr>
              <w:spacing w:after="200" w:line="276" w:lineRule="auto"/>
              <w:rPr>
                <w:sz w:val="16"/>
                <w:szCs w:val="16"/>
              </w:rPr>
            </w:pPr>
          </w:p>
        </w:tc>
        <w:tc>
          <w:tcPr>
            <w:tcW w:w="712" w:type="dxa"/>
          </w:tcPr>
          <w:p w:rsidR="00DD063C" w:rsidRPr="00382817" w:rsidRDefault="00DD063C" w:rsidP="00AC6594">
            <w:pPr>
              <w:spacing w:after="200" w:line="276" w:lineRule="auto"/>
              <w:rPr>
                <w:sz w:val="16"/>
                <w:szCs w:val="16"/>
              </w:rPr>
            </w:pPr>
          </w:p>
        </w:tc>
      </w:tr>
      <w:tr w:rsidR="00DD063C" w:rsidRPr="00382817" w:rsidTr="00DD063C">
        <w:tc>
          <w:tcPr>
            <w:tcW w:w="1560" w:type="dxa"/>
            <w:vAlign w:val="center"/>
          </w:tcPr>
          <w:p w:rsidR="00DD063C" w:rsidRPr="00382817" w:rsidRDefault="00DD063C"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DD063C" w:rsidRPr="00382817" w:rsidRDefault="00DD063C" w:rsidP="00AC6594">
            <w:pPr>
              <w:spacing w:before="40" w:after="40"/>
              <w:jc w:val="right"/>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9" w:type="dxa"/>
          </w:tcPr>
          <w:p w:rsidR="00DD063C" w:rsidRPr="00382817" w:rsidRDefault="00DD063C" w:rsidP="00AC6594">
            <w:pPr>
              <w:rPr>
                <w:sz w:val="16"/>
                <w:szCs w:val="16"/>
              </w:rPr>
            </w:pPr>
          </w:p>
        </w:tc>
        <w:tc>
          <w:tcPr>
            <w:tcW w:w="708"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9" w:type="dxa"/>
          </w:tcPr>
          <w:p w:rsidR="00DD063C" w:rsidRPr="00382817" w:rsidRDefault="00DD063C" w:rsidP="00AC6594">
            <w:pPr>
              <w:spacing w:after="200" w:line="276" w:lineRule="auto"/>
              <w:rPr>
                <w:sz w:val="16"/>
                <w:szCs w:val="16"/>
              </w:rPr>
            </w:pPr>
          </w:p>
        </w:tc>
        <w:tc>
          <w:tcPr>
            <w:tcW w:w="705" w:type="dxa"/>
          </w:tcPr>
          <w:p w:rsidR="00DD063C" w:rsidRPr="00382817" w:rsidRDefault="00DD063C" w:rsidP="00AC6594">
            <w:pPr>
              <w:spacing w:after="200" w:line="276" w:lineRule="auto"/>
              <w:rPr>
                <w:sz w:val="16"/>
                <w:szCs w:val="16"/>
              </w:rPr>
            </w:pPr>
          </w:p>
        </w:tc>
        <w:tc>
          <w:tcPr>
            <w:tcW w:w="712" w:type="dxa"/>
          </w:tcPr>
          <w:p w:rsidR="00DD063C" w:rsidRPr="00382817" w:rsidRDefault="00DD063C"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E65442" w:rsidRDefault="003655C5" w:rsidP="00B52CD3">
      <w:pPr>
        <w:ind w:left="-851" w:right="-426"/>
        <w:jc w:val="both"/>
        <w:rPr>
          <w:sz w:val="20"/>
          <w:szCs w:val="20"/>
        </w:rPr>
      </w:pPr>
      <w:r w:rsidRPr="00C06E6D">
        <w:rPr>
          <w:sz w:val="22"/>
          <w:szCs w:val="22"/>
        </w:rPr>
        <w:t xml:space="preserve">       </w:t>
      </w:r>
      <w:r w:rsidR="00B52CD3">
        <w:rPr>
          <w:sz w:val="22"/>
          <w:szCs w:val="22"/>
        </w:rPr>
        <w:tab/>
      </w:r>
      <w:r w:rsidRPr="00E65442">
        <w:rPr>
          <w:sz w:val="20"/>
          <w:szCs w:val="20"/>
        </w:rPr>
        <w:t xml:space="preserve"> Ресурсное обеспечение подпрограммы за счет средств бюджета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00E65442">
        <w:rPr>
          <w:sz w:val="20"/>
          <w:szCs w:val="20"/>
        </w:rPr>
        <w:t xml:space="preserve"> </w:t>
      </w:r>
      <w:r w:rsidRPr="00E65442">
        <w:rPr>
          <w:sz w:val="20"/>
          <w:szCs w:val="20"/>
        </w:rPr>
        <w:t>район</w:t>
      </w:r>
      <w:r w:rsidR="00E65442">
        <w:rPr>
          <w:sz w:val="20"/>
          <w:szCs w:val="20"/>
        </w:rPr>
        <w:t>а</w:t>
      </w:r>
      <w:r w:rsidRPr="00E65442">
        <w:rPr>
          <w:sz w:val="20"/>
          <w:szCs w:val="20"/>
        </w:rPr>
        <w:t xml:space="preserve">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E65442">
          <w:rPr>
            <w:sz w:val="20"/>
            <w:szCs w:val="20"/>
          </w:rPr>
          <w:t>2016 г</w:t>
        </w:r>
      </w:smartTag>
      <w:r w:rsidRPr="00E65442">
        <w:rPr>
          <w:sz w:val="20"/>
          <w:szCs w:val="20"/>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E65442" w:rsidRDefault="003655C5" w:rsidP="00B52CD3">
      <w:pPr>
        <w:ind w:left="-851" w:right="-426"/>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E65442" w:rsidRDefault="003655C5" w:rsidP="00B52CD3">
      <w:pPr>
        <w:ind w:left="-851" w:right="-426"/>
        <w:jc w:val="center"/>
        <w:rPr>
          <w:sz w:val="20"/>
          <w:szCs w:val="20"/>
        </w:rPr>
      </w:pPr>
    </w:p>
    <w:p w:rsidR="003655C5" w:rsidRPr="00E65442" w:rsidRDefault="003655C5" w:rsidP="003655C5">
      <w:pPr>
        <w:jc w:val="center"/>
        <w:rPr>
          <w:b/>
          <w:sz w:val="20"/>
          <w:szCs w:val="20"/>
        </w:rPr>
      </w:pPr>
      <w:r w:rsidRPr="00E65442">
        <w:rPr>
          <w:b/>
          <w:sz w:val="20"/>
          <w:szCs w:val="20"/>
        </w:rPr>
        <w:t>4.4.9. Риски и меры по управлению рисками</w:t>
      </w:r>
    </w:p>
    <w:p w:rsidR="003655C5" w:rsidRPr="00E65442" w:rsidRDefault="003655C5" w:rsidP="003655C5">
      <w:pPr>
        <w:jc w:val="both"/>
        <w:rPr>
          <w:b/>
          <w:sz w:val="20"/>
          <w:szCs w:val="20"/>
        </w:rPr>
      </w:pPr>
    </w:p>
    <w:p w:rsidR="003655C5" w:rsidRPr="00E65442" w:rsidRDefault="003655C5" w:rsidP="00B52CD3">
      <w:pPr>
        <w:numPr>
          <w:ilvl w:val="0"/>
          <w:numId w:val="22"/>
        </w:numPr>
        <w:tabs>
          <w:tab w:val="clear" w:pos="1070"/>
          <w:tab w:val="num" w:pos="-851"/>
        </w:tabs>
        <w:ind w:left="-851" w:right="-426" w:firstLine="0"/>
        <w:jc w:val="both"/>
        <w:rPr>
          <w:sz w:val="20"/>
          <w:szCs w:val="20"/>
        </w:rPr>
      </w:pPr>
      <w:r w:rsidRPr="00E65442">
        <w:rPr>
          <w:sz w:val="20"/>
          <w:szCs w:val="20"/>
        </w:rPr>
        <w:t>Организационно-управленческие риски.</w:t>
      </w:r>
    </w:p>
    <w:p w:rsidR="003655C5" w:rsidRPr="00E65442" w:rsidRDefault="003655C5" w:rsidP="00B52CD3">
      <w:pPr>
        <w:tabs>
          <w:tab w:val="num" w:pos="-851"/>
        </w:tabs>
        <w:ind w:left="-851" w:right="-426"/>
        <w:jc w:val="both"/>
        <w:rPr>
          <w:sz w:val="20"/>
          <w:szCs w:val="20"/>
        </w:rPr>
      </w:pPr>
      <w:r w:rsidRPr="00E65442">
        <w:rPr>
          <w:sz w:val="20"/>
          <w:szCs w:val="20"/>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E65442" w:rsidRDefault="003655C5" w:rsidP="00B52CD3">
      <w:pPr>
        <w:tabs>
          <w:tab w:val="num" w:pos="-851"/>
        </w:tabs>
        <w:ind w:left="-851" w:right="-426"/>
        <w:jc w:val="both"/>
        <w:rPr>
          <w:sz w:val="20"/>
          <w:szCs w:val="20"/>
        </w:rPr>
      </w:pPr>
      <w:r w:rsidRPr="00E65442">
        <w:rPr>
          <w:sz w:val="20"/>
          <w:szCs w:val="20"/>
        </w:rPr>
        <w:t>Финансовые риски.</w:t>
      </w:r>
    </w:p>
    <w:p w:rsidR="003655C5" w:rsidRPr="00E65442" w:rsidRDefault="00B52CD3" w:rsidP="00B52CD3">
      <w:pPr>
        <w:tabs>
          <w:tab w:val="num" w:pos="-851"/>
        </w:tabs>
        <w:ind w:left="-851" w:right="-426"/>
        <w:jc w:val="both"/>
        <w:rPr>
          <w:sz w:val="20"/>
          <w:szCs w:val="20"/>
        </w:rPr>
      </w:pPr>
      <w:r w:rsidRPr="00E65442">
        <w:rPr>
          <w:sz w:val="20"/>
          <w:szCs w:val="20"/>
        </w:rPr>
        <w:tab/>
      </w:r>
      <w:r w:rsidRPr="00E65442">
        <w:rPr>
          <w:sz w:val="20"/>
          <w:szCs w:val="20"/>
        </w:rPr>
        <w:tab/>
      </w:r>
      <w:r w:rsidR="003655C5" w:rsidRPr="00E65442">
        <w:rPr>
          <w:sz w:val="20"/>
          <w:szCs w:val="20"/>
        </w:rPr>
        <w:t>Финансовые риски связаны с ограниченностью бюджетных расходов на цели реализации программы.</w:t>
      </w:r>
    </w:p>
    <w:p w:rsidR="003655C5" w:rsidRPr="00E65442" w:rsidRDefault="003655C5" w:rsidP="00B52CD3">
      <w:pPr>
        <w:tabs>
          <w:tab w:val="num" w:pos="-851"/>
        </w:tabs>
        <w:ind w:left="-851" w:right="-426"/>
        <w:jc w:val="both"/>
        <w:rPr>
          <w:sz w:val="20"/>
          <w:szCs w:val="20"/>
        </w:rPr>
      </w:pPr>
      <w:r w:rsidRPr="00E65442">
        <w:rPr>
          <w:sz w:val="20"/>
          <w:szCs w:val="20"/>
        </w:rPr>
        <w:t xml:space="preserve">Возможность недофинансирования или несвоевременного финансирования расходов на реализацию программных мероприятий из бюджета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B52CD3">
      <w:pPr>
        <w:tabs>
          <w:tab w:val="num" w:pos="-851"/>
        </w:tabs>
        <w:ind w:left="-851" w:right="-426"/>
        <w:jc w:val="both"/>
        <w:rPr>
          <w:sz w:val="20"/>
          <w:szCs w:val="20"/>
        </w:rPr>
      </w:pPr>
      <w:r w:rsidRPr="00E65442">
        <w:rPr>
          <w:sz w:val="20"/>
          <w:szCs w:val="20"/>
        </w:rPr>
        <w:t>Внутренние риски:</w:t>
      </w:r>
    </w:p>
    <w:p w:rsidR="003655C5" w:rsidRPr="00E65442" w:rsidRDefault="003655C5" w:rsidP="00B52CD3">
      <w:pPr>
        <w:tabs>
          <w:tab w:val="num" w:pos="-851"/>
        </w:tabs>
        <w:ind w:left="-851" w:right="-426"/>
        <w:jc w:val="both"/>
        <w:rPr>
          <w:sz w:val="20"/>
          <w:szCs w:val="20"/>
        </w:rPr>
      </w:pPr>
      <w:r w:rsidRPr="00E65442">
        <w:rPr>
          <w:sz w:val="20"/>
          <w:szCs w:val="20"/>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E65442" w:rsidRDefault="003655C5" w:rsidP="00B52CD3">
      <w:pPr>
        <w:tabs>
          <w:tab w:val="num" w:pos="-851"/>
        </w:tabs>
        <w:ind w:left="-851" w:right="-426"/>
        <w:jc w:val="both"/>
        <w:rPr>
          <w:sz w:val="20"/>
          <w:szCs w:val="20"/>
        </w:rPr>
      </w:pPr>
      <w:r w:rsidRPr="00E65442">
        <w:rPr>
          <w:sz w:val="20"/>
          <w:szCs w:val="20"/>
        </w:rPr>
        <w:t xml:space="preserve">- </w:t>
      </w:r>
      <w:proofErr w:type="gramStart"/>
      <w:r w:rsidRPr="00E65442">
        <w:rPr>
          <w:sz w:val="20"/>
          <w:szCs w:val="20"/>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65442">
        <w:rPr>
          <w:sz w:val="20"/>
          <w:szCs w:val="20"/>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E65442" w:rsidRDefault="003655C5" w:rsidP="00B52CD3">
      <w:pPr>
        <w:tabs>
          <w:tab w:val="num" w:pos="-851"/>
        </w:tabs>
        <w:ind w:left="-851" w:right="-426"/>
        <w:jc w:val="both"/>
        <w:rPr>
          <w:sz w:val="20"/>
          <w:szCs w:val="20"/>
        </w:rPr>
      </w:pPr>
      <w:r w:rsidRPr="00E65442">
        <w:rPr>
          <w:sz w:val="20"/>
          <w:szCs w:val="20"/>
        </w:rPr>
        <w:t>В целях управления указанными рисками в процессе реализации Программы предусматривается:</w:t>
      </w:r>
    </w:p>
    <w:p w:rsidR="003655C5" w:rsidRPr="00E65442" w:rsidRDefault="003655C5" w:rsidP="00B52CD3">
      <w:pPr>
        <w:tabs>
          <w:tab w:val="num" w:pos="-851"/>
        </w:tabs>
        <w:ind w:left="-851" w:right="-426"/>
        <w:jc w:val="both"/>
        <w:rPr>
          <w:sz w:val="20"/>
          <w:szCs w:val="20"/>
        </w:rPr>
      </w:pPr>
      <w:r w:rsidRPr="00E65442">
        <w:rPr>
          <w:sz w:val="20"/>
          <w:szCs w:val="20"/>
        </w:rPr>
        <w:t>- создание системы управления на основе четкого распределения функций, полномочий и ответственности исполнителей Программы;</w:t>
      </w:r>
    </w:p>
    <w:p w:rsidR="003655C5" w:rsidRPr="00E65442" w:rsidRDefault="003655C5" w:rsidP="00B52CD3">
      <w:pPr>
        <w:tabs>
          <w:tab w:val="num" w:pos="-851"/>
        </w:tabs>
        <w:ind w:left="-851" w:right="-426"/>
        <w:jc w:val="both"/>
        <w:rPr>
          <w:sz w:val="20"/>
          <w:szCs w:val="20"/>
        </w:rPr>
      </w:pPr>
      <w:r w:rsidRPr="00E65442">
        <w:rPr>
          <w:sz w:val="20"/>
          <w:szCs w:val="20"/>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both"/>
        <w:rPr>
          <w:sz w:val="20"/>
          <w:szCs w:val="20"/>
        </w:rPr>
      </w:pPr>
      <w:r w:rsidRPr="00E65442">
        <w:rPr>
          <w:sz w:val="20"/>
          <w:szCs w:val="20"/>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center"/>
        <w:rPr>
          <w:b/>
          <w:sz w:val="20"/>
          <w:szCs w:val="20"/>
        </w:rPr>
      </w:pPr>
      <w:r w:rsidRPr="00E65442">
        <w:rPr>
          <w:b/>
          <w:sz w:val="20"/>
          <w:szCs w:val="20"/>
        </w:rPr>
        <w:t>4.4.10. Конечные результаты и оценка эффективности</w:t>
      </w:r>
    </w:p>
    <w:p w:rsidR="003655C5" w:rsidRPr="00E65442" w:rsidRDefault="003655C5" w:rsidP="00B52CD3">
      <w:pPr>
        <w:tabs>
          <w:tab w:val="num" w:pos="-851"/>
        </w:tabs>
        <w:ind w:left="-851" w:right="-426"/>
        <w:jc w:val="both"/>
        <w:rPr>
          <w:sz w:val="20"/>
          <w:szCs w:val="20"/>
        </w:rPr>
      </w:pPr>
    </w:p>
    <w:p w:rsidR="003655C5" w:rsidRPr="00E65442" w:rsidRDefault="00B52CD3" w:rsidP="00B52CD3">
      <w:pPr>
        <w:tabs>
          <w:tab w:val="num" w:pos="0"/>
        </w:tabs>
        <w:autoSpaceDE w:val="0"/>
        <w:autoSpaceDN w:val="0"/>
        <w:adjustRightInd w:val="0"/>
        <w:ind w:left="-851" w:right="-426"/>
        <w:jc w:val="both"/>
        <w:rPr>
          <w:color w:val="000000"/>
          <w:sz w:val="20"/>
          <w:szCs w:val="20"/>
        </w:rPr>
      </w:pPr>
      <w:r w:rsidRPr="00E65442">
        <w:rPr>
          <w:color w:val="000000"/>
          <w:sz w:val="20"/>
          <w:szCs w:val="20"/>
        </w:rPr>
        <w:tab/>
      </w:r>
      <w:r w:rsidR="003655C5" w:rsidRPr="00E65442">
        <w:rPr>
          <w:color w:val="000000"/>
          <w:sz w:val="20"/>
          <w:szCs w:val="2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E65442" w:rsidRDefault="00B52CD3" w:rsidP="00B52CD3">
      <w:pPr>
        <w:tabs>
          <w:tab w:val="num" w:pos="0"/>
        </w:tabs>
        <w:ind w:left="-851" w:right="-426"/>
        <w:jc w:val="both"/>
        <w:rPr>
          <w:color w:val="000000"/>
          <w:sz w:val="20"/>
          <w:szCs w:val="20"/>
        </w:rPr>
      </w:pPr>
      <w:r w:rsidRPr="00E65442">
        <w:rPr>
          <w:color w:val="000000"/>
          <w:sz w:val="20"/>
          <w:szCs w:val="20"/>
        </w:rPr>
        <w:tab/>
      </w:r>
      <w:r w:rsidR="003655C5" w:rsidRPr="00E65442">
        <w:rPr>
          <w:color w:val="000000"/>
          <w:sz w:val="20"/>
          <w:szCs w:val="20"/>
        </w:rPr>
        <w:t xml:space="preserve">В результате реализации Подпрограммы ожидается: </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Сохранение и увеличение количества общественных организаций ветеранов, инвалидов,  осуществляющих деятельность на территории </w:t>
      </w:r>
      <w:r w:rsidR="00E65442">
        <w:rPr>
          <w:color w:val="000000"/>
          <w:sz w:val="20"/>
          <w:szCs w:val="20"/>
        </w:rPr>
        <w:t xml:space="preserve">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улучшение условий работы общественных организаций ветеранов, инвалидов организаций, осуществляющих деятельность на </w:t>
      </w:r>
      <w:r w:rsidR="00E65442">
        <w:rPr>
          <w:color w:val="000000"/>
          <w:sz w:val="20"/>
          <w:szCs w:val="20"/>
        </w:rPr>
        <w:t xml:space="preserve">  территории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привлечение  общественных организаций ветеранов, инвалидов к решению социально-значимых проблем жизнедеятельности общества;</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сохранение и увеличение количества проводимых социально значимых мероприятий;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повышение уровня социальной адаптации граждан пожилого возраста, инвалидов;</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B52CD3">
      <w:pPr>
        <w:numPr>
          <w:ilvl w:val="0"/>
          <w:numId w:val="30"/>
        </w:numPr>
        <w:tabs>
          <w:tab w:val="num" w:pos="-851"/>
        </w:tabs>
        <w:ind w:left="-851" w:right="-426" w:firstLine="0"/>
        <w:jc w:val="both"/>
        <w:rPr>
          <w:color w:val="000000"/>
          <w:sz w:val="20"/>
          <w:szCs w:val="20"/>
        </w:rPr>
      </w:pPr>
      <w:r w:rsidRPr="00E65442">
        <w:rPr>
          <w:color w:val="000000"/>
          <w:sz w:val="20"/>
          <w:szCs w:val="2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Усиление координации деятельности </w:t>
      </w:r>
      <w:hyperlink r:id="rId12"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B52CD3">
      <w:pPr>
        <w:tabs>
          <w:tab w:val="num" w:pos="-851"/>
        </w:tabs>
        <w:ind w:left="-851" w:right="-426"/>
        <w:rPr>
          <w:sz w:val="20"/>
          <w:szCs w:val="20"/>
        </w:rPr>
      </w:pPr>
    </w:p>
    <w:p w:rsidR="003655C5" w:rsidRPr="00E65442" w:rsidRDefault="003655C5" w:rsidP="00B52CD3">
      <w:pPr>
        <w:tabs>
          <w:tab w:val="num" w:pos="-851"/>
        </w:tabs>
        <w:ind w:left="-851" w:right="-426"/>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b/>
          <w:bCs/>
          <w:sz w:val="20"/>
          <w:szCs w:val="20"/>
        </w:rPr>
      </w:pPr>
    </w:p>
    <w:p w:rsidR="003655C5" w:rsidRPr="00E65442" w:rsidRDefault="003655C5" w:rsidP="003655C5">
      <w:pPr>
        <w:rPr>
          <w:sz w:val="20"/>
          <w:szCs w:val="20"/>
        </w:rPr>
      </w:pPr>
    </w:p>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446" w:rsidRDefault="00154446" w:rsidP="00A61883">
      <w:r>
        <w:separator/>
      </w:r>
    </w:p>
  </w:endnote>
  <w:endnote w:type="continuationSeparator" w:id="0">
    <w:p w:rsidR="00154446" w:rsidRDefault="00154446"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18" w:rsidRPr="004E24CF" w:rsidRDefault="00460418"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1A3CDD">
      <w:rPr>
        <w:b/>
        <w:noProof/>
      </w:rPr>
      <w:t>21</w:t>
    </w:r>
    <w:r w:rsidRPr="004E24CF">
      <w:rPr>
        <w:b/>
      </w:rPr>
      <w:fldChar w:fldCharType="end"/>
    </w:r>
  </w:p>
  <w:p w:rsidR="00460418" w:rsidRDefault="0046041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18" w:rsidRPr="004E24CF" w:rsidRDefault="00460418"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1A3CDD">
      <w:rPr>
        <w:b/>
        <w:noProof/>
      </w:rPr>
      <w:t>32</w:t>
    </w:r>
    <w:r w:rsidRPr="004E24CF">
      <w:rPr>
        <w:b/>
      </w:rPr>
      <w:fldChar w:fldCharType="end"/>
    </w:r>
  </w:p>
  <w:p w:rsidR="00460418" w:rsidRDefault="0046041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446" w:rsidRDefault="00154446" w:rsidP="00A61883">
      <w:r>
        <w:separator/>
      </w:r>
    </w:p>
  </w:footnote>
  <w:footnote w:type="continuationSeparator" w:id="0">
    <w:p w:rsidR="00154446" w:rsidRDefault="00154446"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352D3"/>
    <w:rsid w:val="00052CAC"/>
    <w:rsid w:val="00061D36"/>
    <w:rsid w:val="0007717E"/>
    <w:rsid w:val="000B5D77"/>
    <w:rsid w:val="000C7294"/>
    <w:rsid w:val="00115730"/>
    <w:rsid w:val="00115B8C"/>
    <w:rsid w:val="00154446"/>
    <w:rsid w:val="0015780A"/>
    <w:rsid w:val="00172E38"/>
    <w:rsid w:val="00190C44"/>
    <w:rsid w:val="001A3CDD"/>
    <w:rsid w:val="002032F0"/>
    <w:rsid w:val="00211F56"/>
    <w:rsid w:val="00263F96"/>
    <w:rsid w:val="002665EE"/>
    <w:rsid w:val="002B012D"/>
    <w:rsid w:val="002D1AAD"/>
    <w:rsid w:val="003076A8"/>
    <w:rsid w:val="00347064"/>
    <w:rsid w:val="003655C5"/>
    <w:rsid w:val="00367E99"/>
    <w:rsid w:val="00371C33"/>
    <w:rsid w:val="003B2FF2"/>
    <w:rsid w:val="003B34D8"/>
    <w:rsid w:val="003D25A5"/>
    <w:rsid w:val="003D31D3"/>
    <w:rsid w:val="003E1705"/>
    <w:rsid w:val="003E3056"/>
    <w:rsid w:val="003E558C"/>
    <w:rsid w:val="003F14EA"/>
    <w:rsid w:val="003F3D85"/>
    <w:rsid w:val="003F7722"/>
    <w:rsid w:val="00455BEF"/>
    <w:rsid w:val="00460418"/>
    <w:rsid w:val="004630CE"/>
    <w:rsid w:val="0046739C"/>
    <w:rsid w:val="004C40BD"/>
    <w:rsid w:val="004F062D"/>
    <w:rsid w:val="00535A8E"/>
    <w:rsid w:val="005417B7"/>
    <w:rsid w:val="005637CC"/>
    <w:rsid w:val="005A7935"/>
    <w:rsid w:val="005C59F0"/>
    <w:rsid w:val="005E0BEA"/>
    <w:rsid w:val="0061738D"/>
    <w:rsid w:val="00651F28"/>
    <w:rsid w:val="00672432"/>
    <w:rsid w:val="006F52E8"/>
    <w:rsid w:val="00714E45"/>
    <w:rsid w:val="00781E4D"/>
    <w:rsid w:val="007F01E4"/>
    <w:rsid w:val="008018EA"/>
    <w:rsid w:val="00805237"/>
    <w:rsid w:val="00811BFA"/>
    <w:rsid w:val="00820444"/>
    <w:rsid w:val="00822E12"/>
    <w:rsid w:val="0084381D"/>
    <w:rsid w:val="0084490D"/>
    <w:rsid w:val="00860399"/>
    <w:rsid w:val="00865F96"/>
    <w:rsid w:val="00866A0E"/>
    <w:rsid w:val="00885B34"/>
    <w:rsid w:val="00893258"/>
    <w:rsid w:val="008B0A9E"/>
    <w:rsid w:val="008D3C2C"/>
    <w:rsid w:val="009072B6"/>
    <w:rsid w:val="009334D2"/>
    <w:rsid w:val="009550A3"/>
    <w:rsid w:val="009A7242"/>
    <w:rsid w:val="009B09DD"/>
    <w:rsid w:val="009B157D"/>
    <w:rsid w:val="009D3DF0"/>
    <w:rsid w:val="009F2BFA"/>
    <w:rsid w:val="00A335E3"/>
    <w:rsid w:val="00A61883"/>
    <w:rsid w:val="00AC6594"/>
    <w:rsid w:val="00B35994"/>
    <w:rsid w:val="00B52CD3"/>
    <w:rsid w:val="00B77A8E"/>
    <w:rsid w:val="00B966AD"/>
    <w:rsid w:val="00BA501C"/>
    <w:rsid w:val="00BB1E7E"/>
    <w:rsid w:val="00BC57DA"/>
    <w:rsid w:val="00BD42B3"/>
    <w:rsid w:val="00BE05EE"/>
    <w:rsid w:val="00C06E6D"/>
    <w:rsid w:val="00C10D72"/>
    <w:rsid w:val="00C167BB"/>
    <w:rsid w:val="00C20358"/>
    <w:rsid w:val="00C50735"/>
    <w:rsid w:val="00C813EB"/>
    <w:rsid w:val="00C9151B"/>
    <w:rsid w:val="00CA3D24"/>
    <w:rsid w:val="00CB01FB"/>
    <w:rsid w:val="00D0333E"/>
    <w:rsid w:val="00D33955"/>
    <w:rsid w:val="00D34580"/>
    <w:rsid w:val="00D3573D"/>
    <w:rsid w:val="00D507F5"/>
    <w:rsid w:val="00D76A85"/>
    <w:rsid w:val="00DA1A92"/>
    <w:rsid w:val="00DD063C"/>
    <w:rsid w:val="00E431B3"/>
    <w:rsid w:val="00E50BB1"/>
    <w:rsid w:val="00E65442"/>
    <w:rsid w:val="00E75BFF"/>
    <w:rsid w:val="00EB3519"/>
    <w:rsid w:val="00EC1F4A"/>
    <w:rsid w:val="00F7535B"/>
    <w:rsid w:val="00F844B2"/>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C313B-A30F-4251-8D19-B1DCF684D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Pages>
  <Words>13231</Words>
  <Characters>75419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54</cp:revision>
  <cp:lastPrinted>2023-03-23T06:10:00Z</cp:lastPrinted>
  <dcterms:created xsi:type="dcterms:W3CDTF">2017-03-15T09:54:00Z</dcterms:created>
  <dcterms:modified xsi:type="dcterms:W3CDTF">2023-03-23T06:10:00Z</dcterms:modified>
</cp:coreProperties>
</file>