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385" w:rsidRPr="00196396" w:rsidRDefault="00074385" w:rsidP="00074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AC14C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C14C5" w:rsidRPr="00AC14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управление</w:t>
      </w:r>
      <w:r w:rsidR="00AC14C5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2015 год</w:t>
      </w:r>
    </w:p>
    <w:p w:rsidR="00074385" w:rsidRPr="00196396" w:rsidRDefault="00074385" w:rsidP="00074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7"/>
        <w:gridCol w:w="431"/>
        <w:gridCol w:w="36"/>
        <w:gridCol w:w="26"/>
        <w:gridCol w:w="412"/>
        <w:gridCol w:w="556"/>
        <w:gridCol w:w="2396"/>
        <w:gridCol w:w="7"/>
        <w:gridCol w:w="6"/>
        <w:gridCol w:w="593"/>
        <w:gridCol w:w="212"/>
        <w:gridCol w:w="1250"/>
        <w:gridCol w:w="94"/>
        <w:gridCol w:w="7"/>
        <w:gridCol w:w="6"/>
        <w:gridCol w:w="344"/>
        <w:gridCol w:w="699"/>
        <w:gridCol w:w="325"/>
        <w:gridCol w:w="7"/>
        <w:gridCol w:w="6"/>
        <w:gridCol w:w="163"/>
        <w:gridCol w:w="6"/>
        <w:gridCol w:w="9"/>
        <w:gridCol w:w="15"/>
        <w:gridCol w:w="15"/>
        <w:gridCol w:w="851"/>
        <w:gridCol w:w="281"/>
        <w:gridCol w:w="20"/>
        <w:gridCol w:w="18"/>
        <w:gridCol w:w="2038"/>
        <w:gridCol w:w="30"/>
        <w:gridCol w:w="16"/>
        <w:gridCol w:w="41"/>
        <w:gridCol w:w="70"/>
        <w:gridCol w:w="1608"/>
        <w:gridCol w:w="512"/>
        <w:gridCol w:w="16"/>
        <w:gridCol w:w="75"/>
        <w:gridCol w:w="1403"/>
        <w:gridCol w:w="282"/>
        <w:gridCol w:w="30"/>
        <w:gridCol w:w="12"/>
      </w:tblGrid>
      <w:tr w:rsidR="00C47C50" w:rsidRPr="00C47C50" w:rsidTr="00A21D76">
        <w:trPr>
          <w:gridAfter w:val="1"/>
          <w:wAfter w:w="12" w:type="dxa"/>
          <w:trHeight w:val="945"/>
        </w:trPr>
        <w:tc>
          <w:tcPr>
            <w:tcW w:w="199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6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81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373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08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4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180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47C50" w:rsidRPr="00C47C50" w:rsidTr="00A21D76">
        <w:trPr>
          <w:trHeight w:val="34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0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</w:t>
            </w:r>
            <w:bookmarkStart w:id="0" w:name="_GoBack"/>
            <w:bookmarkEnd w:id="0"/>
            <w:r w:rsidRPr="00C47C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«Организация муниципального управления»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Style w:val="FontStyle45"/>
                <w:b/>
                <w:sz w:val="20"/>
                <w:szCs w:val="20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C47C50">
              <w:rPr>
                <w:rStyle w:val="FontStyle45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Style w:val="FontStyle45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Главы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район», Районного Совета депутатов 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(далее – Аппарат)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Style w:val="FontStyle45"/>
                <w:b/>
                <w:sz w:val="20"/>
                <w:szCs w:val="20"/>
              </w:rPr>
              <w:t>Совершенствование и оптимизация системы муниципального управления  муниципальным образованием «</w:t>
            </w:r>
            <w:proofErr w:type="spellStart"/>
            <w:r w:rsidRPr="00C47C50">
              <w:rPr>
                <w:rStyle w:val="FontStyle45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Style w:val="FontStyle45"/>
                <w:b/>
                <w:sz w:val="20"/>
                <w:szCs w:val="20"/>
              </w:rPr>
              <w:t xml:space="preserve"> район»,  создание правовой базы для решения вопросов местного значения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C47C50">
              <w:rPr>
                <w:rStyle w:val="FontStyle45"/>
                <w:sz w:val="20"/>
                <w:szCs w:val="20"/>
              </w:rPr>
              <w:t>ОМСУ МО «</w:t>
            </w:r>
            <w:proofErr w:type="spellStart"/>
            <w:r w:rsidRPr="00C47C50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Style w:val="FontStyle45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 Аппарат 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pStyle w:val="2"/>
              <w:jc w:val="left"/>
              <w:rPr>
                <w:sz w:val="20"/>
              </w:rPr>
            </w:pPr>
            <w:r w:rsidRPr="00C47C50">
              <w:rPr>
                <w:sz w:val="20"/>
              </w:rPr>
              <w:t xml:space="preserve">Обеспечение материально-техническими ресурсами работников  для эффективного выполнения муниципальной </w:t>
            </w:r>
            <w:r w:rsidRPr="00C47C50">
              <w:rPr>
                <w:sz w:val="20"/>
              </w:rPr>
              <w:lastRenderedPageBreak/>
              <w:t xml:space="preserve">программы. </w:t>
            </w:r>
          </w:p>
          <w:p w:rsidR="00C47C50" w:rsidRPr="00C47C50" w:rsidRDefault="00C47C50" w:rsidP="00C47C50">
            <w:pPr>
              <w:rPr>
                <w:rStyle w:val="FontStyle45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Style w:val="FontStyle45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lastRenderedPageBreak/>
              <w:t>Выполнено в полном объеме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 граждан, замещавших  муниципальные должности и должности муниципальной службы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  <w:proofErr w:type="spellStart"/>
            <w:r w:rsidRPr="00C47C50">
              <w:rPr>
                <w:sz w:val="20"/>
              </w:rPr>
              <w:t>Глазовского</w:t>
            </w:r>
            <w:proofErr w:type="spellEnd"/>
            <w:r w:rsidRPr="00C47C50">
              <w:rPr>
                <w:sz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Выполнено  в полном объеме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t xml:space="preserve">Реализация иных функций, связанных с деятельностью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Администрации 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>Структурные подразделения   ОМСУ МО «</w:t>
            </w:r>
            <w:proofErr w:type="spellStart"/>
            <w:r w:rsidRPr="00C47C50">
              <w:rPr>
                <w:sz w:val="20"/>
              </w:rPr>
              <w:t>Глазовский</w:t>
            </w:r>
            <w:proofErr w:type="spellEnd"/>
            <w:r w:rsidRPr="00C47C50">
              <w:rPr>
                <w:sz w:val="20"/>
              </w:rPr>
              <w:t xml:space="preserve"> район» (далее – структурные подразделения)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по решению вопросов   местного значения с 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одного уровня на другой.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Заключены соглашения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с 11 муниципальными поселениями в части перераспределения полномочий.  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законом УР от 28.11.2014 №69-РЗ перераспределены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полномочия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проведения конкурса «Лучшее муниципальное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образование-сельское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поселение»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материально-технической базы ОМСУ сельских поселений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Не проведен.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t>Организация деятельности административной комиссии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t xml:space="preserve">Создание и деятельность административной комиссии </w:t>
            </w:r>
            <w:proofErr w:type="spellStart"/>
            <w:r w:rsidRPr="00C47C50">
              <w:rPr>
                <w:rStyle w:val="FontStyle45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Style w:val="FontStyle45"/>
                <w:sz w:val="20"/>
                <w:szCs w:val="20"/>
              </w:rPr>
              <w:t xml:space="preserve"> района по рассмотрению дел об административных правонарушениях.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Создана административная комиссия, рассмотрено 61 дело.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Style w:val="FontStyle45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Style w:val="FontStyle45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t>Бесперебойная работа по получению и отправке секретной корреспонденции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Style w:val="FontStyle45"/>
                <w:sz w:val="20"/>
                <w:szCs w:val="20"/>
              </w:rPr>
            </w:pPr>
            <w:r w:rsidRPr="00C47C50">
              <w:rPr>
                <w:rStyle w:val="FontStyle45"/>
                <w:sz w:val="20"/>
                <w:szCs w:val="20"/>
              </w:rPr>
              <w:t>Подготовлен проект договор с «Почтой России» на отправку секретной корреспонденции на период до 2020 года.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Style w:val="FontStyle45"/>
                <w:b/>
                <w:sz w:val="20"/>
                <w:szCs w:val="20"/>
              </w:rPr>
            </w:pPr>
            <w:r w:rsidRPr="00C47C50">
              <w:rPr>
                <w:rStyle w:val="FontStyle45"/>
                <w:b/>
                <w:sz w:val="20"/>
                <w:szCs w:val="20"/>
              </w:rPr>
              <w:t>Развитие административной реформы в МО «</w:t>
            </w:r>
            <w:proofErr w:type="spellStart"/>
            <w:r w:rsidRPr="00C47C50">
              <w:rPr>
                <w:rStyle w:val="FontStyle45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Style w:val="FontStyle45"/>
                <w:b/>
                <w:sz w:val="20"/>
                <w:szCs w:val="20"/>
              </w:rPr>
              <w:t xml:space="preserve"> район»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b/>
                <w:sz w:val="20"/>
              </w:rPr>
            </w:pPr>
            <w:r w:rsidRPr="00C47C50">
              <w:rPr>
                <w:b/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государственных и муниципальных услуг, организация электронного межведомственного взаимодействия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Совершенствование  системы  предоставления муниципальных и государственных услуг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     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Регламентация муниципальных услуг. Организация работы  по  Реестру муниципальных услуг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Робота по реестру муниципальных услуг согласно разработанным регламентам.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  <w:p w:rsidR="00C47C50" w:rsidRPr="00C47C50" w:rsidRDefault="00C47C50" w:rsidP="00C47C50">
            <w:pPr>
              <w:pStyle w:val="3"/>
              <w:rPr>
                <w:sz w:val="20"/>
              </w:rPr>
            </w:pP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по межведомственному электронному взаимодействию при оказании государственных и муниципальных услуг (функций),  информирование населения  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возможности получения услуг через МФЦ, в электронной форме через Региональный портал и Единый портал государственных и муниципальных услуг (функций), использование универсальной электронной карты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организована, в 11 муниципальных поселениях созданы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ТОСПы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, среди населения ведется популяризация предоставления государственных и муниципальных услуг по принципу «одного окна» и в электронной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достижению показателей, предусмотренных подпунктами 6-10 плановых значений показателей, утвержденных Указом Главы УР от 21.01.2015 № 1 «Об отдельных вопросах совершенствования системы государственного управления в Удмуртской Республике»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  <w:p w:rsidR="00C47C50" w:rsidRPr="00C47C50" w:rsidRDefault="00C47C50" w:rsidP="00C47C50">
            <w:pPr>
              <w:pStyle w:val="3"/>
              <w:rPr>
                <w:sz w:val="20"/>
              </w:rPr>
            </w:pP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Повышение качества предоставления государственных и муниципальных услуг органами местного самоуправления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принципу «одного окна» и в электронной форме 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Открыты 2 пункта выдачи гражданам ключей простой электронной подписи (пункты ЕСИА). На ЕПГУ и РПГУ размещено 8 муниципальных услуг. Организовано межведомственное информированное взаимодействие посредством программы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DIRECTUM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кадрового потенциала органов местного самоуправления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b/>
                <w:sz w:val="20"/>
              </w:rPr>
            </w:pPr>
            <w:r w:rsidRPr="00C47C50">
              <w:rPr>
                <w:b/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a7"/>
              <w:tabs>
                <w:tab w:val="left" w:pos="318"/>
                <w:tab w:val="left" w:pos="459"/>
              </w:tabs>
              <w:ind w:left="0"/>
              <w:rPr>
                <w:b/>
                <w:sz w:val="20"/>
              </w:rPr>
            </w:pPr>
            <w:r w:rsidRPr="00C47C50">
              <w:rPr>
                <w:b/>
                <w:sz w:val="20"/>
              </w:rPr>
              <w:t xml:space="preserve">Создание необходимых условий для профессионального развития муниципальных </w:t>
            </w:r>
            <w:r w:rsidRPr="00C47C50">
              <w:rPr>
                <w:b/>
                <w:sz w:val="20"/>
              </w:rPr>
              <w:lastRenderedPageBreak/>
              <w:t>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обучения муниципальных служащих муниципального образования,  работа с индивидуальными планами 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подготовки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Прошли повышение квалификации 5 муниципальных служащих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Проведение  экспериментов,  аттестации муниципальных служащих, конкурсов на 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Проведена аттестация 13 муниципальных служащих. В конкурсе «Лучший муниципальный служащий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участвовало 2 человека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мер по противодействию коррупции в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b/>
                <w:sz w:val="20"/>
              </w:rPr>
            </w:pPr>
            <w:r w:rsidRPr="00C47C50">
              <w:rPr>
                <w:b/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антикоррупционной </w:t>
            </w: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деятельности в 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Совета по противодействию коррупции, Комиссии по соблюдению 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Советом при Главе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сравнении с 2014 годом проведено 2 заседания: 10.02.2015 (протокол № 1), на котором рассмотрена и принята к сведению информация о мерах по противодействию коррупции в органах местного самоуправления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2014 год;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01.07.2015 (протокол № 2), на котором рассмотрена и принята к сведению информация о мерах по противодействию коррупции в органах местного самоуправления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первое полугодие 2015 года, даны поручения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специалистам юридического отдела Аппарата Главы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Районного Совета депутатов 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отдела экономики и имущественных отношений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директору МБУК «Центр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КиТ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cr/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2015 года проведено 5 заседаний  (в 2014 было проведено 7 заседаний) комиссии по соблюдению требований к служебному поведению муниципальных служащих и урегулированию конфликта интересов, созданных при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  и Совета депутатов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из них одно заседание было проведено комиссией созданной в Совете депутатов (протокол № 1 от 30.01.2015), 4 заседания комиссией созданной в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района (протоколы: № 1 от 30.01.2015, № 2 от 27.02.2015, № 3 от 16.07.2015, № 4 от 29.12.2015), рассмотрено 8 материалов, по результатам которых привлечены 3 муниципальных служащих к дисциплинарной ответственности, 2 из них - за несоблюдение запрета, связанного с муниципальной службой, предусмотренного ч.2 ст.11 Федерального закона от 02.03.2007 № 25-ФЗ в части предварительного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письменного уведомления представителя нанимателя (работодателя) о выполнении иной оплачиваемой работы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, в виде замечания, 1 – за несоблюдение ограничения, установленного п.10 ч.1 ст.13 Федерального закона от 02.03.2007 № 25-ФЗ в виде выговора. 5 муниципальных служащих уведомили об иной оплачиваемой деятельности.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антикоррупционного мониторинга  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 мониторинг за 2015 год, отчет направлен на рассмотрение депутатам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открытости и доступности </w:t>
            </w: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информации  о деятельности органов местного самоуправления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b/>
                <w:sz w:val="20"/>
              </w:rPr>
            </w:pPr>
            <w:r w:rsidRPr="00C47C50">
              <w:rPr>
                <w:b/>
                <w:sz w:val="20"/>
              </w:rPr>
              <w:lastRenderedPageBreak/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 функционирования   портала  МО </w:t>
            </w: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 в сети Интернет. Информирование населения о деятельности ОМСУ 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Размещение на портале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 информации о деятельности  ОМСУ,  муниципальных правовых актов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Своевременное информирование населения о деятельности ОМСУ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содержание информации, размещенной на портале, в актуальном состоянии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Информация обновляется регулярно.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социологических опросов   с целью  изучения   удовлетворенности населения  деятельностью ОМСУ, в том числе  их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открытостью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lastRenderedPageBreak/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Сбор информации  для измерения индекса доверия  граждан к работникам органов местного самоуправления, удовлетворенности  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предоставляемыми государственными и муниципальными услугами, качества работы с обращениями граждан.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Опрос проводится ежегодно, выполнено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Информатизация в органах местного самоуправления МО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Содержание и обслуживание  официального портала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Аппарат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Бесперебойная работа официального портала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ежегодное продление лицензии на данный портал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Лицензия продлена.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Обеспечение защиты серверов от электронных вирусов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Регулярное обновление антивирусных программ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Обеспечение бесперебойной работы ПЭВМ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Работа ведется постоянно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технических средств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lastRenderedPageBreak/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имеющихся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технических средств существующим требованиям секретного делопроизводства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 программный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аппаратный комплекс соответствующий требованиям ФСТЭК России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Получение сертификации на ПЭВМ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Наличие сертифицированных ПЭВМ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Все ПЭВМ требующие сертификации в 2015 году сертифицированы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Наличие аттестованных ПЭВМ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Все ПЭВМ требующие аттестации в 2015 году аттестованы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в области охраны труда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Обучение на проведено, так как не было специалиста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 оценки условий труда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pStyle w:val="3"/>
              <w:rPr>
                <w:sz w:val="20"/>
              </w:rPr>
            </w:pPr>
            <w:r w:rsidRPr="00C47C50">
              <w:rPr>
                <w:sz w:val="20"/>
              </w:rPr>
              <w:t xml:space="preserve">Структурные подразделения  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Август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Специальная оценка  условий труда проведена в отношении 3 рабочих мест в Совете, 7 рабочих мест в Администрации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C50" w:rsidRPr="00C47C50" w:rsidRDefault="00C47C50" w:rsidP="00C47C50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385" w:rsidRPr="00C47C50" w:rsidRDefault="00074385" w:rsidP="00C47C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385" w:rsidRPr="00C47C50" w:rsidRDefault="00074385" w:rsidP="00C47C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</w:t>
            </w: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муниципальными финансами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2015-2020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Нормативно-правовое  регулирование в сфере организации бюджетного процесса в муниципальном образовании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3 -4 квартал 2015 г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С целью организации бюджетного процесса приняты нормативные правовые акты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район»: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- Постановление   от 27.02.2015г. № 18.3 « О мерах по исполнению решения Совета депутатов муниципального образования от 18.12.2014 г№ 273 «О бюджете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2015 и на плановый период 2016 и 2017 годов»;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- Постановление от 18.09.2015 г. № 119.3 «Об основных направлениях бюджетной и налоговой политики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</w:t>
            </w: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2016 год и на плановый период 2017 и 2018 годов»;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-Решение Совета депутатов 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  от 29.10.2015 г № 338 « Об утверждении положения о бюджетном процессе в муниципальном образовании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lastRenderedPageBreak/>
              <w:t>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прогноза консолидированного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3-4 квартал 2015 г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 консолидированного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 «О бюджете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2016 год представлены в Администрацию района и в Совет депутатов в сроки, установленные законодательством.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 бюджет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 он на 2016 год, Решением Совета депутатов 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 от 24.12.2015 г. № 351 « О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бюджете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2016 год» 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квартал 2015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об исполнении 2,3,4 кварталы 2015 г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Решением Совета депутатов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от 23.04.2015 года № 300 утвержден  «Отчет об исполнении бюджета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за 2014 год». Отчеты об исполнении бюджета за  1,2,3, кварталы 2015 г  утверждены Постановлениям 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рассмотрены на контрольной комиссии Совета депутатов. Составление и ведение бюджетной росписи; принятие бюджетных обязательств;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санкционирование оплаты денежных обязательств.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Казначейское исполнение расходной части бюджета муниципального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Кассовое обслуживание исполнения расходной части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Кассовое обслуживание расходной части бюджета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район» и сельских поселений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осуществлялось по средствам проведения предварительного и текущего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ведением операций со средствами бюджетов 15 главными распорядителями  средств бюджетов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сельских поселений,  20 муниципальными казенными учреждениями, а также 9 бюджетными учреждениями  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2015 года Управлением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осуществлялись организация  и ведение бюджетного учета, составление бюджетной отчетности,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составление отчетности об исполнении консолидированного бюджета  района, иной финансовой отчетности: подготовлены приказы по представлению главными администраторами бюджетных средств ежемесячной и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квартально й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бюджетной  отчетности;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формирование отчетности консолидированного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и иной финансовой отчетности.                 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Отчетность об исполнении бюджета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отчетность консолидированного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иная финансовая отчетность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 В 2015 году в соответствии с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требованиями, утвержденными приказами Министерства финансов России и приказами Министерства финансов УР, приказами УФ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район»: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формировалась ежемесячная, квартальная отчетность  об исполнении консолидированного бюджета  района;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-формировалась ежеквартальная сводная бухгалтерская отчетность  муниципальных бюджетных и автономных учреждений.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свода реестров расходных обязательств муниципальных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 сельских поселений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квартал 2015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свода реестров расходных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 муниципальных образований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Реестр расходных обязательств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реестр расходных обязательств муниципальных образований – сельских поселений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составляется и ведётся на основе реестров расходных обязательств главных распорядителей средств бюджета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бюджетов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образований-сельских поселений, согласно Постановлению главы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от 27.12.2013 г. № 155  «Об утверждении Порядка ведения реестра расходных обязательств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 реестра расходных обязательств муниципальных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поселений, входящих в состав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Порядком, утверждённым приказом Министерства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 УР от 15.05.2014 г. №71 «О порядке представления реестров расходных обязательств муниципальных образований в УР» сформированы и размещены на официальном сайте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уточнённый свод реестров расходных обязательств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муниципальных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 на 2013-2017 годы и плановый свод реестров расходных обязательств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муниципальных образований-сельских поселений на 2014-2018 годы.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регулирование,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ормативно-методическое обеспечение в сфере организации ведомственного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контроля в  органах местного самоуправления.</w:t>
            </w:r>
          </w:p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нормативно-методическое обеспечение,  правовые акты по вопросам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финансового контроля органами местного самоуправления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2015г. нормативн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правовые акты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 сфере организации ведомственного финансового контроля в  органах местного самоуправления в Администрации района  не принимались.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Главные распорядители осуществляют внутренний финансовый контроль в соответствии с  порядком, утвержденным Постановлением Главы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№ 92 от 26.11.2014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Об утверждении порядка осуществления главными распорядителями (распорядителями)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средств бюджета  муниципального образования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главными администраторами (администраторами) доходов бюджета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главными администраторами (администраторами)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источников финансирования дефицита бюджета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внутреннего  финансового контроля и внутреннего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lastRenderedPageBreak/>
              <w:t>финансового аудита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Контрольно-ревизионная работа  главного специалиста-эксперта по контрольно-ревизионной работе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2015 г. осуществлялась в соответствии с Планом контрольно-ревизионной работы на  2015 год, утвержденным Распоряжением Главы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№ 316.1 от 22.12.2015 года, главного специалиста-эксперта по контрольно-ревизионной работе Аппарата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2015 г. осуществлялась в соответствии с Планом контрольно-ревизионной работы на  2015 год, утвержденным Распоряжением Главы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№ 126 от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29.12.2015 года.  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контроля.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2015 году главными специалистами-экспертами по контрольно-ревизионной работе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 Аппарата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проведено 27 проверок 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Главными специалистами-экспертами по контрольно-ревизионной работе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 Аппарата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проведены проверки  реализации муниципальных программ, осуществлено 10 внешних проверок годового отчета у  поселений.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мероприятий по списанию задолженности юридических лиц, крестьянских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(фермерских) хозяйств и индивидуальных предпринимателей перед бюджетом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(документальное подтверждение) возможности списания задолженности, в том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 о списании задолженности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соответствии со статьей 20 Решения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от 18.12.2014г. № 273 «О бюджете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2015 год и плановый период 2016 и 2017 годов», на основании Постановления Администрации 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27.02.2015г. № 18.1 списана задолженность ООО «Исток» по товарным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кредитам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предоставленным на возвратной основе, в сумме 600,1 тыс. руб.   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район». Правовой акт Администрации муниципального образования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о списании задолженности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pStyle w:val="ConsPlusNormal"/>
              <w:jc w:val="both"/>
            </w:pPr>
            <w:r w:rsidRPr="00C47C50">
              <w:rPr>
                <w:rFonts w:eastAsia="Times New Roman"/>
                <w:color w:val="000000"/>
                <w:lang w:eastAsia="ru-RU"/>
              </w:rPr>
              <w:lastRenderedPageBreak/>
              <w:t>Мероприятия по</w:t>
            </w:r>
            <w:r w:rsidRPr="00C47C50">
              <w:rPr>
                <w:color w:val="000000" w:themeColor="text1"/>
              </w:rPr>
              <w:t xml:space="preserve"> списанию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C47C50">
              <w:rPr>
                <w:color w:val="000000" w:themeColor="text1"/>
              </w:rPr>
              <w:t>Глазовский</w:t>
            </w:r>
            <w:proofErr w:type="spellEnd"/>
            <w:r w:rsidRPr="00C47C50">
              <w:rPr>
                <w:color w:val="000000" w:themeColor="text1"/>
              </w:rPr>
              <w:t xml:space="preserve"> район» не проводились. Подготовлен проект Федерального Закона, по внесению изменений в Бюджетный кодекс в части дополнения новой статьи 47.2</w:t>
            </w:r>
            <w:r w:rsidRPr="00C47C50">
              <w:rPr>
                <w:rFonts w:eastAsia="Times New Roman"/>
                <w:color w:val="000000"/>
                <w:lang w:eastAsia="ru-RU"/>
              </w:rPr>
              <w:t xml:space="preserve"> «</w:t>
            </w:r>
            <w:r w:rsidRPr="00C47C50">
              <w:t xml:space="preserve">Принятие решения о признании </w:t>
            </w:r>
            <w:r w:rsidRPr="00C47C50">
              <w:lastRenderedPageBreak/>
              <w:t xml:space="preserve">безнадежной к взысканию задолженности по платежам в бюджет </w:t>
            </w:r>
            <w:proofErr w:type="gramStart"/>
            <w:r w:rsidRPr="00C47C50">
              <w:t>и о ее</w:t>
            </w:r>
            <w:proofErr w:type="gramEnd"/>
            <w:r w:rsidRPr="00C47C50">
              <w:t xml:space="preserve"> списании (восстановлении)»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ведением бюджетного учета и составления бюджетной отчетности, составления отчетности об исполнении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составления и ведения реестра расходных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составлением и исполнением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ведением бюджетного учета и составлением бюджетной отчетности, составлением отчетности об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по внесению изменений в программы (корректировка программ в соответствии с бюджетом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2015 год»   </w:t>
            </w:r>
            <w:proofErr w:type="gramEnd"/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Подготовлены приказы по представлению главными администраторами бюджетных средств ежемесячной и квартальной бюджетной  отчетности;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-подготовлены письма с разъяснениями  по формированию  бюджетной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отчетности, методические рекомендации по вопросам ведения бюджетного учета;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муниципальных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района, ведению бюджетного учета и составления отчетности, составлению и ведению реестров расходных обязательств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по внесению изменений в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программы (корректировка программ в соответствии с бюджетом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2015 год»   </w:t>
            </w:r>
            <w:proofErr w:type="gramEnd"/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Подготовлены приказы по представлению главными администраторами бюджетных средств ежемесячной и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квартально й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годовой  бюджетной  отчетности;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Обеспечено составление и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представление в Министерство финансов УР в установленные сроки уточнённого и планового сводов реестров расходных обязательств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и муниципальных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образований-сельских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поселений.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регулирующих сферу управления муниципальным долгом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регулирующие сферу управления муниципальным долгом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со статьей 24 Решения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от 29.10.2015г. № 338 «Об утверждении </w:t>
            </w:r>
            <w:proofErr w:type="spellStart"/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Положе-ния</w:t>
            </w:r>
            <w:proofErr w:type="spellEnd"/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бюджетном про-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цессе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муниципальном образовании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управление муниципальным долгом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Глазо-вский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осущест-вляется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Администра-цией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«Глазов-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За 2015г. нормативн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правовые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акты Администрации района, регулирующие сферу управления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му-ниципальным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долгом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не принимались.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Отбор кредитных организаций для кредитования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соответствии с законодательством Российской Федерации о контрактной системе в сфере закупок.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. Получение кредитов от кредитных организаций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2015 год разработана 1 конкурсная документация, </w:t>
            </w:r>
            <w:proofErr w:type="spellStart"/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-явлен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открытый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аук-цион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отбору кредит-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 для кредитования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По результатам </w:t>
            </w:r>
            <w:proofErr w:type="spellStart"/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сос-тоявшегося</w:t>
            </w:r>
            <w:proofErr w:type="spellEnd"/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аукциона заключен контракт на оказание услуг по предоставлению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-та кредитных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организа-ций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Распоряжениям Правительства УР, заключены Соглашения  между Министерством финансов УР и Администрацией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по  предоставлению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бюджетных кредитов из бюджета Удмуртской Республики бюджетам муниципальных районов на частичное покрытие дефицита бюджета в сумме 22944,1 тыс. руб.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обслуживание муниципального долга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исполнены в сумме 684,9 тыс. руб.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связи с техническими неполадками в программе «Бюджет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март»  своевременно не исполнены обязательства по уплате процентов на сумму 3,4 тыс. руб.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 за</w:t>
            </w:r>
            <w:proofErr w:type="gram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гарантии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муниципальные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гарантии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соответствии с заключенным договором предоставления муниципальной гарантии и графиком погашения, за счет собственных средств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заемщиков, обязательства исполнены в полном объеме на сумму 2353,1 тыс. руб.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района, </w:t>
            </w:r>
            <w:proofErr w:type="gram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Решением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от 01.08.2007г. № 111 осуществляется учет долговых обязательств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муниципальной долговой книге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 Ежемесячно информация из муниципальной долговой книги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передается в Министерство финансов Удмуртской Республики и размещается на официальном сайте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20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по бюджетным кредитам, полученным из республиканского бюджета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по бюджетным кредитам, полученным из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Реструктуризированная задолженность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2016г.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 кварталы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по вопросам  межбюджетных отношений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2015 году не рассматривались, в связи с отсутствием изменений на уровне Удмуртской Республики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отдельных государственных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по расчету и предоставлению дотаций поселениям; выполнение управлением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соответствующих государственных полномочий.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уровня бюджетной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поселений за счет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 12 месяцев между муниципальными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образованиями-сельскими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распределена и перечислена  дотация (фонд финансовой поддержки поселений), из бюджета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размере 51934 тыс. руб.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Удмуртской Республики, переданных управлению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12 месяцев между муниципальными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образованиями-сельскими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распределена и перечислена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подушевая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дотация (пропорционально количеству населения), полученная из бюджета УР в размере 968 тыс. руб.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бюджетных учреждений,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на территории сельского поселения,  по уплате налога на имущество организаций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Сельским поселениям предоставлена субсидия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на решение вопроса местного значения по владению имуществом, находящимся в муниципальной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собственности, в части уплаты налога на имущество организаций за 4 кв. 2014г. в сумме 18,9 тыс. руб. и 1 кв. 2015 г. в сумме 17,2 тыс. руб., дотация на поддержку мер по обеспечению сбалансированности бюджетов на выплату по налогу на имущество за 2 и 3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кв. 2015 г. в сумме 32,7 тыс. руб., за счёт средств бюджетного кредита УР перечислен  налог на имущество организаций, находящихся в муниципальной собственности за 4 кв. 2015 г. и 2016 г. в сумме 62,7 тыс. руб.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где отсутствуют военные комиссариаты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первичному воинскому учету на территориях, где отсутствуют военные комиссариаты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 12 месяцев распределена и перечислена субвенция по воинскому учёту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муниципальным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образованиям-сельским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</w:t>
            </w: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размере 1046,7 тыс. руб.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 (расчет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район»).</w:t>
            </w:r>
          </w:p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 бюджета Удмуртской Республики поступило 80177,0тыс. руб. Данная сумма была распределена между главными распределителями бюджета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итогам  2014 года проведен мониторинг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и исполнения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образований-сельских поселений. Результаты мониторинга размещены на официальном сайте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2015 году проведен мониторинг за 2014 год. По результатам мониторинга у 8 муниципальных образований сельских поселений 2 степень качества, которым необходимо принять меры по повышению оценки качества управления, у 3 поселений 3 степень качества.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29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и расходов на его обслуживание, разработка мер по итогам мониторинга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Муниципальный долг  по муниципальным образованиям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отсутствует.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учебы с бухгалтерами  по вопросам ведения бюджетного учета и составлению бюджетной отчетности; проводилась консультационная работа по вопросам ведения бюджетного учета и составлением отчетности об исполнении бюджетов муниципальных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образований-сельских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поселений;            участие Управления финансов на совещаниях по вопросам формирования межбюджетных отношений, составления и  исполнения бюджетов поселений.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31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квартал 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единой финансовой, бюджетной и налоговой политики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 и координация деятельности в этой сфере органов местного самоуправления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финансов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осуществляет реализацию полномочий (функций) в соответствии с Положением, утвержденным решением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районного Совета депутатов № 339 от 29.10.2015 года « Об утверждении Положения об Управлении финансов Администрации муниципального образования»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подпрограмме «Управление муниципальными финансами» кассовое исполнение </w:t>
            </w:r>
            <w:proofErr w:type="spellStart"/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  <w:proofErr w:type="spellEnd"/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составило 60256,3 тыс. руб. или 99,8% к плану. По подпрограмме «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бюджета» расходы  составили 10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</w:t>
            </w:r>
            <w:proofErr w:type="gram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или 100% к плану.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33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уплате налога на имущество организаций выполнено в полном объеме и в установленные сроки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декабре 2015 г. произведены  авансовые платежи  за 2016 год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34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03 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автоматизированные информационные системы бюджетного процесса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функционировали без сбоев. Обслуживание и эксплуатация аппаратного обеспечения </w:t>
            </w: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выполнялось своевременно и в соответствии с технической документацией в непрерывном режиме.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феврале 2015 г. Проведено совещание работников управления финансов « О перечне и кодах целевых статей расходов бюджета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программных и непрограммных направлениях деятельности . Порядок  применения.» В сентябре 2015 г. Проведено совещание с ответственными  исполнителями программ о приведении в соответствии программ, о своевременном и качественном предоставлении отчетности  , о перекодировке целевых статей с 2016 года.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Защита финансовых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интересов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2015-2020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1-2квартал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Защита финансовых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интересов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Арбитражном суде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Удмуртской Республики рассмотрено 2 дела на взыскание задолженности по товарным кредитам на сумму 600,1 тыс. руб.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СМИ, сети Интернет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целях повышения прозрачности  проводимой бюджетной политики, механизм официального раскрытия информации о бюджетном процессе в Муниципальном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сети Интернет.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утвержден перечень информации о деятельности управления финансов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размещаемой на официальном сайте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(Приказ № 55.1 от 25.11.2013 года) в соответствии с данным перечнем н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официальном сайте за  1-2 квартал 2015 года  размещены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Еженедельно:</w:t>
            </w:r>
            <w:r w:rsidRPr="00C47C50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о поступивших доходах и произведенных расходах за неделю;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Ежемесячно: Решение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 депутатов «О бюджете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 », Отчеты о бюджете и кредиторской задолженности, Муниципальная долговая книга, Расходы бюджета;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Ежевкартально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: Исполнение бюджета, Бюджет для граждан; Ежегодно: Среднесрочный финансовый план, Отчет о результатах деятельности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финансов, Программы, Мониторинг качества финансового менеджмента, Свод реестров расходных обязательств муниципальных образований.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2015 году обращений граждан не поступало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  <w:t>39/39=1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ее применение в практике муниципального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управления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экономики, органы местного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2015-2020 годы 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 квартал 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по использованию параметров долгосрочной бюджетной стратегии в практике муниципального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управления.       Актуальная версия долгосрочной бюджетной стратегии, утвержденная правовым актом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 Постановления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«О бюджетном прогнозе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район» на долгосрочный период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 квартал 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Постановления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«О бюджетном прогнозе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долгосрочный период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 квартал 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Правовой акт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утверждающий долгосрочную бюджетную стратегию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и утверждение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проекта Постановления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«О бюджетном прогнозе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долгосрочный период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запланировано на 2016 год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программ муниципального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2015-2020 годы 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tabs>
                <w:tab w:val="center" w:pos="1141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 Актуальные (приведенные в соответствие с решением о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бюджете) версии муниципальных программ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расходов  бюджета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район, формируемых  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муниципальных  программ  в общем объеме  расходов бюджета 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 (за исключением расходов,  осуществляемых  за счет субвенций  из федерального, республиканского  бюджета) -    91,0 %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Составление ежегодных планов реализации муниципальных программ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 Управления финансов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№ 11.1 от 20.03.2015 г. «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План реализации муниципальной программы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района» на 2015 год»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реализацией муниципальных программ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 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 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Полугодовые, годовые отчеты о реализации муниципальных программ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решения, принятые  по итогам оценки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реализации муниципальных программ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основе годовых отчетов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Отчеты за первый квартал размещены на сайте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 Оценка эффективности реализации муниципальных целевых программ за 2014 год проведена.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6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очередной финансовый год и плановый период в структуре муниципальных программ.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бюджета на 2016 год сформирован в структуре муниципальных программ 98,9%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2015-2020 годы 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2014 год средний уровень качества финансового менеджмента главных распорядителей 78,8% Наивысший 84,2 у Районного Совета депутатов, наименьший 75,5 % у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года проводился мониторинг и оценка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1 кв.-79,1%;2 кв.-89%;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3кв.-83,6%.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2016-2020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2016-2020 годы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методик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Постановлением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23.08.2012 года № 187 «Об утверждении Положения о порядке проведения ежегодной оценки (мониторинга)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в </w:t>
            </w:r>
            <w:proofErr w:type="spellStart"/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предоста-влении</w:t>
            </w:r>
            <w:proofErr w:type="spellEnd"/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услуг…» проведена оценка потребности в предоставлении муниципальных услуг. Результаты проведения оценки потребности в предоставлении муниципальных услуг учтены при формировании бюджета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отдел экономики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районе.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семинаров, совещаний.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 в Министерство финансов представляются отчеты по контрольно-ревизионной работе. По заключению ревизии, проверки даются предложения по устранению выявленных нарушений. Запрашивается информация об устранении, выявленных нарушений. По итогам ревизии проводится обсуждение материалов ревизии. За 2015 год проведены 2  совещания по обсуждению проверки. Предоставляется информация о проведенных ревизиях, проверках Главе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и председателю районной комиссии районного Совета депутатов.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Ежеквартально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предоставляется  информация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Министерство экономики УР  о реализации контрольных полномочий  в сфере закупок товаров, работ и услуг.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10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осуществляют внутренний финансовый контроль в соответствии с  порядком, утвержденным Постановлением Главы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№ 92 от 26.11.2014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Об утверждении порядка осуществления главными распорядителями (распорядителями)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средств бюджета  муниципального образования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главными администраторами (администраторами) доходов бюджета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главными администраторами (администраторами)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источников финансирования дефицита бюджета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район»,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внутреннего  финансового контроля и внутреннего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финансового аудита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органов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C47C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района,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контролю за</w:t>
            </w:r>
            <w:proofErr w:type="gram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семинаров, совещаний. Проведение мероприятий по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 01.01.2015 по 30.06.2015 функции по контролю в сфере закупок осуществлял контрольно-ревизионный отдел  Аппарата Главы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Районного Совета депутатов и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по Распоряжению Главы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№1.2 от 09.01.2014 года «О возложении функции по осуществлению контроля в сфере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закупок». С 01.07.2015 функции по контролю в сфере закупок осуществлял главный специалист-эксперт по контрольно-ревизионной работе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основании распоряжения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01.07.2015 № 150.3.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2015 году  контрольно-ревизионным отделом и главным специалистом-экспертом рассмотрено 12 уведомлений о заключении контракта с единственным поставщиком, 5 обращений о согласовании заключения  контракта с единственным </w:t>
            </w:r>
            <w:proofErr w:type="gramEnd"/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перечней муниципальных услуг в соответствии с базовыми (отраслевыми) перечнями муниципальных услуг, утвержденными федеральными органами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которые являются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Утвержден План мероприятий по формированию и утверждению ведомственных перечней муниципальных услуг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работ, оказываемых и выполняемых муниципальными учреждениями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распоряжением Администрации района от 09.09.2015 г.№ 201.5; Постановлением  от 21.09.2015 г.№ 120 Утвержден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01.07.2015 № 150.3.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2015 году  контрольно-ревизионным отделом и главным специалистом-экспертом рассмотрено 12 уведомлений о заключении контракта с единственным поставщиком, 5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обращений о согласовании заключения  контракта с единственным поставщиком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населения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79,1 % полностью удовлетворены качеством образования,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69,9 % дали высокую оценку профессионализму учителей; 90,4 % осведомлены о делах ОУ; 45,8 % считают, что в общеобразовательных учреждениях повышается качество преподавания;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39,4 %  считают, что произошли изменения к лучшему в формировании интереса к знаниям;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73,5 % отметили, что в ОУ применяются современные технические средства обучения; 65,1 % удовлетворены качеством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образования; 67,5% удовлетворены организацией досуга;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78,3 % обеспеченность школы учебным оборудованием и наглядными пособиями для проведения уроков отметили как высокий и очень высокий уровень;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86,3 % дали высокую оценку уровню санитарно-гигиенических условий в детском саду (освещение, тепло, чистота); 92,3 % высоко оценили благоустройство школьной территории;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86,7 % высоко оценили соблюдение безопасности пребывания ребенка в школе; 81,1 % отмечают хорошую организацию школьного питания; 82,7 % удовлетворены организацией отдыха, оздоровления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каникулярный период (пришкольные лагеря),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93,2% бывают на родительских собраниях;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72,7 % получают информацию через родительские собрания;  42,6 % – получают информацию через личные встречи с учителями.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Независимая оценка качества по удовлетворенности получения услуг в сфере образования проведена в  11 средних школах (100% от их количества), показатель  удовлетворенности качеством предоставления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образовательной услуги 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94% (по УР-95,8%), 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по всем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4-м показателям составляет 119, 4 (по УР-126,4 балла).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осуществлению библиотечного, библиографического и информационного обслуживания пользователей библиотеки – уровень удовлетворенности населения составил – 91,5%;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организации и проведению культурно-массовых мероприятий составил-83,1%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Оказание муниципальной услуги по предоставлению доступа к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музейным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фондам-88,2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Низкие показатели в районе по наличию педагогов-психологов, логопедов, социальных педагогов.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оборудованы помещения для граждан с ОВЗ, система видеонаблюдения.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 Передача 9,0 штатных единиц в штат БУЗ УР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районная больница УР» с 01.01.2015 г. Годовая экономия составила -1296,0 тыс. руб.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Перевод образовательных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учреждений на 5-дневную рабочую неделю с 01.09.2015 г. Сокращено 5,11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шт.ед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экономия составила 350,0 тыс. руб.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Изменение режима дошкольных групп с 01.09.2015 г. Сокращено 4,76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шт.ед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экономия составила 298,0 тыс. руб.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4385" w:rsidRPr="00C47C50" w:rsidRDefault="00074385" w:rsidP="00C47C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Уменьшение штатных единиц по итогам тарификации с 01.09.2015 г. Сокращено  5,54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шт.ед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экономия составила 255,6 тыс.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создано муниципальное казенное учреждение «Централизованная бухгалтерия учреждений культуры»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район», в процессе ликвидации 12 муниципальных учреждений культуры не оказывающих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1 июня 2015 г создано МБУК «Центр развития культуры и туризма»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 от 20.10.2015г.  № 131.1 «Об установлении тарифов на дополнительные платные образовательные услуги, предоставляемые МБОУДО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Понинская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ДШИ»;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   от 07.04.2015  №  40 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«Об установлении цен на платные услуги МУК «ГРИКМК»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ind w:firstLine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учреждениях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(по органам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района),  с установлением показателей и критериев оценки эффективности деятельности работников 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для назначения им стимулирующих выплат в зависимости от результатов труда 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оказываемых муниципальных услуг</w:t>
            </w:r>
            <w:proofErr w:type="gramEnd"/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Администрации № 116.2 от 01.09.15 «Об утверждении Положения о порядке установления выплат стимулирующего характера руководителям образовательных учреждений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в котором установлены критерии оценки эффективности деятельности руководителей ОУ. По установлению 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оценки эффективности деятельности работников  муниципальных учреждений образования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каждом образовательном учреждении разработаны Положения об оплате труда работников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образовательного учреждения с  приложением  пункта «Выплаты  стимулирующего характера для работников»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 от12 мая 2015 г. №60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 утверждении 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показателей оценки профессиональной деятельности руководителей муниципальных учреждений культуры 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Постановление Администраций от 30.03.2015 № 36 « Об утверждении  Порядка отнесения муниципальных учреждений культуры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группам  по оплате труда руководителей»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 от 05.05.2015 № 56,1«Глазовский район «О внесении изменений в Положение об оплате труда работников МУК «Центр развития культуры», утвержденного Постановлением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 №85,3 от 08.08.2013»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от 16.12.2015 № 150</w:t>
            </w:r>
          </w:p>
          <w:p w:rsidR="00074385" w:rsidRPr="00C47C50" w:rsidRDefault="00074385" w:rsidP="00C47C50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C47C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внесении изменений в  постановление Администрации </w:t>
            </w:r>
          </w:p>
          <w:p w:rsidR="00074385" w:rsidRPr="00C47C50" w:rsidRDefault="00074385" w:rsidP="00C47C50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C47C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район» от 02.10.2013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№112.1 «</w:t>
            </w: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целевых показателей эффективности</w:t>
            </w:r>
          </w:p>
          <w:p w:rsidR="00074385" w:rsidRPr="00C47C50" w:rsidRDefault="00074385" w:rsidP="00C47C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муниципальных </w:t>
            </w: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  культуры</w:t>
            </w:r>
          </w:p>
          <w:p w:rsidR="00074385" w:rsidRPr="00C47C50" w:rsidRDefault="00074385" w:rsidP="00C47C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 </w:t>
            </w:r>
          </w:p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от 12.05.2015 </w:t>
            </w:r>
            <w:r w:rsidRPr="00C47C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60 «</w:t>
            </w: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 показателей</w:t>
            </w:r>
          </w:p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профессиональной деятельности руководителей</w:t>
            </w:r>
          </w:p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учреждений культуры </w:t>
            </w:r>
          </w:p>
          <w:p w:rsidR="00074385" w:rsidRPr="00C47C50" w:rsidRDefault="00074385" w:rsidP="00C47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Мониторинг оказания муниципальных услуг в сферах образования, культуры, предусматривающий формирование плана по решению выявленных проблем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Постановлению Администрации муниципального образования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от 23.08.2012 года № 187  проводится ежегодная оценка (мониторинг) потребности в предоставлении муниципальных услуг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применение результатов оценки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2,3,4 кварталы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публикация данных в открытом доступен на сайте 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Администрации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"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район"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 2014 год средний уровень качества финансового менеджмента главных распорядителей 78,8% Наивысший 84,2 у Районного Совета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депутатов, наименьший 75,5 % у Администрации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года проводился мониторинг и оценка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</w:t>
            </w: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1 кв.-79,1%;2 кв.-89%;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3кв.-83,6%.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19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 кварталы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повышением эффективности бюджетных расходов и повышением качества управления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общественными финансами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дефицита бюджета муниципального 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Бюджетного </w:t>
            </w:r>
            <w:hyperlink r:id="rId6" w:history="1">
              <w:r w:rsidRPr="00C47C50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 Федерации - не более 5 %.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  управления  муниципальными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финансами, определяемая Управлением финансов - надлежащее управление. </w:t>
            </w:r>
          </w:p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    менеджмента главных  распорядителей средств бюджета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20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Стимулирование главных распорядителей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 по итогам оценки качества финансового менеджмента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2015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Поощрение главных распорядителей средств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связи с недостаточностью финансовых средств поощрение главных распорядителей не проводилось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Законодательное закрепление общих принципов предоставления субсидий из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 бюджетам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2016-2020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Постановление Главы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10 февраля 2012 года № 3.1.1 «Об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утверждении Порядка предоставления иных межбюджетных трансфертов из бюджета 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</w:t>
            </w:r>
            <w:proofErr w:type="gramEnd"/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Правовые акты по вопросам  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предоставления иных межбюджетных трансфертов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в 2015 году не рассматривались, в связи с отсутствием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изменений на уровне Удмуртской Республики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lastRenderedPageBreak/>
              <w:t>22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официальном сайте Администрации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целях повышения прозрачности  проводимой бюджетной политики, механизм официального раскрытия информации о бюджетном процессе в Муниципальном 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образованияя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в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сети Интернет.</w:t>
            </w:r>
            <w:proofErr w:type="gram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Управлении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утвержден перечень информации о деятельности управления финансов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размещаемой на официальном сайте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(Приказ № 55.1 от 25.11.2013 года) в соответствии с данным перечнем н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официальном сайте за  1-2 квартал 2015 года  размещены ежемесячно: Расходы бюджета, Отчет о бюджете и кредиторской задолженности, Сводная бюджетная роспись, Муниципальная долговая книга, Годовое исполнение бюджета, «Бюджет для граждан», Проекты решений и решения о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бюджете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«Бюджет для граждан» на стадиях: составление проекта бюджета; утвержденный бюджет; разработка слайдов об исполнении бюджета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официальном сайте за  Администрации МО «</w:t>
            </w:r>
            <w:proofErr w:type="spellStart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«Бюджет для граждан» размещается ежегодно слайды  о бюджете и  ежеквартально слайды  об исполнении бюджета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pStyle w:val="Default"/>
              <w:rPr>
                <w:sz w:val="20"/>
                <w:szCs w:val="20"/>
              </w:rPr>
            </w:pPr>
            <w:r w:rsidRPr="00C47C50">
              <w:rPr>
                <w:sz w:val="20"/>
                <w:szCs w:val="20"/>
              </w:rPr>
              <w:t>Н</w:t>
            </w:r>
            <w:r w:rsidRPr="00C47C50">
              <w:rPr>
                <w:rFonts w:eastAsia="Times New Roman"/>
                <w:sz w:val="20"/>
                <w:szCs w:val="20"/>
                <w:lang w:eastAsia="ru-RU"/>
              </w:rPr>
              <w:t>а официальном сайте   Администрации МО «</w:t>
            </w:r>
            <w:proofErr w:type="spellStart"/>
            <w:r w:rsidRPr="00C47C50">
              <w:rPr>
                <w:rFonts w:eastAsia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47C50">
              <w:rPr>
                <w:rFonts w:eastAsia="Times New Roman"/>
                <w:sz w:val="20"/>
                <w:szCs w:val="20"/>
                <w:lang w:eastAsia="ru-RU"/>
              </w:rPr>
              <w:t xml:space="preserve"> район» размещаются </w:t>
            </w:r>
          </w:p>
          <w:p w:rsidR="00074385" w:rsidRPr="00C47C50" w:rsidRDefault="00074385" w:rsidP="00C47C50">
            <w:pPr>
              <w:pStyle w:val="Default"/>
              <w:rPr>
                <w:sz w:val="20"/>
                <w:szCs w:val="20"/>
              </w:rPr>
            </w:pPr>
            <w:r w:rsidRPr="00C47C50">
              <w:rPr>
                <w:sz w:val="20"/>
                <w:szCs w:val="20"/>
              </w:rPr>
              <w:t xml:space="preserve"> з</w:t>
            </w:r>
            <w:r w:rsidRPr="00C47C50">
              <w:rPr>
                <w:bCs/>
                <w:sz w:val="20"/>
                <w:szCs w:val="20"/>
              </w:rPr>
              <w:t xml:space="preserve">аключения 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по результатам публичных слушаний по проектам решения Совета депутатов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«Об утверждении отчета об исполнении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4 квартале 2015 года 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один специалист прошел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профессиональную подготовку по программе «Бюджетный (бухгалтерский) учет и отчетность: актуальные вопросы методологии и практики»</w:t>
            </w:r>
          </w:p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26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финансами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4 квартале 2015 года 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один специалист прошел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профессиональную подготовку по программе «Бюджетный (бухгалтерский) учет и отчетность: актуальные вопросы методологии и практики»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27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 квартал 2015 г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бюджета»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16.03.2015 № 28 «О внесении изменений в муниципальную программу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«Муниципальное управление», утвержденную </w:t>
            </w:r>
            <w:r w:rsidRPr="00C47C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постановлением Администрации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район» от 13.11.2014 № 84 </w:t>
            </w:r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«Об утверждении Муниципальных программ МО «</w:t>
            </w:r>
            <w:proofErr w:type="spellStart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период 2015 – 2020 годы.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28</w:t>
            </w: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7C50" w:rsidRPr="00C47C50" w:rsidTr="00A21D76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стимулирование </w:t>
            </w:r>
            <w:proofErr w:type="gram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3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2015-2020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3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3,4 квартал </w:t>
            </w: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2015 год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Распределение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премиальных выплат участникам реализации 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  <w:tc>
          <w:tcPr>
            <w:tcW w:w="2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4385" w:rsidRPr="00C47C50" w:rsidRDefault="00074385" w:rsidP="00C47C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Награждены денежным </w:t>
            </w:r>
            <w:r w:rsidRPr="00C47C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подарком работники управления финансов за участие в целевой программе «Повышение эффективности расходов бюджета МО «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2015 год, за работу по эффективному расходованию бюджетных средств 8,0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 xml:space="preserve">.; осуществлена профессиональная подготовка одного специалиста Управления финансов-2,0 </w:t>
            </w:r>
            <w:proofErr w:type="spellStart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C47C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4385" w:rsidRPr="00C47C50" w:rsidRDefault="00074385" w:rsidP="00C47C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C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</w:tr>
      <w:tr w:rsidR="00A75349" w:rsidRPr="00196396" w:rsidTr="00A21D76">
        <w:trPr>
          <w:gridAfter w:val="2"/>
          <w:wAfter w:w="42" w:type="dxa"/>
          <w:trHeight w:val="31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196396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196396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196396" w:rsidRDefault="00A75349" w:rsidP="00B86220">
            <w:pPr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196396" w:rsidRDefault="00A75349" w:rsidP="00B86220">
            <w:pPr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21" w:type="dxa"/>
            <w:gridSpan w:val="3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196396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Управление  муниципальным имуществом</w:t>
            </w:r>
          </w:p>
        </w:tc>
      </w:tr>
      <w:tr w:rsidR="00A75349" w:rsidRPr="000335E9" w:rsidTr="00A21D76">
        <w:trPr>
          <w:gridAfter w:val="2"/>
          <w:wAfter w:w="42" w:type="dxa"/>
          <w:trHeight w:val="1258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</w:t>
            </w: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Сформировано 2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участка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Выявлена кадастровая ошибка при формировании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</w:t>
            </w: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Сформирован 1 участок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генерального плана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0335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727281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727281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727281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349" w:rsidRPr="00727281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</w:t>
            </w:r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МО "</w:t>
            </w:r>
            <w:proofErr w:type="spellStart"/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t>Штанигуртское</w:t>
            </w:r>
            <w:proofErr w:type="spellEnd"/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</w:t>
            </w:r>
            <w:r w:rsidRPr="00727281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государственной и муниципальной собственностью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 сформировано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 свободных земельных участков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35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0335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0335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349" w:rsidRPr="000335E9" w:rsidRDefault="00A75349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муниципального образования «</w:t>
            </w:r>
            <w:proofErr w:type="spellStart"/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 Исполнение прогнозного плана приватизации, выполнение плана по поступлению в бюджет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3 объекта муниципальной собственности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Помещение с ЗУ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очишево,здание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спального корпуса «Лагерь Чайка», Автобус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Прием </w:t>
            </w:r>
            <w:proofErr w:type="gramStart"/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передача) имущества от организаций разного уровня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оптимальной структуры и состава имущества муниципального образования "</w:t>
            </w:r>
            <w:proofErr w:type="spellStart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район", отвечающих функциям (полномочиям) органов местного самоуправления района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1A088B" w:rsidRDefault="00A75349" w:rsidP="00B8622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1)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объекты движимого имущества (книги, компьютерная техника) на сумму  80 тыс. руб.</w:t>
            </w:r>
          </w:p>
          <w:p w:rsidR="00A75349" w:rsidRPr="001A088B" w:rsidRDefault="00A75349" w:rsidP="00B8622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2)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Газораспределительные сети д.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д. Удмуртские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д. Татарские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УР»,2015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 постройки, протяженностью 16688,0 м., 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алансовой  стоимостью 19168700 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рублей  00 копеек;</w:t>
            </w:r>
          </w:p>
          <w:p w:rsidR="00A75349" w:rsidRPr="001A088B" w:rsidRDefault="00A75349" w:rsidP="00B8622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3)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Газораспределительные сети д.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Ураково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д.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Отогурт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района УР», 2015 года постройки, протяженностью 12386,0 м., балансовой  стоимостью 12527900 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(рублей  00 копеек.</w:t>
            </w:r>
          </w:p>
          <w:p w:rsidR="00A75349" w:rsidRPr="001A088B" w:rsidRDefault="00A75349" w:rsidP="00B8622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75349" w:rsidRPr="001A088B" w:rsidRDefault="00A75349" w:rsidP="00B8622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4) 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движимого имущества сферы ЖКХ (котлы, насосы, труба) на сумму 606 тыс. руб.;</w:t>
            </w:r>
          </w:p>
          <w:p w:rsidR="00A75349" w:rsidRPr="001A088B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5)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движимого имущества для организации работы ТОСП на сумму 995 тыс. руб.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 прозрачности использования имущества муниципального образования (аренда,  вовлечение в хозяйственный оборот неиспользуемых или используемых не по назначению объектов собственности муниципального образования.</w:t>
            </w:r>
            <w:proofErr w:type="gramEnd"/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 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2015 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2015 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727281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плана по поступлению в бюджет муниципального образования "</w:t>
            </w:r>
            <w:proofErr w:type="spellStart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272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 доходов от сдачи в аренду имущества.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Пролонгированы действующие договоры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0335E9" w:rsidTr="00A21D76">
        <w:trPr>
          <w:gridAfter w:val="2"/>
          <w:wAfter w:w="42" w:type="dxa"/>
          <w:trHeight w:val="145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Ведение Реестра муниципального имущества муниципального образования "</w:t>
            </w:r>
            <w:proofErr w:type="spellStart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 </w:t>
            </w: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Ведение реестра муниципального имущества МО «</w:t>
            </w:r>
            <w:proofErr w:type="spellStart"/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Внесена информация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выбывшим, поступившим объектам, измены характеристики в связи с технической инвентаризацией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Глазовскийй</w:t>
            </w:r>
            <w:proofErr w:type="spellEnd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объекты недвижимого имущества и земельные участки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Регистрация права собственности на объекты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Default="00A75349" w:rsidP="00B86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объекта, в т. ч.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  <w:proofErr w:type="gramEnd"/>
          </w:p>
          <w:p w:rsidR="00A75349" w:rsidRDefault="00A75349" w:rsidP="00B86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16 объектов нежилого фонда, 17 объектов водоснабжения, </w:t>
            </w:r>
          </w:p>
          <w:p w:rsidR="00A75349" w:rsidRDefault="00A75349" w:rsidP="00B86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объектов теплоснабжения,</w:t>
            </w:r>
          </w:p>
          <w:p w:rsidR="00A75349" w:rsidRDefault="00A75349" w:rsidP="00B86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 газопровод, 8 дорог,</w:t>
            </w:r>
          </w:p>
          <w:p w:rsidR="00A75349" w:rsidRPr="001A088B" w:rsidRDefault="00A75349" w:rsidP="00B8622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7 земельных участков под объектами муниципальной собственности.</w:t>
            </w:r>
          </w:p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0335E9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и защита имущественных прав и охраняемых </w:t>
            </w:r>
            <w:r w:rsidRPr="000335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законом интересов муниципального образования «</w:t>
            </w:r>
            <w:proofErr w:type="spellStart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</w:t>
            </w: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и защита имущественных прав и </w:t>
            </w:r>
            <w:r w:rsidRPr="000335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охраняемых законом интересов муниципального образования «</w:t>
            </w:r>
            <w:proofErr w:type="spellStart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0335E9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предъявлено юридическим и </w:t>
            </w:r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физическим лицам  претензии о взыскании задолженности по арендным платежам  по  земельным участкам в количестве 7 шт. на   сумму 589,965  тыс. руб. Удовлетворено 6 претензий  на сумму 555,865 тыс. </w:t>
            </w:r>
            <w:proofErr w:type="spellStart"/>
            <w:r w:rsidRPr="001A088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A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1A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A08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A08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обращению заявителей специалистов юр. Отдела подготовлены пакеты документов для участия в судебных заседаниях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0335E9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"Выдача копий архивных документов, подтверждающих право на владение землей"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выдавалось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заявления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«Выделение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деятельности»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</w:t>
            </w:r>
            <w:r w:rsidRPr="004E7A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фермерского хозяйства и осуществления его деятельности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заявления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"Утверждение схемы расположения земельного участка на кадастровом плане или кадастровой карте  территории муниципального образования "</w:t>
            </w:r>
            <w:proofErr w:type="spellStart"/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</w:t>
            </w:r>
            <w:proofErr w:type="spellStart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схеиы</w:t>
            </w:r>
            <w:proofErr w:type="spellEnd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 расположения земельного участка на кадастровом плане или кадастровой карте  территории </w:t>
            </w:r>
            <w:proofErr w:type="spellStart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муниципальнорго</w:t>
            </w:r>
            <w:proofErr w:type="spellEnd"/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2глазовский район"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заявления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11 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 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1 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информации об объектах недвижимого имущества, находящихся в муниципальной собственности, которые могут быть переданы в аренду"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 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Не предоставлялось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 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15 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</w:t>
            </w:r>
            <w:r w:rsidRPr="004E7A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собственности, в аренду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 заявление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предоставляется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 Изменение разрешенного вида использования земельного участка при отсутствии градостроительной документации"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 xml:space="preserve"> Изменение разрешенного вида использования земельного участка при отсутствии градостроительной документации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предоставлялось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5349" w:rsidRPr="004E7A73" w:rsidTr="00A21D76">
        <w:trPr>
          <w:gridAfter w:val="2"/>
          <w:wAfter w:w="42" w:type="dxa"/>
          <w:trHeight w:val="283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муниципальной услуги "Принятие на учет граждан, имеющих право на бесплатное получение земельного участка"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1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397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2015</w:t>
            </w:r>
          </w:p>
        </w:tc>
        <w:tc>
          <w:tcPr>
            <w:tcW w:w="2514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hAnsi="Times New Roman" w:cs="Times New Roman"/>
                <w:sz w:val="18"/>
                <w:szCs w:val="18"/>
              </w:rPr>
              <w:t>Принятие на учет граждан, имеющих право на бесплатное получение земельного участка. Собственности</w:t>
            </w:r>
          </w:p>
        </w:tc>
        <w:tc>
          <w:tcPr>
            <w:tcW w:w="221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заявлений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75349" w:rsidRPr="004E7A73" w:rsidRDefault="00A75349" w:rsidP="00B8622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421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39" w:type="dxa"/>
            <w:gridSpan w:val="3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b/>
                <w:sz w:val="20"/>
                <w:szCs w:val="20"/>
              </w:rPr>
              <w:t>Архивное дело</w:t>
            </w: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i/>
                <w:sz w:val="20"/>
                <w:szCs w:val="20"/>
              </w:rPr>
              <w:t>Администрация МО «</w:t>
            </w:r>
            <w:proofErr w:type="spellStart"/>
            <w:r w:rsidRPr="00B86220">
              <w:rPr>
                <w:rFonts w:ascii="Times New Roman" w:hAnsi="Times New Roman" w:cs="Times New Roman"/>
                <w:i/>
                <w:sz w:val="20"/>
                <w:szCs w:val="20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район»</w:t>
            </w:r>
          </w:p>
        </w:tc>
        <w:tc>
          <w:tcPr>
            <w:tcW w:w="12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i/>
                <w:sz w:val="20"/>
                <w:szCs w:val="20"/>
              </w:rPr>
              <w:t>2015-2020 годы</w:t>
            </w:r>
          </w:p>
        </w:tc>
        <w:tc>
          <w:tcPr>
            <w:tcW w:w="120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  <w:t xml:space="preserve">Выплата заработной платы и пособий по социальному </w:t>
            </w:r>
            <w:r w:rsidRPr="00B86220">
              <w:rPr>
                <w:rFonts w:ascii="Times New Roman" w:hAnsi="Times New Roman" w:cs="Times New Roman"/>
                <w:i/>
                <w:sz w:val="18"/>
                <w:szCs w:val="18"/>
                <w:lang w:eastAsia="ar-SA"/>
              </w:rPr>
              <w:lastRenderedPageBreak/>
              <w:t>страхованию в полном объеме  и  в установленные сроки.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lastRenderedPageBreak/>
              <w:t xml:space="preserve">Приобретение канцтоваров и хозяйственных товаров. </w:t>
            </w: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Выплата заработной платы  </w:t>
            </w: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lastRenderedPageBreak/>
              <w:t>в установленные сроки.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хранения, комплектования и 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Хранение, комплектование, учет и использование документов Архивного фонда Удмуртской Республики и других архивных документов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Работы по повышению уровня безопасности архива и сохранности архивных фондов (реализация противопожарных мер, обеспечение охраны объекта, оснащение оборудованием и материалами для хранения на различных видах носителей)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Поддержание в рабочем состоянии охранно-пожарной сигнализации, установка и поддержание системы вентиляции и кондиционирования воздуха до 100%. Модернизация стеллажей – до 100%. Контроль температурно-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влажностно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-го режима – до 100%.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Картонирование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архивных документов – до 100%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Проведена проверка и зарядка огнетушителей. Приобретено 2 </w:t>
            </w:r>
            <w:proofErr w:type="gramStart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новых</w:t>
            </w:r>
            <w:proofErr w:type="gramEnd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огнетушителя ОП-2(3)</w:t>
            </w:r>
          </w:p>
          <w:p w:rsidR="00B86220" w:rsidRPr="00B86220" w:rsidRDefault="00B86220" w:rsidP="00B8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Приобретено 50 архивных коробок.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Проведена обработка полок металлических стеллажей противопожарным составом.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Не выделены средства для приобретения кондиционера в архивохранилище.</w:t>
            </w: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Физико-химическая и техническая обработка документов </w:t>
            </w:r>
            <w:r w:rsidRPr="00B86220">
              <w:rPr>
                <w:rFonts w:ascii="Times New Roman" w:eastAsia="HiddenHorzOCR" w:hAnsi="Times New Roman" w:cs="Times New Roman"/>
                <w:sz w:val="18"/>
                <w:szCs w:val="18"/>
              </w:rPr>
              <w:t>Архивного фонда Удмуртской Республики и других архивных документов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работ по реставрации, подшивке и переплету архивных документов – 300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., 300 листов. Консервационно-профилактическая обработка аудиовизуальных и электронных документов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Реставрация и переплет – 56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Комплектование Архивного фонда Удмуртской Республики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</w:t>
            </w: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Прием на постоянное хранение в архивный отдел 2400 дел и отсутствие документов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Архивного фонда Удмуртской Республики, хранящихся сверх установленных сроков их временного хранения в организациях - источниках комплектования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Принято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на постоянное хранение в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архивный отдел -  954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Расширение доступа к документам</w:t>
            </w:r>
            <w:r w:rsidRPr="00B86220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Архивного фонда Удмуртской Республики и их популяризация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Проведение 70 информационных мероприятий в форме экспонирования документальных выставок, проведения экскурсий и школьных уроков, публикаций статей и подборок документов, в том числе в сети Интернет</w:t>
            </w:r>
          </w:p>
        </w:tc>
        <w:tc>
          <w:tcPr>
            <w:tcW w:w="1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Проведено 2 экскурсии, 2 школьных урока, 4 публикации в сети интернет на сайте МО «</w:t>
            </w:r>
            <w:proofErr w:type="spellStart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1 выставка документов, 1 Интернет-выставка, 2 статьи в газету, 2 информационных документа, итого 14 информационных мероприятий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Государственный учет документов</w:t>
            </w:r>
            <w:r w:rsidRPr="00B86220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Архивного фонда Удмуртской Республики, хранящихся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комплекс «Архивный фонд» 100 % архивных дел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 общеотраслевой учетный программный комплекс «Архивный фонд» внесено 100% архивных дел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Модернизация технологий работы на основании внедрения современных информационных и телекоммуникационных технологий</w:t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Оцифровка архивных дел, внедрение автоматизированных программных комплексов, формирование автоматизированных баз данных, оснащение места общественного доступа к архивным документам в читальном зале архивного отдела</w:t>
            </w:r>
          </w:p>
        </w:tc>
        <w:tc>
          <w:tcPr>
            <w:tcW w:w="1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0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Внедрение автоматизированных программных комплексов, автоматизированных баз данных к архивным документам,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Введение в базу данных «Архивный фонд» 100% фондов, 100% описей, 100% заголовков дел. Заполнение БД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Фотокаталог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proofErr w:type="gram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 ,</w:t>
            </w:r>
            <w:proofErr w:type="gram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«Акты введения в эксплуатацию»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Введено в БД 737 заголовков дел – 100% , записей внесено 760.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   «Фотокаталог»-63, «Решения исполкома» - 378 записей.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Перевод архивных документов,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электронный вид (оцифровка)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Оцифровка 15% архивных дел,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Оцифровано 63 </w:t>
            </w:r>
            <w:proofErr w:type="spellStart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ед.хр</w:t>
            </w:r>
            <w:proofErr w:type="spellEnd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фотодокументов и 122 </w:t>
            </w:r>
            <w:proofErr w:type="spellStart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ед.хр</w:t>
            </w:r>
            <w:proofErr w:type="spellEnd"/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управленческой документации, 6% от общего числа дел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Оцифровка проводилась на МФУ, необходимо специальное оборудование для оцифровки</w:t>
            </w: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Оснащение</w:t>
            </w: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места общественного доступа к архивным документам в читальном зале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 Оснащение необходимым компьютерным оборудованием с выходом в сеть «Интернет» места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общественного доступа граждан к информационным ресурсам в читальном зале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перенос заполненных тематических баз данных на данный компьютер.</w:t>
            </w:r>
          </w:p>
        </w:tc>
        <w:tc>
          <w:tcPr>
            <w:tcW w:w="171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Работа читального зала согласно</w:t>
            </w: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 xml:space="preserve"> графику.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район»</w:t>
            </w:r>
          </w:p>
        </w:tc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годы</w:t>
            </w:r>
          </w:p>
        </w:tc>
        <w:tc>
          <w:tcPr>
            <w:tcW w:w="1215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i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765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1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1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Прием и исполнение 2000 запросов граждан 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</w:tc>
        <w:tc>
          <w:tcPr>
            <w:tcW w:w="176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459 запросов по муниципальной услуге</w:t>
            </w:r>
          </w:p>
        </w:tc>
        <w:tc>
          <w:tcPr>
            <w:tcW w:w="200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к архивным документам (копиям) и справочн</w:t>
            </w:r>
            <w:proofErr w:type="gram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поисковым системам к ним в читальном зале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Предоставление доступа в читальном зале архивного отдела 50 пользователям к 500 архивным документам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читальном зале работали 10 исследователей, выдано 38 дел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 по вопросам делопроизводства и архивного дела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3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420 мероприятий отдела по вопросам оказания методической и практической помощи организациям-источникам комплектования архивного отдела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муниципального образования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Оказана методическая и практическая помощь 98 организациям-источникам комплектования архивного отдела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муниципального образования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28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Прием и исполнение 500 запросов граждан и организаций по архивным документам, отнесенным к собственности УР, в установленные сроки, в том числе в режиме «Одного окна»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471 запрос по государственной услуге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4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Предоставление доступа пользователям в читальном зале архивного отдела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к архивным документам, отнесенным к собственности Удмуртской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22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24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оказанию методической помощи органам гос. власти УР, гос. и унитарным предприятиям УР, включая казенные предприятия, и </w:t>
            </w:r>
            <w:proofErr w:type="gram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гос. учреждениям</w:t>
            </w:r>
            <w:proofErr w:type="gram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УР,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Оказана методическая и практическая помощь 2 организациям-источникам комплектования архивного отдела Администрации муниципального образования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124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переданных отдельных государственных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Удмуртской Республики надлежащим 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1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архивного отдела в рамках реализации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соисполнитель Комитет по делам архивов при Правительстве Удмуртской Республики</w:t>
            </w:r>
          </w:p>
        </w:tc>
        <w:tc>
          <w:tcPr>
            <w:tcW w:w="121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2015-2020 </w:t>
            </w: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1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220" w:rsidRPr="00B86220" w:rsidRDefault="00B86220" w:rsidP="00B8622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Выплата заработной платы и пособий по социальному страхованию и обеспечение материально-техническими ресурсами работников  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 рамках реализации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</w:t>
            </w: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Приобретение канцтоваров и хозяйственных товаров за счет субвенций УР.</w:t>
            </w: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:rsidR="00B86220" w:rsidRPr="00B86220" w:rsidRDefault="00B86220" w:rsidP="00B8622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Выплата установленной части заработной платы из субвенций УР в установленные сроки.</w:t>
            </w:r>
          </w:p>
        </w:tc>
        <w:tc>
          <w:tcPr>
            <w:tcW w:w="200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Обеспечение временного хранения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архивных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документов, относящихся к собственности Удмуртской Республики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район»,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соисполнитель Комитет по делам архивов 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Обеспечить временное хранение от 3350 дел (2015 год) до 3817 дел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(2020 год), отнесенных к собственности УР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Обеспечено хранение 3455 дел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отнесенных к собственности УР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Организация приема в архивный отдел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архивных документов, отнесенных к собственности Удмуртской Республики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соисполнитель Комитет по делам архивов 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Планируется принять 467 дел, отнесенных к собственности Удмуртской Республики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eastAsia="Times New Roman"/>
                <w:color w:val="000000"/>
                <w:lang w:eastAsia="ru-RU"/>
              </w:rPr>
              <w:t> </w:t>
            </w: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Принято </w:t>
            </w: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в архивный отдел -  104 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ед.хр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.,  </w:t>
            </w:r>
            <w:proofErr w:type="gram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отнесенных</w:t>
            </w:r>
            <w:proofErr w:type="gram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к собственности Удмуртской Республики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Государственный учет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соисполнитель Комитет по делам архивов 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Ведение государственного учета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 по установленным формам учета и отчетности, обеспечение включения в общеотраслевой учетный программный комплекс «Архивный фонд 100% архивных дел государственной собственности УР</w:t>
            </w:r>
            <w:proofErr w:type="gramEnd"/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Введено в БД 104 заголовка дел – 100%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86220" w:rsidRPr="00B86220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Использование архивных документов государственной собственности УР, временно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район»,</w:t>
            </w:r>
          </w:p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соисполнитель Комитет по делам архивов 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86220" w:rsidRPr="00B86220" w:rsidRDefault="00B86220" w:rsidP="00B862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информационных мероприятий в форме подготовки выставок, экскурсий, статей и др. на основе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86220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6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Проведено 2 экскурсии, 2 школьных урока,  1 выставка документов, 1 Интернет-выставка, итого 6 информационных мероприятий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220" w:rsidRPr="00B86220" w:rsidRDefault="00B86220" w:rsidP="00B8622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8176E7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3E7D1D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D1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3E7D1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3E7D1D">
              <w:rPr>
                <w:rFonts w:ascii="Times New Roman" w:hAnsi="Times New Roman" w:cs="Times New Roman"/>
                <w:sz w:val="18"/>
                <w:szCs w:val="18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8176E7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 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 01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03099B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099B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03099B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09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03099B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099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03099B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099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03099B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099B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Внесение исправлений, изменений в первые экземпляры записей актов гражданского состояния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Отдел ЗАГС Администрации муниципального образования </w:t>
            </w: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581545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Осуществление учета,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срока, подготовку передачи указанных книг на хранение в государственный архив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8176E7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8176E7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Переплет 14 книг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  государственной регистрации актов гражданского состояния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Выдано 358 свидетельств,</w:t>
            </w:r>
          </w:p>
          <w:p w:rsidR="00A21D76" w:rsidRPr="008176E7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1156 справок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</w:t>
            </w: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сохранности книг государственной регистрации актов гражданского состояния (актовых книг), собранных из </w:t>
            </w:r>
            <w:r w:rsidRPr="00263A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вторых экземпляров записей актов гражданского состояния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1D76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1D76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21D76" w:rsidRPr="008176E7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представление в установленном порядке в уполномоченный орган государственной власти Удмуртской Республики отчетов по движению указанных бланков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A21D76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Pr="00A21D76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 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Развитие информационно-телекоммуникационных технологий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Доступность получения услуг по государственной регистрации актов гражданского состояния в электронном виде посредством</w:t>
            </w:r>
          </w:p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ЕПГУ, РПГУ, </w:t>
            </w:r>
          </w:p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ЗАГС-Электронные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услуги»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21D76" w:rsidRPr="008176E7" w:rsidTr="00A21D76">
        <w:tblPrEx>
          <w:tblLook w:val="00A0" w:firstRow="1" w:lastRow="0" w:firstColumn="1" w:lastColumn="0" w:noHBand="0" w:noVBand="0"/>
        </w:tblPrEx>
        <w:trPr>
          <w:gridAfter w:val="3"/>
          <w:wAfter w:w="324" w:type="dxa"/>
          <w:trHeight w:val="282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09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A21D76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 xml:space="preserve"> 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1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Ввод в электронную базу данных первых экземпляров записей актов гражданского состояния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район» </w:t>
            </w:r>
          </w:p>
          <w:p w:rsidR="00A21D76" w:rsidRPr="00A21D76" w:rsidRDefault="00A21D76" w:rsidP="009802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1D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Органы местного самоуправления </w:t>
            </w:r>
            <w:proofErr w:type="spellStart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21D76">
              <w:rPr>
                <w:rFonts w:ascii="Times New Roman" w:hAnsi="Times New Roman" w:cs="Times New Roman"/>
                <w:sz w:val="18"/>
                <w:szCs w:val="18"/>
              </w:rPr>
              <w:t xml:space="preserve"> района УР</w:t>
            </w:r>
          </w:p>
        </w:tc>
        <w:tc>
          <w:tcPr>
            <w:tcW w:w="121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D76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A21D76" w:rsidRPr="008176E7" w:rsidRDefault="00A21D76" w:rsidP="0098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0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21D76" w:rsidRPr="00A21D76" w:rsidRDefault="00A21D76" w:rsidP="00A21D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1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1D76" w:rsidRPr="00263AE4" w:rsidRDefault="00A21D76" w:rsidP="00A21D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3AE4">
              <w:rPr>
                <w:rFonts w:ascii="Times New Roman" w:hAnsi="Times New Roman" w:cs="Times New Roman"/>
                <w:sz w:val="18"/>
                <w:szCs w:val="18"/>
              </w:rPr>
              <w:t>Увеличение доли записей актов гражданского состояния в электронном виде</w:t>
            </w:r>
          </w:p>
        </w:tc>
        <w:tc>
          <w:tcPr>
            <w:tcW w:w="173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графику ввести 2501 записей актов гражданского состояния,</w:t>
            </w:r>
          </w:p>
          <w:p w:rsidR="00A21D76" w:rsidRDefault="00A21D76" w:rsidP="00A21D7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введено 9752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записей</w:t>
            </w:r>
          </w:p>
        </w:tc>
        <w:tc>
          <w:tcPr>
            <w:tcW w:w="20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21D76" w:rsidRPr="008176E7" w:rsidRDefault="00A21D76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</w:tbl>
    <w:p w:rsidR="00C47C50" w:rsidRDefault="00C47C50" w:rsidP="00A21D76"/>
    <w:sectPr w:rsidR="00C47C50" w:rsidSect="00074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85"/>
    <w:rsid w:val="00003E8B"/>
    <w:rsid w:val="00074385"/>
    <w:rsid w:val="00A21D76"/>
    <w:rsid w:val="00A75349"/>
    <w:rsid w:val="00AC14C5"/>
    <w:rsid w:val="00B86220"/>
    <w:rsid w:val="00BB0F85"/>
    <w:rsid w:val="00C47C50"/>
    <w:rsid w:val="00CA09F1"/>
    <w:rsid w:val="00FB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74385"/>
  </w:style>
  <w:style w:type="character" w:styleId="a3">
    <w:name w:val="Hyperlink"/>
    <w:basedOn w:val="a0"/>
    <w:uiPriority w:val="99"/>
    <w:semiHidden/>
    <w:unhideWhenUsed/>
    <w:rsid w:val="000743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385"/>
    <w:rPr>
      <w:color w:val="800080"/>
      <w:u w:val="single"/>
    </w:rPr>
  </w:style>
  <w:style w:type="paragraph" w:customStyle="1" w:styleId="ConsPlusNonformat">
    <w:name w:val="ConsPlusNonformat"/>
    <w:uiPriority w:val="99"/>
    <w:rsid w:val="000743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074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3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74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rsid w:val="00C47C50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semiHidden/>
    <w:rsid w:val="00C47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C47C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semiHidden/>
    <w:rsid w:val="00C47C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C47C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qFormat/>
    <w:rsid w:val="00C47C50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locked/>
    <w:rsid w:val="00C47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8622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86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74385"/>
  </w:style>
  <w:style w:type="character" w:styleId="a3">
    <w:name w:val="Hyperlink"/>
    <w:basedOn w:val="a0"/>
    <w:uiPriority w:val="99"/>
    <w:semiHidden/>
    <w:unhideWhenUsed/>
    <w:rsid w:val="000743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385"/>
    <w:rPr>
      <w:color w:val="800080"/>
      <w:u w:val="single"/>
    </w:rPr>
  </w:style>
  <w:style w:type="paragraph" w:customStyle="1" w:styleId="ConsPlusNonformat">
    <w:name w:val="ConsPlusNonformat"/>
    <w:uiPriority w:val="99"/>
    <w:rsid w:val="000743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074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3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74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rsid w:val="00C47C50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semiHidden/>
    <w:rsid w:val="00C47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C47C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Body Text 2"/>
    <w:basedOn w:val="a"/>
    <w:link w:val="20"/>
    <w:semiHidden/>
    <w:rsid w:val="00C47C5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C47C5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qFormat/>
    <w:rsid w:val="00C47C50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locked/>
    <w:rsid w:val="00C47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8622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86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92</Pages>
  <Words>16614</Words>
  <Characters>94706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Поскребышева</cp:lastModifiedBy>
  <cp:revision>3</cp:revision>
  <dcterms:created xsi:type="dcterms:W3CDTF">2016-06-02T04:16:00Z</dcterms:created>
  <dcterms:modified xsi:type="dcterms:W3CDTF">2016-06-02T06:47:00Z</dcterms:modified>
</cp:coreProperties>
</file>