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22" w:rsidRDefault="00A52AA0" w:rsidP="00BD3F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</w:t>
      </w:r>
      <w:r w:rsidR="00211245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BD3F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 w:rsidR="00BD3F22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 w:rsidR="00BD3F22">
        <w:rPr>
          <w:rFonts w:ascii="Times New Roman" w:eastAsia="Times New Roman" w:hAnsi="Times New Roman"/>
          <w:sz w:val="24"/>
          <w:szCs w:val="24"/>
          <w:lang w:eastAsia="ru-RU"/>
        </w:rPr>
        <w:t xml:space="preserve"> о внесенных изменениях в муниципальную программу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BD3F22">
        <w:rPr>
          <w:rFonts w:ascii="Times New Roman" w:eastAsia="Times New Roman" w:hAnsi="Times New Roman"/>
          <w:sz w:val="24"/>
          <w:szCs w:val="24"/>
          <w:lang w:eastAsia="ru-RU"/>
        </w:rPr>
        <w:t>Глазовском</w:t>
      </w:r>
      <w:proofErr w:type="spellEnd"/>
      <w:r w:rsidR="00BD3F22">
        <w:rPr>
          <w:rFonts w:ascii="Times New Roman" w:eastAsia="Times New Roman" w:hAnsi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айоне на 2015-2020 годы» за 201</w:t>
      </w:r>
      <w:r w:rsidR="004B6DE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BD3F2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4B6DED" w:rsidRDefault="004B6DED" w:rsidP="00BD3F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4B6C8C" w:rsidTr="004B6C8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6C8C" w:rsidRPr="004B6C8C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4B6C8C" w:rsidTr="004B6C8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22.03.2017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6C8C" w:rsidRPr="004B6C8C" w:rsidRDefault="004B6C8C" w:rsidP="004B6C8C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Приведение в соответствие утвержденному бюджету</w:t>
            </w:r>
          </w:p>
        </w:tc>
      </w:tr>
      <w:tr w:rsidR="004B6C8C" w:rsidTr="004B6C8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24.10.2017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8C" w:rsidRPr="004B6C8C" w:rsidRDefault="004B6C8C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6C8C" w:rsidRPr="004B6C8C" w:rsidRDefault="004B6C8C" w:rsidP="004B6C8C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C8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Доработка перечня мероприятий и перераспределение ресурсного обеспечения муниципальной программы</w:t>
            </w:r>
          </w:p>
        </w:tc>
      </w:tr>
      <w:tr w:rsidR="004B6DED" w:rsidTr="00305FAE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DED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DED" w:rsidRPr="004B6DED" w:rsidRDefault="004B6DED" w:rsidP="00305FAE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</w:t>
            </w:r>
            <w:bookmarkStart w:id="0" w:name="_GoBack"/>
            <w:bookmarkEnd w:id="0"/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ий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6DED" w:rsidRPr="004B6DED" w:rsidRDefault="004B6DED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27.02.2018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6DED" w:rsidRPr="004B6DED" w:rsidRDefault="004B6DED" w:rsidP="009615D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9615D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DED" w:rsidRPr="004B6DED" w:rsidRDefault="004B6DED" w:rsidP="004B6C8C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 внесении изменений в программу</w:t>
            </w:r>
          </w:p>
        </w:tc>
      </w:tr>
      <w:tr w:rsidR="004B6DED" w:rsidTr="00305FAE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6DED" w:rsidRDefault="004B6C8C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DED" w:rsidRPr="004B6DED" w:rsidRDefault="004B6DED" w:rsidP="00305FAE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6DED" w:rsidRPr="004B6DED" w:rsidRDefault="004B6DED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21.03.2018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6DED" w:rsidRPr="004B6DED" w:rsidRDefault="004B6DED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1.46.1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6DED" w:rsidRPr="004B6DED" w:rsidRDefault="004B6DED" w:rsidP="004B6C8C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Приведение в соответствие утвержденному бюджету</w:t>
            </w:r>
          </w:p>
        </w:tc>
      </w:tr>
      <w:tr w:rsidR="0072138F" w:rsidTr="00305FAE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138F" w:rsidRDefault="0072138F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138F" w:rsidRPr="004B6DED" w:rsidRDefault="0072138F" w:rsidP="00305FAE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138F" w:rsidRPr="004B6DED" w:rsidRDefault="0072138F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29.12.2018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138F" w:rsidRPr="004B6DED" w:rsidRDefault="0072138F" w:rsidP="004B6C8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1.59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138F" w:rsidRPr="004B6DED" w:rsidRDefault="0072138F" w:rsidP="004B6C8C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B6DE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Приведение в соответствие утвержденному бюджету</w:t>
            </w:r>
          </w:p>
        </w:tc>
      </w:tr>
    </w:tbl>
    <w:p w:rsidR="004B6DED" w:rsidRDefault="004B6DED"/>
    <w:sectPr w:rsidR="004B6DED" w:rsidSect="00BD3F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22"/>
    <w:rsid w:val="001427E3"/>
    <w:rsid w:val="00211245"/>
    <w:rsid w:val="003C28FB"/>
    <w:rsid w:val="004B6C8C"/>
    <w:rsid w:val="004B6DED"/>
    <w:rsid w:val="0072138F"/>
    <w:rsid w:val="009615DC"/>
    <w:rsid w:val="00A52AA0"/>
    <w:rsid w:val="00BD3F22"/>
    <w:rsid w:val="00C843F6"/>
    <w:rsid w:val="00D30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F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F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2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3</cp:revision>
  <dcterms:created xsi:type="dcterms:W3CDTF">2019-04-29T05:37:00Z</dcterms:created>
  <dcterms:modified xsi:type="dcterms:W3CDTF">2019-05-28T09:06:00Z</dcterms:modified>
</cp:coreProperties>
</file>