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3C6" w:rsidRPr="00C46CA6" w:rsidRDefault="006B43C6" w:rsidP="00C46CA6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Форма </w:t>
      </w:r>
      <w:r w:rsidR="00EA4C8F">
        <w:rPr>
          <w:rFonts w:ascii="Times New Roman" w:hAnsi="Times New Roman"/>
          <w:b/>
          <w:sz w:val="20"/>
          <w:szCs w:val="20"/>
          <w:lang w:eastAsia="ru-RU"/>
        </w:rPr>
        <w:t>2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. </w:t>
      </w:r>
      <w:hyperlink r:id="rId7" w:history="1">
        <w:r w:rsidRPr="00C46CA6">
          <w:rPr>
            <w:rStyle w:val="a3"/>
            <w:rFonts w:ascii="Times New Roman" w:hAnsi="Times New Roman"/>
            <w:b/>
            <w:color w:val="auto"/>
            <w:sz w:val="20"/>
            <w:szCs w:val="20"/>
            <w:u w:val="none"/>
            <w:lang w:eastAsia="ru-RU"/>
          </w:rPr>
          <w:t>Отчет</w:t>
        </w:r>
      </w:hyperlink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«Социальная </w:t>
      </w:r>
      <w:r w:rsidR="00CE5DE7">
        <w:rPr>
          <w:rFonts w:ascii="Times New Roman" w:hAnsi="Times New Roman"/>
          <w:b/>
          <w:sz w:val="20"/>
          <w:szCs w:val="20"/>
          <w:lang w:eastAsia="ru-RU"/>
        </w:rPr>
        <w:t>поддержка населения»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  за </w:t>
      </w:r>
      <w:r w:rsidR="00CE5DE7">
        <w:rPr>
          <w:rFonts w:ascii="Times New Roman" w:hAnsi="Times New Roman"/>
          <w:b/>
          <w:sz w:val="20"/>
          <w:szCs w:val="20"/>
          <w:lang w:eastAsia="ru-RU"/>
        </w:rPr>
        <w:t>2019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 год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>.</w:t>
      </w:r>
    </w:p>
    <w:p w:rsidR="006B43C6" w:rsidRDefault="006B43C6" w:rsidP="00C46CA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330" w:type="dxa"/>
        <w:tblInd w:w="91" w:type="dxa"/>
        <w:tblLayout w:type="fixed"/>
        <w:tblLook w:val="00A0" w:firstRow="1" w:lastRow="0" w:firstColumn="1" w:lastColumn="0" w:noHBand="0" w:noVBand="0"/>
      </w:tblPr>
      <w:tblGrid>
        <w:gridCol w:w="716"/>
        <w:gridCol w:w="7"/>
        <w:gridCol w:w="557"/>
        <w:gridCol w:w="11"/>
        <w:gridCol w:w="13"/>
        <w:gridCol w:w="513"/>
        <w:gridCol w:w="30"/>
        <w:gridCol w:w="56"/>
        <w:gridCol w:w="274"/>
        <w:gridCol w:w="238"/>
        <w:gridCol w:w="57"/>
        <w:gridCol w:w="1865"/>
        <w:gridCol w:w="915"/>
        <w:gridCol w:w="1245"/>
        <w:gridCol w:w="1026"/>
        <w:gridCol w:w="234"/>
        <w:gridCol w:w="1186"/>
        <w:gridCol w:w="74"/>
        <w:gridCol w:w="1484"/>
        <w:gridCol w:w="145"/>
        <w:gridCol w:w="711"/>
        <w:gridCol w:w="1131"/>
        <w:gridCol w:w="1389"/>
        <w:gridCol w:w="456"/>
        <w:gridCol w:w="840"/>
        <w:gridCol w:w="60"/>
        <w:gridCol w:w="97"/>
      </w:tblGrid>
      <w:tr w:rsidR="006B43C6" w:rsidTr="00035F3D">
        <w:trPr>
          <w:trHeight w:val="945"/>
        </w:trPr>
        <w:tc>
          <w:tcPr>
            <w:tcW w:w="241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C6" w:rsidRDefault="006B43C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43C6" w:rsidRDefault="006B43C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43C6" w:rsidRDefault="006B43C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43C6" w:rsidRDefault="006B43C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43C6" w:rsidRDefault="006B43C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198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43C6" w:rsidRDefault="006B43C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43C6" w:rsidRDefault="006B43C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  <w:tc>
          <w:tcPr>
            <w:tcW w:w="99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B43C6" w:rsidRDefault="006B43C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</w:p>
        </w:tc>
      </w:tr>
      <w:tr w:rsidR="006B43C6" w:rsidTr="00035F3D">
        <w:trPr>
          <w:trHeight w:val="34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43C6" w:rsidRDefault="006B43C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B43C6" w:rsidRDefault="006B43C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B43C6" w:rsidRDefault="006B43C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B43C6" w:rsidRDefault="006B43C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83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43C6" w:rsidRDefault="006B43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43C6" w:rsidRDefault="006B43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43C6" w:rsidRDefault="006B43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43C6" w:rsidRDefault="006B43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43C6" w:rsidRDefault="006B43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43C6" w:rsidRDefault="006B43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B43C6" w:rsidRDefault="006B43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Default="006B43C6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Default="006B43C6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Default="006B43C6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8B69BD" w:rsidRDefault="006B43C6" w:rsidP="00415B6F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8B69BD">
              <w:rPr>
                <w:rFonts w:ascii="Times New Roman" w:hAnsi="Times New Roman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363F">
              <w:rPr>
                <w:rFonts w:ascii="Times New Roman" w:hAnsi="Times New Roman"/>
                <w:bCs/>
                <w:sz w:val="20"/>
                <w:szCs w:val="20"/>
              </w:rPr>
              <w:t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Отдел опеки, попечительства, семьи и несовершеннолетних муниципального образования «Глазовский район»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3D683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2015-2024</w:t>
            </w:r>
            <w:r w:rsidR="006B43C6"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1E363F">
              <w:rPr>
                <w:rFonts w:ascii="Times New Roman" w:hAnsi="Times New Roman"/>
                <w:bCs/>
                <w:sz w:val="20"/>
                <w:szCs w:val="20"/>
              </w:rPr>
              <w:t xml:space="preserve">Повышение качества жизни семей с детьми, увеличение количества многодетных семей в Глазовском районе, </w:t>
            </w:r>
            <w:r w:rsidRPr="001E363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E64EB0" w:rsidP="003D683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 На 1 января 2020 года на учёте состоят 316 </w:t>
            </w:r>
            <w:r w:rsidR="003D68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многодетных семей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C0FD1" w:rsidRDefault="006B43C6" w:rsidP="00415B6F">
            <w:pPr>
              <w:spacing w:before="40" w:after="40"/>
              <w:rPr>
                <w:rFonts w:ascii="Times New Roman" w:hAnsi="Times New Roman"/>
                <w:b/>
                <w:color w:val="00B050"/>
                <w:sz w:val="20"/>
                <w:szCs w:val="20"/>
                <w:lang w:eastAsia="ru-RU"/>
              </w:rPr>
            </w:pPr>
            <w:r w:rsidRPr="001C0FD1">
              <w:rPr>
                <w:rFonts w:ascii="Times New Roman" w:hAnsi="Times New Roman"/>
                <w:b/>
                <w:color w:val="00B050"/>
                <w:sz w:val="20"/>
                <w:szCs w:val="20"/>
                <w:lang w:eastAsia="ru-RU"/>
              </w:rPr>
              <w:t> </w:t>
            </w:r>
            <w:r w:rsidR="00886BBB">
              <w:rPr>
                <w:rFonts w:ascii="Times New Roman" w:hAnsi="Times New Roman"/>
                <w:b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24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t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3D6836" w:rsidP="00C34622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="006B43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редоставляется</w:t>
            </w:r>
            <w:r w:rsidR="00E64E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(45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посещений)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C0FD1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240" w:after="0" w:line="25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t>предоставление жилищных займов;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3D683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="006B43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предоставляется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(семьи получают жилищные займы в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г.Ижевске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C0FD1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240" w:after="0" w:line="25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предоставление безвозмездной субсидии на приобретение жилого помещения многодетной семье, нуждающейся в улучшении жилищных условий, в которой </w:t>
            </w: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одновременно родились трое и более детей;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3D683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E64E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2019 </w:t>
            </w:r>
            <w:r w:rsidR="006B43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году семей</w:t>
            </w:r>
            <w:r w:rsidR="00F428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6B43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где роди</w:t>
            </w:r>
            <w:r w:rsidR="00137E2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лись </w:t>
            </w:r>
            <w:r w:rsidR="006B43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три  и более ребенка в МО «Глазовский район» не было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C0FD1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240" w:after="0" w:line="25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t xml:space="preserve"> 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6B43C6" w:rsidRPr="00C52715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137E2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C0FD1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Отдел опеки, попечительства, семьи и несовершеннолетних муниципального образования «Глазовский район»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886BBB" w:rsidP="003D683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Предоставляется через МФЦ</w:t>
            </w:r>
          </w:p>
          <w:p w:rsidR="003D6836" w:rsidRDefault="003D6836" w:rsidP="003D683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D6836" w:rsidRDefault="003D6836" w:rsidP="003D683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D6836" w:rsidRDefault="003D6836" w:rsidP="003D683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C0FD1" w:rsidRDefault="006B43C6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886BB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опеки, попечительства, семьи и несовершеннолетних муниципального образования «Глазовский район»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137E2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 (п</w:t>
            </w:r>
            <w:r w:rsidR="003D68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равом бесплатного проезда воспол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ьзовались 240</w:t>
            </w:r>
            <w:r w:rsidR="00A25E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школьников и студентов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6B43C6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886BB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Бесплатное питание для учащихся образовательных учреждений для детей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дошкольного и младшего школьного возраста общеобразовательных учреждений (один раз в учебный день);</w:t>
            </w:r>
          </w:p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Отдел опеки, попечительства, семьи и несовершеннолетних </w:t>
            </w: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B43C6" w:rsidRDefault="00137E2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Исполнено (в </w:t>
            </w:r>
            <w:r w:rsidR="00A25E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школ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ах района бесплатно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питались 397</w:t>
            </w:r>
            <w:r w:rsidR="00A25E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6B43C6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="00886BB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>50-процентная скидка от установленной платы за содержание детей в государственных дошкольных общеобразовательных учреждениях;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Отдел опеки, попечительства, семьи и несовершеннолетних муниципального образования «Глазовский район»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B43C6" w:rsidRPr="00137E2F" w:rsidRDefault="00137E2F" w:rsidP="00415B6F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7E2F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6B43C6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886BB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A2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Безвоз</w:t>
            </w:r>
            <w:r w:rsidR="00A25E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мездная субсидия предоставлена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25E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семьям в разм</w:t>
            </w:r>
            <w:r w:rsidR="00137E2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ере 830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6B43C6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886BB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Default="00886BBB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Всестороннее укрепление института семьи как формы гармоничной жизнедеятельности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A25E85" w:rsidP="00A2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Проведены семинары</w:t>
            </w:r>
          </w:p>
          <w:p w:rsidR="00A25E85" w:rsidRDefault="00A25E85" w:rsidP="00A2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-для </w:t>
            </w:r>
            <w:r w:rsidR="00137E2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заместителей директоров по воспитательной </w:t>
            </w:r>
            <w:r w:rsidR="00137E2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работе</w:t>
            </w:r>
          </w:p>
          <w:p w:rsidR="00A25E85" w:rsidRPr="00C52715" w:rsidRDefault="00A25E85" w:rsidP="00A2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-для опекунов и приемных родителей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lastRenderedPageBreak/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137E2F" w:rsidP="00137E2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 (Специалисты отдела 15</w:t>
            </w:r>
            <w:r w:rsidR="006B43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раз выезжали на родительские собрания</w:t>
            </w:r>
            <w:r w:rsidR="0023472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5</w:t>
            </w:r>
            <w:r w:rsidR="00263FB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– на классные часы в общеобразователь</w:t>
            </w:r>
            <w:r w:rsidR="0023472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ные школы)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Осуществления контроля за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263FB4" w:rsidP="0023472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Осуществляются выезды по </w:t>
            </w:r>
            <w:r w:rsidR="00234727">
              <w:rPr>
                <w:rFonts w:ascii="Times New Roman" w:hAnsi="Times New Roman"/>
                <w:sz w:val="20"/>
                <w:szCs w:val="20"/>
              </w:rPr>
              <w:t>неблагополучным семьям не менее 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раз в месяц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Создание цикла статей в газетах «</w:t>
            </w:r>
            <w:proofErr w:type="spellStart"/>
            <w:r w:rsidRPr="00C52715">
              <w:rPr>
                <w:rFonts w:ascii="Times New Roman" w:hAnsi="Times New Roman"/>
                <w:sz w:val="20"/>
                <w:szCs w:val="20"/>
              </w:rPr>
              <w:t>Иднакар</w:t>
            </w:r>
            <w:proofErr w:type="spellEnd"/>
            <w:r w:rsidRPr="00C52715">
              <w:rPr>
                <w:rFonts w:ascii="Times New Roman" w:hAnsi="Times New Roman"/>
                <w:sz w:val="20"/>
                <w:szCs w:val="20"/>
              </w:rPr>
              <w:t>» и «Мой город» о лучших семьях района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AB5BA5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="0023472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63FB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0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Выездная работа кабинета планирования семьи муниципальных образованиях района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МБУЗ МЗ «Глазовская районная больница»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263FB4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 по отдельному плану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Проведение мероприятий по профилактике нежелательной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беременности и снижению абортов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МБУЗ МЗ «Глазовская районная больница»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Всестороннее укрепление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Проводится по отдельному плану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1408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Патронаж семей группы социального риска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234727" w:rsidP="00263FB4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Комиссия по оказанию адресной помощи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AB5BA5" w:rsidRDefault="00886BBB" w:rsidP="0023472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Оказывается помощь предметами первой необходимости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РМБТ, МЦ «Диалог»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263FB4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263FB4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проводится совместно с </w:t>
            </w:r>
            <w:r w:rsidR="00AB5BA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Администрацией </w:t>
            </w:r>
            <w:proofErr w:type="spellStart"/>
            <w:r w:rsidR="00AB5BA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Понинского</w:t>
            </w:r>
            <w:proofErr w:type="spellEnd"/>
            <w:r w:rsidR="00AB5BA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детского дома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Проведение  акции по сбору веще</w:t>
            </w:r>
            <w:r w:rsidR="00AB5BA5">
              <w:rPr>
                <w:rFonts w:ascii="Times New Roman" w:hAnsi="Times New Roman"/>
                <w:sz w:val="20"/>
                <w:szCs w:val="20"/>
              </w:rPr>
              <w:t>й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>, игрушек, канцелярских товаров для детей из особо нуждающихся семей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AB5BA5" w:rsidP="00263FB4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Реализация культурно досуговых мероприятий</w:t>
            </w:r>
            <w:proofErr w:type="gramStart"/>
            <w:r w:rsidRPr="00C5271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C52715">
              <w:rPr>
                <w:rFonts w:ascii="Times New Roman" w:hAnsi="Times New Roman"/>
                <w:sz w:val="20"/>
                <w:szCs w:val="20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-День семьи</w:t>
            </w:r>
          </w:p>
          <w:p w:rsidR="006B43C6" w:rsidRPr="00C52715" w:rsidRDefault="006B43C6" w:rsidP="00415B6F">
            <w:pPr>
              <w:tabs>
                <w:tab w:val="left" w:pos="465"/>
              </w:tabs>
              <w:spacing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-Дню защиты детей;</w:t>
            </w:r>
          </w:p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- Дню матери</w:t>
            </w:r>
          </w:p>
          <w:p w:rsidR="006B43C6" w:rsidRPr="00C52715" w:rsidRDefault="006B43C6" w:rsidP="00415B6F">
            <w:pPr>
              <w:numPr>
                <w:ilvl w:val="0"/>
                <w:numId w:val="1"/>
              </w:numPr>
              <w:tabs>
                <w:tab w:val="num" w:pos="105"/>
                <w:tab w:val="left" w:pos="465"/>
              </w:tabs>
              <w:spacing w:after="0" w:line="256" w:lineRule="auto"/>
              <w:ind w:hanging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День Петра и </w:t>
            </w:r>
            <w:proofErr w:type="spellStart"/>
            <w:r w:rsidRPr="00C52715">
              <w:rPr>
                <w:rFonts w:ascii="Times New Roman" w:hAnsi="Times New Roman"/>
                <w:sz w:val="20"/>
                <w:szCs w:val="20"/>
              </w:rPr>
              <w:t>Февроньи</w:t>
            </w:r>
            <w:proofErr w:type="spellEnd"/>
            <w:r w:rsidRPr="00C5271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spacing w:line="256" w:lineRule="auto"/>
              <w:rPr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AB5BA5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Организация и проведение  фестиваля приемных семей «Пеликан»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2015, 2017,2019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</w:t>
            </w:r>
            <w:r w:rsidR="00DB67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C029CE" w:rsidP="00AB5BA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Фестиваль приемны</w:t>
            </w:r>
            <w:r w:rsidR="00077C6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 семей проводится ра</w:t>
            </w:r>
            <w:r w:rsidR="00AB5BA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 в 3 года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C52715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</w:t>
            </w:r>
            <w:r w:rsidR="00C02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оводится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 отдельному плану 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1327B6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F91BE3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1BE3">
              <w:rPr>
                <w:rFonts w:ascii="Times New Roman" w:hAnsi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  <w:r w:rsidRPr="00F91B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C34622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0E782C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C52715" w:rsidRDefault="006B43C6" w:rsidP="00415B6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F91BE3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1BE3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детей-сирот, оставшихся без попечения </w:t>
            </w:r>
            <w:proofErr w:type="gramStart"/>
            <w:r w:rsidRPr="00F91BE3">
              <w:rPr>
                <w:rFonts w:ascii="Times New Roman" w:hAnsi="Times New Roman"/>
                <w:sz w:val="20"/>
                <w:szCs w:val="20"/>
              </w:rPr>
              <w:t>роди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F91BE3">
              <w:rPr>
                <w:rFonts w:ascii="Times New Roman" w:hAnsi="Times New Roman"/>
                <w:sz w:val="20"/>
                <w:szCs w:val="20"/>
              </w:rPr>
              <w:t>телей</w:t>
            </w:r>
            <w:proofErr w:type="spellEnd"/>
            <w:proofErr w:type="gramEnd"/>
            <w:r w:rsidRPr="00F91BE3">
              <w:rPr>
                <w:rFonts w:ascii="Times New Roman" w:hAnsi="Times New Roman"/>
                <w:sz w:val="20"/>
                <w:szCs w:val="20"/>
              </w:rPr>
              <w:t xml:space="preserve">, переданных </w:t>
            </w:r>
            <w:r w:rsidRPr="000F4515">
              <w:rPr>
                <w:rFonts w:ascii="Times New Roman" w:hAnsi="Times New Roman"/>
                <w:spacing w:val="-10"/>
                <w:sz w:val="20"/>
                <w:szCs w:val="20"/>
              </w:rPr>
              <w:t>на воспитание в семьи</w:t>
            </w:r>
            <w:r w:rsidRPr="00F91BE3">
              <w:rPr>
                <w:rFonts w:ascii="Times New Roman" w:hAnsi="Times New Roman"/>
                <w:sz w:val="20"/>
                <w:szCs w:val="20"/>
              </w:rPr>
              <w:t>, социализация этих детей</w:t>
            </w:r>
            <w:r w:rsidRPr="00F91B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083F6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  <w:p w:rsidR="00083F66" w:rsidRDefault="00083F6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0E782C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tabs>
                <w:tab w:val="left" w:pos="1276"/>
              </w:tabs>
              <w:spacing w:before="40" w:after="40"/>
              <w:ind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F91BE3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1BE3">
              <w:rPr>
                <w:rFonts w:ascii="Times New Roman" w:hAnsi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674F55" w:rsidRDefault="00AB5BA5" w:rsidP="00083F6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43C6" w:rsidRPr="000E782C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6B43C6" w:rsidRDefault="006B43C6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летних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F91BE3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1B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91BE3">
              <w:rPr>
                <w:rFonts w:ascii="Times New Roman" w:hAnsi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674F55" w:rsidRDefault="006B43C6" w:rsidP="000C79DA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2292">
              <w:rPr>
                <w:rFonts w:ascii="Times New Roman" w:hAnsi="Times New Roman"/>
                <w:color w:val="008000"/>
                <w:sz w:val="20"/>
                <w:szCs w:val="20"/>
                <w:lang w:eastAsia="ru-RU"/>
              </w:rPr>
              <w:t> </w:t>
            </w:r>
            <w:r w:rsidR="000C79DA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0E782C" w:rsidRDefault="006B43C6" w:rsidP="000C79DA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 w:rsidRPr="00992292">
              <w:rPr>
                <w:rFonts w:ascii="Times New Roman" w:hAnsi="Times New Roman"/>
                <w:color w:val="008000"/>
                <w:sz w:val="20"/>
                <w:szCs w:val="20"/>
                <w:lang w:eastAsia="ru-RU"/>
              </w:rPr>
              <w:t> </w:t>
            </w:r>
            <w:r w:rsidR="00886BBB">
              <w:rPr>
                <w:rFonts w:ascii="Times New Roman" w:hAnsi="Times New Roman"/>
                <w:color w:val="00800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933679" w:rsidRDefault="006B43C6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Система мер по оказанию социальной поддержки семьям с детьми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1619F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933679" w:rsidRDefault="006B43C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992292" w:rsidRDefault="006B43C6" w:rsidP="00415B6F">
            <w:pPr>
              <w:spacing w:before="40" w:after="40"/>
              <w:rPr>
                <w:rFonts w:ascii="Times New Roman" w:hAnsi="Times New Roman"/>
                <w:color w:val="008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992292" w:rsidRDefault="006B43C6" w:rsidP="00415B6F">
            <w:pPr>
              <w:spacing w:before="40" w:after="40"/>
              <w:rPr>
                <w:rFonts w:ascii="Times New Roman" w:hAnsi="Times New Roman"/>
                <w:color w:val="008000"/>
                <w:sz w:val="20"/>
                <w:szCs w:val="20"/>
                <w:lang w:eastAsia="ru-RU"/>
              </w:rPr>
            </w:pP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Default="006B43C6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Выплата единовременного денежного пособия при всех формах устройства детей, лишенных родительского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попечения, в семью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1619F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674F55" w:rsidRDefault="000C79DA" w:rsidP="00083F6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0E782C" w:rsidRDefault="00886BBB" w:rsidP="00415B6F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6B43C6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6064F2" w:rsidRDefault="006B43C6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1619F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19F5">
              <w:rPr>
                <w:rFonts w:ascii="Times New Roman" w:hAnsi="Times New Roman"/>
                <w:sz w:val="20"/>
                <w:szCs w:val="20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1619F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19F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1619F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19F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43C6" w:rsidRPr="001619F5" w:rsidRDefault="006B43C6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Default="006B43C6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A07" w:rsidRPr="00C029CE" w:rsidRDefault="00DD0A07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B43C6" w:rsidRDefault="000C79DA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исполнено (в 2019 году кандидаты в усыновители не смогли подобрать ребенка)</w:t>
            </w:r>
          </w:p>
          <w:p w:rsidR="00083F66" w:rsidRDefault="00083F6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83F66" w:rsidRDefault="00083F6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83F66" w:rsidRDefault="00083F6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83F66" w:rsidRDefault="00083F6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83F66" w:rsidRDefault="00083F6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83F66" w:rsidRDefault="00083F6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83F66" w:rsidRDefault="00083F6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83F66" w:rsidRDefault="00083F6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83F66" w:rsidRPr="00C029CE" w:rsidRDefault="00083F66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3C6" w:rsidRPr="000E782C" w:rsidRDefault="000E782C" w:rsidP="00886BBB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 w:rsidRPr="00C029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="00886BB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30475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Материальное обеспечение приёмной семьи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933679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674F55" w:rsidRDefault="00730475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2292">
              <w:rPr>
                <w:rFonts w:ascii="Times New Roman" w:hAnsi="Times New Roman"/>
                <w:color w:val="008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0E782C" w:rsidRDefault="00886BBB" w:rsidP="0073047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730475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Выплата </w:t>
            </w:r>
            <w:r>
              <w:rPr>
                <w:rFonts w:ascii="Times New Roman" w:hAnsi="Times New Roman"/>
                <w:sz w:val="20"/>
                <w:szCs w:val="20"/>
              </w:rPr>
              <w:t>семьям опекунов на содержание подопечных детей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933679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674F55" w:rsidRDefault="00730475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0E782C" w:rsidRDefault="00886BBB" w:rsidP="0073047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730475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Расходы на выплату денежных средств на содержание усыновлённых (удочерённых) детей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871B47" w:rsidRDefault="00730475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1B47">
              <w:rPr>
                <w:rFonts w:ascii="Times New Roman" w:hAnsi="Times New Roman"/>
                <w:sz w:val="20"/>
                <w:szCs w:val="20"/>
                <w:lang w:eastAsia="ru-RU"/>
              </w:rPr>
              <w:t>Усыновлено – 0 чел., выплата денежных средств не осуществлена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C029CE" w:rsidRDefault="00886BBB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  <w:tr w:rsidR="00730475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6064F2" w:rsidRDefault="00730475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жильем отдельных категорий граждан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несовершеннолетних Отдел строительства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жилищно-коммунального хозяйства;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Защита жилищных прав детей-сирот и детей, оставшихся </w:t>
            </w: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без </w:t>
            </w:r>
          </w:p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попечения родителей, а также лиц из числа </w:t>
            </w:r>
          </w:p>
          <w:p w:rsidR="00730475" w:rsidRPr="007A175A" w:rsidRDefault="00730475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992292" w:rsidRDefault="00730475" w:rsidP="00730475">
            <w:pPr>
              <w:spacing w:before="40" w:after="40"/>
              <w:rPr>
                <w:rFonts w:ascii="Times New Roman" w:hAnsi="Times New Roman"/>
                <w:color w:val="008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992292" w:rsidRDefault="00730475" w:rsidP="00730475">
            <w:pPr>
              <w:spacing w:before="40" w:after="40"/>
              <w:rPr>
                <w:rFonts w:ascii="Times New Roman" w:hAnsi="Times New Roman"/>
                <w:color w:val="008000"/>
                <w:sz w:val="20"/>
                <w:szCs w:val="20"/>
                <w:lang w:eastAsia="ru-RU"/>
              </w:rPr>
            </w:pPr>
          </w:p>
        </w:tc>
      </w:tr>
      <w:tr w:rsidR="00730475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6064F2" w:rsidRDefault="00730475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02</w:t>
            </w:r>
          </w:p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Default="00730475" w:rsidP="0073047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0475" w:rsidRDefault="00730475" w:rsidP="0073047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730475" w:rsidRDefault="00730475" w:rsidP="0073047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Защита жилищных прав детей-сирот и детей, оставшихся без </w:t>
            </w:r>
          </w:p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попечения родителей, а также лиц из числа </w:t>
            </w:r>
          </w:p>
          <w:p w:rsidR="00730475" w:rsidRPr="007A175A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DB67D3" w:rsidRDefault="00730475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 решения судов исполнены в 2016 году)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0E782C" w:rsidRDefault="00886BBB" w:rsidP="0073047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730475" w:rsidTr="00035F3D">
        <w:trPr>
          <w:trHeight w:val="438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0C79DA" w:rsidRDefault="00730475" w:rsidP="00730475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9D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Защита жилищных прав детей-сирот и детей, оставшихся без </w:t>
            </w:r>
          </w:p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попечения родителей, а также лиц из числа </w:t>
            </w:r>
          </w:p>
          <w:p w:rsidR="00730475" w:rsidRPr="007A175A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0475" w:rsidRPr="00992292" w:rsidRDefault="00730475" w:rsidP="00730475">
            <w:pPr>
              <w:rPr>
                <w:rFonts w:ascii="Times New Roman" w:hAnsi="Times New Roman"/>
                <w:color w:val="008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C029CE" w:rsidRDefault="00886BBB" w:rsidP="00730475">
            <w:pPr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 w:rsidR="00730475">
              <w:rPr>
                <w:rFonts w:ascii="Times New Roman" w:hAnsi="Times New Roman"/>
                <w:color w:val="000000"/>
                <w:sz w:val="20"/>
                <w:szCs w:val="20"/>
              </w:rPr>
              <w:t>Необходимости</w:t>
            </w:r>
            <w:r w:rsidR="00730475" w:rsidRPr="00C029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подготовке жилого помещения </w:t>
            </w:r>
            <w:r w:rsidR="00730475">
              <w:rPr>
                <w:rFonts w:ascii="Times New Roman" w:hAnsi="Times New Roman"/>
                <w:color w:val="000000"/>
                <w:sz w:val="20"/>
                <w:szCs w:val="20"/>
              </w:rPr>
              <w:t>для ребенка-сироты не было, так как все дети обучаются в образовательных учреждениях УР</w:t>
            </w:r>
          </w:p>
          <w:p w:rsidR="00730475" w:rsidRPr="000E782C" w:rsidRDefault="00730475" w:rsidP="0073047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730475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0C79DA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9D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Default="00730475" w:rsidP="00730475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профилактику правонарушений и преступлений среди несовершеннолетних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Снижение уровня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t>правонарушений среди несовершеннолетних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992292" w:rsidRDefault="00730475" w:rsidP="00730475">
            <w:pPr>
              <w:spacing w:before="40" w:after="40"/>
              <w:rPr>
                <w:rFonts w:ascii="Times New Roman" w:hAnsi="Times New Roman"/>
                <w:color w:val="008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992292" w:rsidRDefault="00730475" w:rsidP="00730475">
            <w:pPr>
              <w:spacing w:before="40" w:after="40"/>
              <w:rPr>
                <w:rFonts w:ascii="Times New Roman" w:hAnsi="Times New Roman"/>
                <w:color w:val="008000"/>
                <w:sz w:val="20"/>
                <w:szCs w:val="20"/>
                <w:lang w:eastAsia="ru-RU"/>
              </w:rPr>
            </w:pPr>
          </w:p>
        </w:tc>
      </w:tr>
      <w:tr w:rsidR="00730475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6064F2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0C79DA" w:rsidRDefault="00730475" w:rsidP="0073047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9D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475" w:rsidRPr="000C79DA" w:rsidRDefault="00730475" w:rsidP="00730475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9D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6064F2" w:rsidRDefault="00730475" w:rsidP="00730475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Снижение уровня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t>правонарушений среди несовершеннолетних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0E782C" w:rsidRDefault="00886BBB" w:rsidP="0073047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730475" w:rsidRPr="007A175A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</w:t>
            </w: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</w:t>
            </w: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0475" w:rsidRPr="00992292" w:rsidRDefault="00730475" w:rsidP="00730475">
            <w:pPr>
              <w:jc w:val="both"/>
              <w:rPr>
                <w:rFonts w:ascii="Times New Roman" w:hAnsi="Times New Roman"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исполнено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0475" w:rsidRPr="000E782C" w:rsidRDefault="00886BBB" w:rsidP="0073047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730475" w:rsidRPr="007A175A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Участие членов комиссии в родительских собраниях, классных часах, </w:t>
            </w:r>
            <w:proofErr w:type="spellStart"/>
            <w:r w:rsidRPr="007A175A">
              <w:rPr>
                <w:rFonts w:ascii="Times New Roman" w:hAnsi="Times New Roman"/>
                <w:sz w:val="20"/>
                <w:szCs w:val="20"/>
              </w:rPr>
              <w:t>общерайонных</w:t>
            </w:r>
            <w:proofErr w:type="spell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0475" w:rsidRPr="005A2CC5" w:rsidRDefault="00730475" w:rsidP="00730475">
            <w:pPr>
              <w:jc w:val="both"/>
              <w:rPr>
                <w:color w:val="000000"/>
                <w:lang w:eastAsia="ru-RU"/>
              </w:rPr>
            </w:pPr>
          </w:p>
          <w:p w:rsidR="00730475" w:rsidRPr="005A4153" w:rsidRDefault="00730475" w:rsidP="0073047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  <w:p w:rsidR="00730475" w:rsidRPr="00992292" w:rsidRDefault="00730475" w:rsidP="00730475">
            <w:pPr>
              <w:spacing w:before="40" w:after="40"/>
              <w:rPr>
                <w:rFonts w:ascii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0475" w:rsidRPr="000E782C" w:rsidRDefault="00886BBB" w:rsidP="0073047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730475" w:rsidRPr="007A175A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5A4153" w:rsidRDefault="00730475" w:rsidP="0073047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  <w:p w:rsidR="00730475" w:rsidRPr="005A4153" w:rsidRDefault="00730475" w:rsidP="00730475">
            <w:pPr>
              <w:spacing w:before="40" w:after="40"/>
              <w:rPr>
                <w:rFonts w:ascii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0C79DA" w:rsidRDefault="00886BBB" w:rsidP="00730475">
            <w:pPr>
              <w:spacing w:before="40" w:after="40"/>
              <w:rPr>
                <w:rFonts w:ascii="Times New Roman" w:hAnsi="Times New Roman"/>
                <w:color w:val="00B05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Cs w:val="20"/>
                <w:lang w:eastAsia="ru-RU"/>
              </w:rPr>
              <w:t>1</w:t>
            </w:r>
          </w:p>
        </w:tc>
      </w:tr>
      <w:tr w:rsidR="00730475" w:rsidRPr="005A2CC5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C029CE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9CE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C029CE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9C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C029CE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9CE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C029CE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9C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C029CE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9CE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C029CE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9CE">
              <w:rPr>
                <w:rFonts w:ascii="Times New Roman" w:hAnsi="Times New Roman"/>
                <w:color w:val="000000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C029CE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9CE">
              <w:rPr>
                <w:rFonts w:ascii="Times New Roman" w:hAnsi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C029CE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9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C029CE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9CE">
              <w:rPr>
                <w:rFonts w:ascii="Times New Roman" w:hAnsi="Times New Roman"/>
                <w:color w:val="000000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5A4153" w:rsidRDefault="00730475" w:rsidP="0073047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  <w:p w:rsidR="00730475" w:rsidRPr="00C029CE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0E782C" w:rsidRDefault="00886BBB" w:rsidP="0073047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730475" w:rsidRPr="007A175A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</w:t>
            </w: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5A4153" w:rsidRDefault="00730475" w:rsidP="0073047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исполнено</w:t>
            </w:r>
          </w:p>
          <w:p w:rsidR="00730475" w:rsidRPr="00C029CE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F052AC" w:rsidRDefault="00886BBB" w:rsidP="0073047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730475" w:rsidRPr="007A175A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375645" w:rsidRDefault="00886BBB" w:rsidP="00886BBB">
            <w:pPr>
              <w:rPr>
                <w:rFonts w:ascii="Times New Roman" w:hAnsi="Times New Roman"/>
                <w:color w:val="0000FF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="0073047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 было таких случаев)</w:t>
            </w:r>
            <w:proofErr w:type="gramEnd"/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F052AC" w:rsidRDefault="00886BBB" w:rsidP="0073047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</w:tr>
      <w:tr w:rsidR="00730475" w:rsidRPr="007A175A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A175A" w:rsidRDefault="00730475" w:rsidP="00730475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7A175A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375645" w:rsidRDefault="00730475" w:rsidP="00730475">
            <w:pPr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 (желающих быть общественными воспитателями нет)</w:t>
            </w:r>
          </w:p>
          <w:p w:rsidR="00730475" w:rsidRPr="00375645" w:rsidRDefault="00730475" w:rsidP="00730475">
            <w:pPr>
              <w:spacing w:before="40" w:after="40"/>
              <w:rPr>
                <w:rFonts w:ascii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F052AC" w:rsidRDefault="00886BBB" w:rsidP="0073047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0</w:t>
            </w:r>
          </w:p>
        </w:tc>
      </w:tr>
      <w:tr w:rsidR="00730475" w:rsidRPr="00730475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730475" w:rsidRDefault="00CE5DE7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475" w:rsidRPr="00730475" w:rsidRDefault="00CE5DE7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475" w:rsidRPr="00730475" w:rsidRDefault="00886BBB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30475" w:rsidRPr="00730475" w:rsidTr="00035F3D">
        <w:trPr>
          <w:trHeight w:val="1453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730475" w:rsidRDefault="00CE5DE7" w:rsidP="00CE5DE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475" w:rsidRPr="00730475" w:rsidRDefault="00CE5DE7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475" w:rsidRPr="00730475" w:rsidRDefault="00886BBB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30475" w:rsidRPr="00730475" w:rsidTr="00035F3D">
        <w:trPr>
          <w:trHeight w:val="28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Проведение обучающих семинаров для специалистов, работающих в учреждениях системы профилактики Глазовского района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spacing w:line="254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30475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475" w:rsidRPr="00730475" w:rsidRDefault="00730475" w:rsidP="00730475">
            <w:pPr>
              <w:rPr>
                <w:rFonts w:ascii="Times New Roman" w:hAnsi="Times New Roman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730475" w:rsidRDefault="00730475" w:rsidP="0073047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0475" w:rsidRPr="00730475" w:rsidRDefault="00CE5DE7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475" w:rsidRPr="00730475" w:rsidRDefault="00CE5DE7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0475" w:rsidRPr="00730475" w:rsidRDefault="00886BBB" w:rsidP="0073047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730475" w:rsidTr="00035F3D">
        <w:trPr>
          <w:trHeight w:val="282"/>
        </w:trPr>
        <w:tc>
          <w:tcPr>
            <w:tcW w:w="1533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730475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35F3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  <w:r w:rsidRPr="00035F3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ab/>
              <w:t xml:space="preserve">2 </w:t>
            </w:r>
            <w:r w:rsidRPr="00035F3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ab/>
              <w:t xml:space="preserve"> </w:t>
            </w:r>
            <w:r w:rsidRPr="00035F3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ab/>
              <w:t xml:space="preserve">Обеспечение жильем отдельных категорий граждан, стимулирование улучшения жилищных условий  </w:t>
            </w:r>
          </w:p>
        </w:tc>
      </w:tr>
      <w:tr w:rsidR="00035F3D" w:rsidRPr="00035F3D" w:rsidTr="00035F3D">
        <w:tblPrEx>
          <w:tblLook w:val="04A0" w:firstRow="1" w:lastRow="0" w:firstColumn="1" w:lastColumn="0" w:noHBand="0" w:noVBand="1"/>
        </w:tblPrEx>
        <w:trPr>
          <w:gridAfter w:val="2"/>
          <w:wAfter w:w="156" w:type="dxa"/>
          <w:trHeight w:val="8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35F3D" w:rsidRPr="00035F3D" w:rsidTr="00035F3D">
        <w:tblPrEx>
          <w:tblLook w:val="04A0" w:firstRow="1" w:lastRow="0" w:firstColumn="1" w:lastColumn="0" w:noHBand="0" w:noVBand="1"/>
        </w:tblPrEx>
        <w:trPr>
          <w:gridAfter w:val="2"/>
          <w:wAfter w:w="156" w:type="dxa"/>
          <w:trHeight w:val="8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Признание граждан </w:t>
            </w:r>
            <w:proofErr w:type="gramStart"/>
            <w:r w:rsidRPr="00035F3D">
              <w:rPr>
                <w:rFonts w:ascii="Times New Roman" w:hAnsi="Times New Roman"/>
                <w:sz w:val="20"/>
                <w:szCs w:val="20"/>
              </w:rPr>
              <w:t>малоимущими</w:t>
            </w:r>
            <w:proofErr w:type="gramEnd"/>
            <w:r w:rsidRPr="00035F3D">
              <w:rPr>
                <w:rFonts w:ascii="Times New Roman" w:hAnsi="Times New Roman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2015-2020 </w:t>
            </w:r>
            <w:proofErr w:type="spellStart"/>
            <w:r w:rsidRPr="00035F3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035F3D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035F3D">
              <w:rPr>
                <w:rFonts w:ascii="Times New Roman" w:hAnsi="Times New Roman"/>
                <w:sz w:val="20"/>
                <w:szCs w:val="20"/>
              </w:rPr>
              <w:t>малоимущими</w:t>
            </w:r>
            <w:proofErr w:type="gramEnd"/>
          </w:p>
        </w:tc>
        <w:tc>
          <w:tcPr>
            <w:tcW w:w="26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Исполнено. </w:t>
            </w:r>
          </w:p>
        </w:tc>
      </w:tr>
      <w:tr w:rsidR="00035F3D" w:rsidRPr="00035F3D" w:rsidTr="00035F3D">
        <w:tblPrEx>
          <w:tblLook w:val="04A0" w:firstRow="1" w:lastRow="0" w:firstColumn="1" w:lastColumn="0" w:noHBand="0" w:noVBand="1"/>
        </w:tblPrEx>
        <w:trPr>
          <w:gridAfter w:val="2"/>
          <w:wAfter w:w="156" w:type="dxa"/>
          <w:trHeight w:val="99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2015-2020 </w:t>
            </w:r>
            <w:proofErr w:type="spellStart"/>
            <w:r w:rsidRPr="00035F3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035F3D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Принятие либо отказ в приятии на учет </w:t>
            </w:r>
          </w:p>
        </w:tc>
        <w:tc>
          <w:tcPr>
            <w:tcW w:w="26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</w:tr>
      <w:tr w:rsidR="00035F3D" w:rsidRPr="00035F3D" w:rsidTr="00035F3D">
        <w:tblPrEx>
          <w:tblLook w:val="04A0" w:firstRow="1" w:lastRow="0" w:firstColumn="1" w:lastColumn="0" w:noHBand="0" w:noVBand="1"/>
        </w:tblPrEx>
        <w:trPr>
          <w:gridAfter w:val="2"/>
          <w:wAfter w:w="156" w:type="dxa"/>
          <w:trHeight w:val="69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Организация межведомственного взаимодействия, в том числе </w:t>
            </w:r>
            <w:r w:rsidRPr="00035F3D">
              <w:rPr>
                <w:rFonts w:ascii="Times New Roman" w:hAnsi="Times New Roman"/>
                <w:sz w:val="20"/>
                <w:szCs w:val="20"/>
              </w:rPr>
              <w:lastRenderedPageBreak/>
              <w:t>электронного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ЖКХ, транспорта и связи Администрации МО </w:t>
            </w:r>
            <w:r w:rsidRPr="00035F3D">
              <w:rPr>
                <w:rFonts w:ascii="Times New Roman" w:hAnsi="Times New Roman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2015-2020 </w:t>
            </w:r>
            <w:proofErr w:type="spellStart"/>
            <w:r w:rsidRPr="00035F3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035F3D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Получение ответов на направленные </w:t>
            </w:r>
            <w:r w:rsidRPr="00035F3D">
              <w:rPr>
                <w:rFonts w:ascii="Times New Roman" w:hAnsi="Times New Roman"/>
                <w:sz w:val="20"/>
                <w:szCs w:val="20"/>
              </w:rPr>
              <w:lastRenderedPageBreak/>
              <w:t>запросы</w:t>
            </w:r>
          </w:p>
        </w:tc>
        <w:tc>
          <w:tcPr>
            <w:tcW w:w="26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Электронный </w:t>
            </w:r>
            <w:proofErr w:type="spellStart"/>
            <w:r w:rsidRPr="00035F3D">
              <w:rPr>
                <w:rFonts w:ascii="Times New Roman" w:hAnsi="Times New Roman"/>
                <w:sz w:val="20"/>
                <w:szCs w:val="20"/>
              </w:rPr>
              <w:t>межвед</w:t>
            </w:r>
            <w:proofErr w:type="spellEnd"/>
            <w:r w:rsidRPr="00035F3D">
              <w:rPr>
                <w:rFonts w:ascii="Times New Roman" w:hAnsi="Times New Roman"/>
                <w:sz w:val="20"/>
                <w:szCs w:val="20"/>
              </w:rPr>
              <w:t xml:space="preserve"> организован.</w:t>
            </w:r>
          </w:p>
        </w:tc>
      </w:tr>
      <w:tr w:rsidR="00035F3D" w:rsidRPr="00035F3D" w:rsidTr="00035F3D">
        <w:tblPrEx>
          <w:tblLook w:val="04A0" w:firstRow="1" w:lastRow="0" w:firstColumn="1" w:lastColumn="0" w:noHBand="0" w:noVBand="1"/>
        </w:tblPrEx>
        <w:trPr>
          <w:gridAfter w:val="2"/>
          <w:wAfter w:w="156" w:type="dxa"/>
          <w:trHeight w:val="696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2015-2020 </w:t>
            </w:r>
            <w:proofErr w:type="spellStart"/>
            <w:r w:rsidRPr="00035F3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035F3D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Оформлено 2 свидетельства</w:t>
            </w:r>
          </w:p>
        </w:tc>
      </w:tr>
      <w:tr w:rsidR="00035F3D" w:rsidRPr="00035F3D" w:rsidTr="00035F3D">
        <w:tblPrEx>
          <w:tblLook w:val="04A0" w:firstRow="1" w:lastRow="0" w:firstColumn="1" w:lastColumn="0" w:noHBand="0" w:noVBand="1"/>
        </w:tblPrEx>
        <w:trPr>
          <w:gridAfter w:val="2"/>
          <w:wAfter w:w="156" w:type="dxa"/>
          <w:trHeight w:val="696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район»,</w:t>
            </w:r>
          </w:p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2015-2020 </w:t>
            </w:r>
            <w:proofErr w:type="spellStart"/>
            <w:r w:rsidRPr="00035F3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035F3D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Перечисление денежных средств</w:t>
            </w: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35F3D">
              <w:rPr>
                <w:rFonts w:ascii="Times New Roman" w:hAnsi="Times New Roman"/>
                <w:sz w:val="20"/>
                <w:szCs w:val="20"/>
              </w:rPr>
              <w:t>Направлены</w:t>
            </w:r>
            <w:proofErr w:type="gramEnd"/>
            <w:r w:rsidRPr="00035F3D">
              <w:rPr>
                <w:rFonts w:ascii="Times New Roman" w:hAnsi="Times New Roman"/>
                <w:sz w:val="20"/>
                <w:szCs w:val="20"/>
              </w:rPr>
              <w:t xml:space="preserve"> 2 пакета документов.</w:t>
            </w:r>
          </w:p>
        </w:tc>
      </w:tr>
      <w:tr w:rsidR="00035F3D" w:rsidRPr="00035F3D" w:rsidTr="00035F3D">
        <w:tblPrEx>
          <w:tblLook w:val="04A0" w:firstRow="1" w:lastRow="0" w:firstColumn="1" w:lastColumn="0" w:noHBand="0" w:noVBand="1"/>
        </w:tblPrEx>
        <w:trPr>
          <w:gridAfter w:val="2"/>
          <w:wAfter w:w="156" w:type="dxa"/>
          <w:trHeight w:val="696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2015-2020 </w:t>
            </w:r>
            <w:proofErr w:type="spellStart"/>
            <w:r w:rsidRPr="00035F3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035F3D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bCs/>
                <w:sz w:val="20"/>
                <w:szCs w:val="20"/>
              </w:rPr>
              <w:t>Отчеты предоставляются своевременно.</w:t>
            </w:r>
          </w:p>
        </w:tc>
      </w:tr>
      <w:tr w:rsidR="00035F3D" w:rsidRPr="00035F3D" w:rsidTr="00035F3D">
        <w:tblPrEx>
          <w:tblLook w:val="04A0" w:firstRow="1" w:lastRow="0" w:firstColumn="1" w:lastColumn="0" w:noHBand="0" w:noVBand="1"/>
        </w:tblPrEx>
        <w:trPr>
          <w:gridAfter w:val="2"/>
          <w:wAfter w:w="156" w:type="dxa"/>
          <w:trHeight w:val="696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 xml:space="preserve">2015-2020 </w:t>
            </w:r>
            <w:proofErr w:type="spellStart"/>
            <w:r w:rsidRPr="00035F3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035F3D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3D" w:rsidRPr="00035F3D" w:rsidRDefault="00035F3D" w:rsidP="00886BBB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 w:rsidRPr="00035F3D">
              <w:rPr>
                <w:rFonts w:ascii="Times New Roman" w:hAnsi="Times New Roman"/>
                <w:bCs/>
                <w:sz w:val="20"/>
                <w:szCs w:val="20"/>
              </w:rPr>
              <w:t>Исполнено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старшего поколения</w:t>
            </w:r>
            <w:proofErr w:type="gramStart"/>
            <w:r w:rsidRPr="00035F3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35F3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инвалидов и отдельных категорий граждан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Проведение мероприятий для 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>граждан    старшего  поколения, инвалидов, Дня пожилых людей;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Администрация МО "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Глазовсикй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район", </w:t>
            </w: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Совет ветеранов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повышение активности граждан старшего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>поколения в жизни общества, упрочнение социальных связей (увеличение количества граждан пожилого возраста,  принявших участие в социально значимых мероприятиях)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Проводились  районные мероприятия для граждан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старшего поколения: Акция "Лыжня России", Зимняя спартакиада, День здоровья, районные конкурсы «Голос. Шлягеры 80-х» и «Мастер года-2019». Ко Дню пожилых людей на местах проводились вечера отдыха.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МО "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Глазовсикй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район",  общество инвалидов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 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proofErr w:type="gram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</w:p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Инвалиды были активны в таких мероприятиях, как зимняя спартакиада, «Лыжня России», в республиканских конкурсах рисунков, фотоконкурсе. Выезжали в цирк и зоопарк г. Ижевска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Совет ветеранов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Проведено 6 заседаний Президиума районного Совета ветеранов, 3 Пленума. Разработаны и утверждены Планы работы, Положения о районных конкурсах на 2020 год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Совет ветеранов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Октябрь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повышение социального статуса граждан пожилого возраста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 В </w:t>
            </w:r>
            <w:proofErr w:type="spell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Книгу</w:t>
            </w:r>
            <w:proofErr w:type="gram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»З</w:t>
            </w:r>
            <w:proofErr w:type="gram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олотой</w:t>
            </w:r>
            <w:proofErr w:type="spell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фонд» внесена семья Волковых из д. </w:t>
            </w:r>
            <w:proofErr w:type="spell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Пусошур</w:t>
            </w:r>
            <w:proofErr w:type="spell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, награжденная медалью за «Любовь и верность»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Поощрение ветеранов, инвалидов - активистов, в том числе грамотами, благодарственными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 xml:space="preserve">письмами  Администрации муниципального образования "Глазовский район", отдыхом на базе МБОУ «КЦСОН»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Совет ветеранов, общество инвалидов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повышение социального статуса граждан пожилого возраста, увеличение количества граждан пожилого </w:t>
            </w: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возраста, инвалидов, принявших участие в социально значимых мероприятиях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Награждены Почетной Грамотой Удмуртской Республики – 3 чел</w:t>
            </w:r>
          </w:p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В канун Дня пожилых для 120 чел был организован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однодневный заезд </w:t>
            </w:r>
            <w:proofErr w:type="gram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МБОУ "КЦСОН"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Трубашур</w:t>
            </w:r>
            <w:proofErr w:type="spellEnd"/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МО "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Глазовсикй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район", Совет ветеранов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Апрель, октябрь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повышение социального статуса граждан пожилого возраста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Чествование с юбилеями Титовой </w:t>
            </w:r>
            <w:proofErr w:type="spell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Нэли</w:t>
            </w:r>
            <w:proofErr w:type="spell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Пантелиймоновны</w:t>
            </w:r>
            <w:proofErr w:type="spell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, Васильева Николая Петровича 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Создание условий для  занятий пожилых людей  и инвалидов оздоровительными видами физической культуры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МО "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Глазовсикй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инвали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 В Домах культуры д. </w:t>
            </w:r>
            <w:proofErr w:type="spell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Штанигурт</w:t>
            </w:r>
            <w:proofErr w:type="spell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Курегово</w:t>
            </w:r>
            <w:proofErr w:type="spell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 работают  группы здоровья для пожилых людей, в рамках победы в конкурсе проектов «Малая культурная мозаика» в Качкашуре и </w:t>
            </w:r>
            <w:proofErr w:type="spell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Штанигурте</w:t>
            </w:r>
            <w:proofErr w:type="spell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оборудованы «Тропы здоровья»   для лыжных прогулок и скандинавской ходьбы. </w:t>
            </w:r>
          </w:p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Качкашуре также приобретены в рамках проекта настольные игры для инвалидов и пожилых людей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Проведение спортивных мероприятий (спартакиад, спортивных игр,  участие в спортивных акциях)   пожилых людей и инвалидов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МО "Глазовский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В течение года 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феврале организовано участие пенсионеров во Всероссийской акции «Лыжня России", в августе прошел День здоровья,  зимняя спартакиада пенсионеров и инвалидов "Спорт-это сила" (январь, февраль, декабрь)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Привлечение граждан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>старшего поколения к участию  в выставках, фестивалях, смотрах-конкурсах, разнообразных акциях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Администрация МО </w:t>
            </w: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"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Глазовсикй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2015-2020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  В течение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года 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повышение уровня </w:t>
            </w: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proofErr w:type="gram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Проведены</w:t>
            </w:r>
            <w:proofErr w:type="gram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2 районных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конкурса «Голос. Шлягеры 80-ых» и «Мастер года-2019».</w:t>
            </w:r>
          </w:p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Пожилые люди участвуют в выставках ДПИ, цветочных и овощных сезонных ярмарках – продажах  на местах. 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Совет ветеранов, общество инвалид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Четвертый квартал 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Обучение проводится индивидуально в сельских библиотеках.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Привлечение людей старшего поколения и инвалидов к работе в любительском движении, </w:t>
            </w:r>
          </w:p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proofErr w:type="gram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клубах</w:t>
            </w:r>
            <w:proofErr w:type="gram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по интересам,  самодеятельном творчестве, организованных в первичных ветеранских организациях;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МО "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Глазовсикий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К работе в ветеранских коллективах и любительских объединениях привлечено более 400 пенсионеров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 1</w:t>
            </w:r>
          </w:p>
        </w:tc>
      </w:tr>
      <w:tr w:rsidR="00035F3D" w:rsidRPr="00035F3D" w:rsidTr="00035F3D">
        <w:trPr>
          <w:gridAfter w:val="1"/>
          <w:wAfter w:w="97" w:type="dxa"/>
          <w:trHeight w:val="2123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Организация работы по созданию любительских объединений и клубов по интересам для граждан старшего поколения, первичных ветеранских организаций, по активному участию граждан старшего поколения людей  и инвалидов в жизни общества;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Совет ветеранов, общество инвалид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 Организована работа 27 любительских объединений при ДК и библиотеках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Оказание единовременной материальной помощи гражданам, оказавшимся в трудной жизненной ситуации </w:t>
            </w:r>
            <w:r w:rsidRPr="00035F3D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035F3D">
              <w:rPr>
                <w:rFonts w:ascii="Times New Roman" w:eastAsia="Calibri" w:hAnsi="Times New Roman"/>
                <w:sz w:val="20"/>
                <w:szCs w:val="20"/>
              </w:rPr>
              <w:br/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Администрация МО "Глазовский район", комиссия по оказанию материальной помощи 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гажданам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,  попавшим в трудную жизненную ситуацию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 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Помощь оказана в сумме 39.5 </w:t>
            </w:r>
            <w:proofErr w:type="spell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ублей</w:t>
            </w:r>
            <w:proofErr w:type="spell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МО "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Глазовсикй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район", комиссии по оказанию материальной помощи 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гажданам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,  попавшим в трудную жизненную ситуацию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Оказание ежемесячного пособия гражданам, имеющим звание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>"Почетный гражданин Глазовского района"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Администрация МО "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Глазовсикиий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Почетные граждане получают ежемесячное пособие в соответствии с Положением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proofErr w:type="gram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Чествование юбиляров, вдов участников  Великой отечественной войны с 85, 90, 95-летием, 90,95-летием участников трудового фронта) и вручение денежных подарков</w:t>
            </w:r>
            <w:proofErr w:type="gramEnd"/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МО "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Глазовсикй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Районный Совет ветеранов и управление соцзащиты населения совместно с Главами сельских поселений и  председателей местных ПВО чествуют 90 и 95 летних юбиляров на дому.  В2019 году - 44 чел.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Чествование участников Великой Отечественной войны в день рождения и в День Победы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МО "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Глазовсикй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 Подготовка к чествованию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участников </w:t>
            </w:r>
            <w:proofErr w:type="gram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Великой</w:t>
            </w:r>
            <w:proofErr w:type="gram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Отечественной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Ежегодно Глава района и представители соцзащиты и районного Совета ветеранов выезжают к участникам войны на дни рождения и на день Победы (их в 2019 году было 4 чел.).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МО "</w:t>
            </w:r>
            <w:proofErr w:type="spellStart"/>
            <w:r w:rsidRPr="00035F3D">
              <w:rPr>
                <w:rFonts w:ascii="Times New Roman" w:eastAsia="Calibri" w:hAnsi="Times New Roman"/>
                <w:sz w:val="20"/>
                <w:szCs w:val="20"/>
              </w:rPr>
              <w:t>Глазовсикй</w:t>
            </w:r>
            <w:proofErr w:type="spellEnd"/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Компенсационные выплаты выплачены в сумме 429,6 тыс. рублей.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Оказание финансовой помощи Глазовскому районному Совету ветеранов на проведение мероприятий, социально значимой,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>культурн</w:t>
            </w:r>
            <w:proofErr w:type="gram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о-</w:t>
            </w:r>
            <w:proofErr w:type="gram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массовой направленности, праздников;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Администрация муниципального образования "Глазовский район"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        улучшение условий работы общественных организаций ветеранов, инвалидов, осуществляющих деятельность на территории МО </w:t>
            </w: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"Глазовский район";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Финансирование деятельности Совета ветеранов осуществляется в соответствии со сметой расходов на проведение мероприятий  на основании распоряжений 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Администрации МО «Глазовский район»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Оказание финансовой помощи Глазовскому районному отделению "Всероссийского общества Инвалидов";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Оказание  поддержки Президиуму Совета ветеранов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Администрацией района оказывается методическая и  консультативная поддержка  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886BBB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u w:val="single"/>
              </w:rPr>
            </w:pPr>
            <w:hyperlink r:id="rId8" w:tooltip="Органы местного самоуправления" w:history="1">
              <w:r w:rsidR="00035F3D" w:rsidRPr="00035F3D">
                <w:rPr>
                  <w:rFonts w:ascii="Times New Roman" w:eastAsia="Calibri" w:hAnsi="Times New Roman"/>
                  <w:sz w:val="20"/>
                  <w:szCs w:val="20"/>
                  <w:u w:val="single"/>
                </w:rPr>
                <w:t>У</w:t>
              </w:r>
              <w:r w:rsidR="00035F3D" w:rsidRPr="00035F3D">
                <w:rPr>
                  <w:rFonts w:ascii="Times New Roman" w:eastAsia="Calibri" w:hAnsi="Times New Roman"/>
                  <w:sz w:val="20"/>
                  <w:szCs w:val="20"/>
                </w:rPr>
                <w:t>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На встречи с населением, в </w:t>
            </w:r>
            <w:proofErr w:type="spell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с ветеранами выезжают представители Администрации района  социальной защиты, Пенсионного фонда.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Проведение приемов граждан пожилого возраста и инвалидов руководителями муниципального образования "Глазовский район"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>по личным вопросам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Администрация муниципального образования "Глазовский район",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886BBB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hyperlink r:id="rId9" w:tooltip="Органы местного самоуправления" w:history="1">
              <w:r w:rsidR="00035F3D" w:rsidRPr="00035F3D">
                <w:rPr>
                  <w:rFonts w:ascii="Times New Roman" w:eastAsia="Calibri" w:hAnsi="Times New Roman"/>
                  <w:sz w:val="20"/>
                  <w:szCs w:val="20"/>
                </w:rPr>
                <w:t xml:space="preserve">Усиление координации деятельности органов местного самоуправления, общественных организаций по социальной защите </w:t>
              </w:r>
              <w:r w:rsidR="00035F3D" w:rsidRPr="00035F3D">
                <w:rPr>
                  <w:rFonts w:ascii="Times New Roman" w:eastAsia="Calibri" w:hAnsi="Times New Roman"/>
                  <w:sz w:val="20"/>
                  <w:szCs w:val="20"/>
                </w:rPr>
                <w:lastRenderedPageBreak/>
                <w:t>граждан пожилого возраста и инвалидов</w:t>
              </w:r>
            </w:hyperlink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Пенсионеры обращаются к руководителям района в приемные дни и при встречах в сельских поселениях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Содействие в решении  социальных проблем пожилых людей и инвалидов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муниципального образования "Глазовский район" совместно со структурными подразделениями и сельскими поселениями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Советы ветеранов на местах по необходимости содействуют пожилым людям в устройстве в социальные дома, в обследовании жилищно-бытовых условий.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Поддержка  Администрацией оказывается методическая, консультативная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Участие должностных лиц органов местного самоуправления </w:t>
            </w:r>
            <w:proofErr w:type="gramStart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проводимых пожилыми людьми и инвалидами, собраний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муниципального образования "Глазовский район" совместно со структурными подразделениями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расширение неформальных контактов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Должностные лица всегда по приглашению присутствуют в проводимых мероприятиях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Содействие в организации и проведении мероприятий, проводимых для людей старшего поколения и инвалидов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35F3D" w:rsidRPr="00035F3D" w:rsidTr="00035F3D">
        <w:trPr>
          <w:gridAfter w:val="1"/>
          <w:wAfter w:w="97" w:type="dxa"/>
          <w:trHeight w:val="282"/>
        </w:trPr>
        <w:tc>
          <w:tcPr>
            <w:tcW w:w="7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Участие представителей ветеранского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>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Глазовский районный Совет ветеранов, ГРО ВОИ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sz w:val="20"/>
                <w:szCs w:val="20"/>
              </w:rPr>
              <w:t>2015-2020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участие  общественных организаций ветеранов, инвалидов в решении </w:t>
            </w: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>социально-значимых проблем жизнедеятельности общества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Участие в работе трех комиссий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5F3D" w:rsidRPr="00035F3D" w:rsidRDefault="00035F3D" w:rsidP="00035F3D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035F3D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:rsidR="00035F3D" w:rsidRPr="00035F3D" w:rsidRDefault="00035F3D" w:rsidP="00035F3D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ru-RU"/>
        </w:rPr>
      </w:pPr>
    </w:p>
    <w:p w:rsidR="00035F3D" w:rsidRPr="00035F3D" w:rsidRDefault="00035F3D" w:rsidP="00035F3D">
      <w:pPr>
        <w:rPr>
          <w:rFonts w:ascii="Times New Roman" w:eastAsia="Calibri" w:hAnsi="Times New Roman"/>
          <w:sz w:val="20"/>
          <w:szCs w:val="20"/>
        </w:rPr>
      </w:pPr>
    </w:p>
    <w:p w:rsidR="00035F3D" w:rsidRPr="00035F3D" w:rsidRDefault="00035F3D" w:rsidP="00035F3D">
      <w:pPr>
        <w:rPr>
          <w:rFonts w:eastAsia="Calibri"/>
          <w:sz w:val="20"/>
          <w:szCs w:val="20"/>
        </w:rPr>
      </w:pPr>
    </w:p>
    <w:p w:rsidR="00035F3D" w:rsidRPr="00035F3D" w:rsidRDefault="00035F3D" w:rsidP="00035F3D">
      <w:pPr>
        <w:rPr>
          <w:rFonts w:eastAsia="Calibri"/>
        </w:rPr>
      </w:pPr>
    </w:p>
    <w:p w:rsidR="00035F3D" w:rsidRPr="00035F3D" w:rsidRDefault="00035F3D" w:rsidP="00035F3D">
      <w:pPr>
        <w:rPr>
          <w:rFonts w:eastAsia="Calibri"/>
        </w:rPr>
      </w:pPr>
    </w:p>
    <w:p w:rsidR="006B43C6" w:rsidRPr="00035F3D" w:rsidRDefault="006B43C6" w:rsidP="006064F2">
      <w:pPr>
        <w:rPr>
          <w:rFonts w:ascii="Times New Roman" w:hAnsi="Times New Roman"/>
          <w:sz w:val="20"/>
          <w:szCs w:val="20"/>
        </w:rPr>
      </w:pPr>
    </w:p>
    <w:sectPr w:rsidR="006B43C6" w:rsidRPr="00035F3D" w:rsidSect="00C46C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E50"/>
    <w:rsid w:val="00001809"/>
    <w:rsid w:val="00006911"/>
    <w:rsid w:val="0001566F"/>
    <w:rsid w:val="000335E9"/>
    <w:rsid w:val="00035F3D"/>
    <w:rsid w:val="00060EFF"/>
    <w:rsid w:val="00077C64"/>
    <w:rsid w:val="00083F66"/>
    <w:rsid w:val="000C79DA"/>
    <w:rsid w:val="000E782C"/>
    <w:rsid w:val="000F4515"/>
    <w:rsid w:val="000F4892"/>
    <w:rsid w:val="001221B3"/>
    <w:rsid w:val="00124794"/>
    <w:rsid w:val="001327B6"/>
    <w:rsid w:val="00137E2F"/>
    <w:rsid w:val="00146DD9"/>
    <w:rsid w:val="001619F5"/>
    <w:rsid w:val="001C0FD1"/>
    <w:rsid w:val="001E363F"/>
    <w:rsid w:val="00234727"/>
    <w:rsid w:val="00241AF6"/>
    <w:rsid w:val="00246936"/>
    <w:rsid w:val="00263FB4"/>
    <w:rsid w:val="00296651"/>
    <w:rsid w:val="00375645"/>
    <w:rsid w:val="003B29FD"/>
    <w:rsid w:val="003D6836"/>
    <w:rsid w:val="00415B6F"/>
    <w:rsid w:val="00586AE6"/>
    <w:rsid w:val="005A2CC5"/>
    <w:rsid w:val="005A4153"/>
    <w:rsid w:val="006064F2"/>
    <w:rsid w:val="00630642"/>
    <w:rsid w:val="00674F55"/>
    <w:rsid w:val="0068712C"/>
    <w:rsid w:val="006B43C6"/>
    <w:rsid w:val="006C677C"/>
    <w:rsid w:val="006D1D6F"/>
    <w:rsid w:val="00703DBB"/>
    <w:rsid w:val="007218F1"/>
    <w:rsid w:val="00730475"/>
    <w:rsid w:val="00757393"/>
    <w:rsid w:val="00784986"/>
    <w:rsid w:val="007A175A"/>
    <w:rsid w:val="007B6504"/>
    <w:rsid w:val="00855E50"/>
    <w:rsid w:val="00871B47"/>
    <w:rsid w:val="00880EB5"/>
    <w:rsid w:val="00886BBB"/>
    <w:rsid w:val="008B69BD"/>
    <w:rsid w:val="008E2014"/>
    <w:rsid w:val="008E3275"/>
    <w:rsid w:val="00920794"/>
    <w:rsid w:val="009309A3"/>
    <w:rsid w:val="00933679"/>
    <w:rsid w:val="009533FB"/>
    <w:rsid w:val="00992292"/>
    <w:rsid w:val="00993EDB"/>
    <w:rsid w:val="009D70C9"/>
    <w:rsid w:val="00A23E14"/>
    <w:rsid w:val="00A25E85"/>
    <w:rsid w:val="00A67726"/>
    <w:rsid w:val="00A93E89"/>
    <w:rsid w:val="00AB473B"/>
    <w:rsid w:val="00AB5BA5"/>
    <w:rsid w:val="00AE32E2"/>
    <w:rsid w:val="00B06995"/>
    <w:rsid w:val="00B245AE"/>
    <w:rsid w:val="00B93823"/>
    <w:rsid w:val="00C029CE"/>
    <w:rsid w:val="00C34622"/>
    <w:rsid w:val="00C46CA6"/>
    <w:rsid w:val="00C52715"/>
    <w:rsid w:val="00CE5DE7"/>
    <w:rsid w:val="00DB67D3"/>
    <w:rsid w:val="00DD0A07"/>
    <w:rsid w:val="00DD16B7"/>
    <w:rsid w:val="00E019CD"/>
    <w:rsid w:val="00E37564"/>
    <w:rsid w:val="00E64EB0"/>
    <w:rsid w:val="00EA4C8F"/>
    <w:rsid w:val="00ED788A"/>
    <w:rsid w:val="00F052AC"/>
    <w:rsid w:val="00F42888"/>
    <w:rsid w:val="00F9132D"/>
    <w:rsid w:val="00F91BE3"/>
    <w:rsid w:val="00F974B3"/>
    <w:rsid w:val="00FA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CA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C46CA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4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784986"/>
    <w:rPr>
      <w:rFonts w:ascii="Segoe UI" w:eastAsia="Times New Roman" w:hAnsi="Segoe UI" w:cs="Segoe UI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E64EB0"/>
    <w:pPr>
      <w:spacing w:before="240" w:after="0" w:line="240" w:lineRule="auto"/>
      <w:ind w:left="720"/>
      <w:contextualSpacing/>
    </w:pPr>
    <w:rPr>
      <w:rFonts w:ascii="Times New Roman" w:hAnsi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CA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C46CA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4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784986"/>
    <w:rPr>
      <w:rFonts w:ascii="Segoe UI" w:eastAsia="Times New Roman" w:hAnsi="Segoe UI" w:cs="Segoe UI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E64EB0"/>
    <w:pPr>
      <w:spacing w:before="240" w:after="0" w:line="240" w:lineRule="auto"/>
      <w:ind w:left="720"/>
      <w:contextualSpacing/>
    </w:pPr>
    <w:rPr>
      <w:rFonts w:ascii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93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organi_mestnogo_samoupravleniya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andia.ru/text/category/organi_mestnogo_samoupravleniy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AC96A-DDFE-4B0A-95A4-FA4D1F7C4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24</Pages>
  <Words>4331</Words>
  <Characters>32191</Characters>
  <Application>Microsoft Office Word</Application>
  <DocSecurity>0</DocSecurity>
  <Lines>268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3</vt:lpstr>
    </vt:vector>
  </TitlesOfParts>
  <Company/>
  <LinksUpToDate>false</LinksUpToDate>
  <CharactersWithSpaces>36450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3</dc:title>
  <dc:creator>User</dc:creator>
  <cp:lastModifiedBy>User</cp:lastModifiedBy>
  <cp:revision>3</cp:revision>
  <cp:lastPrinted>2019-03-26T10:57:00Z</cp:lastPrinted>
  <dcterms:created xsi:type="dcterms:W3CDTF">2020-05-08T05:57:00Z</dcterms:created>
  <dcterms:modified xsi:type="dcterms:W3CDTF">2020-05-14T05:37:00Z</dcterms:modified>
</cp:coreProperties>
</file>