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14" w:type="dxa"/>
        <w:tblInd w:w="93" w:type="dxa"/>
        <w:tblLook w:val="04A0" w:firstRow="1" w:lastRow="0" w:firstColumn="1" w:lastColumn="0" w:noHBand="0" w:noVBand="1"/>
      </w:tblPr>
      <w:tblGrid>
        <w:gridCol w:w="490"/>
        <w:gridCol w:w="430"/>
        <w:gridCol w:w="490"/>
        <w:gridCol w:w="427"/>
        <w:gridCol w:w="3322"/>
        <w:gridCol w:w="2320"/>
        <w:gridCol w:w="620"/>
        <w:gridCol w:w="429"/>
        <w:gridCol w:w="429"/>
        <w:gridCol w:w="1109"/>
        <w:gridCol w:w="514"/>
        <w:gridCol w:w="1282"/>
        <w:gridCol w:w="1280"/>
        <w:gridCol w:w="1196"/>
        <w:gridCol w:w="1276"/>
      </w:tblGrid>
      <w:tr w:rsidR="000A6629" w:rsidRPr="00964745" w:rsidTr="00DA7C54">
        <w:trPr>
          <w:trHeight w:val="282"/>
        </w:trPr>
        <w:tc>
          <w:tcPr>
            <w:tcW w:w="1433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373074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730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Форма 5. </w:t>
            </w:r>
            <w:r w:rsidRPr="003730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Отчет об использовании бюджетных ассигнований бюджета муниципального образования "Глазовский район" на реализацию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A6629" w:rsidRPr="00964745" w:rsidTr="00DA7C54">
        <w:trPr>
          <w:trHeight w:val="282"/>
        </w:trPr>
        <w:tc>
          <w:tcPr>
            <w:tcW w:w="1314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373074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730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муниципальной программы по состоянию на 01 января 2020 года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A6629" w:rsidRPr="00964745" w:rsidTr="00DA7C54">
        <w:trPr>
          <w:trHeight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6629" w:rsidRPr="00964745" w:rsidTr="00DA7C54">
        <w:trPr>
          <w:trHeight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474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964745">
              <w:rPr>
                <w:rFonts w:ascii="Times New Roman" w:eastAsia="Times New Roman" w:hAnsi="Times New Roman" w:cs="Times New Roman"/>
                <w:sz w:val="20"/>
                <w:szCs w:val="20"/>
              </w:rPr>
              <w:t>ципальной программы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"</w:t>
            </w:r>
            <w:r>
              <w:t xml:space="preserve"> </w:t>
            </w:r>
            <w:r w:rsidRPr="0056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Противодействие злоупотреблению наркотиками и их незаконному распространению в </w:t>
            </w:r>
            <w:proofErr w:type="spellStart"/>
            <w:r w:rsidRPr="0056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Глазовском</w:t>
            </w:r>
            <w:proofErr w:type="spellEnd"/>
            <w:r w:rsidRPr="00561A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районе 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0A6629" w:rsidRPr="00964745" w:rsidTr="00DA7C54">
        <w:trPr>
          <w:trHeight w:val="28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629" w:rsidRPr="00964745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6629" w:rsidRPr="00964745" w:rsidTr="00DA7C54">
        <w:trPr>
          <w:trHeight w:val="271"/>
        </w:trPr>
        <w:tc>
          <w:tcPr>
            <w:tcW w:w="1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Код аналитической программной классификации</w:t>
            </w:r>
          </w:p>
        </w:tc>
        <w:tc>
          <w:tcPr>
            <w:tcW w:w="3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Ответственный исполнитель, соисполнители</w:t>
            </w:r>
          </w:p>
        </w:tc>
        <w:tc>
          <w:tcPr>
            <w:tcW w:w="31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Код бюджетной классификации</w:t>
            </w:r>
          </w:p>
        </w:tc>
        <w:tc>
          <w:tcPr>
            <w:tcW w:w="3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Рсходы</w:t>
            </w:r>
            <w:proofErr w:type="spellEnd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бюджета муниципального образования "Глазовский район", тыс. рублей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Кассовые расходы к уточненн</w:t>
            </w: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>ому плану на      31 декабря 2020</w:t>
            </w:r>
            <w:r w:rsidRPr="00964745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  <w:t xml:space="preserve"> года, %    к плану на отчетный год </w:t>
            </w:r>
          </w:p>
        </w:tc>
      </w:tr>
      <w:tr w:rsidR="000A6629" w:rsidRPr="00964745" w:rsidTr="00DA7C54">
        <w:trPr>
          <w:trHeight w:val="313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МП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ОМ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М</w:t>
            </w:r>
          </w:p>
        </w:tc>
        <w:tc>
          <w:tcPr>
            <w:tcW w:w="33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629" w:rsidRPr="00964745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629" w:rsidRPr="00964745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ГРБС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Рз</w:t>
            </w:r>
            <w:proofErr w:type="spellEnd"/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proofErr w:type="spellStart"/>
            <w:proofErr w:type="gramStart"/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Пр</w:t>
            </w:r>
            <w:proofErr w:type="spellEnd"/>
            <w:proofErr w:type="gram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ЦС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ВР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План на 1 января 20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20</w:t>
            </w: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года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Уточненный план на 31 декабря 20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20</w:t>
            </w: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года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>Кассовое исполнение на 31 декабря 20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20</w:t>
            </w:r>
            <w:r w:rsidRPr="0096474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года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629" w:rsidRPr="00964745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0A6629" w:rsidRPr="00964745" w:rsidTr="00DA7C54">
        <w:trPr>
          <w:trHeight w:val="70"/>
        </w:trPr>
        <w:tc>
          <w:tcPr>
            <w:tcW w:w="4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</w:t>
            </w:r>
          </w:p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01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33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629" w:rsidRPr="00964745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Противодействие злоупотреблению наркотиками и их незаконному распространению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Глазовском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 районе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629" w:rsidRPr="00964745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211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14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1000100000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000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</w:t>
            </w:r>
          </w:p>
        </w:tc>
      </w:tr>
      <w:tr w:rsidR="000A6629" w:rsidRPr="00964745" w:rsidTr="00DA7C54">
        <w:trPr>
          <w:trHeight w:val="149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629" w:rsidRPr="00964745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6629" w:rsidRPr="00964745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629" w:rsidRPr="00964745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33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629" w:rsidRPr="00964745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629" w:rsidRPr="00964745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Администрация МО "Глазовский район",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Управление по проектной деятельности, культуре, молодежной политике, физкультуре и спорту, МЦ «Диалог»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14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1000100000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000</w:t>
            </w:r>
            <w:r w:rsidRPr="00964745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964745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964745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964745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964745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</w:t>
            </w:r>
          </w:p>
        </w:tc>
      </w:tr>
      <w:tr w:rsidR="000A6629" w:rsidRPr="00964745" w:rsidTr="00DA7C54">
        <w:trPr>
          <w:trHeight w:val="454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t>03</w:t>
            </w:r>
            <w:r w:rsidRPr="00964745">
              <w:rPr>
                <w:rFonts w:ascii="Calibri" w:eastAsia="Times New Roman" w:hAnsi="Calibri" w:cs="Times New Roman"/>
                <w:sz w:val="17"/>
                <w:szCs w:val="17"/>
              </w:rPr>
              <w:t> </w:t>
            </w:r>
          </w:p>
        </w:tc>
        <w:tc>
          <w:tcPr>
            <w:tcW w:w="332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A6629" w:rsidRPr="000B2040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Районный конкурс «Волонтер года»</w:t>
            </w:r>
          </w:p>
        </w:tc>
        <w:tc>
          <w:tcPr>
            <w:tcW w:w="23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0A6629" w:rsidRPr="000B2040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Управление по проектной деятельности, культуре, молодежной политике, физкультуре и спорту</w:t>
            </w:r>
            <w:r w:rsidRPr="000B204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, МЦ «Диалог»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204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A6629" w:rsidRPr="00964745" w:rsidTr="00DA7C54">
        <w:trPr>
          <w:trHeight w:val="522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33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29" w:rsidRPr="000B2040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29" w:rsidRPr="000B2040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113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204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A6629" w:rsidRPr="00964745" w:rsidTr="00DA7C54">
        <w:trPr>
          <w:trHeight w:val="398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t>05</w:t>
            </w:r>
          </w:p>
        </w:tc>
        <w:tc>
          <w:tcPr>
            <w:tcW w:w="33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A6629" w:rsidRPr="000B2040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Слет волонтеров Глазовского района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A6629" w:rsidRPr="000B2040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Администрация МО "Глазовский район",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Управление по проектной деятельности, культуре, молодежной политике, физкультуре и спорту</w:t>
            </w:r>
            <w:r w:rsidRPr="000B204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, 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4,0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204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A6629" w:rsidRPr="00964745" w:rsidTr="00DA7C54">
        <w:trPr>
          <w:trHeight w:val="565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33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29" w:rsidRPr="000B2040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29" w:rsidRPr="000B2040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113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204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A6629" w:rsidRPr="00964745" w:rsidTr="00DA7C54">
        <w:trPr>
          <w:trHeight w:val="565"/>
        </w:trPr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629" w:rsidRPr="00277189" w:rsidRDefault="000A6629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32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629" w:rsidRPr="000B2040" w:rsidRDefault="000A6629" w:rsidP="00DA7C54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B2040">
              <w:rPr>
                <w:rFonts w:ascii="Times New Roman" w:hAnsi="Times New Roman" w:cs="Times New Roman"/>
                <w:sz w:val="16"/>
                <w:szCs w:val="16"/>
              </w:rPr>
              <w:t>Акция «Сообщи, где торгуют смертью»</w:t>
            </w:r>
          </w:p>
        </w:tc>
        <w:tc>
          <w:tcPr>
            <w:tcW w:w="232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29" w:rsidRPr="000B2040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Администрация МО "Глазовский район",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Управление по проектной деятельности, культуре, молодежной политике, физкультуре и спорту</w:t>
            </w:r>
            <w:r w:rsidRPr="000B204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, 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6,0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6,0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204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A6629" w:rsidRPr="00964745" w:rsidTr="00DA7C54">
        <w:trPr>
          <w:trHeight w:val="565"/>
        </w:trPr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t>14</w:t>
            </w:r>
          </w:p>
        </w:tc>
        <w:tc>
          <w:tcPr>
            <w:tcW w:w="3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29" w:rsidRPr="000B2040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Проведение круглых столов и пресс-конференций на тему комплексного воздействия по профилактике наркомании в подростковой и молодежной среде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29" w:rsidRPr="000B2040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Администрация МО "Глазовский район",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Управление по проектной деятельности, культуре,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lastRenderedPageBreak/>
              <w:t>молодежной политике, физкультуре и спорту</w:t>
            </w:r>
            <w:r w:rsidRPr="000B204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, 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lastRenderedPageBreak/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204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A6629" w:rsidRPr="00964745" w:rsidTr="00DA7C54">
        <w:trPr>
          <w:trHeight w:val="565"/>
        </w:trPr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t>17</w:t>
            </w:r>
          </w:p>
        </w:tc>
        <w:tc>
          <w:tcPr>
            <w:tcW w:w="3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29" w:rsidRPr="000B2040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Районный молодежный фестиваль инициатив «Точка роста»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29" w:rsidRPr="000B2040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 xml:space="preserve">Администрация МО "Глазовский район", 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Управление по проектной деятельности, культуре, молодежной политике, физкультуре и спорту</w:t>
            </w:r>
            <w:r w:rsidRPr="000B204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, 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113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204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A6629" w:rsidRPr="00964745" w:rsidTr="00DA7C54">
        <w:trPr>
          <w:trHeight w:val="325"/>
        </w:trPr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t>26</w:t>
            </w:r>
          </w:p>
        </w:tc>
        <w:tc>
          <w:tcPr>
            <w:tcW w:w="33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A6629" w:rsidRPr="000B2040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Коммунарские сборы для активистов детского движения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A6629" w:rsidRPr="000B2040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Управление по проектной деятельности, культуре, молодежной политике, физкультуре и спорту</w:t>
            </w:r>
            <w:r w:rsidRPr="000B204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, 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204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A6629" w:rsidRPr="00964745" w:rsidTr="00DA7C54">
        <w:trPr>
          <w:trHeight w:val="247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33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29" w:rsidRPr="000B2040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29" w:rsidRPr="000B2040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113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204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A6629" w:rsidRPr="00964745" w:rsidTr="00DA7C54">
        <w:trPr>
          <w:trHeight w:val="284"/>
        </w:trPr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t>28</w:t>
            </w:r>
          </w:p>
        </w:tc>
        <w:tc>
          <w:tcPr>
            <w:tcW w:w="332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A6629" w:rsidRPr="000B2040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Межрегиональный молодежный спортивный фестиваль «На районе»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A6629" w:rsidRPr="000B2040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Управление по проектной деятельности, культуре, молодежной политике, физкультуре и спорту</w:t>
            </w:r>
            <w:r w:rsidRPr="000B204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, 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204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A6629" w:rsidRPr="00964745" w:rsidTr="00DA7C54">
        <w:trPr>
          <w:trHeight w:val="291"/>
        </w:trPr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33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29" w:rsidRPr="000B2040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23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29" w:rsidRPr="000B2040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113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040">
              <w:rPr>
                <w:rFonts w:ascii="Times New Roman" w:eastAsia="Times New Roman" w:hAnsi="Times New Roman" w:cs="Times New Roman"/>
                <w:sz w:val="17"/>
                <w:szCs w:val="17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0B2040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B2040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0A6629" w:rsidRPr="00964745" w:rsidTr="00DA7C54">
        <w:trPr>
          <w:trHeight w:val="291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7"/>
                <w:szCs w:val="17"/>
              </w:rPr>
            </w:pPr>
            <w:r>
              <w:rPr>
                <w:rFonts w:ascii="Calibri" w:eastAsia="Times New Roman" w:hAnsi="Calibri" w:cs="Times New Roman"/>
                <w:sz w:val="17"/>
                <w:szCs w:val="17"/>
              </w:rPr>
              <w:t>30</w:t>
            </w:r>
          </w:p>
        </w:tc>
        <w:tc>
          <w:tcPr>
            <w:tcW w:w="3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29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Районная интеллектуальная игра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6629" w:rsidRDefault="000A6629" w:rsidP="00DA7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Управление по проектной деятельности, культуре, молодежной политике, физкультуре и спорту</w:t>
            </w:r>
            <w:r w:rsidRPr="000B204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, МЦ «Диалог»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14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1000161930</w:t>
            </w: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Pr="00964745" w:rsidRDefault="000A6629" w:rsidP="00DA7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629" w:rsidRDefault="000A6629" w:rsidP="00DA7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</w:tr>
    </w:tbl>
    <w:p w:rsidR="000A6629" w:rsidRDefault="000A6629" w:rsidP="000A6629">
      <w:pPr>
        <w:spacing w:after="0" w:line="240" w:lineRule="auto"/>
      </w:pPr>
    </w:p>
    <w:p w:rsidR="00E666C3" w:rsidRDefault="00E666C3">
      <w:bookmarkStart w:id="0" w:name="_GoBack"/>
      <w:bookmarkEnd w:id="0"/>
    </w:p>
    <w:sectPr w:rsidR="00E666C3" w:rsidSect="000A662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629"/>
    <w:rsid w:val="000A6629"/>
    <w:rsid w:val="00E6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6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6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2021-04-29T13:56:00Z</dcterms:created>
  <dcterms:modified xsi:type="dcterms:W3CDTF">2021-04-29T13:57:00Z</dcterms:modified>
</cp:coreProperties>
</file>