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F27" w:rsidRPr="000A0044" w:rsidRDefault="001B6F27" w:rsidP="001B6F27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0A0044">
        <w:rPr>
          <w:rFonts w:eastAsia="Times New Roman" w:cs="Times New Roman"/>
          <w:b/>
          <w:kern w:val="0"/>
          <w:lang w:val="ru-RU" w:eastAsia="ru-RU" w:bidi="ar-SA"/>
        </w:rPr>
        <w:t>Форма 6.</w:t>
      </w:r>
      <w:hyperlink r:id="rId5" w:history="1">
        <w:r w:rsidRPr="000A0044">
          <w:rPr>
            <w:rFonts w:eastAsia="Times New Roman" w:cs="Times New Roman"/>
            <w:kern w:val="0"/>
            <w:lang w:val="ru-RU" w:eastAsia="ru-RU" w:bidi="ar-SA"/>
          </w:rPr>
          <w:t>Отчет</w:t>
        </w:r>
      </w:hyperlink>
      <w:r w:rsidRPr="000A0044">
        <w:rPr>
          <w:rFonts w:eastAsia="Times New Roman" w:cs="Times New Roman"/>
          <w:kern w:val="0"/>
          <w:lang w:val="ru-RU" w:eastAsia="ru-RU" w:bidi="ar-SA"/>
        </w:rPr>
        <w:t xml:space="preserve"> о расходах на реализацию целей муниципальной программы </w:t>
      </w:r>
      <w:bookmarkStart w:id="0" w:name="_GoBack"/>
      <w:bookmarkEnd w:id="0"/>
      <w:r w:rsidRPr="000A0044">
        <w:rPr>
          <w:rFonts w:eastAsia="Times New Roman" w:cs="Times New Roman"/>
          <w:kern w:val="0"/>
          <w:lang w:val="ru-RU" w:eastAsia="ru-RU" w:bidi="ar-SA"/>
        </w:rPr>
        <w:t>за счет все</w:t>
      </w:r>
      <w:r>
        <w:rPr>
          <w:rFonts w:eastAsia="Times New Roman" w:cs="Times New Roman"/>
          <w:kern w:val="0"/>
          <w:lang w:val="ru-RU" w:eastAsia="ru-RU" w:bidi="ar-SA"/>
        </w:rPr>
        <w:t>х источников финансирования  2020</w:t>
      </w:r>
      <w:r w:rsidRPr="000A0044">
        <w:rPr>
          <w:rFonts w:eastAsia="Times New Roman" w:cs="Times New Roman"/>
          <w:kern w:val="0"/>
          <w:lang w:val="ru-RU" w:eastAsia="ru-RU" w:bidi="ar-SA"/>
        </w:rPr>
        <w:t xml:space="preserve"> год</w:t>
      </w:r>
    </w:p>
    <w:tbl>
      <w:tblPr>
        <w:tblW w:w="1432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884"/>
        <w:gridCol w:w="831"/>
        <w:gridCol w:w="3399"/>
        <w:gridCol w:w="4816"/>
        <w:gridCol w:w="1279"/>
        <w:gridCol w:w="1558"/>
        <w:gridCol w:w="1558"/>
      </w:tblGrid>
      <w:tr w:rsidR="001B6F27" w:rsidRPr="000A0044" w:rsidTr="00B95943">
        <w:trPr>
          <w:trHeight w:val="330"/>
          <w:tblHeader/>
        </w:trPr>
        <w:tc>
          <w:tcPr>
            <w:tcW w:w="17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Коды аналитической программной классификации</w:t>
            </w:r>
          </w:p>
        </w:tc>
        <w:tc>
          <w:tcPr>
            <w:tcW w:w="33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Наименование муниципальной программы, подпрограммы</w:t>
            </w:r>
          </w:p>
        </w:tc>
        <w:tc>
          <w:tcPr>
            <w:tcW w:w="481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Источник финансирования</w:t>
            </w:r>
          </w:p>
        </w:tc>
        <w:tc>
          <w:tcPr>
            <w:tcW w:w="283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Оценка расходов, тыс. рублей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Отношение фактических расходов к оценке расходов, %</w:t>
            </w:r>
          </w:p>
        </w:tc>
      </w:tr>
      <w:tr w:rsidR="001B6F27" w:rsidRPr="000A0044" w:rsidTr="00B95943">
        <w:trPr>
          <w:trHeight w:val="636"/>
          <w:tblHeader/>
        </w:trPr>
        <w:tc>
          <w:tcPr>
            <w:tcW w:w="171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Оценка расходов согласно муниципальной программе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Фактические расходы на отчетную дату</w:t>
            </w:r>
          </w:p>
        </w:tc>
        <w:tc>
          <w:tcPr>
            <w:tcW w:w="15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1B6F27" w:rsidRPr="000A0044" w:rsidTr="00B95943">
        <w:trPr>
          <w:trHeight w:val="360"/>
          <w:tblHeader/>
        </w:trPr>
        <w:tc>
          <w:tcPr>
            <w:tcW w:w="8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МП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proofErr w:type="spellStart"/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Пп</w:t>
            </w:r>
            <w:proofErr w:type="spellEnd"/>
          </w:p>
        </w:tc>
        <w:tc>
          <w:tcPr>
            <w:tcW w:w="33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1B6F27" w:rsidRPr="000A0044" w:rsidTr="00B95943">
        <w:trPr>
          <w:trHeight w:val="282"/>
        </w:trPr>
        <w:tc>
          <w:tcPr>
            <w:tcW w:w="8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02</w:t>
            </w:r>
          </w:p>
        </w:tc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39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en-US" w:bidi="ar-SA"/>
              </w:rPr>
              <w:t>«Создание условий для развития физической культуры и спорта»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Всего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1B6F27" w:rsidRPr="000A0044" w:rsidTr="00B95943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бюджет муниципального образования «</w:t>
            </w:r>
            <w:proofErr w:type="spellStart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район»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797,0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797,00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100</w:t>
            </w:r>
          </w:p>
        </w:tc>
      </w:tr>
      <w:tr w:rsidR="001B6F27" w:rsidRPr="000A0044" w:rsidTr="00B95943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ind w:firstLineChars="100" w:firstLine="20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1B6F27" w:rsidRPr="000A0044" w:rsidTr="00B95943">
        <w:trPr>
          <w:trHeight w:val="297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ind w:firstLineChars="100" w:firstLine="20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субсидии из бюджета Удмуртской Республики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6F27" w:rsidRPr="000A0044" w:rsidRDefault="001B6F27" w:rsidP="00B95943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6F27" w:rsidRPr="000A0044" w:rsidRDefault="001B6F27" w:rsidP="00B95943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1B6F27" w:rsidRPr="000A0044" w:rsidRDefault="001B6F27" w:rsidP="00B95943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</w:tr>
      <w:tr w:rsidR="001B6F27" w:rsidRPr="000A0044" w:rsidTr="00B95943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ind w:firstLineChars="100" w:firstLine="20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субвенции из бюджета Удмуртской Республики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6F27" w:rsidRPr="000A0044" w:rsidRDefault="001B6F27" w:rsidP="00B95943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6F27" w:rsidRPr="000A0044" w:rsidRDefault="001B6F27" w:rsidP="00B95943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1B6F27" w:rsidRPr="000A0044" w:rsidRDefault="001B6F27" w:rsidP="00B95943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</w:tr>
      <w:tr w:rsidR="001B6F27" w:rsidRPr="000A0044" w:rsidTr="00B95943">
        <w:trPr>
          <w:trHeight w:val="559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6F27" w:rsidRPr="000A0044" w:rsidRDefault="001B6F27" w:rsidP="00B95943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6F27" w:rsidRPr="000A0044" w:rsidRDefault="001B6F27" w:rsidP="00B95943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1B6F27" w:rsidRPr="000A0044" w:rsidRDefault="001B6F27" w:rsidP="00B95943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</w:tr>
      <w:tr w:rsidR="001B6F27" w:rsidRPr="000A0044" w:rsidTr="00B95943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бюджеты поселений, входящих в состав муниципального образования «</w:t>
            </w:r>
            <w:proofErr w:type="spellStart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район»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6F27" w:rsidRPr="000A0044" w:rsidRDefault="001B6F27" w:rsidP="00B95943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6F27" w:rsidRPr="000A0044" w:rsidRDefault="001B6F27" w:rsidP="00B95943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1B6F27" w:rsidRPr="000A0044" w:rsidRDefault="001B6F27" w:rsidP="00B95943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</w:tr>
      <w:tr w:rsidR="001B6F27" w:rsidRPr="000A0044" w:rsidTr="00B95943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иные источники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1B6F27" w:rsidRPr="000A0044" w:rsidRDefault="001B6F27" w:rsidP="00B95943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1B6F27" w:rsidRPr="000A0044" w:rsidRDefault="001B6F27" w:rsidP="00B95943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1B6F27" w:rsidRPr="000A0044" w:rsidRDefault="001B6F27" w:rsidP="00B95943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</w:tr>
      <w:tr w:rsidR="001B6F27" w:rsidRPr="000A0044" w:rsidTr="00B95943">
        <w:trPr>
          <w:trHeight w:val="282"/>
        </w:trPr>
        <w:tc>
          <w:tcPr>
            <w:tcW w:w="8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02</w:t>
            </w:r>
          </w:p>
        </w:tc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339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en-US" w:bidi="ar-SA"/>
              </w:rPr>
              <w:t>Создание условий для оказания медицинской помощи населению, профилактика заболеваний и формирование здорового образа жизни»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Всего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1B6F27" w:rsidRPr="000A0044" w:rsidTr="00B95943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бюджет муниципального образования «</w:t>
            </w:r>
            <w:proofErr w:type="spellStart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район»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3,0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3,0 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100</w:t>
            </w:r>
          </w:p>
        </w:tc>
      </w:tr>
      <w:tr w:rsidR="001B6F27" w:rsidRPr="000A0044" w:rsidTr="00B95943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ind w:firstLineChars="100" w:firstLine="20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1B6F27" w:rsidRPr="000A0044" w:rsidTr="00B95943">
        <w:trPr>
          <w:trHeight w:val="297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ind w:firstLineChars="100" w:firstLine="20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субсидии из бюджета Удмуртской Республики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6F27" w:rsidRPr="000A0044" w:rsidRDefault="001B6F27" w:rsidP="00B95943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6F27" w:rsidRPr="000A0044" w:rsidRDefault="001B6F27" w:rsidP="00B95943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1B6F27" w:rsidRPr="000A0044" w:rsidRDefault="001B6F27" w:rsidP="00B95943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</w:tr>
      <w:tr w:rsidR="001B6F27" w:rsidRPr="000A0044" w:rsidTr="00B95943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ind w:firstLineChars="100" w:firstLine="20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субвенции из бюджета Удмуртской Республики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6F27" w:rsidRPr="000A0044" w:rsidRDefault="001B6F27" w:rsidP="00B95943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6F27" w:rsidRPr="000A0044" w:rsidRDefault="001B6F27" w:rsidP="00B95943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1B6F27" w:rsidRPr="000A0044" w:rsidRDefault="001B6F27" w:rsidP="00B95943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</w:tr>
      <w:tr w:rsidR="001B6F27" w:rsidRPr="000A0044" w:rsidTr="00B95943">
        <w:trPr>
          <w:trHeight w:val="559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6F27" w:rsidRPr="000A0044" w:rsidRDefault="001B6F27" w:rsidP="00B95943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6F27" w:rsidRPr="000A0044" w:rsidRDefault="001B6F27" w:rsidP="00B95943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1B6F27" w:rsidRPr="000A0044" w:rsidRDefault="001B6F27" w:rsidP="00B95943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</w:tr>
      <w:tr w:rsidR="001B6F27" w:rsidRPr="000A0044" w:rsidTr="00B95943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бюджеты поселений, входящих в состав муниципального образования «</w:t>
            </w:r>
            <w:proofErr w:type="spellStart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район»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6F27" w:rsidRPr="000A0044" w:rsidRDefault="001B6F27" w:rsidP="00B95943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6F27" w:rsidRPr="000A0044" w:rsidRDefault="001B6F27" w:rsidP="00B95943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1B6F27" w:rsidRPr="000A0044" w:rsidRDefault="001B6F27" w:rsidP="00B95943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</w:tr>
      <w:tr w:rsidR="001B6F27" w:rsidRPr="000A0044" w:rsidTr="00B95943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6F27" w:rsidRPr="000A0044" w:rsidRDefault="001B6F27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иные источники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1B6F27" w:rsidRPr="000A0044" w:rsidRDefault="001B6F27" w:rsidP="00B95943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1B6F27" w:rsidRPr="000A0044" w:rsidRDefault="001B6F27" w:rsidP="00B95943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1B6F27" w:rsidRPr="000A0044" w:rsidRDefault="001B6F27" w:rsidP="00B95943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</w:tr>
    </w:tbl>
    <w:p w:rsidR="00A77F36" w:rsidRDefault="00A77F36"/>
    <w:sectPr w:rsidR="00A77F36" w:rsidSect="001B6F2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F27"/>
    <w:rsid w:val="001B6F27"/>
    <w:rsid w:val="00A7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F27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F27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2021-04-04T13:01:00Z</dcterms:created>
  <dcterms:modified xsi:type="dcterms:W3CDTF">2021-04-04T13:02:00Z</dcterms:modified>
</cp:coreProperties>
</file>