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F22" w:rsidRPr="00AF5F22" w:rsidRDefault="00AF5F22" w:rsidP="00AF5F22">
      <w:pPr>
        <w:spacing w:after="0" w:line="240" w:lineRule="auto"/>
        <w:rPr>
          <w:rFonts w:ascii="Times New Roman" w:eastAsia="Calibri" w:hAnsi="Times New Roman" w:cs="Times New Roman"/>
          <w:sz w:val="24"/>
          <w:szCs w:val="24"/>
          <w:lang w:eastAsia="ru-RU"/>
        </w:rPr>
      </w:pPr>
      <w:r w:rsidRPr="00AF5F22">
        <w:rPr>
          <w:rFonts w:ascii="Times New Roman" w:eastAsia="Calibri" w:hAnsi="Times New Roman" w:cs="Times New Roman"/>
          <w:b/>
          <w:sz w:val="24"/>
          <w:szCs w:val="24"/>
          <w:lang w:eastAsia="ru-RU"/>
        </w:rPr>
        <w:t xml:space="preserve">Форма 2. </w:t>
      </w:r>
      <w:hyperlink r:id="rId6" w:history="1">
        <w:r w:rsidRPr="00AF5F22">
          <w:rPr>
            <w:rFonts w:ascii="Times New Roman" w:eastAsia="Calibri" w:hAnsi="Times New Roman" w:cs="Times New Roman"/>
            <w:sz w:val="24"/>
            <w:szCs w:val="24"/>
            <w:lang w:eastAsia="ru-RU"/>
          </w:rPr>
          <w:t>Отчет</w:t>
        </w:r>
      </w:hyperlink>
      <w:r w:rsidRPr="00AF5F22">
        <w:rPr>
          <w:rFonts w:ascii="Times New Roman" w:eastAsia="Calibri" w:hAnsi="Times New Roman" w:cs="Times New Roman"/>
          <w:sz w:val="24"/>
          <w:szCs w:val="24"/>
          <w:lang w:eastAsia="ru-RU"/>
        </w:rPr>
        <w:t xml:space="preserve"> о выполнении основных мероприятий муниципальной программы «Обеспечение безопасности на территории муниципального образования  «Глазовский район» за 2020 год</w:t>
      </w:r>
    </w:p>
    <w:p w:rsidR="00AF5F22" w:rsidRPr="00AF5F22" w:rsidRDefault="00AF5F22" w:rsidP="00AF5F22">
      <w:pPr>
        <w:spacing w:after="0" w:line="240" w:lineRule="auto"/>
        <w:rPr>
          <w:rFonts w:ascii="Times New Roman" w:eastAsia="Calibri" w:hAnsi="Times New Roman" w:cs="Times New Roman"/>
          <w:sz w:val="24"/>
          <w:szCs w:val="24"/>
          <w:lang w:eastAsia="ru-RU"/>
        </w:rPr>
      </w:pPr>
    </w:p>
    <w:tbl>
      <w:tblPr>
        <w:tblW w:w="14968" w:type="dxa"/>
        <w:tblInd w:w="93" w:type="dxa"/>
        <w:tblLook w:val="00A0" w:firstRow="1" w:lastRow="0" w:firstColumn="1" w:lastColumn="0" w:noHBand="0" w:noVBand="0"/>
      </w:tblPr>
      <w:tblGrid>
        <w:gridCol w:w="474"/>
        <w:gridCol w:w="418"/>
        <w:gridCol w:w="474"/>
        <w:gridCol w:w="416"/>
        <w:gridCol w:w="24"/>
        <w:gridCol w:w="2287"/>
        <w:gridCol w:w="2125"/>
        <w:gridCol w:w="387"/>
        <w:gridCol w:w="1132"/>
        <w:gridCol w:w="75"/>
        <w:gridCol w:w="1513"/>
        <w:gridCol w:w="2108"/>
        <w:gridCol w:w="160"/>
        <w:gridCol w:w="1985"/>
        <w:gridCol w:w="1390"/>
      </w:tblGrid>
      <w:tr w:rsidR="00AF5F22" w:rsidRPr="00AF5F22" w:rsidTr="00B95943">
        <w:trPr>
          <w:trHeight w:val="945"/>
        </w:trPr>
        <w:tc>
          <w:tcPr>
            <w:tcW w:w="1806" w:type="dxa"/>
            <w:gridSpan w:val="5"/>
            <w:tcBorders>
              <w:top w:val="single" w:sz="8" w:space="0" w:color="auto"/>
              <w:left w:val="single" w:sz="8" w:space="0" w:color="auto"/>
              <w:bottom w:val="single" w:sz="4" w:space="0" w:color="auto"/>
              <w:right w:val="single" w:sz="4"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8"/>
                <w:szCs w:val="18"/>
                <w:lang w:eastAsia="ru-RU"/>
              </w:rPr>
            </w:pPr>
            <w:r w:rsidRPr="00AF5F22">
              <w:rPr>
                <w:rFonts w:ascii="Times New Roman" w:eastAsia="Calibri" w:hAnsi="Times New Roman" w:cs="Times New Roman"/>
                <w:color w:val="000000"/>
                <w:sz w:val="18"/>
                <w:szCs w:val="18"/>
                <w:lang w:eastAsia="ru-RU"/>
              </w:rPr>
              <w:t>Код аналитической программной классификации</w:t>
            </w:r>
          </w:p>
        </w:tc>
        <w:tc>
          <w:tcPr>
            <w:tcW w:w="2287" w:type="dxa"/>
            <w:vMerge w:val="restart"/>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8"/>
                <w:szCs w:val="18"/>
                <w:lang w:eastAsia="ru-RU"/>
              </w:rPr>
            </w:pPr>
            <w:r w:rsidRPr="00AF5F22">
              <w:rPr>
                <w:rFonts w:ascii="Times New Roman" w:eastAsia="Calibri" w:hAnsi="Times New Roman" w:cs="Times New Roman"/>
                <w:color w:val="000000"/>
                <w:sz w:val="18"/>
                <w:szCs w:val="18"/>
                <w:lang w:eastAsia="ru-RU"/>
              </w:rPr>
              <w:t>Наименование подпрограммы,                                                основного мероприятия, мероприятия</w:t>
            </w:r>
          </w:p>
        </w:tc>
        <w:tc>
          <w:tcPr>
            <w:tcW w:w="2125" w:type="dxa"/>
            <w:vMerge w:val="restart"/>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8"/>
                <w:szCs w:val="18"/>
                <w:lang w:eastAsia="ru-RU"/>
              </w:rPr>
            </w:pPr>
            <w:r w:rsidRPr="00AF5F22">
              <w:rPr>
                <w:rFonts w:ascii="Times New Roman" w:eastAsia="Calibri" w:hAnsi="Times New Roman" w:cs="Times New Roman"/>
                <w:color w:val="000000"/>
                <w:sz w:val="18"/>
                <w:szCs w:val="18"/>
                <w:lang w:eastAsia="ru-RU"/>
              </w:rPr>
              <w:t>Ответственный исполнитель подпрограммы, основного мероприятия, мероприятия</w:t>
            </w:r>
          </w:p>
        </w:tc>
        <w:tc>
          <w:tcPr>
            <w:tcW w:w="1519" w:type="dxa"/>
            <w:gridSpan w:val="2"/>
            <w:vMerge w:val="restart"/>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8"/>
                <w:szCs w:val="18"/>
                <w:lang w:eastAsia="ru-RU"/>
              </w:rPr>
            </w:pPr>
            <w:r w:rsidRPr="00AF5F22">
              <w:rPr>
                <w:rFonts w:ascii="Times New Roman" w:eastAsia="Calibri" w:hAnsi="Times New Roman" w:cs="Times New Roman"/>
                <w:color w:val="000000"/>
                <w:sz w:val="18"/>
                <w:szCs w:val="18"/>
                <w:lang w:eastAsia="ru-RU"/>
              </w:rPr>
              <w:t xml:space="preserve">Срок выполнения плановый </w:t>
            </w:r>
          </w:p>
        </w:tc>
        <w:tc>
          <w:tcPr>
            <w:tcW w:w="1588" w:type="dxa"/>
            <w:gridSpan w:val="2"/>
            <w:vMerge w:val="restart"/>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8"/>
                <w:szCs w:val="18"/>
                <w:lang w:eastAsia="ru-RU"/>
              </w:rPr>
            </w:pPr>
            <w:r w:rsidRPr="00AF5F22">
              <w:rPr>
                <w:rFonts w:ascii="Times New Roman" w:eastAsia="Calibri" w:hAnsi="Times New Roman" w:cs="Times New Roman"/>
                <w:color w:val="000000"/>
                <w:sz w:val="18"/>
                <w:szCs w:val="18"/>
                <w:lang w:eastAsia="ru-RU"/>
              </w:rPr>
              <w:t>Срок выполнения фактический</w:t>
            </w:r>
          </w:p>
        </w:tc>
        <w:tc>
          <w:tcPr>
            <w:tcW w:w="2268" w:type="dxa"/>
            <w:gridSpan w:val="2"/>
            <w:vMerge w:val="restart"/>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8"/>
                <w:szCs w:val="18"/>
                <w:lang w:eastAsia="ru-RU"/>
              </w:rPr>
            </w:pPr>
            <w:r w:rsidRPr="00AF5F22">
              <w:rPr>
                <w:rFonts w:ascii="Times New Roman" w:eastAsia="Calibri" w:hAnsi="Times New Roman" w:cs="Times New Roman"/>
                <w:color w:val="000000"/>
                <w:sz w:val="18"/>
                <w:szCs w:val="18"/>
                <w:lang w:eastAsia="ru-RU"/>
              </w:rPr>
              <w:t>Ожидаемый непосредственный результат</w:t>
            </w:r>
          </w:p>
        </w:tc>
        <w:tc>
          <w:tcPr>
            <w:tcW w:w="1985" w:type="dxa"/>
            <w:vMerge w:val="restart"/>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8"/>
                <w:szCs w:val="18"/>
                <w:lang w:eastAsia="ru-RU"/>
              </w:rPr>
            </w:pPr>
            <w:r w:rsidRPr="00AF5F22">
              <w:rPr>
                <w:rFonts w:ascii="Times New Roman" w:eastAsia="Calibri" w:hAnsi="Times New Roman" w:cs="Times New Roman"/>
                <w:color w:val="000000"/>
                <w:sz w:val="18"/>
                <w:szCs w:val="18"/>
                <w:lang w:eastAsia="ru-RU"/>
              </w:rPr>
              <w:t>Достигнутый результат</w:t>
            </w:r>
          </w:p>
        </w:tc>
        <w:tc>
          <w:tcPr>
            <w:tcW w:w="1390" w:type="dxa"/>
            <w:vMerge w:val="restart"/>
            <w:tcBorders>
              <w:top w:val="single" w:sz="8" w:space="0" w:color="auto"/>
              <w:left w:val="single" w:sz="4" w:space="0" w:color="auto"/>
              <w:bottom w:val="single" w:sz="8" w:space="0" w:color="000000"/>
              <w:right w:val="single" w:sz="8"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8"/>
                <w:szCs w:val="18"/>
                <w:lang w:eastAsia="ru-RU"/>
              </w:rPr>
            </w:pPr>
            <w:r w:rsidRPr="00AF5F22">
              <w:rPr>
                <w:rFonts w:ascii="Times New Roman" w:eastAsia="Calibri" w:hAnsi="Times New Roman" w:cs="Times New Roman"/>
                <w:color w:val="000000"/>
                <w:sz w:val="18"/>
                <w:szCs w:val="18"/>
                <w:lang w:eastAsia="ru-RU"/>
              </w:rPr>
              <w:t>Проблемы, возникшие в ходе реализации мероприятия</w:t>
            </w:r>
          </w:p>
        </w:tc>
      </w:tr>
      <w:tr w:rsidR="00AF5F22" w:rsidRPr="00AF5F22" w:rsidTr="00B95943">
        <w:trPr>
          <w:trHeight w:val="345"/>
        </w:trPr>
        <w:tc>
          <w:tcPr>
            <w:tcW w:w="474" w:type="dxa"/>
            <w:tcBorders>
              <w:top w:val="nil"/>
              <w:left w:val="single" w:sz="8" w:space="0" w:color="auto"/>
              <w:bottom w:val="single" w:sz="8" w:space="0" w:color="auto"/>
              <w:right w:val="single" w:sz="4"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6"/>
                <w:szCs w:val="16"/>
                <w:lang w:eastAsia="ru-RU"/>
              </w:rPr>
            </w:pPr>
            <w:r w:rsidRPr="00AF5F22">
              <w:rPr>
                <w:rFonts w:ascii="Times New Roman" w:eastAsia="Calibri" w:hAnsi="Times New Roman" w:cs="Times New Roman"/>
                <w:color w:val="000000"/>
                <w:sz w:val="16"/>
                <w:szCs w:val="16"/>
                <w:lang w:eastAsia="ru-RU"/>
              </w:rPr>
              <w:t>МП</w:t>
            </w:r>
          </w:p>
        </w:tc>
        <w:tc>
          <w:tcPr>
            <w:tcW w:w="418" w:type="dxa"/>
            <w:tcBorders>
              <w:top w:val="nil"/>
              <w:left w:val="nil"/>
              <w:bottom w:val="single" w:sz="8" w:space="0" w:color="auto"/>
              <w:right w:val="single" w:sz="4"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6"/>
                <w:szCs w:val="16"/>
                <w:lang w:eastAsia="ru-RU"/>
              </w:rPr>
            </w:pPr>
            <w:r w:rsidRPr="00AF5F22">
              <w:rPr>
                <w:rFonts w:ascii="Times New Roman" w:eastAsia="Calibri" w:hAnsi="Times New Roman" w:cs="Times New Roman"/>
                <w:color w:val="000000"/>
                <w:sz w:val="16"/>
                <w:szCs w:val="16"/>
                <w:lang w:eastAsia="ru-RU"/>
              </w:rPr>
              <w:t>Пп</w:t>
            </w:r>
          </w:p>
        </w:tc>
        <w:tc>
          <w:tcPr>
            <w:tcW w:w="474" w:type="dxa"/>
            <w:tcBorders>
              <w:top w:val="nil"/>
              <w:left w:val="nil"/>
              <w:bottom w:val="single" w:sz="8" w:space="0" w:color="auto"/>
              <w:right w:val="single" w:sz="4"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6"/>
                <w:szCs w:val="16"/>
                <w:lang w:eastAsia="ru-RU"/>
              </w:rPr>
            </w:pPr>
            <w:r w:rsidRPr="00AF5F22">
              <w:rPr>
                <w:rFonts w:ascii="Times New Roman" w:eastAsia="Calibri" w:hAnsi="Times New Roman" w:cs="Times New Roman"/>
                <w:color w:val="000000"/>
                <w:sz w:val="16"/>
                <w:szCs w:val="16"/>
                <w:lang w:eastAsia="ru-RU"/>
              </w:rPr>
              <w:t>ОМ</w:t>
            </w:r>
          </w:p>
        </w:tc>
        <w:tc>
          <w:tcPr>
            <w:tcW w:w="440" w:type="dxa"/>
            <w:gridSpan w:val="2"/>
            <w:tcBorders>
              <w:top w:val="nil"/>
              <w:left w:val="nil"/>
              <w:bottom w:val="single" w:sz="8" w:space="0" w:color="auto"/>
              <w:right w:val="single" w:sz="4" w:space="0" w:color="auto"/>
            </w:tcBorders>
            <w:vAlign w:val="center"/>
          </w:tcPr>
          <w:p w:rsidR="00AF5F22" w:rsidRPr="00AF5F22" w:rsidRDefault="00AF5F22" w:rsidP="00AF5F22">
            <w:pPr>
              <w:spacing w:before="40" w:after="40"/>
              <w:jc w:val="center"/>
              <w:rPr>
                <w:rFonts w:ascii="Times New Roman" w:eastAsia="Calibri" w:hAnsi="Times New Roman" w:cs="Times New Roman"/>
                <w:color w:val="000000"/>
                <w:sz w:val="16"/>
                <w:szCs w:val="16"/>
                <w:lang w:eastAsia="ru-RU"/>
              </w:rPr>
            </w:pPr>
            <w:r w:rsidRPr="00AF5F22">
              <w:rPr>
                <w:rFonts w:ascii="Times New Roman" w:eastAsia="Calibri" w:hAnsi="Times New Roman" w:cs="Times New Roman"/>
                <w:color w:val="000000"/>
                <w:sz w:val="16"/>
                <w:szCs w:val="16"/>
                <w:lang w:eastAsia="ru-RU"/>
              </w:rPr>
              <w:t>М</w:t>
            </w:r>
          </w:p>
        </w:tc>
        <w:tc>
          <w:tcPr>
            <w:tcW w:w="0" w:type="auto"/>
            <w:vMerge/>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after="0" w:line="240" w:lineRule="auto"/>
              <w:rPr>
                <w:rFonts w:ascii="Times New Roman" w:eastAsia="Calibri" w:hAnsi="Times New Roman" w:cs="Times New Roman"/>
                <w:color w:val="000000"/>
                <w:sz w:val="18"/>
                <w:szCs w:val="18"/>
                <w:lang w:eastAsia="ru-RU"/>
              </w:rPr>
            </w:pPr>
          </w:p>
        </w:tc>
        <w:tc>
          <w:tcPr>
            <w:tcW w:w="2125" w:type="dxa"/>
            <w:vMerge/>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after="0" w:line="240" w:lineRule="auto"/>
              <w:rPr>
                <w:rFonts w:ascii="Times New Roman" w:eastAsia="Calibri" w:hAnsi="Times New Roman" w:cs="Times New Roman"/>
                <w:color w:val="000000"/>
                <w:sz w:val="18"/>
                <w:szCs w:val="18"/>
                <w:lang w:eastAsia="ru-RU"/>
              </w:rPr>
            </w:pPr>
          </w:p>
        </w:tc>
        <w:tc>
          <w:tcPr>
            <w:tcW w:w="1519" w:type="dxa"/>
            <w:gridSpan w:val="2"/>
            <w:vMerge/>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after="0" w:line="240" w:lineRule="auto"/>
              <w:rPr>
                <w:rFonts w:ascii="Times New Roman" w:eastAsia="Calibri" w:hAnsi="Times New Roman" w:cs="Times New Roman"/>
                <w:color w:val="000000"/>
                <w:sz w:val="18"/>
                <w:szCs w:val="18"/>
                <w:lang w:eastAsia="ru-RU"/>
              </w:rPr>
            </w:pPr>
          </w:p>
        </w:tc>
        <w:tc>
          <w:tcPr>
            <w:tcW w:w="1588" w:type="dxa"/>
            <w:gridSpan w:val="2"/>
            <w:vMerge/>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after="0" w:line="240" w:lineRule="auto"/>
              <w:rPr>
                <w:rFonts w:ascii="Times New Roman" w:eastAsia="Calibri" w:hAnsi="Times New Roman" w:cs="Times New Roman"/>
                <w:color w:val="000000"/>
                <w:sz w:val="18"/>
                <w:szCs w:val="18"/>
                <w:lang w:eastAsia="ru-RU"/>
              </w:rPr>
            </w:pPr>
          </w:p>
        </w:tc>
        <w:tc>
          <w:tcPr>
            <w:tcW w:w="2268" w:type="dxa"/>
            <w:gridSpan w:val="2"/>
            <w:vMerge/>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after="0" w:line="240" w:lineRule="auto"/>
              <w:rPr>
                <w:rFonts w:ascii="Times New Roman" w:eastAsia="Calibri" w:hAnsi="Times New Roman" w:cs="Times New Roman"/>
                <w:color w:val="000000"/>
                <w:sz w:val="18"/>
                <w:szCs w:val="18"/>
                <w:lang w:eastAsia="ru-RU"/>
              </w:rPr>
            </w:pPr>
          </w:p>
        </w:tc>
        <w:tc>
          <w:tcPr>
            <w:tcW w:w="1985" w:type="dxa"/>
            <w:vMerge/>
            <w:tcBorders>
              <w:top w:val="single" w:sz="8" w:space="0" w:color="auto"/>
              <w:left w:val="single" w:sz="4" w:space="0" w:color="auto"/>
              <w:bottom w:val="single" w:sz="8" w:space="0" w:color="000000"/>
              <w:right w:val="single" w:sz="4" w:space="0" w:color="auto"/>
            </w:tcBorders>
            <w:vAlign w:val="center"/>
          </w:tcPr>
          <w:p w:rsidR="00AF5F22" w:rsidRPr="00AF5F22" w:rsidRDefault="00AF5F22" w:rsidP="00AF5F22">
            <w:pPr>
              <w:spacing w:after="0" w:line="240" w:lineRule="auto"/>
              <w:rPr>
                <w:rFonts w:ascii="Times New Roman" w:eastAsia="Calibri" w:hAnsi="Times New Roman" w:cs="Times New Roman"/>
                <w:color w:val="000000"/>
                <w:sz w:val="18"/>
                <w:szCs w:val="18"/>
                <w:lang w:eastAsia="ru-RU"/>
              </w:rPr>
            </w:pPr>
          </w:p>
        </w:tc>
        <w:tc>
          <w:tcPr>
            <w:tcW w:w="1390" w:type="dxa"/>
            <w:vMerge/>
            <w:tcBorders>
              <w:top w:val="single" w:sz="8" w:space="0" w:color="auto"/>
              <w:left w:val="single" w:sz="4" w:space="0" w:color="auto"/>
              <w:bottom w:val="single" w:sz="8" w:space="0" w:color="000000"/>
              <w:right w:val="single" w:sz="8" w:space="0" w:color="auto"/>
            </w:tcBorders>
            <w:vAlign w:val="center"/>
          </w:tcPr>
          <w:p w:rsidR="00AF5F22" w:rsidRPr="00AF5F22" w:rsidRDefault="00AF5F22" w:rsidP="00AF5F22">
            <w:pPr>
              <w:spacing w:after="0" w:line="240" w:lineRule="auto"/>
              <w:rPr>
                <w:rFonts w:ascii="Times New Roman" w:eastAsia="Calibri" w:hAnsi="Times New Roman" w:cs="Times New Roman"/>
                <w:color w:val="000000"/>
                <w:sz w:val="18"/>
                <w:szCs w:val="18"/>
                <w:lang w:eastAsia="ru-RU"/>
              </w:rPr>
            </w:pP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b/>
                <w:bCs/>
                <w:color w:val="000000"/>
                <w:sz w:val="18"/>
                <w:szCs w:val="18"/>
                <w:lang w:eastAsia="ru-RU"/>
              </w:rPr>
            </w:pPr>
            <w:r w:rsidRPr="00AF5F22">
              <w:rPr>
                <w:rFonts w:ascii="Times New Roman" w:hAnsi="Times New Roman"/>
                <w:b/>
                <w:bCs/>
                <w:color w:val="000000"/>
                <w:sz w:val="18"/>
                <w:szCs w:val="18"/>
                <w:lang w:eastAsia="ru-RU"/>
              </w:rPr>
              <w:t>06</w:t>
            </w:r>
          </w:p>
        </w:tc>
        <w:tc>
          <w:tcPr>
            <w:tcW w:w="418" w:type="dxa"/>
            <w:noWrap/>
            <w:vAlign w:val="center"/>
          </w:tcPr>
          <w:p w:rsidR="00AF5F22" w:rsidRPr="00AF5F22" w:rsidRDefault="00AF5F22" w:rsidP="00AF5F22">
            <w:pPr>
              <w:spacing w:before="40" w:after="40"/>
              <w:jc w:val="center"/>
              <w:rPr>
                <w:rFonts w:ascii="Times New Roman" w:hAnsi="Times New Roman"/>
                <w:b/>
                <w:bCs/>
                <w:color w:val="000000"/>
                <w:sz w:val="18"/>
                <w:szCs w:val="18"/>
                <w:lang w:eastAsia="ru-RU"/>
              </w:rPr>
            </w:pPr>
            <w:r w:rsidRPr="00AF5F22">
              <w:rPr>
                <w:rFonts w:ascii="Times New Roman" w:hAnsi="Times New Roman"/>
                <w:b/>
                <w:bCs/>
                <w:color w:val="000000"/>
                <w:sz w:val="18"/>
                <w:szCs w:val="18"/>
                <w:lang w:eastAsia="ru-RU"/>
              </w:rPr>
              <w:t>1</w:t>
            </w:r>
          </w:p>
        </w:tc>
        <w:tc>
          <w:tcPr>
            <w:tcW w:w="474" w:type="dxa"/>
            <w:noWrap/>
            <w:vAlign w:val="center"/>
          </w:tcPr>
          <w:p w:rsidR="00AF5F22" w:rsidRPr="00AF5F22" w:rsidRDefault="00AF5F22" w:rsidP="00AF5F22">
            <w:pPr>
              <w:spacing w:after="0"/>
              <w:rPr>
                <w:rFonts w:cs="Calibri"/>
                <w:lang w:eastAsia="ru-RU"/>
              </w:rPr>
            </w:pPr>
          </w:p>
        </w:tc>
        <w:tc>
          <w:tcPr>
            <w:tcW w:w="440" w:type="dxa"/>
            <w:gridSpan w:val="2"/>
            <w:noWrap/>
            <w:vAlign w:val="center"/>
          </w:tcPr>
          <w:p w:rsidR="00AF5F22" w:rsidRPr="00AF5F22" w:rsidRDefault="00AF5F22" w:rsidP="00AF5F22">
            <w:pPr>
              <w:spacing w:after="0"/>
              <w:rPr>
                <w:rFonts w:cs="Calibri"/>
                <w:lang w:eastAsia="ru-RU"/>
              </w:rPr>
            </w:pPr>
          </w:p>
        </w:tc>
        <w:tc>
          <w:tcPr>
            <w:tcW w:w="2287" w:type="dxa"/>
            <w:noWrap/>
            <w:vAlign w:val="center"/>
          </w:tcPr>
          <w:p w:rsidR="00AF5F22" w:rsidRPr="00AF5F22" w:rsidRDefault="00AF5F22" w:rsidP="00AF5F22">
            <w:pPr>
              <w:spacing w:after="0" w:line="240" w:lineRule="auto"/>
              <w:rPr>
                <w:rFonts w:ascii="Times New Roman" w:hAnsi="Times New Roman"/>
                <w:b/>
                <w:sz w:val="16"/>
                <w:szCs w:val="16"/>
              </w:rPr>
            </w:pPr>
            <w:r w:rsidRPr="00AF5F22">
              <w:rPr>
                <w:rFonts w:ascii="Times New Roman" w:hAnsi="Times New Roman"/>
                <w:b/>
                <w:sz w:val="16"/>
                <w:szCs w:val="16"/>
              </w:rPr>
              <w:t xml:space="preserve">Предупреждение и ликвидация последствий чрезвычайных </w:t>
            </w:r>
          </w:p>
          <w:p w:rsidR="00AF5F22" w:rsidRPr="00AF5F22" w:rsidRDefault="00AF5F22" w:rsidP="00AF5F22">
            <w:pPr>
              <w:spacing w:before="40" w:after="40"/>
              <w:rPr>
                <w:rFonts w:ascii="Times New Roman" w:hAnsi="Times New Roman"/>
                <w:b/>
                <w:bCs/>
                <w:color w:val="000000"/>
                <w:sz w:val="18"/>
                <w:szCs w:val="18"/>
                <w:lang w:eastAsia="ru-RU"/>
              </w:rPr>
            </w:pPr>
            <w:r w:rsidRPr="00AF5F22">
              <w:rPr>
                <w:rFonts w:ascii="Times New Roman" w:hAnsi="Times New Roman"/>
                <w:b/>
                <w:sz w:val="16"/>
                <w:szCs w:val="16"/>
              </w:rPr>
              <w:t>ситуаций</w:t>
            </w:r>
          </w:p>
        </w:tc>
        <w:tc>
          <w:tcPr>
            <w:tcW w:w="2125" w:type="dxa"/>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519" w:type="dxa"/>
            <w:gridSpan w:val="2"/>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588" w:type="dxa"/>
            <w:gridSpan w:val="2"/>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2268" w:type="dxa"/>
            <w:gridSpan w:val="2"/>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1</w:t>
            </w:r>
          </w:p>
        </w:tc>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01</w:t>
            </w:r>
          </w:p>
        </w:tc>
        <w:tc>
          <w:tcPr>
            <w:tcW w:w="440" w:type="dxa"/>
            <w:gridSpan w:val="2"/>
            <w:noWrap/>
            <w:vAlign w:val="center"/>
          </w:tcPr>
          <w:p w:rsidR="00AF5F22" w:rsidRPr="00AF5F22" w:rsidRDefault="00AF5F22" w:rsidP="00AF5F22">
            <w:pPr>
              <w:spacing w:after="0"/>
              <w:rPr>
                <w:rFonts w:cs="Calibri"/>
                <w:lang w:eastAsia="ru-RU"/>
              </w:rPr>
            </w:pP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b/>
                <w:color w:val="000000"/>
                <w:sz w:val="18"/>
                <w:szCs w:val="18"/>
                <w:lang w:eastAsia="ru-RU"/>
              </w:rPr>
              <w:t>Мероприятия гражданской обороны</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1</w:t>
            </w:r>
          </w:p>
        </w:tc>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01</w:t>
            </w:r>
          </w:p>
        </w:tc>
        <w:tc>
          <w:tcPr>
            <w:tcW w:w="440" w:type="dxa"/>
            <w:gridSpan w:val="2"/>
            <w:noWrap/>
            <w:vAlign w:val="center"/>
          </w:tcPr>
          <w:p w:rsidR="00AF5F22" w:rsidRPr="00AF5F22" w:rsidRDefault="00AF5F22" w:rsidP="00AF5F22">
            <w:pPr>
              <w:spacing w:after="0"/>
              <w:rPr>
                <w:rFonts w:cs="Calibri"/>
                <w:lang w:eastAsia="ru-RU"/>
              </w:rPr>
            </w:pPr>
            <w:r w:rsidRPr="00AF5F22">
              <w:rPr>
                <w:rFonts w:cs="Calibri"/>
                <w:lang w:eastAsia="ru-RU"/>
              </w:rPr>
              <w:t>01</w:t>
            </w: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sz w:val="18"/>
                <w:szCs w:val="18"/>
              </w:rPr>
              <w:t>Приобретение   (ремонт), эксплуатационно -  техническое обслуживание средств связи и управления ГО.  Совершенствование системы оповещения населения об опасностях, чрезвычайных ситуациях в мирное время и в особый период. Модернизация системы оповещения ГО</w:t>
            </w:r>
            <w:r w:rsidRPr="00AF5F22">
              <w:rPr>
                <w:rFonts w:ascii="Times New Roman" w:hAnsi="Times New Roman"/>
                <w:color w:val="000000"/>
                <w:sz w:val="18"/>
                <w:szCs w:val="18"/>
                <w:lang w:eastAsia="ru-RU"/>
              </w:rPr>
              <w:t> </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Помощник Главы МО  по делам ГО и ЧС </w:t>
            </w: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Проводится ежемесячно</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Повышается качество работы средств связи и оповещения</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 Улучшилась работа </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средств связи и оповещения 1</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нет</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1</w:t>
            </w:r>
          </w:p>
        </w:tc>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01</w:t>
            </w:r>
          </w:p>
        </w:tc>
        <w:tc>
          <w:tcPr>
            <w:tcW w:w="440" w:type="dxa"/>
            <w:gridSpan w:val="2"/>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02</w:t>
            </w:r>
          </w:p>
        </w:tc>
        <w:tc>
          <w:tcPr>
            <w:tcW w:w="2287" w:type="dxa"/>
            <w:noWrap/>
            <w:vAlign w:val="center"/>
          </w:tcPr>
          <w:p w:rsidR="00AF5F22" w:rsidRPr="00AF5F22" w:rsidRDefault="00AF5F22" w:rsidP="00AF5F22">
            <w:pPr>
              <w:spacing w:before="40" w:after="40"/>
              <w:rPr>
                <w:rFonts w:ascii="Times New Roman" w:hAnsi="Times New Roman"/>
                <w:sz w:val="18"/>
                <w:szCs w:val="18"/>
              </w:rPr>
            </w:pPr>
            <w:r w:rsidRPr="00AF5F22">
              <w:rPr>
                <w:rFonts w:ascii="Times New Roman" w:hAnsi="Times New Roman"/>
                <w:color w:val="000000"/>
                <w:sz w:val="18"/>
                <w:szCs w:val="18"/>
                <w:lang w:eastAsia="ru-RU"/>
              </w:rPr>
              <w:t> </w:t>
            </w:r>
            <w:r w:rsidRPr="00AF5F22">
              <w:rPr>
                <w:rFonts w:ascii="Times New Roman" w:hAnsi="Times New Roman"/>
                <w:sz w:val="18"/>
                <w:szCs w:val="18"/>
              </w:rPr>
              <w:t xml:space="preserve">Поддержание в состоянии постоянной готовности к использованию защитных сооружений гражданской обороны (противорадиационных укрытий). Проведение ремонта и инвентаризации защитных сооружений гражданской обороны    </w:t>
            </w:r>
          </w:p>
          <w:p w:rsidR="00AF5F22" w:rsidRPr="00AF5F22" w:rsidRDefault="00AF5F22" w:rsidP="00AF5F22">
            <w:pPr>
              <w:spacing w:before="40" w:after="40"/>
              <w:rPr>
                <w:rFonts w:ascii="Times New Roman" w:hAnsi="Times New Roman"/>
                <w:color w:val="000000"/>
                <w:sz w:val="18"/>
                <w:szCs w:val="18"/>
                <w:lang w:eastAsia="ru-RU"/>
              </w:rPr>
            </w:pP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Помощник Главы МО  по делам ГО и ЧС  </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Отдел ЖКХ, транспорта и связи</w:t>
            </w: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31.12.2020</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Увеличится количественный процент защиты населения</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Нет 0</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Отсутствие финансовых средств</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lastRenderedPageBreak/>
              <w:t>06</w:t>
            </w:r>
          </w:p>
        </w:tc>
        <w:tc>
          <w:tcPr>
            <w:tcW w:w="418"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1</w:t>
            </w:r>
          </w:p>
        </w:tc>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01</w:t>
            </w:r>
          </w:p>
        </w:tc>
        <w:tc>
          <w:tcPr>
            <w:tcW w:w="440" w:type="dxa"/>
            <w:gridSpan w:val="2"/>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03</w:t>
            </w:r>
          </w:p>
        </w:tc>
        <w:tc>
          <w:tcPr>
            <w:tcW w:w="2287" w:type="dxa"/>
            <w:noWrap/>
            <w:vAlign w:val="center"/>
          </w:tcPr>
          <w:p w:rsidR="00AF5F22" w:rsidRPr="00AF5F22" w:rsidRDefault="00AF5F22" w:rsidP="00AF5F2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 xml:space="preserve">Создание и содержание в целях гражданской обороны запасов материальных, медицинских и иных средств индивидуальной защиты. </w:t>
            </w:r>
          </w:p>
          <w:p w:rsidR="00AF5F22" w:rsidRPr="00AF5F22" w:rsidRDefault="00AF5F22" w:rsidP="00AF5F22">
            <w:pPr>
              <w:spacing w:before="40" w:after="40"/>
              <w:jc w:val="both"/>
              <w:rPr>
                <w:rFonts w:ascii="Times New Roman" w:hAnsi="Times New Roman"/>
                <w:sz w:val="18"/>
                <w:szCs w:val="18"/>
              </w:rPr>
            </w:pPr>
            <w:r w:rsidRPr="00AF5F22">
              <w:rPr>
                <w:rFonts w:ascii="Times New Roman" w:hAnsi="Times New Roman"/>
                <w:sz w:val="18"/>
                <w:szCs w:val="18"/>
              </w:rPr>
              <w:t xml:space="preserve">Приобретение средств индивидуальной защиты </w:t>
            </w:r>
          </w:p>
          <w:p w:rsidR="00AF5F22" w:rsidRPr="00AF5F22" w:rsidRDefault="00AF5F22" w:rsidP="00AF5F22">
            <w:pPr>
              <w:spacing w:before="40" w:after="40"/>
              <w:jc w:val="both"/>
              <w:rPr>
                <w:rFonts w:ascii="Times New Roman" w:hAnsi="Times New Roman"/>
                <w:color w:val="000000"/>
                <w:sz w:val="18"/>
                <w:szCs w:val="18"/>
                <w:lang w:eastAsia="ru-RU"/>
              </w:rPr>
            </w:pPr>
            <w:r w:rsidRPr="00AF5F22">
              <w:rPr>
                <w:rFonts w:ascii="Times New Roman" w:hAnsi="Times New Roman"/>
                <w:sz w:val="18"/>
                <w:szCs w:val="18"/>
              </w:rPr>
              <w:t>для   работников муниципальных учреждений.</w:t>
            </w:r>
            <w:r w:rsidRPr="00AF5F22">
              <w:rPr>
                <w:rFonts w:ascii="Times New Roman" w:hAnsi="Times New Roman"/>
                <w:color w:val="000000"/>
                <w:sz w:val="18"/>
                <w:szCs w:val="18"/>
                <w:lang w:eastAsia="ru-RU"/>
              </w:rPr>
              <w:t> </w:t>
            </w:r>
          </w:p>
        </w:tc>
        <w:tc>
          <w:tcPr>
            <w:tcW w:w="2125" w:type="dxa"/>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Помощник Главы МО  по делам ГО и ЧС </w:t>
            </w:r>
          </w:p>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Отдел экономики и имущественных отношений </w:t>
            </w:r>
          </w:p>
        </w:tc>
        <w:tc>
          <w:tcPr>
            <w:tcW w:w="1519" w:type="dxa"/>
            <w:gridSpan w:val="2"/>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588" w:type="dxa"/>
            <w:gridSpan w:val="2"/>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31.12.2020 </w:t>
            </w:r>
          </w:p>
        </w:tc>
        <w:tc>
          <w:tcPr>
            <w:tcW w:w="2268" w:type="dxa"/>
            <w:gridSpan w:val="2"/>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Обеспечение населения попавшего в зону ЧС в военное время   питанием и предметами первой необходимости</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Повысилась готовность пунктов временного размещения населения к работе</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1</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Не заключен договор по поставкам ГСМ</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after="0"/>
              <w:rPr>
                <w:rFonts w:cs="Calibri"/>
                <w:lang w:eastAsia="ru-RU"/>
              </w:rPr>
            </w:pPr>
            <w:r w:rsidRPr="00AF5F22">
              <w:rPr>
                <w:rFonts w:cs="Calibri"/>
                <w:lang w:eastAsia="ru-RU"/>
              </w:rPr>
              <w:t>1</w:t>
            </w:r>
          </w:p>
        </w:tc>
        <w:tc>
          <w:tcPr>
            <w:tcW w:w="474" w:type="dxa"/>
            <w:noWrap/>
            <w:vAlign w:val="center"/>
          </w:tcPr>
          <w:p w:rsidR="00AF5F22" w:rsidRPr="00AF5F22" w:rsidRDefault="00AF5F22" w:rsidP="00AF5F22">
            <w:pPr>
              <w:spacing w:after="0"/>
              <w:rPr>
                <w:rFonts w:cs="Calibri"/>
                <w:lang w:eastAsia="ru-RU"/>
              </w:rPr>
            </w:pPr>
            <w:r w:rsidRPr="00AF5F22">
              <w:rPr>
                <w:rFonts w:cs="Calibri"/>
                <w:lang w:eastAsia="ru-RU"/>
              </w:rPr>
              <w:t>01</w:t>
            </w:r>
          </w:p>
        </w:tc>
        <w:tc>
          <w:tcPr>
            <w:tcW w:w="440" w:type="dxa"/>
            <w:gridSpan w:val="2"/>
            <w:noWrap/>
            <w:vAlign w:val="center"/>
          </w:tcPr>
          <w:p w:rsidR="00AF5F22" w:rsidRPr="00AF5F22" w:rsidRDefault="00AF5F22" w:rsidP="00AF5F22">
            <w:pPr>
              <w:spacing w:after="0"/>
              <w:rPr>
                <w:rFonts w:cs="Calibri"/>
                <w:lang w:eastAsia="ru-RU"/>
              </w:rPr>
            </w:pPr>
            <w:r w:rsidRPr="00AF5F22">
              <w:rPr>
                <w:rFonts w:cs="Calibri"/>
                <w:lang w:eastAsia="ru-RU"/>
              </w:rPr>
              <w:t>04</w:t>
            </w:r>
          </w:p>
        </w:tc>
        <w:tc>
          <w:tcPr>
            <w:tcW w:w="2287" w:type="dxa"/>
            <w:noWrap/>
            <w:vAlign w:val="center"/>
          </w:tcPr>
          <w:p w:rsidR="00AF5F22" w:rsidRPr="00AF5F22" w:rsidRDefault="00AF5F22" w:rsidP="00AF5F2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 xml:space="preserve">Организация обучения должностных лиц </w:t>
            </w:r>
            <w:r w:rsidRPr="00AF5F22">
              <w:rPr>
                <w:rFonts w:ascii="Times New Roman" w:eastAsia="Calibri" w:hAnsi="Times New Roman" w:cs="Times New Roman"/>
                <w:sz w:val="18"/>
                <w:szCs w:val="18"/>
                <w:lang w:eastAsia="ru-RU"/>
              </w:rPr>
              <w:br/>
              <w:t>в области гражданской   обороны, предупреждения и ликвидации чрезвычайных ситуаций и водной безопасности.</w:t>
            </w:r>
          </w:p>
          <w:p w:rsidR="00AF5F22" w:rsidRPr="00AF5F22" w:rsidRDefault="00AF5F22" w:rsidP="00AF5F22">
            <w:pPr>
              <w:autoSpaceDE w:val="0"/>
              <w:autoSpaceDN w:val="0"/>
              <w:adjustRightInd w:val="0"/>
              <w:spacing w:after="0" w:line="240" w:lineRule="auto"/>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 xml:space="preserve"> Оплата за оказанные   услуги  по обучению   должностных лиц Администрации  Глазовского района, муниципальных учреждений  в области гражданской обороны, предупреждения  ЧС. </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sz w:val="18"/>
                <w:szCs w:val="18"/>
              </w:rPr>
              <w:t>Изготовление, закупка наглядной агитации и уголков гражданской обороны и пожарной безопасности</w:t>
            </w:r>
            <w:r w:rsidRPr="00AF5F22">
              <w:rPr>
                <w:rFonts w:ascii="Times New Roman" w:hAnsi="Times New Roman"/>
                <w:color w:val="000000"/>
                <w:sz w:val="18"/>
                <w:szCs w:val="18"/>
                <w:lang w:eastAsia="ru-RU"/>
              </w:rPr>
              <w:t>  </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Помощник Главы МО  по делам ГО и ЧС</w:t>
            </w: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31.12.2020</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Готовность должностных лиц к работе в ЧС и ГО</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100% должностных лиц подготовлены к работе в ЧС и ГО 1</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нет</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b/>
                <w:bCs/>
                <w:color w:val="000000"/>
                <w:sz w:val="18"/>
                <w:szCs w:val="18"/>
                <w:lang w:eastAsia="ru-RU"/>
              </w:rPr>
            </w:pPr>
            <w:r w:rsidRPr="00AF5F22">
              <w:rPr>
                <w:rFonts w:ascii="Times New Roman" w:hAnsi="Times New Roman"/>
                <w:b/>
                <w:bCs/>
                <w:color w:val="000000"/>
                <w:sz w:val="18"/>
                <w:szCs w:val="18"/>
                <w:lang w:eastAsia="ru-RU"/>
              </w:rPr>
              <w:t>06</w:t>
            </w:r>
          </w:p>
        </w:tc>
        <w:tc>
          <w:tcPr>
            <w:tcW w:w="418" w:type="dxa"/>
            <w:noWrap/>
            <w:vAlign w:val="center"/>
          </w:tcPr>
          <w:p w:rsidR="00AF5F22" w:rsidRPr="00AF5F22" w:rsidRDefault="00AF5F22" w:rsidP="00AF5F22">
            <w:pPr>
              <w:spacing w:before="40" w:after="40"/>
              <w:jc w:val="center"/>
              <w:rPr>
                <w:rFonts w:ascii="Times New Roman" w:hAnsi="Times New Roman"/>
                <w:b/>
                <w:bCs/>
                <w:color w:val="000000"/>
                <w:sz w:val="18"/>
                <w:szCs w:val="18"/>
                <w:lang w:eastAsia="ru-RU"/>
              </w:rPr>
            </w:pPr>
            <w:r w:rsidRPr="00AF5F22">
              <w:rPr>
                <w:rFonts w:ascii="Times New Roman" w:hAnsi="Times New Roman"/>
                <w:b/>
                <w:bCs/>
                <w:color w:val="000000"/>
                <w:sz w:val="18"/>
                <w:szCs w:val="18"/>
                <w:lang w:eastAsia="ru-RU"/>
              </w:rPr>
              <w:t>1</w:t>
            </w:r>
          </w:p>
        </w:tc>
        <w:tc>
          <w:tcPr>
            <w:tcW w:w="474" w:type="dxa"/>
            <w:noWrap/>
            <w:vAlign w:val="center"/>
          </w:tcPr>
          <w:p w:rsidR="00AF5F22" w:rsidRPr="00AF5F22" w:rsidRDefault="00AF5F22" w:rsidP="00AF5F22">
            <w:pPr>
              <w:spacing w:after="0"/>
              <w:rPr>
                <w:rFonts w:cs="Calibri"/>
                <w:b/>
                <w:lang w:eastAsia="ru-RU"/>
              </w:rPr>
            </w:pPr>
            <w:r w:rsidRPr="00AF5F22">
              <w:rPr>
                <w:rFonts w:cs="Calibri"/>
                <w:b/>
                <w:lang w:eastAsia="ru-RU"/>
              </w:rPr>
              <w:t>02</w:t>
            </w:r>
          </w:p>
        </w:tc>
        <w:tc>
          <w:tcPr>
            <w:tcW w:w="440" w:type="dxa"/>
            <w:gridSpan w:val="2"/>
            <w:noWrap/>
            <w:vAlign w:val="center"/>
          </w:tcPr>
          <w:p w:rsidR="00AF5F22" w:rsidRPr="00AF5F22" w:rsidRDefault="00AF5F22" w:rsidP="00AF5F22">
            <w:pPr>
              <w:spacing w:after="0"/>
              <w:rPr>
                <w:rFonts w:cs="Calibri"/>
                <w:lang w:eastAsia="ru-RU"/>
              </w:rPr>
            </w:pPr>
          </w:p>
        </w:tc>
        <w:tc>
          <w:tcPr>
            <w:tcW w:w="2287" w:type="dxa"/>
            <w:noWrap/>
            <w:vAlign w:val="center"/>
          </w:tcPr>
          <w:p w:rsidR="00AF5F22" w:rsidRPr="00AF5F22" w:rsidRDefault="00AF5F22" w:rsidP="00AF5F22">
            <w:pPr>
              <w:spacing w:before="40" w:after="40"/>
              <w:rPr>
                <w:rFonts w:ascii="Times New Roman" w:hAnsi="Times New Roman"/>
                <w:b/>
                <w:bCs/>
                <w:color w:val="000000"/>
                <w:sz w:val="18"/>
                <w:szCs w:val="18"/>
                <w:lang w:eastAsia="ru-RU"/>
              </w:rPr>
            </w:pPr>
            <w:r w:rsidRPr="00AF5F22">
              <w:rPr>
                <w:rFonts w:ascii="Times New Roman" w:hAnsi="Times New Roman"/>
                <w:b/>
                <w:bCs/>
                <w:color w:val="000000"/>
                <w:sz w:val="18"/>
                <w:szCs w:val="18"/>
                <w:lang w:eastAsia="ru-RU"/>
              </w:rPr>
              <w:t>Мероприятия по предупреждению и ликвидации ЧС</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1</w:t>
            </w:r>
          </w:p>
        </w:tc>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02</w:t>
            </w:r>
          </w:p>
        </w:tc>
        <w:tc>
          <w:tcPr>
            <w:tcW w:w="440" w:type="dxa"/>
            <w:gridSpan w:val="2"/>
            <w:noWrap/>
            <w:vAlign w:val="center"/>
          </w:tcPr>
          <w:p w:rsidR="00AF5F22" w:rsidRPr="00AF5F22" w:rsidRDefault="00AF5F22" w:rsidP="00AF5F22">
            <w:pPr>
              <w:spacing w:after="0"/>
              <w:rPr>
                <w:rFonts w:cs="Calibri"/>
                <w:lang w:eastAsia="ru-RU"/>
              </w:rPr>
            </w:pPr>
            <w:r w:rsidRPr="00AF5F22">
              <w:rPr>
                <w:rFonts w:cs="Calibri"/>
                <w:lang w:eastAsia="ru-RU"/>
              </w:rPr>
              <w:t>01</w:t>
            </w:r>
          </w:p>
        </w:tc>
        <w:tc>
          <w:tcPr>
            <w:tcW w:w="2287" w:type="dxa"/>
            <w:noWrap/>
            <w:vAlign w:val="center"/>
          </w:tcPr>
          <w:p w:rsidR="00AF5F22" w:rsidRPr="00AF5F22" w:rsidRDefault="00AF5F22" w:rsidP="00AF5F22">
            <w:pPr>
              <w:spacing w:before="40" w:after="40"/>
              <w:jc w:val="both"/>
              <w:rPr>
                <w:rFonts w:ascii="Times New Roman" w:hAnsi="Times New Roman"/>
                <w:sz w:val="18"/>
                <w:szCs w:val="18"/>
              </w:rPr>
            </w:pPr>
            <w:r w:rsidRPr="00AF5F22">
              <w:rPr>
                <w:rFonts w:ascii="Times New Roman" w:hAnsi="Times New Roman"/>
                <w:sz w:val="18"/>
                <w:szCs w:val="18"/>
              </w:rPr>
              <w:t>Создание резервов Администрации (КЧС и ОПБ) района:</w:t>
            </w:r>
          </w:p>
          <w:p w:rsidR="00AF5F22" w:rsidRPr="00AF5F22" w:rsidRDefault="00AF5F22" w:rsidP="00AF5F22">
            <w:pPr>
              <w:spacing w:before="40" w:after="40"/>
              <w:rPr>
                <w:rFonts w:ascii="Times New Roman" w:hAnsi="Times New Roman"/>
                <w:sz w:val="18"/>
                <w:szCs w:val="18"/>
              </w:rPr>
            </w:pPr>
            <w:r w:rsidRPr="00AF5F22">
              <w:rPr>
                <w:rFonts w:ascii="Times New Roman" w:hAnsi="Times New Roman"/>
                <w:sz w:val="18"/>
                <w:szCs w:val="18"/>
              </w:rPr>
              <w:t xml:space="preserve"> финансовая помощь по предупреждению и </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sz w:val="18"/>
                <w:szCs w:val="18"/>
              </w:rPr>
              <w:t xml:space="preserve">ликвидации ЧС различного характера, предприятиям , организациям, учреждениям; компенсация по возмещению  материального ущерба гражданам, пострадавшим в результате чрезвычайной ситуации (аварии) либо опасного природного явления.                   </w:t>
            </w:r>
          </w:p>
        </w:tc>
        <w:tc>
          <w:tcPr>
            <w:tcW w:w="2125" w:type="dxa"/>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Помощник Главы МО  по делам ГО и ЧС</w:t>
            </w: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Отдел экономики и имущественных отношений </w:t>
            </w: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Управление финансов</w:t>
            </w:r>
          </w:p>
        </w:tc>
        <w:tc>
          <w:tcPr>
            <w:tcW w:w="1519" w:type="dxa"/>
            <w:gridSpan w:val="2"/>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01.07.2020 </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            -  </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Обеспечение населения попавшего в зону ЧС питанием и предметами первой необходимости </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Принято постановление Администрации района по созданию запасов 1</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Отсутствие денежных средств</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1</w:t>
            </w:r>
          </w:p>
        </w:tc>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02</w:t>
            </w:r>
          </w:p>
        </w:tc>
        <w:tc>
          <w:tcPr>
            <w:tcW w:w="440" w:type="dxa"/>
            <w:gridSpan w:val="2"/>
            <w:noWrap/>
            <w:vAlign w:val="center"/>
          </w:tcPr>
          <w:p w:rsidR="00AF5F22" w:rsidRPr="00AF5F22" w:rsidRDefault="00AF5F22" w:rsidP="00AF5F22">
            <w:pPr>
              <w:spacing w:after="0"/>
              <w:rPr>
                <w:rFonts w:cs="Calibri"/>
                <w:lang w:eastAsia="ru-RU"/>
              </w:rPr>
            </w:pPr>
            <w:r w:rsidRPr="00AF5F22">
              <w:rPr>
                <w:rFonts w:cs="Calibri"/>
                <w:lang w:eastAsia="ru-RU"/>
              </w:rPr>
              <w:t>02</w:t>
            </w: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sz w:val="18"/>
                <w:szCs w:val="18"/>
              </w:rPr>
              <w:t>Материальное обеспечение техническими средствами и транспортом оперативной группы КЧС и ОПБ Администрации района</w:t>
            </w:r>
          </w:p>
        </w:tc>
        <w:tc>
          <w:tcPr>
            <w:tcW w:w="2125" w:type="dxa"/>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Помощник Главы МО  по делам ГО и ЧС</w:t>
            </w:r>
          </w:p>
        </w:tc>
        <w:tc>
          <w:tcPr>
            <w:tcW w:w="1519" w:type="dxa"/>
            <w:gridSpan w:val="2"/>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31.12.2020 </w:t>
            </w:r>
          </w:p>
        </w:tc>
        <w:tc>
          <w:tcPr>
            <w:tcW w:w="1588" w:type="dxa"/>
            <w:gridSpan w:val="2"/>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Обеспечение оперативной группы необходимым оборудованием и имуществом при нахождении в зоне ЧС </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- 0</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Отсутствие денежных средств</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1</w:t>
            </w:r>
          </w:p>
        </w:tc>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02</w:t>
            </w:r>
          </w:p>
        </w:tc>
        <w:tc>
          <w:tcPr>
            <w:tcW w:w="440" w:type="dxa"/>
            <w:gridSpan w:val="2"/>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03</w:t>
            </w: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sz w:val="18"/>
                <w:szCs w:val="18"/>
              </w:rPr>
              <w:t>Материально-техническое обеспечение деятельности Единой  дежурно-диспетчерской  служба Администрации   Глазовского района</w:t>
            </w:r>
          </w:p>
        </w:tc>
        <w:tc>
          <w:tcPr>
            <w:tcW w:w="2125" w:type="dxa"/>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Помощник Главы МО  по делам ГО и ЧС</w:t>
            </w:r>
          </w:p>
        </w:tc>
        <w:tc>
          <w:tcPr>
            <w:tcW w:w="1519" w:type="dxa"/>
            <w:gridSpan w:val="2"/>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31.12.2020  </w:t>
            </w:r>
          </w:p>
        </w:tc>
        <w:tc>
          <w:tcPr>
            <w:tcW w:w="1588" w:type="dxa"/>
            <w:gridSpan w:val="2"/>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 -</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Достичь технической готовности в работе средств связи и оповещения, </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Привести в должной уровень внешний вид диспетчеров</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Стабильность работы средств связи и оповещения.</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1</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нет</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b/>
                <w:color w:val="000000"/>
                <w:sz w:val="18"/>
                <w:szCs w:val="18"/>
                <w:lang w:eastAsia="ru-RU"/>
              </w:rPr>
            </w:pPr>
            <w:r w:rsidRPr="00AF5F22">
              <w:rPr>
                <w:rFonts w:ascii="Times New Roman" w:hAnsi="Times New Roman"/>
                <w:b/>
                <w:color w:val="000000"/>
                <w:sz w:val="18"/>
                <w:szCs w:val="18"/>
                <w:lang w:eastAsia="ru-RU"/>
              </w:rPr>
              <w:t>06</w:t>
            </w:r>
          </w:p>
        </w:tc>
        <w:tc>
          <w:tcPr>
            <w:tcW w:w="418" w:type="dxa"/>
            <w:noWrap/>
            <w:vAlign w:val="center"/>
          </w:tcPr>
          <w:p w:rsidR="00AF5F22" w:rsidRPr="00AF5F22" w:rsidRDefault="00AF5F22" w:rsidP="00AF5F22">
            <w:pPr>
              <w:spacing w:after="0"/>
              <w:rPr>
                <w:rFonts w:cs="Calibri"/>
                <w:b/>
                <w:lang w:eastAsia="ru-RU"/>
              </w:rPr>
            </w:pPr>
            <w:r w:rsidRPr="00AF5F22">
              <w:rPr>
                <w:rFonts w:cs="Calibri"/>
                <w:b/>
                <w:lang w:eastAsia="ru-RU"/>
              </w:rPr>
              <w:t>1</w:t>
            </w:r>
          </w:p>
        </w:tc>
        <w:tc>
          <w:tcPr>
            <w:tcW w:w="474" w:type="dxa"/>
            <w:noWrap/>
            <w:vAlign w:val="center"/>
          </w:tcPr>
          <w:p w:rsidR="00AF5F22" w:rsidRPr="00AF5F22" w:rsidRDefault="00AF5F22" w:rsidP="00AF5F22">
            <w:pPr>
              <w:spacing w:after="0"/>
              <w:rPr>
                <w:rFonts w:cs="Calibri"/>
                <w:b/>
                <w:lang w:eastAsia="ru-RU"/>
              </w:rPr>
            </w:pPr>
            <w:r w:rsidRPr="00AF5F22">
              <w:rPr>
                <w:rFonts w:cs="Calibri"/>
                <w:b/>
                <w:lang w:eastAsia="ru-RU"/>
              </w:rPr>
              <w:t>03</w:t>
            </w:r>
          </w:p>
        </w:tc>
        <w:tc>
          <w:tcPr>
            <w:tcW w:w="440" w:type="dxa"/>
            <w:gridSpan w:val="2"/>
            <w:noWrap/>
            <w:vAlign w:val="center"/>
          </w:tcPr>
          <w:p w:rsidR="00AF5F22" w:rsidRPr="00AF5F22" w:rsidRDefault="00AF5F22" w:rsidP="00AF5F22">
            <w:pPr>
              <w:spacing w:after="0"/>
              <w:rPr>
                <w:rFonts w:cs="Calibri"/>
                <w:b/>
                <w:lang w:eastAsia="ru-RU"/>
              </w:rPr>
            </w:pPr>
          </w:p>
        </w:tc>
        <w:tc>
          <w:tcPr>
            <w:tcW w:w="2287" w:type="dxa"/>
            <w:noWrap/>
            <w:vAlign w:val="center"/>
          </w:tcPr>
          <w:p w:rsidR="00AF5F22" w:rsidRPr="00AF5F22" w:rsidRDefault="00AF5F22" w:rsidP="00AF5F22">
            <w:pPr>
              <w:spacing w:before="40" w:after="40"/>
              <w:rPr>
                <w:rFonts w:ascii="Times New Roman" w:hAnsi="Times New Roman"/>
                <w:b/>
                <w:color w:val="000000"/>
                <w:sz w:val="18"/>
                <w:szCs w:val="18"/>
                <w:lang w:eastAsia="ru-RU"/>
              </w:rPr>
            </w:pPr>
            <w:r w:rsidRPr="00AF5F22">
              <w:rPr>
                <w:rFonts w:ascii="Times New Roman" w:hAnsi="Times New Roman"/>
                <w:b/>
                <w:color w:val="000000"/>
                <w:sz w:val="18"/>
                <w:szCs w:val="18"/>
                <w:lang w:eastAsia="ru-RU"/>
              </w:rPr>
              <w:t> Мероприятия по   обеспечению безопасности людей на водных объектах</w:t>
            </w:r>
          </w:p>
        </w:tc>
        <w:tc>
          <w:tcPr>
            <w:tcW w:w="2125" w:type="dxa"/>
            <w:noWrap/>
            <w:vAlign w:val="bottom"/>
          </w:tcPr>
          <w:p w:rsidR="00AF5F22" w:rsidRPr="00AF5F22" w:rsidRDefault="00AF5F22" w:rsidP="00AF5F22">
            <w:pPr>
              <w:spacing w:before="40" w:after="40"/>
              <w:rPr>
                <w:rFonts w:ascii="Times New Roman" w:hAnsi="Times New Roman"/>
                <w:b/>
                <w:color w:val="000000"/>
                <w:sz w:val="18"/>
                <w:szCs w:val="18"/>
                <w:lang w:eastAsia="ru-RU"/>
              </w:rPr>
            </w:pPr>
            <w:r w:rsidRPr="00AF5F22">
              <w:rPr>
                <w:rFonts w:ascii="Times New Roman" w:hAnsi="Times New Roman"/>
                <w:b/>
                <w:color w:val="000000"/>
                <w:sz w:val="18"/>
                <w:szCs w:val="18"/>
                <w:lang w:eastAsia="ru-RU"/>
              </w:rPr>
              <w:t> </w:t>
            </w:r>
          </w:p>
        </w:tc>
        <w:tc>
          <w:tcPr>
            <w:tcW w:w="1519" w:type="dxa"/>
            <w:gridSpan w:val="2"/>
            <w:noWrap/>
            <w:vAlign w:val="bottom"/>
          </w:tcPr>
          <w:p w:rsidR="00AF5F22" w:rsidRPr="00AF5F22" w:rsidRDefault="00AF5F22" w:rsidP="00AF5F22">
            <w:pPr>
              <w:spacing w:before="40" w:after="40"/>
              <w:rPr>
                <w:rFonts w:ascii="Times New Roman" w:hAnsi="Times New Roman"/>
                <w:b/>
                <w:color w:val="000000"/>
                <w:sz w:val="18"/>
                <w:szCs w:val="18"/>
                <w:lang w:eastAsia="ru-RU"/>
              </w:rPr>
            </w:pPr>
            <w:r w:rsidRPr="00AF5F22">
              <w:rPr>
                <w:rFonts w:ascii="Times New Roman" w:hAnsi="Times New Roman"/>
                <w:b/>
                <w:color w:val="000000"/>
                <w:sz w:val="18"/>
                <w:szCs w:val="18"/>
                <w:lang w:eastAsia="ru-RU"/>
              </w:rPr>
              <w:t> </w:t>
            </w:r>
          </w:p>
        </w:tc>
        <w:tc>
          <w:tcPr>
            <w:tcW w:w="1588" w:type="dxa"/>
            <w:gridSpan w:val="2"/>
            <w:noWrap/>
            <w:vAlign w:val="bottom"/>
          </w:tcPr>
          <w:p w:rsidR="00AF5F22" w:rsidRPr="00AF5F22" w:rsidRDefault="00AF5F22" w:rsidP="00AF5F22">
            <w:pPr>
              <w:spacing w:before="40" w:after="40"/>
              <w:rPr>
                <w:rFonts w:ascii="Times New Roman" w:hAnsi="Times New Roman"/>
                <w:b/>
                <w:color w:val="000000"/>
                <w:sz w:val="18"/>
                <w:szCs w:val="18"/>
                <w:lang w:eastAsia="ru-RU"/>
              </w:rPr>
            </w:pPr>
            <w:r w:rsidRPr="00AF5F22">
              <w:rPr>
                <w:rFonts w:ascii="Times New Roman" w:hAnsi="Times New Roman"/>
                <w:b/>
                <w:color w:val="000000"/>
                <w:sz w:val="18"/>
                <w:szCs w:val="18"/>
                <w:lang w:eastAsia="ru-RU"/>
              </w:rPr>
              <w:t> </w:t>
            </w:r>
          </w:p>
        </w:tc>
        <w:tc>
          <w:tcPr>
            <w:tcW w:w="2268" w:type="dxa"/>
            <w:gridSpan w:val="2"/>
            <w:noWrap/>
            <w:vAlign w:val="bottom"/>
          </w:tcPr>
          <w:p w:rsidR="00AF5F22" w:rsidRPr="00AF5F22" w:rsidRDefault="00AF5F22" w:rsidP="00AF5F22">
            <w:pPr>
              <w:spacing w:before="40" w:after="40"/>
              <w:rPr>
                <w:rFonts w:ascii="Times New Roman" w:hAnsi="Times New Roman"/>
                <w:b/>
                <w:color w:val="000000"/>
                <w:sz w:val="18"/>
                <w:szCs w:val="18"/>
                <w:lang w:eastAsia="ru-RU"/>
              </w:rPr>
            </w:pPr>
            <w:r w:rsidRPr="00AF5F22">
              <w:rPr>
                <w:rFonts w:ascii="Times New Roman" w:hAnsi="Times New Roman"/>
                <w:b/>
                <w:color w:val="000000"/>
                <w:sz w:val="18"/>
                <w:szCs w:val="18"/>
                <w:lang w:eastAsia="ru-RU"/>
              </w:rPr>
              <w:t> </w:t>
            </w:r>
          </w:p>
        </w:tc>
        <w:tc>
          <w:tcPr>
            <w:tcW w:w="1985" w:type="dxa"/>
            <w:noWrap/>
            <w:vAlign w:val="bottom"/>
          </w:tcPr>
          <w:p w:rsidR="00AF5F22" w:rsidRPr="00AF5F22" w:rsidRDefault="00AF5F22" w:rsidP="00AF5F22">
            <w:pPr>
              <w:spacing w:before="40" w:after="40"/>
              <w:rPr>
                <w:rFonts w:ascii="Times New Roman" w:hAnsi="Times New Roman"/>
                <w:b/>
                <w:color w:val="000000"/>
                <w:sz w:val="18"/>
                <w:szCs w:val="18"/>
                <w:lang w:eastAsia="ru-RU"/>
              </w:rPr>
            </w:pPr>
            <w:r w:rsidRPr="00AF5F22">
              <w:rPr>
                <w:rFonts w:ascii="Times New Roman" w:hAnsi="Times New Roman"/>
                <w:b/>
                <w:color w:val="000000"/>
                <w:sz w:val="18"/>
                <w:szCs w:val="18"/>
                <w:lang w:eastAsia="ru-RU"/>
              </w:rPr>
              <w:t> </w:t>
            </w:r>
          </w:p>
        </w:tc>
        <w:tc>
          <w:tcPr>
            <w:tcW w:w="1390" w:type="dxa"/>
            <w:noWrap/>
            <w:vAlign w:val="bottom"/>
          </w:tcPr>
          <w:p w:rsidR="00AF5F22" w:rsidRPr="00AF5F22" w:rsidRDefault="00AF5F22" w:rsidP="00AF5F22">
            <w:pPr>
              <w:spacing w:before="40" w:after="40"/>
              <w:rPr>
                <w:rFonts w:ascii="Times New Roman" w:hAnsi="Times New Roman"/>
                <w:b/>
                <w:color w:val="000000"/>
                <w:sz w:val="18"/>
                <w:szCs w:val="18"/>
                <w:lang w:eastAsia="ru-RU"/>
              </w:rPr>
            </w:pPr>
            <w:r w:rsidRPr="00AF5F22">
              <w:rPr>
                <w:rFonts w:ascii="Times New Roman" w:hAnsi="Times New Roman"/>
                <w:b/>
                <w:color w:val="000000"/>
                <w:sz w:val="18"/>
                <w:szCs w:val="18"/>
                <w:lang w:eastAsia="ru-RU"/>
              </w:rPr>
              <w:t> </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after="0"/>
              <w:rPr>
                <w:rFonts w:cs="Calibri"/>
                <w:lang w:eastAsia="ru-RU"/>
              </w:rPr>
            </w:pPr>
            <w:r w:rsidRPr="00AF5F22">
              <w:rPr>
                <w:rFonts w:cs="Calibri"/>
                <w:lang w:eastAsia="ru-RU"/>
              </w:rPr>
              <w:t>1</w:t>
            </w:r>
          </w:p>
        </w:tc>
        <w:tc>
          <w:tcPr>
            <w:tcW w:w="474" w:type="dxa"/>
            <w:noWrap/>
            <w:vAlign w:val="center"/>
          </w:tcPr>
          <w:p w:rsidR="00AF5F22" w:rsidRPr="00AF5F22" w:rsidRDefault="00AF5F22" w:rsidP="00AF5F22">
            <w:pPr>
              <w:spacing w:after="0"/>
              <w:rPr>
                <w:rFonts w:cs="Calibri"/>
                <w:lang w:eastAsia="ru-RU"/>
              </w:rPr>
            </w:pPr>
            <w:r w:rsidRPr="00AF5F22">
              <w:rPr>
                <w:rFonts w:cs="Calibri"/>
                <w:lang w:eastAsia="ru-RU"/>
              </w:rPr>
              <w:t>03</w:t>
            </w:r>
          </w:p>
        </w:tc>
        <w:tc>
          <w:tcPr>
            <w:tcW w:w="440" w:type="dxa"/>
            <w:gridSpan w:val="2"/>
            <w:noWrap/>
            <w:vAlign w:val="center"/>
          </w:tcPr>
          <w:p w:rsidR="00AF5F22" w:rsidRPr="00AF5F22" w:rsidRDefault="00AF5F22" w:rsidP="00AF5F22">
            <w:pPr>
              <w:spacing w:after="0"/>
              <w:rPr>
                <w:rFonts w:cs="Calibri"/>
                <w:lang w:eastAsia="ru-RU"/>
              </w:rPr>
            </w:pPr>
            <w:r w:rsidRPr="00AF5F22">
              <w:rPr>
                <w:rFonts w:cs="Calibri"/>
                <w:lang w:eastAsia="ru-RU"/>
              </w:rPr>
              <w:t>01</w:t>
            </w: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sz w:val="18"/>
                <w:szCs w:val="18"/>
              </w:rPr>
              <w:t xml:space="preserve">Обеспечение безопасности людей на водных объектах, предотвращение несчастных случаев на водоёмах (установление знаков о запрещении купания, памяток о правилах поведения на воде, выступление в СМИ).     </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Помощник Главы МО  по делам ГО и ЧС</w:t>
            </w: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15.06.2020</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15.06.2020</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Уменьшить количество погибших граждан на воде внеместах массового отдыха граждан </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Проводилась разъяснительная работа</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нет</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after="0"/>
              <w:rPr>
                <w:rFonts w:cs="Calibri"/>
                <w:lang w:eastAsia="ru-RU"/>
              </w:rPr>
            </w:pPr>
            <w:r w:rsidRPr="00AF5F22">
              <w:rPr>
                <w:rFonts w:cs="Calibri"/>
                <w:lang w:eastAsia="ru-RU"/>
              </w:rPr>
              <w:t>1</w:t>
            </w:r>
          </w:p>
        </w:tc>
        <w:tc>
          <w:tcPr>
            <w:tcW w:w="474" w:type="dxa"/>
            <w:noWrap/>
            <w:vAlign w:val="center"/>
          </w:tcPr>
          <w:p w:rsidR="00AF5F22" w:rsidRPr="00AF5F22" w:rsidRDefault="00AF5F22" w:rsidP="00AF5F22">
            <w:pPr>
              <w:spacing w:after="0"/>
              <w:rPr>
                <w:rFonts w:cs="Calibri"/>
                <w:lang w:eastAsia="ru-RU"/>
              </w:rPr>
            </w:pPr>
            <w:r w:rsidRPr="00AF5F22">
              <w:rPr>
                <w:rFonts w:cs="Calibri"/>
                <w:lang w:eastAsia="ru-RU"/>
              </w:rPr>
              <w:t>03</w:t>
            </w:r>
          </w:p>
        </w:tc>
        <w:tc>
          <w:tcPr>
            <w:tcW w:w="440" w:type="dxa"/>
            <w:gridSpan w:val="2"/>
            <w:noWrap/>
            <w:vAlign w:val="center"/>
          </w:tcPr>
          <w:p w:rsidR="00AF5F22" w:rsidRPr="00AF5F22" w:rsidRDefault="00AF5F22" w:rsidP="00AF5F22">
            <w:pPr>
              <w:spacing w:after="0"/>
              <w:rPr>
                <w:rFonts w:cs="Calibri"/>
                <w:lang w:eastAsia="ru-RU"/>
              </w:rPr>
            </w:pPr>
            <w:r w:rsidRPr="00AF5F22">
              <w:rPr>
                <w:rFonts w:cs="Calibri"/>
                <w:lang w:eastAsia="ru-RU"/>
              </w:rPr>
              <w:t>02</w:t>
            </w: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sz w:val="18"/>
                <w:szCs w:val="18"/>
              </w:rPr>
              <w:t xml:space="preserve">Проведение мероприятий по безопасному  содержанию мест массового отдыха населения на водных объектах (пляжей)     </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Помощник Главы МО  по делам ГО и ЧС </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Отдел ЖКХ, транспорта и связи </w:t>
            </w:r>
          </w:p>
          <w:p w:rsidR="00AF5F22" w:rsidRPr="00AF5F22" w:rsidRDefault="00AF5F22" w:rsidP="00AF5F22">
            <w:pPr>
              <w:spacing w:before="40" w:after="40"/>
              <w:rPr>
                <w:rFonts w:ascii="Times New Roman" w:hAnsi="Times New Roman"/>
                <w:color w:val="000000"/>
                <w:sz w:val="18"/>
                <w:szCs w:val="18"/>
                <w:lang w:eastAsia="ru-RU"/>
              </w:rPr>
            </w:pP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 15.06.2020</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 15.06.2020</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Создать пляж (место массового отдыха граждан) в районе.</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Уменьшить количество погибших граждан на воде</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Создано место массового отдыха граждан) в районе.</w:t>
            </w:r>
          </w:p>
          <w:p w:rsidR="00AF5F22" w:rsidRPr="00AF5F22" w:rsidRDefault="00AF5F22" w:rsidP="00AF5F22">
            <w:pPr>
              <w:spacing w:before="40" w:after="40"/>
              <w:rPr>
                <w:rFonts w:ascii="Times New Roman" w:hAnsi="Times New Roman"/>
                <w:color w:val="000000"/>
                <w:sz w:val="18"/>
                <w:szCs w:val="18"/>
                <w:lang w:eastAsia="ru-RU"/>
              </w:rPr>
            </w:pP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Отсутствие денежных средств</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b/>
                <w:color w:val="000000"/>
                <w:sz w:val="18"/>
                <w:szCs w:val="18"/>
                <w:lang w:eastAsia="ru-RU"/>
              </w:rPr>
            </w:pPr>
            <w:r w:rsidRPr="00AF5F22">
              <w:rPr>
                <w:rFonts w:ascii="Times New Roman" w:hAnsi="Times New Roman"/>
                <w:b/>
                <w:color w:val="000000"/>
                <w:sz w:val="18"/>
                <w:szCs w:val="18"/>
                <w:lang w:eastAsia="ru-RU"/>
              </w:rPr>
              <w:t>06</w:t>
            </w:r>
          </w:p>
        </w:tc>
        <w:tc>
          <w:tcPr>
            <w:tcW w:w="418" w:type="dxa"/>
            <w:noWrap/>
            <w:vAlign w:val="center"/>
          </w:tcPr>
          <w:p w:rsidR="00AF5F22" w:rsidRPr="00AF5F22" w:rsidRDefault="00AF5F22" w:rsidP="00AF5F22">
            <w:pPr>
              <w:spacing w:after="0"/>
              <w:rPr>
                <w:rFonts w:cs="Calibri"/>
                <w:b/>
                <w:lang w:eastAsia="ru-RU"/>
              </w:rPr>
            </w:pPr>
            <w:r w:rsidRPr="00AF5F22">
              <w:rPr>
                <w:rFonts w:cs="Calibri"/>
                <w:b/>
                <w:lang w:eastAsia="ru-RU"/>
              </w:rPr>
              <w:t>1</w:t>
            </w:r>
          </w:p>
        </w:tc>
        <w:tc>
          <w:tcPr>
            <w:tcW w:w="474" w:type="dxa"/>
            <w:noWrap/>
            <w:vAlign w:val="center"/>
          </w:tcPr>
          <w:p w:rsidR="00AF5F22" w:rsidRPr="00AF5F22" w:rsidRDefault="00AF5F22" w:rsidP="00AF5F22">
            <w:pPr>
              <w:spacing w:after="0"/>
              <w:rPr>
                <w:rFonts w:cs="Calibri"/>
                <w:b/>
                <w:lang w:eastAsia="ru-RU"/>
              </w:rPr>
            </w:pPr>
            <w:r w:rsidRPr="00AF5F22">
              <w:rPr>
                <w:rFonts w:cs="Calibri"/>
                <w:b/>
                <w:lang w:eastAsia="ru-RU"/>
              </w:rPr>
              <w:t>04</w:t>
            </w:r>
          </w:p>
        </w:tc>
        <w:tc>
          <w:tcPr>
            <w:tcW w:w="440" w:type="dxa"/>
            <w:gridSpan w:val="2"/>
            <w:noWrap/>
            <w:vAlign w:val="center"/>
          </w:tcPr>
          <w:p w:rsidR="00AF5F22" w:rsidRPr="00AF5F22" w:rsidRDefault="00AF5F22" w:rsidP="00AF5F22">
            <w:pPr>
              <w:spacing w:after="0"/>
              <w:rPr>
                <w:rFonts w:cs="Calibri"/>
                <w:b/>
                <w:lang w:eastAsia="ru-RU"/>
              </w:rPr>
            </w:pPr>
          </w:p>
        </w:tc>
        <w:tc>
          <w:tcPr>
            <w:tcW w:w="2287" w:type="dxa"/>
            <w:noWrap/>
            <w:vAlign w:val="center"/>
          </w:tcPr>
          <w:p w:rsidR="00AF5F22" w:rsidRPr="00AF5F22" w:rsidRDefault="00AF5F22" w:rsidP="00AF5F22">
            <w:pPr>
              <w:spacing w:before="40" w:after="40"/>
              <w:rPr>
                <w:rFonts w:ascii="Times New Roman" w:hAnsi="Times New Roman"/>
                <w:b/>
                <w:color w:val="000000"/>
                <w:sz w:val="18"/>
                <w:szCs w:val="18"/>
                <w:lang w:eastAsia="ru-RU"/>
              </w:rPr>
            </w:pPr>
            <w:r w:rsidRPr="00AF5F22">
              <w:rPr>
                <w:rFonts w:ascii="Times New Roman" w:hAnsi="Times New Roman"/>
                <w:b/>
                <w:color w:val="000000"/>
                <w:sz w:val="18"/>
                <w:szCs w:val="18"/>
                <w:lang w:eastAsia="ru-RU"/>
              </w:rPr>
              <w:t>Организация противопаводковых мероприятий</w:t>
            </w:r>
          </w:p>
        </w:tc>
        <w:tc>
          <w:tcPr>
            <w:tcW w:w="2125" w:type="dxa"/>
            <w:noWrap/>
            <w:vAlign w:val="bottom"/>
          </w:tcPr>
          <w:p w:rsidR="00AF5F22" w:rsidRPr="00AF5F22" w:rsidRDefault="00AF5F22" w:rsidP="00AF5F22">
            <w:pPr>
              <w:spacing w:before="40" w:after="40"/>
              <w:rPr>
                <w:rFonts w:ascii="Times New Roman" w:hAnsi="Times New Roman"/>
                <w:b/>
                <w:color w:val="000000"/>
                <w:sz w:val="18"/>
                <w:szCs w:val="18"/>
                <w:lang w:eastAsia="ru-RU"/>
              </w:rPr>
            </w:pPr>
          </w:p>
        </w:tc>
        <w:tc>
          <w:tcPr>
            <w:tcW w:w="1519" w:type="dxa"/>
            <w:gridSpan w:val="2"/>
            <w:noWrap/>
            <w:vAlign w:val="bottom"/>
          </w:tcPr>
          <w:p w:rsidR="00AF5F22" w:rsidRPr="00AF5F22" w:rsidRDefault="00AF5F22" w:rsidP="00AF5F22">
            <w:pPr>
              <w:spacing w:before="40" w:after="40"/>
              <w:rPr>
                <w:rFonts w:ascii="Times New Roman" w:hAnsi="Times New Roman"/>
                <w:b/>
                <w:color w:val="000000"/>
                <w:sz w:val="18"/>
                <w:szCs w:val="18"/>
                <w:lang w:eastAsia="ru-RU"/>
              </w:rPr>
            </w:pPr>
          </w:p>
        </w:tc>
        <w:tc>
          <w:tcPr>
            <w:tcW w:w="1588" w:type="dxa"/>
            <w:gridSpan w:val="2"/>
            <w:noWrap/>
            <w:vAlign w:val="bottom"/>
          </w:tcPr>
          <w:p w:rsidR="00AF5F22" w:rsidRPr="00AF5F22" w:rsidRDefault="00AF5F22" w:rsidP="00AF5F22">
            <w:pPr>
              <w:spacing w:before="40" w:after="40"/>
              <w:rPr>
                <w:rFonts w:ascii="Times New Roman" w:hAnsi="Times New Roman"/>
                <w:b/>
                <w:color w:val="000000"/>
                <w:sz w:val="18"/>
                <w:szCs w:val="18"/>
                <w:lang w:eastAsia="ru-RU"/>
              </w:rPr>
            </w:pPr>
          </w:p>
        </w:tc>
        <w:tc>
          <w:tcPr>
            <w:tcW w:w="2268" w:type="dxa"/>
            <w:gridSpan w:val="2"/>
            <w:noWrap/>
            <w:vAlign w:val="bottom"/>
          </w:tcPr>
          <w:p w:rsidR="00AF5F22" w:rsidRPr="00AF5F22" w:rsidRDefault="00AF5F22" w:rsidP="00AF5F22">
            <w:pPr>
              <w:spacing w:before="40" w:after="40"/>
              <w:rPr>
                <w:rFonts w:ascii="Times New Roman" w:hAnsi="Times New Roman"/>
                <w:b/>
                <w:color w:val="000000"/>
                <w:sz w:val="18"/>
                <w:szCs w:val="18"/>
                <w:lang w:eastAsia="ru-RU"/>
              </w:rPr>
            </w:pPr>
          </w:p>
        </w:tc>
        <w:tc>
          <w:tcPr>
            <w:tcW w:w="1985" w:type="dxa"/>
            <w:noWrap/>
            <w:vAlign w:val="bottom"/>
          </w:tcPr>
          <w:p w:rsidR="00AF5F22" w:rsidRPr="00AF5F22" w:rsidRDefault="00AF5F22" w:rsidP="00AF5F22">
            <w:pPr>
              <w:spacing w:before="40" w:after="40"/>
              <w:rPr>
                <w:rFonts w:ascii="Times New Roman" w:hAnsi="Times New Roman"/>
                <w:b/>
                <w:color w:val="000000"/>
                <w:sz w:val="18"/>
                <w:szCs w:val="18"/>
                <w:lang w:eastAsia="ru-RU"/>
              </w:rPr>
            </w:pPr>
          </w:p>
        </w:tc>
        <w:tc>
          <w:tcPr>
            <w:tcW w:w="1390" w:type="dxa"/>
            <w:noWrap/>
            <w:vAlign w:val="bottom"/>
          </w:tcPr>
          <w:p w:rsidR="00AF5F22" w:rsidRPr="00AF5F22" w:rsidRDefault="00AF5F22" w:rsidP="00AF5F22">
            <w:pPr>
              <w:spacing w:before="40" w:after="40"/>
              <w:rPr>
                <w:rFonts w:ascii="Times New Roman" w:hAnsi="Times New Roman"/>
                <w:b/>
                <w:color w:val="000000"/>
                <w:sz w:val="18"/>
                <w:szCs w:val="18"/>
                <w:lang w:eastAsia="ru-RU"/>
              </w:rPr>
            </w:pP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after="0"/>
              <w:rPr>
                <w:rFonts w:cs="Calibri"/>
                <w:lang w:eastAsia="ru-RU"/>
              </w:rPr>
            </w:pPr>
            <w:r w:rsidRPr="00AF5F22">
              <w:rPr>
                <w:rFonts w:cs="Calibri"/>
                <w:lang w:eastAsia="ru-RU"/>
              </w:rPr>
              <w:t>1</w:t>
            </w:r>
          </w:p>
        </w:tc>
        <w:tc>
          <w:tcPr>
            <w:tcW w:w="474" w:type="dxa"/>
            <w:noWrap/>
            <w:vAlign w:val="center"/>
          </w:tcPr>
          <w:p w:rsidR="00AF5F22" w:rsidRPr="00AF5F22" w:rsidRDefault="00AF5F22" w:rsidP="00AF5F22">
            <w:pPr>
              <w:spacing w:after="0"/>
              <w:rPr>
                <w:rFonts w:cs="Calibri"/>
                <w:lang w:eastAsia="ru-RU"/>
              </w:rPr>
            </w:pPr>
            <w:r w:rsidRPr="00AF5F22">
              <w:rPr>
                <w:rFonts w:cs="Calibri"/>
                <w:lang w:eastAsia="ru-RU"/>
              </w:rPr>
              <w:t>04</w:t>
            </w:r>
          </w:p>
        </w:tc>
        <w:tc>
          <w:tcPr>
            <w:tcW w:w="440" w:type="dxa"/>
            <w:gridSpan w:val="2"/>
            <w:noWrap/>
            <w:vAlign w:val="center"/>
          </w:tcPr>
          <w:p w:rsidR="00AF5F22" w:rsidRPr="00AF5F22" w:rsidRDefault="00AF5F22" w:rsidP="00AF5F22">
            <w:pPr>
              <w:spacing w:after="0"/>
              <w:rPr>
                <w:rFonts w:cs="Calibri"/>
                <w:lang w:eastAsia="ru-RU"/>
              </w:rPr>
            </w:pPr>
            <w:r w:rsidRPr="00AF5F22">
              <w:rPr>
                <w:rFonts w:cs="Calibri"/>
                <w:lang w:eastAsia="ru-RU"/>
              </w:rPr>
              <w:t>01</w:t>
            </w: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sz w:val="18"/>
                <w:szCs w:val="18"/>
              </w:rPr>
              <w:t>Создание запасов материальных средств для выполнения аварийно – спасательных и других неотложных работ</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Отдел по делам ГО и ЧС</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b/>
                <w:color w:val="000000"/>
                <w:sz w:val="18"/>
                <w:szCs w:val="18"/>
                <w:lang w:eastAsia="ru-RU"/>
              </w:rPr>
            </w:pPr>
            <w:r w:rsidRPr="00AF5F22">
              <w:rPr>
                <w:rFonts w:ascii="Times New Roman" w:hAnsi="Times New Roman"/>
                <w:color w:val="000000"/>
                <w:sz w:val="18"/>
                <w:szCs w:val="18"/>
                <w:lang w:eastAsia="ru-RU"/>
              </w:rPr>
              <w:t>Отдел экономики и имущественных отношений</w:t>
            </w: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15.02.2020</w:t>
            </w:r>
          </w:p>
        </w:tc>
        <w:tc>
          <w:tcPr>
            <w:tcW w:w="1588" w:type="dxa"/>
            <w:gridSpan w:val="2"/>
            <w:noWrap/>
            <w:vAlign w:val="bottom"/>
          </w:tcPr>
          <w:p w:rsidR="00AF5F22" w:rsidRPr="00AF5F22" w:rsidRDefault="00AF5F22" w:rsidP="00AF5F22">
            <w:pPr>
              <w:spacing w:before="40" w:after="40"/>
              <w:rPr>
                <w:rFonts w:ascii="Times New Roman" w:hAnsi="Times New Roman"/>
                <w:b/>
                <w:color w:val="000000"/>
                <w:sz w:val="18"/>
                <w:szCs w:val="18"/>
                <w:lang w:eastAsia="ru-RU"/>
              </w:rPr>
            </w:pPr>
            <w:r w:rsidRPr="00AF5F22">
              <w:rPr>
                <w:rFonts w:ascii="Times New Roman" w:hAnsi="Times New Roman"/>
                <w:color w:val="000000"/>
                <w:sz w:val="18"/>
                <w:szCs w:val="18"/>
                <w:lang w:eastAsia="ru-RU"/>
              </w:rPr>
              <w:t>15.02.2020</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Создать запасы МТО для своевременной ликвидации ЧС при паводке</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Не допущено затопление и подтопление населенных пунктов и ОЭ</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1</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нет</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after="0"/>
              <w:rPr>
                <w:rFonts w:cs="Calibri"/>
                <w:lang w:eastAsia="ru-RU"/>
              </w:rPr>
            </w:pPr>
            <w:r w:rsidRPr="00AF5F22">
              <w:rPr>
                <w:rFonts w:cs="Calibri"/>
                <w:lang w:eastAsia="ru-RU"/>
              </w:rPr>
              <w:t>1</w:t>
            </w:r>
          </w:p>
        </w:tc>
        <w:tc>
          <w:tcPr>
            <w:tcW w:w="474" w:type="dxa"/>
            <w:noWrap/>
            <w:vAlign w:val="center"/>
          </w:tcPr>
          <w:p w:rsidR="00AF5F22" w:rsidRPr="00AF5F22" w:rsidRDefault="00AF5F22" w:rsidP="00AF5F22">
            <w:pPr>
              <w:spacing w:after="0"/>
              <w:rPr>
                <w:rFonts w:cs="Calibri"/>
                <w:lang w:eastAsia="ru-RU"/>
              </w:rPr>
            </w:pPr>
            <w:r w:rsidRPr="00AF5F22">
              <w:rPr>
                <w:rFonts w:cs="Calibri"/>
                <w:lang w:eastAsia="ru-RU"/>
              </w:rPr>
              <w:t>04</w:t>
            </w:r>
          </w:p>
        </w:tc>
        <w:tc>
          <w:tcPr>
            <w:tcW w:w="440" w:type="dxa"/>
            <w:gridSpan w:val="2"/>
            <w:noWrap/>
            <w:vAlign w:val="center"/>
          </w:tcPr>
          <w:p w:rsidR="00AF5F22" w:rsidRPr="00AF5F22" w:rsidRDefault="00AF5F22" w:rsidP="00AF5F22">
            <w:pPr>
              <w:spacing w:after="0"/>
              <w:rPr>
                <w:rFonts w:cs="Calibri"/>
                <w:lang w:eastAsia="ru-RU"/>
              </w:rPr>
            </w:pPr>
            <w:r w:rsidRPr="00AF5F22">
              <w:rPr>
                <w:rFonts w:cs="Calibri"/>
                <w:lang w:eastAsia="ru-RU"/>
              </w:rPr>
              <w:t>02</w:t>
            </w: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sz w:val="18"/>
                <w:szCs w:val="18"/>
              </w:rPr>
              <w:t>Оплата аварийно-восстановительных  работ при чрезвычайных ситуациях</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Отдел по делам ГО и ЧС</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Финансовое управление</w:t>
            </w: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До 01.05.2020</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01.05.2020</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Своевременное проведение АВР по ликвидации ЧС</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Работы АВР проводились своевременно1</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нет</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after="0"/>
              <w:rPr>
                <w:rFonts w:cs="Calibri"/>
                <w:lang w:eastAsia="ru-RU"/>
              </w:rPr>
            </w:pPr>
            <w:r w:rsidRPr="00AF5F22">
              <w:rPr>
                <w:rFonts w:cs="Calibri"/>
                <w:lang w:eastAsia="ru-RU"/>
              </w:rPr>
              <w:t>1</w:t>
            </w:r>
          </w:p>
        </w:tc>
        <w:tc>
          <w:tcPr>
            <w:tcW w:w="474" w:type="dxa"/>
            <w:noWrap/>
            <w:vAlign w:val="center"/>
          </w:tcPr>
          <w:p w:rsidR="00AF5F22" w:rsidRPr="00AF5F22" w:rsidRDefault="00AF5F22" w:rsidP="00AF5F22">
            <w:pPr>
              <w:spacing w:after="0"/>
              <w:rPr>
                <w:rFonts w:cs="Calibri"/>
                <w:lang w:eastAsia="ru-RU"/>
              </w:rPr>
            </w:pPr>
            <w:r w:rsidRPr="00AF5F22">
              <w:rPr>
                <w:rFonts w:cs="Calibri"/>
                <w:lang w:eastAsia="ru-RU"/>
              </w:rPr>
              <w:t>04</w:t>
            </w:r>
          </w:p>
        </w:tc>
        <w:tc>
          <w:tcPr>
            <w:tcW w:w="440" w:type="dxa"/>
            <w:gridSpan w:val="2"/>
            <w:noWrap/>
            <w:vAlign w:val="center"/>
          </w:tcPr>
          <w:p w:rsidR="00AF5F22" w:rsidRPr="00AF5F22" w:rsidRDefault="00AF5F22" w:rsidP="00AF5F22">
            <w:pPr>
              <w:spacing w:after="0"/>
              <w:rPr>
                <w:rFonts w:cs="Calibri"/>
                <w:lang w:eastAsia="ru-RU"/>
              </w:rPr>
            </w:pPr>
            <w:r w:rsidRPr="00AF5F22">
              <w:rPr>
                <w:rFonts w:cs="Calibri"/>
                <w:lang w:eastAsia="ru-RU"/>
              </w:rPr>
              <w:t>03</w:t>
            </w: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sz w:val="18"/>
                <w:szCs w:val="18"/>
              </w:rPr>
              <w:t>Оплата транспортных расходов, привлекаемой к дежурству в паводковый период автомобильной и инженерной техники</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Отдел по делам ГО и ЧС</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Отдел ЖКХ, транспорта и связи </w:t>
            </w:r>
          </w:p>
          <w:p w:rsidR="00AF5F22" w:rsidRPr="00AF5F22" w:rsidRDefault="00AF5F22" w:rsidP="00AF5F22">
            <w:pPr>
              <w:spacing w:before="40" w:after="40"/>
              <w:rPr>
                <w:rFonts w:ascii="Times New Roman" w:hAnsi="Times New Roman"/>
                <w:color w:val="000000"/>
                <w:sz w:val="18"/>
                <w:szCs w:val="18"/>
                <w:lang w:eastAsia="ru-RU"/>
              </w:rPr>
            </w:pP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01.05.2020</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01.05.2020</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Своевременное проведение АВР по ликвидации ЧС</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Работы АВР проводились своевременно1</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нет</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b/>
                <w:color w:val="000000"/>
                <w:sz w:val="18"/>
                <w:szCs w:val="18"/>
                <w:lang w:eastAsia="ru-RU"/>
              </w:rPr>
            </w:pPr>
            <w:r w:rsidRPr="00AF5F22">
              <w:rPr>
                <w:rFonts w:ascii="Times New Roman" w:hAnsi="Times New Roman"/>
                <w:b/>
                <w:color w:val="000000"/>
                <w:sz w:val="18"/>
                <w:szCs w:val="18"/>
                <w:lang w:eastAsia="ru-RU"/>
              </w:rPr>
              <w:t>06</w:t>
            </w:r>
          </w:p>
        </w:tc>
        <w:tc>
          <w:tcPr>
            <w:tcW w:w="418" w:type="dxa"/>
            <w:noWrap/>
            <w:vAlign w:val="center"/>
          </w:tcPr>
          <w:p w:rsidR="00AF5F22" w:rsidRPr="00AF5F22" w:rsidRDefault="00AF5F22" w:rsidP="00AF5F22">
            <w:pPr>
              <w:spacing w:after="0"/>
              <w:rPr>
                <w:rFonts w:cs="Calibri"/>
                <w:b/>
                <w:lang w:eastAsia="ru-RU"/>
              </w:rPr>
            </w:pPr>
            <w:r w:rsidRPr="00AF5F22">
              <w:rPr>
                <w:rFonts w:cs="Calibri"/>
                <w:b/>
                <w:lang w:eastAsia="ru-RU"/>
              </w:rPr>
              <w:t>1</w:t>
            </w:r>
          </w:p>
        </w:tc>
        <w:tc>
          <w:tcPr>
            <w:tcW w:w="474" w:type="dxa"/>
            <w:noWrap/>
            <w:vAlign w:val="center"/>
          </w:tcPr>
          <w:p w:rsidR="00AF5F22" w:rsidRPr="00AF5F22" w:rsidRDefault="00AF5F22" w:rsidP="00AF5F22">
            <w:pPr>
              <w:spacing w:after="0"/>
              <w:rPr>
                <w:rFonts w:cs="Calibri"/>
                <w:b/>
                <w:lang w:eastAsia="ru-RU"/>
              </w:rPr>
            </w:pPr>
            <w:r w:rsidRPr="00AF5F22">
              <w:rPr>
                <w:rFonts w:cs="Calibri"/>
                <w:b/>
                <w:lang w:eastAsia="ru-RU"/>
              </w:rPr>
              <w:t>05</w:t>
            </w:r>
          </w:p>
        </w:tc>
        <w:tc>
          <w:tcPr>
            <w:tcW w:w="440" w:type="dxa"/>
            <w:gridSpan w:val="2"/>
            <w:noWrap/>
            <w:vAlign w:val="center"/>
          </w:tcPr>
          <w:p w:rsidR="00AF5F22" w:rsidRPr="00AF5F22" w:rsidRDefault="00AF5F22" w:rsidP="00AF5F22">
            <w:pPr>
              <w:spacing w:after="0"/>
              <w:rPr>
                <w:rFonts w:cs="Calibri"/>
                <w:lang w:eastAsia="ru-RU"/>
              </w:rPr>
            </w:pP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b/>
                <w:color w:val="000000"/>
                <w:sz w:val="18"/>
                <w:szCs w:val="18"/>
                <w:lang w:eastAsia="ru-RU"/>
              </w:rPr>
              <w:t>Повышение мобилизационной готовности</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after="0"/>
              <w:rPr>
                <w:rFonts w:cs="Calibri"/>
                <w:lang w:eastAsia="ru-RU"/>
              </w:rPr>
            </w:pPr>
            <w:r w:rsidRPr="00AF5F22">
              <w:rPr>
                <w:rFonts w:cs="Calibri"/>
                <w:lang w:eastAsia="ru-RU"/>
              </w:rPr>
              <w:t>1</w:t>
            </w:r>
          </w:p>
        </w:tc>
        <w:tc>
          <w:tcPr>
            <w:tcW w:w="474" w:type="dxa"/>
            <w:noWrap/>
            <w:vAlign w:val="center"/>
          </w:tcPr>
          <w:p w:rsidR="00AF5F22" w:rsidRPr="00AF5F22" w:rsidRDefault="00AF5F22" w:rsidP="00AF5F22">
            <w:pPr>
              <w:spacing w:after="0"/>
              <w:rPr>
                <w:rFonts w:cs="Calibri"/>
                <w:lang w:eastAsia="ru-RU"/>
              </w:rPr>
            </w:pPr>
            <w:r w:rsidRPr="00AF5F22">
              <w:rPr>
                <w:rFonts w:cs="Calibri"/>
                <w:lang w:eastAsia="ru-RU"/>
              </w:rPr>
              <w:t>05</w:t>
            </w:r>
          </w:p>
        </w:tc>
        <w:tc>
          <w:tcPr>
            <w:tcW w:w="440" w:type="dxa"/>
            <w:gridSpan w:val="2"/>
            <w:noWrap/>
            <w:vAlign w:val="center"/>
          </w:tcPr>
          <w:p w:rsidR="00AF5F22" w:rsidRPr="00AF5F22" w:rsidRDefault="00AF5F22" w:rsidP="00AF5F22">
            <w:pPr>
              <w:spacing w:after="0"/>
              <w:rPr>
                <w:rFonts w:cs="Calibri"/>
                <w:lang w:eastAsia="ru-RU"/>
              </w:rPr>
            </w:pPr>
            <w:r w:rsidRPr="00AF5F22">
              <w:rPr>
                <w:rFonts w:cs="Calibri"/>
                <w:lang w:eastAsia="ru-RU"/>
              </w:rPr>
              <w:t>01</w:t>
            </w: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Организация обучения руководящего состава и специалистов органов местного самоуправлений</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Отдел по делам ГО и ЧС</w:t>
            </w: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ноябрь 2020 г.</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ноябрь 2020</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Повышение мобилизационной готовности района</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100% должностных лиц подготовлены к работе в ЧС и ГО 1</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нет</w:t>
            </w:r>
          </w:p>
        </w:tc>
      </w:tr>
      <w:tr w:rsidR="00AF5F22" w:rsidRPr="00AF5F22" w:rsidTr="00B959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06</w:t>
            </w:r>
          </w:p>
        </w:tc>
        <w:tc>
          <w:tcPr>
            <w:tcW w:w="418" w:type="dxa"/>
            <w:noWrap/>
            <w:vAlign w:val="center"/>
          </w:tcPr>
          <w:p w:rsidR="00AF5F22" w:rsidRPr="00AF5F22" w:rsidRDefault="00AF5F22" w:rsidP="00AF5F22">
            <w:pPr>
              <w:spacing w:after="0"/>
              <w:rPr>
                <w:rFonts w:cs="Calibri"/>
                <w:lang w:eastAsia="ru-RU"/>
              </w:rPr>
            </w:pPr>
            <w:r w:rsidRPr="00AF5F22">
              <w:rPr>
                <w:rFonts w:cs="Calibri"/>
                <w:lang w:eastAsia="ru-RU"/>
              </w:rPr>
              <w:t>1</w:t>
            </w:r>
          </w:p>
        </w:tc>
        <w:tc>
          <w:tcPr>
            <w:tcW w:w="474" w:type="dxa"/>
            <w:noWrap/>
            <w:vAlign w:val="center"/>
          </w:tcPr>
          <w:p w:rsidR="00AF5F22" w:rsidRPr="00AF5F22" w:rsidRDefault="00AF5F22" w:rsidP="00AF5F22">
            <w:pPr>
              <w:spacing w:after="0"/>
              <w:rPr>
                <w:rFonts w:cs="Calibri"/>
                <w:lang w:eastAsia="ru-RU"/>
              </w:rPr>
            </w:pPr>
            <w:r w:rsidRPr="00AF5F22">
              <w:rPr>
                <w:rFonts w:cs="Calibri"/>
                <w:lang w:eastAsia="ru-RU"/>
              </w:rPr>
              <w:t>05</w:t>
            </w:r>
          </w:p>
        </w:tc>
        <w:tc>
          <w:tcPr>
            <w:tcW w:w="440" w:type="dxa"/>
            <w:gridSpan w:val="2"/>
            <w:noWrap/>
            <w:vAlign w:val="center"/>
          </w:tcPr>
          <w:p w:rsidR="00AF5F22" w:rsidRPr="00AF5F22" w:rsidRDefault="00AF5F22" w:rsidP="00AF5F22">
            <w:pPr>
              <w:spacing w:after="0"/>
              <w:rPr>
                <w:rFonts w:cs="Calibri"/>
                <w:lang w:eastAsia="ru-RU"/>
              </w:rPr>
            </w:pPr>
            <w:r w:rsidRPr="00AF5F22">
              <w:rPr>
                <w:rFonts w:cs="Calibri"/>
                <w:lang w:eastAsia="ru-RU"/>
              </w:rPr>
              <w:t>02</w:t>
            </w:r>
          </w:p>
        </w:tc>
        <w:tc>
          <w:tcPr>
            <w:tcW w:w="2287" w:type="dxa"/>
            <w:noWrap/>
            <w:vAlign w:val="center"/>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Оказание содействия отделу военкомата в его мобилизационной работе</w:t>
            </w:r>
          </w:p>
        </w:tc>
        <w:tc>
          <w:tcPr>
            <w:tcW w:w="212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Отдел по делам ГО и ЧС</w:t>
            </w:r>
          </w:p>
        </w:tc>
        <w:tc>
          <w:tcPr>
            <w:tcW w:w="1519"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 Февраль 2020</w:t>
            </w:r>
          </w:p>
        </w:tc>
        <w:tc>
          <w:tcPr>
            <w:tcW w:w="158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 Февраль 2020</w:t>
            </w:r>
          </w:p>
        </w:tc>
        <w:tc>
          <w:tcPr>
            <w:tcW w:w="2268" w:type="dxa"/>
            <w:gridSpan w:val="2"/>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Повышение мобилизационной готовности района</w:t>
            </w:r>
          </w:p>
        </w:tc>
        <w:tc>
          <w:tcPr>
            <w:tcW w:w="1985"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Принято постановление СЗ по оказанию содействия отделу ОВК по выполнению мероприятий мобилизационной готовности района1</w:t>
            </w:r>
          </w:p>
        </w:tc>
        <w:tc>
          <w:tcPr>
            <w:tcW w:w="1390" w:type="dxa"/>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нет</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b/>
                <w:i/>
                <w:sz w:val="20"/>
                <w:szCs w:val="20"/>
                <w:lang w:eastAsia="ru-RU"/>
              </w:rPr>
            </w:pPr>
            <w:r w:rsidRPr="00AF5F22">
              <w:rPr>
                <w:rFonts w:ascii="Times New Roman" w:hAnsi="Times New Roman"/>
                <w:b/>
                <w:sz w:val="20"/>
                <w:szCs w:val="20"/>
                <w:lang w:eastAsia="ru-RU"/>
              </w:rPr>
              <w:t>Правонарушения в масштабах муниципального образования «Глазовский район»</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 </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 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Трудоустройств лиц, освободившихся из мест лишения свободы, лиц с ограниченными физическими способностями, в организации и учреждения района</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муниципального образования «Глазовский район»,</w:t>
            </w:r>
          </w:p>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Центр занятости (по согласованию)</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2020год</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Постоянно</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18"/>
                <w:szCs w:val="18"/>
                <w:lang w:eastAsia="ru-RU"/>
              </w:rPr>
            </w:pPr>
            <w:r w:rsidRPr="00AF5F22">
              <w:rPr>
                <w:rFonts w:ascii="Times New Roman" w:hAnsi="Times New Roman"/>
                <w:sz w:val="18"/>
                <w:szCs w:val="18"/>
                <w:lang w:eastAsia="ru-RU"/>
              </w:rPr>
              <w:t>Создание работодателями рабочих мест</w:t>
            </w: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xml:space="preserve">в прошедшем 2020 году в ЦЗН из учреждений УФСИН России  поступило 12 запросов и уведомлений о предстоящем освобождении граждан, проживающих в Глазовском районе. На запросы были направлены ответы (3 ответа) о том, что в соответствии с законодательством  данным гражданам будет оказана услуга по содействию в трудоустройстве и другие государственные услуги при их личном обращении.  </w:t>
            </w:r>
          </w:p>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На начало  2020г. на учете</w:t>
            </w:r>
            <w:r w:rsidRPr="00AF5F22">
              <w:rPr>
                <w:rFonts w:ascii="Calibri" w:eastAsia="Calibri" w:hAnsi="Calibri" w:cs="Calibri"/>
                <w:sz w:val="18"/>
                <w:szCs w:val="18"/>
              </w:rPr>
              <w:t xml:space="preserve"> </w:t>
            </w:r>
            <w:r w:rsidRPr="00AF5F22">
              <w:rPr>
                <w:rFonts w:ascii="Times New Roman" w:eastAsia="Calibri" w:hAnsi="Times New Roman" w:cs="Times New Roman"/>
                <w:sz w:val="18"/>
                <w:szCs w:val="18"/>
              </w:rPr>
              <w:t>состоял  1 человек освобожденный из МЛС, а также 1 человек осужденный к наказаниям не связанным с лишением свободы (осужденный условно).</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xml:space="preserve"> </w:t>
            </w:r>
            <w:r w:rsidRPr="00AF5F22">
              <w:rPr>
                <w:rFonts w:ascii="Times New Roman" w:eastAsia="Calibri" w:hAnsi="Times New Roman" w:cs="Times New Roman"/>
                <w:sz w:val="18"/>
                <w:szCs w:val="18"/>
              </w:rPr>
              <w:tab/>
              <w:t>С начала года за содействием в поиске подходящей работы обратилось 7 освобожденных граждан и 6 осужденных без лишения свободы (из них 3 человека относятся к обеим категориям).</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xml:space="preserve"> Обращений несовершеннолетних граждан, освобожденных из МЛС и осужденных без лишения свободы в 2020 году не было.</w:t>
            </w:r>
          </w:p>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В 2020 году специалистами ЦЗН оказаны следующие государственные услуги данной категории граждан:</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по информированию о положении на рынке труда-3,</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по содействию в поиске подходящей работы-19,</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по социальной адаптации-1,</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участие в ярмарках вакансий-5,</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по профессиональной ориентации-3,</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по психологической поддержке-1.</w:t>
            </w:r>
          </w:p>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Сняты с учета:</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1 человек снят с учета за длительную неявку,</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w:t>
            </w:r>
            <w:r w:rsidRPr="00AF5F22">
              <w:rPr>
                <w:rFonts w:ascii="Times New Roman" w:eastAsia="Calibri" w:hAnsi="Times New Roman" w:cs="Times New Roman"/>
                <w:sz w:val="18"/>
                <w:szCs w:val="18"/>
              </w:rPr>
              <w:tab/>
              <w:t>3 человека снято по заявлению, в связи с отказом от услуг ЦЗ,</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w:t>
            </w:r>
            <w:r w:rsidRPr="00AF5F22">
              <w:rPr>
                <w:rFonts w:ascii="Times New Roman" w:eastAsia="Calibri" w:hAnsi="Times New Roman" w:cs="Times New Roman"/>
                <w:sz w:val="18"/>
                <w:szCs w:val="18"/>
              </w:rPr>
              <w:tab/>
              <w:t>3 человека в связи с трудоустройством (1 из них на общественные работы),</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w:t>
            </w:r>
            <w:r w:rsidRPr="00AF5F22">
              <w:rPr>
                <w:rFonts w:ascii="Times New Roman" w:eastAsia="Calibri" w:hAnsi="Times New Roman" w:cs="Times New Roman"/>
                <w:sz w:val="18"/>
                <w:szCs w:val="18"/>
              </w:rPr>
              <w:tab/>
              <w:t>2 человека приступили к обучению (1 по профессии  электрогазосварщик, 1 - оператор ЭВМ).</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xml:space="preserve"> </w:t>
            </w:r>
            <w:r w:rsidRPr="00AF5F22">
              <w:rPr>
                <w:rFonts w:ascii="Times New Roman" w:eastAsia="Calibri" w:hAnsi="Times New Roman" w:cs="Times New Roman"/>
                <w:sz w:val="18"/>
                <w:szCs w:val="18"/>
              </w:rPr>
              <w:tab/>
              <w:t>На дату отчета на учете состоит 2 человека освобожденных и 1 осужденный без лишения свободы.</w:t>
            </w:r>
          </w:p>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В целях информирования граждан, освобожденных из МЛС и осужденных без лишения свободы, на Интерактивном портале ГСЗН УР и информационных стендах ЦЗН размещена информация об имеющихся вакансиях и госуслугах в сфере занятости населения. С целью популяризации и ознакомления с порталом «Работа в России» на стендах размещены буклеты,  на табло запущен видеоролик.</w:t>
            </w:r>
          </w:p>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В 2020 году Центром занятости заключены Соглашения о совместной деятельности  по организации трудоустройства лиц, освобожденных из учреждений, исполняющих наказание в виде лишения свободы, и лиц, прошедших курс лечения от наркомании и реабилитацию со следующими предприятиями города:</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ООО «Глазов Дом» (трудоустроен 1 человек),</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w:t>
            </w:r>
            <w:r w:rsidRPr="00AF5F22">
              <w:rPr>
                <w:rFonts w:ascii="Times New Roman" w:eastAsia="Calibri" w:hAnsi="Times New Roman" w:cs="Times New Roman"/>
                <w:sz w:val="18"/>
                <w:szCs w:val="18"/>
              </w:rPr>
              <w:tab/>
              <w:t>МУП «ЖКУ» (трудоустроен 1 человек).</w:t>
            </w:r>
          </w:p>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Также по Соглашению зарезервированы места для приема лиц, освобожденных из ИТУ на предприятиях ООО «АБК», ООО УК «АБК», ООО «ТВК ПРОЕКТ».</w:t>
            </w:r>
          </w:p>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xml:space="preserve">Центр занятости сотрудничает с ФКУ УИН УФСИН и МО МВД России «Глазовский» путем информирования о вакантных рабочих местах, предоставления справочных и информационных материалов по вопросам содействия занятости граждан. </w:t>
            </w:r>
          </w:p>
          <w:p w:rsidR="00AF5F22" w:rsidRPr="00AF5F22" w:rsidRDefault="00AF5F22" w:rsidP="00AF5F22">
            <w:pPr>
              <w:spacing w:afterLines="200" w:after="480"/>
              <w:contextualSpacing/>
              <w:jc w:val="both"/>
              <w:rPr>
                <w:rFonts w:ascii="Times New Roman" w:hAnsi="Times New Roman"/>
                <w:sz w:val="18"/>
                <w:szCs w:val="18"/>
                <w:lang w:eastAsia="ru-RU"/>
              </w:rPr>
            </w:pPr>
          </w:p>
        </w:tc>
      </w:tr>
      <w:tr w:rsidR="00AF5F22" w:rsidRPr="00AF5F22" w:rsidTr="00B95943">
        <w:trPr>
          <w:trHeight w:val="2400"/>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Разработка и решение вопроса о выпуске методических рекомендаций, брошюр, памяток, буклетов на правоохранительную тематику (профилактика жестокого обращения с детьми, мошенничеств, краж имущества граждан, проблема противодействия терроризму)</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муниципального образования «Глазовский район», Управление образования (по согласованию),  МЦ «Диалог» (по согласованию)</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2020 в течение года</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18"/>
                <w:szCs w:val="18"/>
                <w:lang w:eastAsia="ru-RU"/>
              </w:rPr>
            </w:pPr>
            <w:r w:rsidRPr="00AF5F22">
              <w:rPr>
                <w:rFonts w:ascii="Times New Roman" w:hAnsi="Times New Roman"/>
                <w:sz w:val="18"/>
                <w:szCs w:val="18"/>
                <w:lang w:eastAsia="ru-RU"/>
              </w:rPr>
              <w:t>Профориентация несовершеннолетних</w:t>
            </w: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line="240" w:lineRule="auto"/>
              <w:rPr>
                <w:rFonts w:ascii="Times New Roman" w:eastAsia="Calibri" w:hAnsi="Times New Roman" w:cs="Times New Roman"/>
                <w:sz w:val="20"/>
                <w:szCs w:val="20"/>
                <w:lang w:eastAsia="ru-RU"/>
              </w:rPr>
            </w:pPr>
            <w:r w:rsidRPr="00AF5F22">
              <w:rPr>
                <w:rFonts w:ascii="Times New Roman" w:hAnsi="Times New Roman"/>
                <w:sz w:val="18"/>
                <w:szCs w:val="18"/>
                <w:lang w:eastAsia="ru-RU"/>
              </w:rPr>
              <w:t> </w:t>
            </w:r>
            <w:r w:rsidRPr="00AF5F22">
              <w:rPr>
                <w:rFonts w:ascii="Times New Roman" w:eastAsia="Calibri" w:hAnsi="Times New Roman" w:cs="Times New Roman"/>
                <w:sz w:val="20"/>
                <w:szCs w:val="20"/>
                <w:lang w:eastAsia="ru-RU"/>
              </w:rPr>
              <w:t>Выпуск буклета по профилактике наркомании «Выбор есть всегда!»,  март 2020 года</w:t>
            </w:r>
          </w:p>
          <w:p w:rsidR="00AF5F22" w:rsidRPr="00AF5F22" w:rsidRDefault="00AF5F22" w:rsidP="00AF5F22">
            <w:pPr>
              <w:spacing w:before="40" w:after="40"/>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Выпуск информационных листовок о безопасном обращении с банковскими счетами и картами «Сохраните свои деньги», май 2020 года.</w:t>
            </w:r>
          </w:p>
          <w:p w:rsidR="00AF5F22" w:rsidRPr="00AF5F22" w:rsidRDefault="00AF5F22" w:rsidP="00AF5F22">
            <w:pPr>
              <w:widowControl w:val="0"/>
              <w:suppressAutoHyphens/>
              <w:spacing w:after="0" w:line="240" w:lineRule="auto"/>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ru-RU" w:bidi="hi-IN"/>
              </w:rPr>
              <w:t xml:space="preserve">Памятки, буклеты на правоохранительную тематику разрабатываются и распространяются в образовательных учреждениях среди учащихся и родителей в рамках акций «Безопасность в сети Интернет», «Единый урок по правам человека», «Удмуртия за здоровее будущее», Месячник безопасности, в том числе размещенаются в сети интернет на ресурсах образовательных учреждений. </w:t>
            </w:r>
            <w:r w:rsidRPr="00AF5F22">
              <w:rPr>
                <w:rFonts w:ascii="Times New Roman" w:eastAsia="DejaVu Sans" w:hAnsi="Times New Roman" w:cs="Times New Roman"/>
                <w:kern w:val="2"/>
                <w:sz w:val="18"/>
                <w:szCs w:val="18"/>
                <w:lang w:eastAsia="hi-IN" w:bidi="hi-IN"/>
              </w:rPr>
              <w:t>В период с 20 августа по 20 сентября 2020 года прошел месячник «Безопасности детей» (акция «Внимание - дети»).    С 4 сентября по 4 октября 2020 года проводится месячник «Гражданской защиты и пожарной безопасности». В рамках месячника в образовательных организациях Глазовского района были запланированы и проведены следующие мероприятия:</w:t>
            </w:r>
          </w:p>
          <w:p w:rsidR="00AF5F22" w:rsidRPr="00AF5F22" w:rsidRDefault="00AF5F22" w:rsidP="00AF5F22">
            <w:pPr>
              <w:tabs>
                <w:tab w:val="left" w:pos="2781"/>
              </w:tabs>
              <w:suppressAutoHyphens/>
              <w:spacing w:after="0" w:line="240" w:lineRule="auto"/>
              <w:contextualSpacing/>
              <w:jc w:val="both"/>
              <w:rPr>
                <w:rFonts w:ascii="Times New Roman" w:hAnsi="Times New Roman" w:cs="Times New Roman"/>
                <w:sz w:val="18"/>
                <w:szCs w:val="18"/>
                <w:lang w:val="x-none" w:eastAsia="ar-SA"/>
              </w:rPr>
            </w:pPr>
            <w:r w:rsidRPr="00AF5F22">
              <w:rPr>
                <w:rFonts w:ascii="Times New Roman" w:hAnsi="Times New Roman" w:cs="Times New Roman"/>
                <w:sz w:val="18"/>
                <w:szCs w:val="18"/>
                <w:lang w:val="x-none" w:eastAsia="ar-SA"/>
              </w:rPr>
              <w:t>- распространены буклеты, памятки и методические рекомендации по профилактической работе в сети Интернет.</w:t>
            </w:r>
          </w:p>
          <w:p w:rsidR="00AF5F22" w:rsidRPr="00AF5F22" w:rsidRDefault="00AF5F22" w:rsidP="00AF5F22">
            <w:pPr>
              <w:tabs>
                <w:tab w:val="left" w:pos="2781"/>
              </w:tabs>
              <w:suppressAutoHyphens/>
              <w:spacing w:after="0" w:line="240" w:lineRule="auto"/>
              <w:contextualSpacing/>
              <w:jc w:val="both"/>
              <w:rPr>
                <w:rFonts w:ascii="Times New Roman" w:hAnsi="Times New Roman" w:cs="Times New Roman"/>
                <w:sz w:val="18"/>
                <w:szCs w:val="18"/>
                <w:lang w:eastAsia="ar-SA"/>
              </w:rPr>
            </w:pPr>
            <w:r w:rsidRPr="00AF5F22">
              <w:rPr>
                <w:rFonts w:ascii="Times New Roman" w:hAnsi="Times New Roman" w:cs="Times New Roman"/>
                <w:sz w:val="18"/>
                <w:szCs w:val="18"/>
                <w:lang w:val="x-none" w:eastAsia="ar-SA"/>
              </w:rPr>
              <w:t>-распространены памятки «Как вести себя в случае захвата террористами», «О половом воспитании подростков»,</w:t>
            </w:r>
            <w:r w:rsidRPr="00AF5F22">
              <w:rPr>
                <w:rFonts w:ascii="Times New Roman" w:hAnsi="Times New Roman" w:cs="Times New Roman"/>
                <w:sz w:val="18"/>
                <w:szCs w:val="18"/>
                <w:shd w:val="clear" w:color="auto" w:fill="FFFFFF"/>
                <w:lang w:val="x-none" w:eastAsia="ar-SA"/>
              </w:rPr>
              <w:t xml:space="preserve"> "Правило пяти "нельзя", </w:t>
            </w:r>
            <w:r w:rsidRPr="00AF5F22">
              <w:rPr>
                <w:rFonts w:ascii="Times New Roman" w:hAnsi="Times New Roman" w:cs="Times New Roman"/>
                <w:sz w:val="18"/>
                <w:szCs w:val="18"/>
                <w:lang w:val="x-none" w:eastAsia="ar-SA"/>
              </w:rPr>
              <w:t>«Советы родителям по профилактике наркомании»</w:t>
            </w:r>
            <w:r w:rsidRPr="00AF5F22">
              <w:rPr>
                <w:rFonts w:ascii="Times New Roman" w:hAnsi="Times New Roman" w:cs="Times New Roman"/>
                <w:sz w:val="18"/>
                <w:szCs w:val="18"/>
                <w:lang w:eastAsia="ar-SA"/>
              </w:rPr>
              <w:t>.</w:t>
            </w:r>
          </w:p>
          <w:p w:rsidR="00AF5F22" w:rsidRPr="00AF5F22" w:rsidRDefault="00AF5F22" w:rsidP="00AF5F22">
            <w:pPr>
              <w:tabs>
                <w:tab w:val="left" w:pos="2781"/>
              </w:tabs>
              <w:suppressAutoHyphens/>
              <w:spacing w:after="0" w:line="240" w:lineRule="auto"/>
              <w:contextualSpacing/>
              <w:jc w:val="both"/>
              <w:rPr>
                <w:rFonts w:ascii="Times New Roman" w:hAnsi="Times New Roman" w:cs="Times New Roman"/>
                <w:sz w:val="18"/>
                <w:szCs w:val="18"/>
                <w:lang w:eastAsia="ar-SA"/>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03</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Проведение мониторинга  состояния досуговой сферы среди различных категорий населения с целью разработки рекомендаций по созданию клубных формирований, спортивных секций, детских подростковых молодежных клубов и других форм организации досуга населения, работающих на бесплатной основе</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 xml:space="preserve">Администрация МО «Глазовский район»,    Управление образования (по согласованию),  </w:t>
            </w:r>
          </w:p>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 xml:space="preserve"> Центр культуры и туризма (по согласованию), </w:t>
            </w:r>
          </w:p>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МЦ «Диалог» (по согласованию)</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2020 год</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 </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18"/>
                <w:szCs w:val="18"/>
                <w:lang w:eastAsia="ru-RU"/>
              </w:rPr>
            </w:pPr>
            <w:r w:rsidRPr="00AF5F22">
              <w:rPr>
                <w:rFonts w:ascii="Times New Roman" w:hAnsi="Times New Roman"/>
                <w:sz w:val="18"/>
                <w:szCs w:val="18"/>
                <w:lang w:eastAsia="ru-RU"/>
              </w:rPr>
              <w:t>Выработка рекомендаций по созданию форм организации досуга населения, работающих на бесплатной основе, с целью привлечения населения к активной организации свободного времени</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line="240" w:lineRule="auto"/>
              <w:rPr>
                <w:rFonts w:ascii="Times New Roman" w:hAnsi="Times New Roman"/>
                <w:sz w:val="18"/>
                <w:szCs w:val="18"/>
                <w:lang w:eastAsia="ru-RU"/>
              </w:rPr>
            </w:pPr>
            <w:r w:rsidRPr="00AF5F22">
              <w:rPr>
                <w:rFonts w:ascii="Times New Roman" w:hAnsi="Times New Roman" w:cs="Times New Roman"/>
                <w:sz w:val="18"/>
                <w:szCs w:val="18"/>
                <w:lang w:eastAsia="ru-RU"/>
              </w:rPr>
              <w:t>Ежегодно в учреждениях дополнительного образования  проводится анкетирование «</w:t>
            </w:r>
            <w:r w:rsidRPr="00AF5F22">
              <w:rPr>
                <w:rFonts w:ascii="Times New Roman" w:hAnsi="Times New Roman" w:cs="Times New Roman"/>
                <w:sz w:val="18"/>
                <w:szCs w:val="18"/>
              </w:rPr>
              <w:t>Изучение мнения населения о качестве оказания муниципальных услуг общеобразовательными учреждениями и учреждениями дополнительного образования муниципального образования «Глазовский район» (декабрь). Итоги учитываются при комплектовании и тарификации</w:t>
            </w:r>
            <w:r w:rsidRPr="00AF5F22">
              <w:rPr>
                <w:rFonts w:ascii="Times New Roman" w:hAnsi="Times New Roman"/>
                <w:sz w:val="18"/>
                <w:szCs w:val="18"/>
                <w:lang w:eastAsia="ru-RU"/>
              </w:rPr>
              <w:t xml:space="preserve"> </w:t>
            </w:r>
          </w:p>
          <w:p w:rsidR="00AF5F22" w:rsidRPr="00AF5F22" w:rsidRDefault="00AF5F22" w:rsidP="00AF5F22">
            <w:pPr>
              <w:spacing w:line="240" w:lineRule="auto"/>
              <w:jc w:val="both"/>
              <w:rPr>
                <w:rFonts w:ascii="Times New Roman" w:hAnsi="Times New Roman"/>
                <w:sz w:val="20"/>
                <w:szCs w:val="20"/>
                <w:lang w:eastAsia="ru-RU"/>
              </w:rPr>
            </w:pPr>
            <w:r w:rsidRPr="00AF5F22">
              <w:rPr>
                <w:rFonts w:ascii="Times New Roman" w:hAnsi="Times New Roman"/>
                <w:sz w:val="20"/>
                <w:szCs w:val="20"/>
              </w:rPr>
              <w:t xml:space="preserve">  </w:t>
            </w:r>
            <w:r w:rsidRPr="00AF5F22">
              <w:rPr>
                <w:rFonts w:ascii="Times New Roman" w:hAnsi="Times New Roman"/>
                <w:sz w:val="20"/>
                <w:szCs w:val="20"/>
                <w:lang w:eastAsia="ru-RU"/>
              </w:rPr>
              <w:t xml:space="preserve"> </w:t>
            </w:r>
          </w:p>
        </w:tc>
      </w:tr>
      <w:tr w:rsidR="00AF5F22" w:rsidRPr="00AF5F22" w:rsidTr="00B95943">
        <w:trPr>
          <w:trHeight w:val="5663"/>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04</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Проведение комплексных оздоровительных, физкультурно-спортивных и агитационно-пропагандитских мероприятий: молодежный уличный фестиваль спорта и современного искусства, районный конкурс  социальной рекламы, акция «Школа правовых знаний» для обучающихся школ, приобретение наглядного материала по профилактике правонарушений для школ, соревнования по профессионально-прикладной подготовке</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  Администрация МО «Глазовский район»,   Управление образования (по согласованию),    </w:t>
            </w:r>
          </w:p>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МЦ «Диалог» (по согласованию)</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 год</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Массовое привлечение населения Глазовского района к здоровому образу жизни</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line="240" w:lineRule="auto"/>
              <w:jc w:val="both"/>
              <w:rPr>
                <w:rFonts w:ascii="Times New Roman" w:eastAsia="Calibri" w:hAnsi="Times New Roman" w:cs="Times New Roman"/>
                <w:sz w:val="20"/>
                <w:szCs w:val="20"/>
              </w:rPr>
            </w:pPr>
            <w:r w:rsidRPr="00AF5F22">
              <w:rPr>
                <w:rFonts w:ascii="Times New Roman" w:eastAsia="Calibri" w:hAnsi="Times New Roman" w:cs="Times New Roman"/>
                <w:sz w:val="20"/>
                <w:szCs w:val="20"/>
              </w:rPr>
              <w:t>14.02., 03.03 Информационный час «Кто вы в социальной сети: рыбаки или рыбки?»</w:t>
            </w:r>
          </w:p>
          <w:p w:rsidR="00AF5F22" w:rsidRPr="00AF5F22" w:rsidRDefault="00AF5F22" w:rsidP="00AF5F22">
            <w:pPr>
              <w:spacing w:before="40" w:after="40" w:line="240" w:lineRule="auto"/>
              <w:jc w:val="both"/>
              <w:rPr>
                <w:rFonts w:ascii="Times New Roman" w:eastAsia="Calibri" w:hAnsi="Times New Roman" w:cs="Times New Roman"/>
                <w:sz w:val="20"/>
                <w:szCs w:val="20"/>
              </w:rPr>
            </w:pPr>
            <w:r w:rsidRPr="00AF5F22">
              <w:rPr>
                <w:rFonts w:ascii="Times New Roman" w:eastAsia="Calibri" w:hAnsi="Times New Roman" w:cs="Times New Roman"/>
                <w:sz w:val="20"/>
                <w:szCs w:val="20"/>
              </w:rPr>
              <w:t>14.03. Районный конкурс «Волонтер года»</w:t>
            </w:r>
          </w:p>
          <w:p w:rsidR="00AF5F22" w:rsidRPr="00AF5F22" w:rsidRDefault="00AF5F22" w:rsidP="00AF5F22">
            <w:pPr>
              <w:spacing w:before="40" w:after="40" w:line="240" w:lineRule="auto"/>
              <w:jc w:val="both"/>
              <w:rPr>
                <w:rFonts w:ascii="Times New Roman" w:eastAsia="Calibri" w:hAnsi="Times New Roman" w:cs="Times New Roman"/>
                <w:sz w:val="20"/>
                <w:szCs w:val="20"/>
              </w:rPr>
            </w:pPr>
            <w:r w:rsidRPr="00AF5F22">
              <w:rPr>
                <w:rFonts w:ascii="Times New Roman" w:eastAsia="Calibri" w:hAnsi="Times New Roman" w:cs="Times New Roman"/>
                <w:sz w:val="20"/>
                <w:szCs w:val="20"/>
                <w:lang w:eastAsia="ru-RU"/>
              </w:rPr>
              <w:t xml:space="preserve">22.04.  </w:t>
            </w:r>
            <w:r w:rsidRPr="00AF5F22">
              <w:rPr>
                <w:rFonts w:ascii="Times New Roman" w:eastAsia="Calibri" w:hAnsi="Times New Roman" w:cs="Times New Roman"/>
                <w:sz w:val="20"/>
                <w:szCs w:val="20"/>
              </w:rPr>
              <w:t>Информационныйчас "Сохраните свои деньги".</w:t>
            </w:r>
          </w:p>
          <w:p w:rsidR="00AF5F22" w:rsidRPr="00AF5F22" w:rsidRDefault="00AF5F22" w:rsidP="00AF5F22">
            <w:pPr>
              <w:spacing w:before="40" w:after="40" w:line="240" w:lineRule="auto"/>
              <w:jc w:val="both"/>
              <w:rPr>
                <w:rFonts w:ascii="Times New Roman" w:eastAsia="Calibri" w:hAnsi="Times New Roman" w:cs="Times New Roman"/>
                <w:sz w:val="20"/>
                <w:szCs w:val="20"/>
              </w:rPr>
            </w:pPr>
            <w:r w:rsidRPr="00AF5F22">
              <w:rPr>
                <w:rFonts w:ascii="Times New Roman" w:eastAsia="Calibri" w:hAnsi="Times New Roman" w:cs="Times New Roman"/>
                <w:sz w:val="20"/>
                <w:szCs w:val="20"/>
                <w:lang w:eastAsia="ru-RU"/>
              </w:rPr>
              <w:t xml:space="preserve">22.04-30.04. </w:t>
            </w:r>
            <w:r w:rsidRPr="00AF5F22">
              <w:rPr>
                <w:rFonts w:ascii="Times New Roman" w:eastAsia="Calibri" w:hAnsi="Times New Roman" w:cs="Times New Roman"/>
                <w:sz w:val="20"/>
                <w:szCs w:val="20"/>
              </w:rPr>
              <w:t>Конкурс стихов и рисунков "Сохраните свои деньги!"</w:t>
            </w:r>
          </w:p>
          <w:p w:rsidR="00AF5F22" w:rsidRPr="00AF5F22" w:rsidRDefault="00AF5F22" w:rsidP="00AF5F22">
            <w:pPr>
              <w:spacing w:before="40" w:after="40" w:line="240" w:lineRule="auto"/>
              <w:jc w:val="both"/>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13.07. Безопасное лето</w:t>
            </w:r>
          </w:p>
          <w:p w:rsidR="00AF5F22" w:rsidRPr="00AF5F22" w:rsidRDefault="00AF5F22" w:rsidP="00AF5F22">
            <w:pPr>
              <w:spacing w:before="40" w:after="40" w:line="240" w:lineRule="auto"/>
              <w:jc w:val="both"/>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12.09. Зарница</w:t>
            </w:r>
          </w:p>
          <w:p w:rsidR="00AF5F22" w:rsidRPr="00AF5F22" w:rsidRDefault="00AF5F22" w:rsidP="00AF5F22">
            <w:pPr>
              <w:spacing w:before="40" w:after="40" w:line="240" w:lineRule="auto"/>
              <w:jc w:val="both"/>
              <w:rPr>
                <w:rFonts w:ascii="Times New Roman" w:eastAsia="Calibri" w:hAnsi="Times New Roman" w:cs="Times New Roman"/>
                <w:sz w:val="20"/>
                <w:szCs w:val="20"/>
              </w:rPr>
            </w:pPr>
            <w:r w:rsidRPr="00AF5F22">
              <w:rPr>
                <w:rFonts w:ascii="Times New Roman" w:eastAsia="Calibri" w:hAnsi="Times New Roman" w:cs="Times New Roman"/>
                <w:sz w:val="20"/>
                <w:szCs w:val="20"/>
                <w:lang w:eastAsia="ru-RU"/>
              </w:rPr>
              <w:t>29.09.</w:t>
            </w:r>
            <w:r w:rsidRPr="00AF5F22">
              <w:rPr>
                <w:rFonts w:ascii="Times New Roman" w:eastAsia="Calibri" w:hAnsi="Times New Roman" w:cs="Times New Roman"/>
                <w:sz w:val="20"/>
                <w:szCs w:val="20"/>
              </w:rPr>
              <w:t xml:space="preserve"> Акция «Безопасность превыше всего!»</w:t>
            </w:r>
          </w:p>
          <w:p w:rsidR="00AF5F22" w:rsidRPr="00AF5F22" w:rsidRDefault="00AF5F22" w:rsidP="00AF5F22">
            <w:pPr>
              <w:spacing w:before="40" w:after="40" w:line="240" w:lineRule="auto"/>
              <w:jc w:val="both"/>
              <w:rPr>
                <w:rFonts w:ascii="Times New Roman" w:eastAsia="Calibri" w:hAnsi="Times New Roman" w:cs="Times New Roman"/>
                <w:sz w:val="20"/>
                <w:szCs w:val="20"/>
              </w:rPr>
            </w:pPr>
            <w:r w:rsidRPr="00AF5F22">
              <w:rPr>
                <w:rFonts w:ascii="Times New Roman" w:eastAsia="Calibri" w:hAnsi="Times New Roman" w:cs="Times New Roman"/>
                <w:sz w:val="20"/>
                <w:szCs w:val="20"/>
              </w:rPr>
              <w:t>30.09. Районная интеллектуальная игра</w:t>
            </w:r>
          </w:p>
          <w:p w:rsidR="00AF5F22" w:rsidRPr="00AF5F22" w:rsidRDefault="00AF5F22" w:rsidP="00AF5F22">
            <w:pPr>
              <w:spacing w:before="40" w:after="40" w:line="240" w:lineRule="auto"/>
              <w:jc w:val="both"/>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rPr>
              <w:t>01.10. Семинар «Мозг, гаджеты, социализация»</w:t>
            </w:r>
          </w:p>
          <w:p w:rsidR="00AF5F22" w:rsidRPr="00AF5F22" w:rsidRDefault="00AF5F22" w:rsidP="00AF5F22">
            <w:pPr>
              <w:spacing w:before="40" w:after="40" w:line="240" w:lineRule="auto"/>
              <w:jc w:val="both"/>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15.11. Туристический слет мира для активистов детского движения</w:t>
            </w:r>
          </w:p>
          <w:p w:rsidR="00AF5F22" w:rsidRPr="00AF5F22" w:rsidRDefault="00AF5F22" w:rsidP="00AF5F22">
            <w:pPr>
              <w:spacing w:before="40" w:after="40" w:line="240" w:lineRule="auto"/>
              <w:jc w:val="both"/>
              <w:rPr>
                <w:rFonts w:ascii="Times New Roman" w:eastAsia="Calibri" w:hAnsi="Times New Roman" w:cs="Times New Roman"/>
                <w:sz w:val="20"/>
                <w:szCs w:val="20"/>
              </w:rPr>
            </w:pPr>
            <w:r w:rsidRPr="00AF5F22">
              <w:rPr>
                <w:rFonts w:ascii="Times New Roman" w:eastAsia="Calibri" w:hAnsi="Times New Roman" w:cs="Times New Roman"/>
                <w:sz w:val="20"/>
                <w:szCs w:val="20"/>
                <w:lang w:eastAsia="ru-RU"/>
              </w:rPr>
              <w:t xml:space="preserve">19.10-30.10. </w:t>
            </w:r>
            <w:r w:rsidRPr="00AF5F22">
              <w:rPr>
                <w:rFonts w:ascii="Times New Roman" w:eastAsia="Calibri" w:hAnsi="Times New Roman" w:cs="Times New Roman"/>
                <w:sz w:val="20"/>
                <w:szCs w:val="20"/>
              </w:rPr>
              <w:t>Акция «Сообщи где торгуют смертью»</w:t>
            </w:r>
          </w:p>
          <w:p w:rsidR="00AF5F22" w:rsidRPr="00AF5F22" w:rsidRDefault="00AF5F22" w:rsidP="00AF5F22">
            <w:pPr>
              <w:tabs>
                <w:tab w:val="left" w:pos="4316"/>
              </w:tabs>
              <w:spacing w:after="160" w:line="259" w:lineRule="auto"/>
              <w:ind w:right="185"/>
              <w:contextualSpacing/>
              <w:jc w:val="both"/>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rPr>
              <w:t xml:space="preserve">20.10. </w:t>
            </w:r>
            <w:r w:rsidRPr="00AF5F22">
              <w:rPr>
                <w:rFonts w:ascii="Times New Roman" w:eastAsia="Calibri" w:hAnsi="Times New Roman" w:cs="Times New Roman"/>
                <w:sz w:val="20"/>
                <w:szCs w:val="20"/>
                <w:lang w:eastAsia="ru-RU"/>
              </w:rPr>
              <w:t>Районный конкурс интернет-постов «Топ-стоп»</w:t>
            </w:r>
          </w:p>
          <w:p w:rsidR="00AF5F22" w:rsidRPr="00AF5F22" w:rsidRDefault="00AF5F22" w:rsidP="00AF5F22">
            <w:pPr>
              <w:tabs>
                <w:tab w:val="left" w:pos="4316"/>
              </w:tabs>
              <w:spacing w:after="160" w:line="259" w:lineRule="auto"/>
              <w:ind w:right="185"/>
              <w:contextualSpacing/>
              <w:jc w:val="both"/>
              <w:rPr>
                <w:rFonts w:ascii="Times New Roman" w:eastAsia="Calibri" w:hAnsi="Times New Roman" w:cs="Times New Roman"/>
                <w:sz w:val="20"/>
                <w:szCs w:val="20"/>
                <w:lang w:eastAsia="ru-RU"/>
              </w:rPr>
            </w:pPr>
          </w:p>
          <w:p w:rsidR="00AF5F22" w:rsidRPr="00AF5F22" w:rsidRDefault="00AF5F22" w:rsidP="00AF5F22">
            <w:pPr>
              <w:keepNext/>
              <w:tabs>
                <w:tab w:val="left" w:pos="0"/>
              </w:tabs>
              <w:suppressAutoHyphens/>
              <w:spacing w:after="0" w:line="240" w:lineRule="auto"/>
              <w:contextualSpacing/>
              <w:jc w:val="both"/>
              <w:outlineLvl w:val="0"/>
              <w:rPr>
                <w:rFonts w:ascii="Times New Roman" w:hAnsi="Times New Roman" w:cs="Times New Roman"/>
                <w:sz w:val="18"/>
                <w:szCs w:val="18"/>
                <w:lang w:val="x-none" w:eastAsia="ar-SA"/>
              </w:rPr>
            </w:pPr>
            <w:r w:rsidRPr="00AF5F22">
              <w:rPr>
                <w:rFonts w:ascii="Times New Roman" w:hAnsi="Times New Roman" w:cs="Times New Roman"/>
                <w:sz w:val="18"/>
                <w:szCs w:val="18"/>
                <w:lang w:val="x-none" w:eastAsia="ar-SA"/>
              </w:rPr>
              <w:t>В образовательных учреждениях проводились оздоровительные, физкультурно-спортивные и агитационно-пропагандистские мероприятия:</w:t>
            </w:r>
          </w:p>
          <w:p w:rsidR="00AF5F22" w:rsidRPr="00AF5F22" w:rsidRDefault="00AF5F22" w:rsidP="00AF5F22">
            <w:pPr>
              <w:keepNext/>
              <w:tabs>
                <w:tab w:val="left" w:pos="0"/>
              </w:tabs>
              <w:suppressAutoHyphens/>
              <w:spacing w:after="0" w:line="240" w:lineRule="auto"/>
              <w:contextualSpacing/>
              <w:jc w:val="both"/>
              <w:outlineLvl w:val="0"/>
              <w:rPr>
                <w:rFonts w:ascii="Times New Roman" w:hAnsi="Times New Roman" w:cs="Times New Roman"/>
                <w:sz w:val="18"/>
                <w:szCs w:val="18"/>
                <w:lang w:val="x-none" w:eastAsia="ar-SA"/>
              </w:rPr>
            </w:pPr>
            <w:r w:rsidRPr="00AF5F22">
              <w:rPr>
                <w:rFonts w:ascii="Times New Roman" w:hAnsi="Times New Roman" w:cs="Times New Roman"/>
                <w:sz w:val="18"/>
                <w:szCs w:val="18"/>
                <w:lang w:val="x-none" w:eastAsia="ar-SA"/>
              </w:rPr>
              <w:t>- в рамках образовательной деятельности на уроках ОБЖ, физкультуры</w:t>
            </w:r>
          </w:p>
          <w:p w:rsidR="00AF5F22" w:rsidRPr="00AF5F22" w:rsidRDefault="00AF5F22" w:rsidP="00AF5F22">
            <w:pPr>
              <w:keepNext/>
              <w:tabs>
                <w:tab w:val="left" w:pos="0"/>
              </w:tabs>
              <w:suppressAutoHyphens/>
              <w:spacing w:after="0" w:line="240" w:lineRule="auto"/>
              <w:contextualSpacing/>
              <w:jc w:val="both"/>
              <w:outlineLvl w:val="0"/>
              <w:rPr>
                <w:rFonts w:ascii="Times New Roman" w:hAnsi="Times New Roman" w:cs="Times New Roman"/>
                <w:sz w:val="18"/>
                <w:szCs w:val="18"/>
                <w:lang w:val="x-none" w:eastAsia="ar-SA"/>
              </w:rPr>
            </w:pPr>
            <w:r w:rsidRPr="00AF5F22">
              <w:rPr>
                <w:rFonts w:ascii="Times New Roman" w:hAnsi="Times New Roman" w:cs="Times New Roman"/>
                <w:sz w:val="18"/>
                <w:szCs w:val="18"/>
                <w:lang w:val="x-none" w:eastAsia="ar-SA"/>
              </w:rPr>
              <w:t>- во внеучебное время – в секциях МУДО «ДЮСШ», школьных и районных спортивных мероприятиях, в том числе в районной Спартакиаде школьников</w:t>
            </w:r>
          </w:p>
          <w:p w:rsidR="00AF5F22" w:rsidRPr="00AF5F22" w:rsidRDefault="00AF5F22" w:rsidP="00AF5F22">
            <w:pPr>
              <w:keepNext/>
              <w:tabs>
                <w:tab w:val="left" w:pos="0"/>
              </w:tabs>
              <w:suppressAutoHyphens/>
              <w:spacing w:after="0" w:line="240" w:lineRule="auto"/>
              <w:contextualSpacing/>
              <w:jc w:val="both"/>
              <w:outlineLvl w:val="0"/>
              <w:rPr>
                <w:rFonts w:ascii="Times New Roman" w:hAnsi="Times New Roman" w:cs="Times New Roman"/>
                <w:sz w:val="18"/>
                <w:szCs w:val="18"/>
                <w:lang w:val="x-none" w:eastAsia="ar-SA"/>
              </w:rPr>
            </w:pPr>
            <w:r w:rsidRPr="00AF5F22">
              <w:rPr>
                <w:rFonts w:ascii="Times New Roman" w:hAnsi="Times New Roman" w:cs="Times New Roman"/>
                <w:sz w:val="18"/>
                <w:szCs w:val="18"/>
                <w:lang w:val="x-none" w:eastAsia="ar-SA"/>
              </w:rPr>
              <w:t>- во всех школах в сентябре прошли совместные с родителями туристические слеты или вылазки на природу</w:t>
            </w:r>
          </w:p>
          <w:p w:rsidR="00AF5F22" w:rsidRPr="00AF5F22" w:rsidRDefault="00AF5F22" w:rsidP="00AF5F22">
            <w:pPr>
              <w:widowControl w:val="0"/>
              <w:suppressAutoHyphens/>
              <w:spacing w:after="0" w:line="240" w:lineRule="auto"/>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hi-IN" w:bidi="hi-IN"/>
              </w:rPr>
              <w:t>- с целью вовлечения</w:t>
            </w:r>
            <w:r w:rsidRPr="00AF5F22">
              <w:rPr>
                <w:rFonts w:ascii="Times New Roman" w:eastAsia="Times New Roman" w:hAnsi="Times New Roman" w:cs="Times New Roman"/>
                <w:kern w:val="2"/>
                <w:sz w:val="18"/>
                <w:szCs w:val="18"/>
                <w:lang w:eastAsia="ru-RU" w:bidi="hi-IN"/>
              </w:rPr>
              <w:t xml:space="preserve"> учащихся в систематические занятия физической культурой и спортом</w:t>
            </w:r>
            <w:r w:rsidRPr="00AF5F22">
              <w:rPr>
                <w:rFonts w:ascii="Times New Roman" w:eastAsia="DejaVu Sans" w:hAnsi="Times New Roman" w:cs="Times New Roman"/>
                <w:kern w:val="2"/>
                <w:sz w:val="18"/>
                <w:szCs w:val="18"/>
                <w:lang w:eastAsia="hi-IN" w:bidi="hi-IN"/>
              </w:rPr>
              <w:t xml:space="preserve"> в 4 ОУ открыты школьные спортивные клубы:  МОУ «Парзинская СОШ» (баскетбол), МОУ «Понинская СОШ» (футбол), МОУ «Дзякинская СОШ» (лапта), МОУ «Дондыкарская СОШ» (мини-футбол)</w:t>
            </w:r>
          </w:p>
          <w:p w:rsidR="00AF5F22" w:rsidRPr="00AF5F22" w:rsidRDefault="00AF5F22" w:rsidP="00AF5F22">
            <w:pPr>
              <w:widowControl w:val="0"/>
              <w:suppressAutoHyphens/>
              <w:spacing w:after="0" w:line="240" w:lineRule="auto"/>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hi-IN" w:bidi="hi-IN"/>
              </w:rPr>
              <w:t>- в июле-августе   в пришкольных лагерях проводились спортивные мероприя;</w:t>
            </w:r>
          </w:p>
          <w:p w:rsidR="00AF5F22" w:rsidRPr="00AF5F22" w:rsidRDefault="00AF5F22" w:rsidP="00AF5F22">
            <w:pPr>
              <w:tabs>
                <w:tab w:val="left" w:pos="2781"/>
              </w:tabs>
              <w:suppressAutoHyphens/>
              <w:spacing w:after="0" w:line="240" w:lineRule="auto"/>
              <w:contextualSpacing/>
              <w:jc w:val="both"/>
              <w:rPr>
                <w:rFonts w:ascii="Times New Roman" w:hAnsi="Times New Roman" w:cs="Times New Roman"/>
                <w:sz w:val="18"/>
                <w:szCs w:val="18"/>
                <w:shd w:val="clear" w:color="auto" w:fill="FFFFFF"/>
                <w:lang w:val="x-none" w:eastAsia="ar-SA"/>
              </w:rPr>
            </w:pPr>
            <w:r w:rsidRPr="00AF5F22">
              <w:rPr>
                <w:rFonts w:ascii="Times New Roman" w:hAnsi="Times New Roman" w:cs="Times New Roman"/>
                <w:sz w:val="18"/>
                <w:szCs w:val="18"/>
                <w:lang w:val="x-none" w:eastAsia="ar-SA"/>
              </w:rPr>
              <w:t>- проведены выставки тематической литературы: «Программа моей независимости», «Предупреждение вредных привычек у подростков», «Подросток вышел на улицу»</w:t>
            </w:r>
            <w:r w:rsidRPr="00AF5F22">
              <w:rPr>
                <w:rFonts w:ascii="Times New Roman" w:hAnsi="Times New Roman" w:cs="Times New Roman"/>
                <w:sz w:val="18"/>
                <w:szCs w:val="18"/>
                <w:shd w:val="clear" w:color="auto" w:fill="FFFFFF"/>
                <w:lang w:val="x-none" w:eastAsia="ar-SA"/>
              </w:rPr>
              <w:t xml:space="preserve">  и др.</w:t>
            </w:r>
          </w:p>
          <w:p w:rsidR="00AF5F22" w:rsidRPr="00AF5F22" w:rsidRDefault="00AF5F22" w:rsidP="00AF5F22">
            <w:pPr>
              <w:tabs>
                <w:tab w:val="left" w:pos="2781"/>
              </w:tabs>
              <w:suppressAutoHyphens/>
              <w:spacing w:after="0" w:line="240" w:lineRule="auto"/>
              <w:contextualSpacing/>
              <w:jc w:val="both"/>
              <w:rPr>
                <w:rFonts w:ascii="Times New Roman" w:hAnsi="Times New Roman" w:cs="Times New Roman"/>
                <w:sz w:val="18"/>
                <w:szCs w:val="18"/>
                <w:lang w:eastAsia="ar-SA"/>
              </w:rPr>
            </w:pPr>
            <w:r w:rsidRPr="00AF5F22">
              <w:rPr>
                <w:rFonts w:ascii="Times New Roman" w:hAnsi="Times New Roman" w:cs="Times New Roman"/>
                <w:sz w:val="18"/>
                <w:szCs w:val="18"/>
                <w:shd w:val="clear" w:color="auto" w:fill="FFFFFF"/>
                <w:lang w:val="x-none" w:eastAsia="ar-SA"/>
              </w:rPr>
              <w:t xml:space="preserve">- </w:t>
            </w:r>
            <w:r w:rsidRPr="00AF5F22">
              <w:rPr>
                <w:rFonts w:ascii="Times New Roman" w:hAnsi="Times New Roman" w:cs="Times New Roman"/>
                <w:sz w:val="18"/>
                <w:szCs w:val="18"/>
                <w:lang w:val="x-none" w:eastAsia="ar-SA"/>
              </w:rPr>
              <w:t>-подготовлена  и  размещена  на информационных стендах (уголках) в образовательных организациях информация  по противодействию экстремизму и терроризму, информация по разъяснению законодательства, в том числе о видах ответственности за правонарушения и преступления сфере профилактики</w:t>
            </w:r>
          </w:p>
          <w:p w:rsidR="00AF5F22" w:rsidRPr="00AF5F22" w:rsidRDefault="00AF5F22" w:rsidP="00AF5F22">
            <w:pPr>
              <w:widowControl w:val="0"/>
              <w:suppressAutoHyphens/>
              <w:autoSpaceDE w:val="0"/>
              <w:autoSpaceDN w:val="0"/>
              <w:adjustRightInd w:val="0"/>
              <w:spacing w:after="0" w:line="240" w:lineRule="auto"/>
              <w:jc w:val="both"/>
              <w:rPr>
                <w:rFonts w:ascii="Times New Roman" w:eastAsia="DejaVu Sans" w:hAnsi="Times New Roman" w:cs="Times New Roman"/>
                <w:kern w:val="2"/>
                <w:sz w:val="18"/>
                <w:szCs w:val="18"/>
                <w:lang w:eastAsia="hi-IN" w:bidi="hi-IN"/>
              </w:rPr>
            </w:pPr>
            <w:r w:rsidRPr="00AF5F22">
              <w:rPr>
                <w:rFonts w:ascii="Times New Roman" w:eastAsia="Times New Roman" w:hAnsi="Times New Roman" w:cs="Times New Roman"/>
                <w:kern w:val="2"/>
                <w:sz w:val="18"/>
                <w:szCs w:val="18"/>
                <w:lang w:eastAsia="ru-RU" w:bidi="hi-IN"/>
              </w:rPr>
              <w:t>- в течении года проводится работа по в</w:t>
            </w:r>
            <w:r w:rsidRPr="00AF5F22">
              <w:rPr>
                <w:rFonts w:ascii="Times New Roman" w:eastAsia="DejaVu Sans" w:hAnsi="Times New Roman" w:cs="Times New Roman"/>
                <w:kern w:val="2"/>
                <w:sz w:val="18"/>
                <w:szCs w:val="18"/>
                <w:lang w:eastAsia="hi-IN" w:bidi="hi-IN"/>
              </w:rPr>
              <w:t>ыполнению нормативов комплекса ГТО</w:t>
            </w:r>
          </w:p>
          <w:p w:rsidR="00AF5F22" w:rsidRPr="00AF5F22" w:rsidRDefault="00AF5F22" w:rsidP="00AF5F22">
            <w:pPr>
              <w:widowControl w:val="0"/>
              <w:suppressAutoHyphens/>
              <w:autoSpaceDE w:val="0"/>
              <w:autoSpaceDN w:val="0"/>
              <w:adjustRightInd w:val="0"/>
              <w:spacing w:after="0" w:line="240" w:lineRule="auto"/>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hi-IN" w:bidi="hi-IN"/>
              </w:rPr>
              <w:t xml:space="preserve">- с сентября по декабрь проводились </w:t>
            </w:r>
            <w:r w:rsidRPr="00AF5F22">
              <w:rPr>
                <w:rFonts w:ascii="Times New Roman" w:eastAsia="DejaVu Sans" w:hAnsi="Times New Roman" w:cs="Times New Roman"/>
                <w:kern w:val="2"/>
                <w:sz w:val="18"/>
                <w:szCs w:val="18"/>
                <w:lang w:eastAsia="ru-RU" w:bidi="hi-IN"/>
              </w:rPr>
              <w:t xml:space="preserve">Дни здоровья </w:t>
            </w:r>
          </w:p>
          <w:p w:rsidR="00AF5F22" w:rsidRPr="00AF5F22" w:rsidRDefault="00AF5F22" w:rsidP="00AF5F22">
            <w:pPr>
              <w:tabs>
                <w:tab w:val="left" w:pos="4316"/>
              </w:tabs>
              <w:spacing w:after="160" w:line="259" w:lineRule="auto"/>
              <w:ind w:right="185"/>
              <w:contextualSpacing/>
              <w:jc w:val="both"/>
              <w:rPr>
                <w:rFonts w:ascii="Times New Roman" w:eastAsia="Calibri" w:hAnsi="Times New Roman" w:cs="Times New Roman"/>
                <w:sz w:val="20"/>
                <w:szCs w:val="20"/>
              </w:rPr>
            </w:pPr>
          </w:p>
        </w:tc>
      </w:tr>
      <w:tr w:rsidR="00AF5F22" w:rsidRPr="00AF5F22" w:rsidTr="00B95943">
        <w:trPr>
          <w:trHeight w:val="155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05</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 молодежных отрядов содействия полиции, волонтерских отрядов</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   Межмуниципальный отдел МВД  России «Глазовский» - по согласованию</w:t>
            </w:r>
          </w:p>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МЦ «Диалог» (по согласованию),  </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ежегодно</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Привлечение населения поселений к охране правопорядка, повышение правового сознания</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tabs>
                <w:tab w:val="left" w:pos="426"/>
              </w:tabs>
              <w:spacing w:line="240" w:lineRule="auto"/>
              <w:jc w:val="both"/>
              <w:rPr>
                <w:rFonts w:ascii="Times New Roman" w:hAnsi="Times New Roman"/>
                <w:sz w:val="18"/>
                <w:szCs w:val="18"/>
              </w:rPr>
            </w:pPr>
            <w:r w:rsidRPr="00AF5F22">
              <w:rPr>
                <w:szCs w:val="28"/>
              </w:rPr>
              <w:t xml:space="preserve"> </w:t>
            </w:r>
            <w:r w:rsidRPr="00AF5F22">
              <w:rPr>
                <w:rFonts w:ascii="Times New Roman" w:hAnsi="Times New Roman"/>
                <w:sz w:val="18"/>
                <w:szCs w:val="18"/>
              </w:rPr>
              <w:t xml:space="preserve">Участковыми уполномоченными полиции в отчетный период проведено 11 встреч с населением, в ходе которых проводилась агитационная работа, направленная на привлечение граждан в охране общественного порядка. </w:t>
            </w:r>
          </w:p>
          <w:p w:rsidR="00AF5F22" w:rsidRPr="00AF5F22" w:rsidRDefault="00AF5F22" w:rsidP="00AF5F22">
            <w:pPr>
              <w:tabs>
                <w:tab w:val="left" w:pos="426"/>
              </w:tabs>
              <w:ind w:firstLine="709"/>
              <w:jc w:val="both"/>
              <w:rPr>
                <w:rFonts w:ascii="Times New Roman" w:hAnsi="Times New Roman"/>
                <w:sz w:val="18"/>
                <w:szCs w:val="18"/>
              </w:rPr>
            </w:pPr>
            <w:r w:rsidRPr="00AF5F22">
              <w:rPr>
                <w:rFonts w:ascii="Times New Roman" w:hAnsi="Times New Roman"/>
                <w:sz w:val="18"/>
                <w:szCs w:val="18"/>
              </w:rPr>
              <w:t>На встречах с населением Главой района  озвучивалась информация по охране общественного порядка добровольной народной дружиной.</w:t>
            </w:r>
          </w:p>
          <w:p w:rsidR="00AF5F22" w:rsidRPr="00AF5F22" w:rsidRDefault="00AF5F22" w:rsidP="00AF5F22">
            <w:pPr>
              <w:tabs>
                <w:tab w:val="left" w:pos="426"/>
              </w:tabs>
              <w:ind w:firstLine="709"/>
              <w:jc w:val="both"/>
              <w:rPr>
                <w:rFonts w:ascii="Times New Roman" w:hAnsi="Times New Roman"/>
                <w:sz w:val="18"/>
                <w:szCs w:val="18"/>
              </w:rPr>
            </w:pPr>
            <w:r w:rsidRPr="00AF5F22">
              <w:rPr>
                <w:rFonts w:ascii="Times New Roman" w:hAnsi="Times New Roman"/>
                <w:sz w:val="18"/>
                <w:szCs w:val="18"/>
              </w:rPr>
              <w:t>В рамках подпрограммы на стимулирование членов ДНД выделена сумма в размере 36,0тыс.руб.</w:t>
            </w:r>
          </w:p>
          <w:p w:rsidR="00AF5F22" w:rsidRPr="00AF5F22" w:rsidRDefault="00AF5F22" w:rsidP="00AF5F22">
            <w:pPr>
              <w:tabs>
                <w:tab w:val="left" w:pos="426"/>
              </w:tabs>
              <w:jc w:val="both"/>
              <w:rPr>
                <w:rFonts w:ascii="Times New Roman" w:hAnsi="Times New Roman"/>
                <w:sz w:val="18"/>
                <w:szCs w:val="18"/>
              </w:rPr>
            </w:pPr>
            <w:r w:rsidRPr="00AF5F22">
              <w:rPr>
                <w:rFonts w:ascii="Times New Roman" w:hAnsi="Times New Roman"/>
                <w:sz w:val="18"/>
                <w:szCs w:val="18"/>
              </w:rPr>
              <w:t xml:space="preserve"> Также имеют право посещать бесплатно концерты, культурно-массовые мероприятия</w:t>
            </w:r>
          </w:p>
          <w:p w:rsidR="00AF5F22" w:rsidRPr="00AF5F22" w:rsidRDefault="00AF5F22" w:rsidP="00AF5F22">
            <w:pPr>
              <w:spacing w:before="40" w:after="40" w:line="240" w:lineRule="auto"/>
              <w:jc w:val="both"/>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Январь 2020 года – Социологический опрос молодёжи Глазовского района.</w:t>
            </w:r>
          </w:p>
          <w:p w:rsidR="00AF5F22" w:rsidRPr="00AF5F22" w:rsidRDefault="00AF5F22" w:rsidP="00AF5F22">
            <w:pPr>
              <w:tabs>
                <w:tab w:val="left" w:pos="426"/>
              </w:tabs>
              <w:jc w:val="both"/>
              <w:rPr>
                <w:rFonts w:ascii="Times New Roman" w:hAnsi="Times New Roman"/>
                <w:sz w:val="18"/>
                <w:szCs w:val="18"/>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Организация  работы психологической службы,   проведение дней психологической помощи и просвещения на базе образовательных учреждений Глазовского района</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 Управление образования,  МЦ «Диалог» (по согласованию)</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в течение года</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18"/>
                <w:szCs w:val="18"/>
                <w:lang w:eastAsia="ru-RU"/>
              </w:rPr>
            </w:pPr>
            <w:r w:rsidRPr="00AF5F22">
              <w:rPr>
                <w:rFonts w:ascii="Times New Roman" w:hAnsi="Times New Roman"/>
                <w:sz w:val="18"/>
                <w:szCs w:val="18"/>
                <w:lang w:eastAsia="ru-RU"/>
              </w:rPr>
              <w:t>Психологическая помощь несовершеннолетним</w:t>
            </w: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p w:rsidR="00AF5F22" w:rsidRPr="00AF5F22" w:rsidRDefault="00AF5F22" w:rsidP="00AF5F22">
            <w:pPr>
              <w:spacing w:before="40" w:after="40" w:line="240" w:lineRule="auto"/>
              <w:rPr>
                <w:rFonts w:ascii="Times New Roman" w:hAnsi="Times New Roman"/>
                <w:sz w:val="18"/>
                <w:szCs w:val="18"/>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line="240" w:lineRule="auto"/>
              <w:ind w:right="185"/>
              <w:jc w:val="both"/>
              <w:rPr>
                <w:rFonts w:ascii="Times New Roman" w:hAnsi="Times New Roman"/>
                <w:sz w:val="20"/>
                <w:szCs w:val="20"/>
              </w:rPr>
            </w:pPr>
          </w:p>
          <w:p w:rsidR="00AF5F22" w:rsidRPr="00AF5F22" w:rsidRDefault="00AF5F22" w:rsidP="00AF5F22">
            <w:pPr>
              <w:spacing w:before="40" w:after="40" w:line="240" w:lineRule="auto"/>
              <w:jc w:val="both"/>
              <w:rPr>
                <w:rFonts w:ascii="Times New Roman" w:eastAsia="Calibri" w:hAnsi="Times New Roman" w:cs="Times New Roman"/>
                <w:sz w:val="20"/>
                <w:szCs w:val="20"/>
              </w:rPr>
            </w:pPr>
            <w:r w:rsidRPr="00AF5F22">
              <w:rPr>
                <w:rFonts w:ascii="Times New Roman" w:eastAsia="Calibri" w:hAnsi="Times New Roman" w:cs="Times New Roman"/>
                <w:sz w:val="20"/>
                <w:szCs w:val="20"/>
              </w:rPr>
              <w:t>10.02.</w:t>
            </w:r>
            <w:r w:rsidRPr="00AF5F22">
              <w:rPr>
                <w:rFonts w:ascii="Calibri" w:eastAsia="Calibri" w:hAnsi="Calibri" w:cs="Times New Roman"/>
              </w:rPr>
              <w:t xml:space="preserve"> </w:t>
            </w:r>
            <w:r w:rsidRPr="00AF5F22">
              <w:rPr>
                <w:rFonts w:ascii="Times New Roman" w:eastAsia="Calibri" w:hAnsi="Times New Roman" w:cs="Times New Roman"/>
                <w:sz w:val="20"/>
                <w:szCs w:val="20"/>
              </w:rPr>
              <w:t>Беседа-практикум «В каком направлении я буду успешен»</w:t>
            </w:r>
            <w:r w:rsidRPr="00AF5F22">
              <w:rPr>
                <w:rFonts w:ascii="Calibri" w:eastAsia="Calibri" w:hAnsi="Calibri" w:cs="Times New Roman"/>
              </w:rPr>
              <w:t xml:space="preserve"> </w:t>
            </w:r>
            <w:r w:rsidRPr="00AF5F22">
              <w:rPr>
                <w:rFonts w:ascii="Times New Roman" w:eastAsia="Calibri" w:hAnsi="Times New Roman" w:cs="Times New Roman"/>
                <w:sz w:val="20"/>
                <w:szCs w:val="20"/>
              </w:rPr>
              <w:t>(в МОУ «Понинская СОШ»)</w:t>
            </w:r>
          </w:p>
          <w:p w:rsidR="00AF5F22" w:rsidRPr="00AF5F22" w:rsidRDefault="00AF5F22" w:rsidP="00AF5F22">
            <w:pPr>
              <w:spacing w:before="40" w:after="40" w:line="240" w:lineRule="auto"/>
              <w:jc w:val="both"/>
              <w:rPr>
                <w:rFonts w:ascii="Times New Roman" w:eastAsia="Calibri" w:hAnsi="Times New Roman" w:cs="Times New Roman"/>
                <w:sz w:val="20"/>
                <w:szCs w:val="20"/>
              </w:rPr>
            </w:pPr>
            <w:r w:rsidRPr="00AF5F22">
              <w:rPr>
                <w:rFonts w:ascii="Times New Roman" w:eastAsia="Calibri" w:hAnsi="Times New Roman" w:cs="Times New Roman"/>
                <w:sz w:val="20"/>
                <w:szCs w:val="20"/>
              </w:rPr>
              <w:t>17.04. Беседа-практикум «Профилактика кризисных состояний»</w:t>
            </w:r>
          </w:p>
          <w:p w:rsidR="00AF5F22" w:rsidRPr="00AF5F22" w:rsidRDefault="00AF5F22" w:rsidP="00AF5F22">
            <w:pPr>
              <w:spacing w:before="40" w:after="40" w:line="240" w:lineRule="auto"/>
              <w:jc w:val="both"/>
              <w:rPr>
                <w:rFonts w:ascii="Times New Roman" w:eastAsia="Calibri" w:hAnsi="Times New Roman" w:cs="Times New Roman"/>
                <w:sz w:val="20"/>
                <w:szCs w:val="20"/>
              </w:rPr>
            </w:pPr>
            <w:r w:rsidRPr="00AF5F22">
              <w:rPr>
                <w:rFonts w:ascii="Times New Roman" w:eastAsia="Calibri" w:hAnsi="Times New Roman" w:cs="Times New Roman"/>
                <w:sz w:val="20"/>
                <w:szCs w:val="20"/>
              </w:rPr>
              <w:t xml:space="preserve">01.10. Семинар «Мозг, гаджеты, социализация» </w:t>
            </w:r>
          </w:p>
          <w:p w:rsidR="00AF5F22" w:rsidRPr="00AF5F22" w:rsidRDefault="00AF5F22" w:rsidP="00AF5F22">
            <w:pPr>
              <w:spacing w:before="40" w:after="40" w:line="240" w:lineRule="auto"/>
              <w:jc w:val="both"/>
              <w:rPr>
                <w:rFonts w:ascii="Times New Roman" w:eastAsia="Calibri" w:hAnsi="Times New Roman" w:cs="Times New Roman"/>
                <w:sz w:val="20"/>
                <w:szCs w:val="20"/>
              </w:rPr>
            </w:pPr>
            <w:r w:rsidRPr="00AF5F22">
              <w:rPr>
                <w:rFonts w:ascii="Times New Roman" w:eastAsia="Calibri" w:hAnsi="Times New Roman" w:cs="Times New Roman"/>
                <w:sz w:val="20"/>
                <w:szCs w:val="20"/>
              </w:rPr>
              <w:t>20.11. Беседа-практикум «Как повысить самооценку»</w:t>
            </w:r>
          </w:p>
          <w:p w:rsidR="00AF5F22" w:rsidRPr="00AF5F22" w:rsidRDefault="00AF5F22" w:rsidP="00AF5F22">
            <w:pPr>
              <w:widowControl w:val="0"/>
              <w:suppressAutoHyphens/>
              <w:spacing w:after="0" w:line="240" w:lineRule="auto"/>
              <w:jc w:val="both"/>
              <w:rPr>
                <w:rFonts w:ascii="Times New Roman" w:eastAsia="DejaVu Sans" w:hAnsi="Times New Roman" w:cs="Times New Roman"/>
                <w:kern w:val="2"/>
                <w:sz w:val="18"/>
                <w:szCs w:val="18"/>
                <w:shd w:val="clear" w:color="auto" w:fill="FFFFFF"/>
                <w:lang w:eastAsia="hi-IN" w:bidi="hi-IN"/>
              </w:rPr>
            </w:pPr>
            <w:r w:rsidRPr="00AF5F22">
              <w:rPr>
                <w:rFonts w:ascii="Times New Roman" w:eastAsia="DejaVu Sans" w:hAnsi="Times New Roman" w:cs="Times New Roman"/>
                <w:kern w:val="2"/>
                <w:sz w:val="18"/>
                <w:szCs w:val="18"/>
                <w:shd w:val="clear" w:color="auto" w:fill="FFFFFF"/>
                <w:lang w:eastAsia="hi-IN" w:bidi="hi-IN"/>
              </w:rPr>
              <w:t>Работа по оказанию социально-психологической и педагогической помощи несовершеннолетним проводится в образовательных организациях по направлениям:</w:t>
            </w:r>
          </w:p>
          <w:p w:rsidR="00AF5F22" w:rsidRPr="00AF5F22" w:rsidRDefault="00AF5F22" w:rsidP="00AF5F22">
            <w:pPr>
              <w:widowControl w:val="0"/>
              <w:suppressAutoHyphens/>
              <w:spacing w:after="0" w:line="240" w:lineRule="auto"/>
              <w:ind w:right="-1"/>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shd w:val="clear" w:color="auto" w:fill="FFFFFF"/>
                <w:lang w:eastAsia="hi-IN" w:bidi="hi-IN"/>
              </w:rPr>
              <w:t>-</w:t>
            </w:r>
            <w:r w:rsidRPr="00AF5F22">
              <w:rPr>
                <w:rFonts w:ascii="Times New Roman" w:eastAsia="DejaVu Sans" w:hAnsi="Times New Roman" w:cs="Times New Roman"/>
                <w:kern w:val="2"/>
                <w:sz w:val="18"/>
                <w:szCs w:val="18"/>
                <w:lang w:eastAsia="hi-IN" w:bidi="hi-IN"/>
              </w:rPr>
              <w:t>Проведение индивидуальных консультаций для учащихся и их родителей  классными руководителями, заместителями директоров по ВР, педагогами, администрацией школы.</w:t>
            </w:r>
          </w:p>
          <w:p w:rsidR="00AF5F22" w:rsidRPr="00AF5F22" w:rsidRDefault="00AF5F22" w:rsidP="00AF5F22">
            <w:pPr>
              <w:widowControl w:val="0"/>
              <w:suppressAutoHyphens/>
              <w:spacing w:after="0" w:line="240" w:lineRule="auto"/>
              <w:ind w:right="-1"/>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hi-IN" w:bidi="hi-IN"/>
              </w:rPr>
              <w:t>-Для оказания психологической помощи подросткам  используются следующие ресурсы: психолог школьный  (в 6 ОУ), психолог МЦ «Диалог», специалисты «Психолог плюс» г. Ижевск, Детский телефон доверия.</w:t>
            </w:r>
          </w:p>
          <w:p w:rsidR="00AF5F22" w:rsidRPr="00AF5F22" w:rsidRDefault="00AF5F22" w:rsidP="00AF5F22">
            <w:pPr>
              <w:widowControl w:val="0"/>
              <w:suppressAutoHyphens/>
              <w:spacing w:after="0" w:line="240" w:lineRule="auto"/>
              <w:ind w:right="-1"/>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hi-IN" w:bidi="hi-IN"/>
              </w:rPr>
              <w:t>-Изучение психологических особенностей несовершеннолетних: изучение уровня воспитанности, уровня развития познавательных процессов и т.д.</w:t>
            </w:r>
          </w:p>
          <w:p w:rsidR="00AF5F22" w:rsidRPr="00AF5F22" w:rsidRDefault="00AF5F22" w:rsidP="00AF5F22">
            <w:pPr>
              <w:widowControl w:val="0"/>
              <w:suppressAutoHyphens/>
              <w:spacing w:after="0" w:line="240" w:lineRule="auto"/>
              <w:ind w:right="-1"/>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hi-IN" w:bidi="hi-IN"/>
              </w:rPr>
              <w:t xml:space="preserve">-Использование сенсорной комнаты для снятия психоэмоционального напряжения  (МОУ «Октябрьская СОШ» и МОУ «Понинская СОШ») </w:t>
            </w:r>
          </w:p>
          <w:p w:rsidR="00AF5F22" w:rsidRPr="00AF5F22" w:rsidRDefault="00AF5F22" w:rsidP="00AF5F22">
            <w:pPr>
              <w:widowControl w:val="0"/>
              <w:tabs>
                <w:tab w:val="left" w:pos="1134"/>
              </w:tabs>
              <w:suppressAutoHyphens/>
              <w:spacing w:after="0" w:line="240" w:lineRule="auto"/>
              <w:ind w:right="-1"/>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hi-IN" w:bidi="hi-IN"/>
              </w:rPr>
              <w:t xml:space="preserve">-Большое внимание уделяется работе с учащимися и их родителями по снятию психологической напряжённости детей, связанной со сдачей ЕГЭ и ОГЭ: «Профилактика деструктивного стресса во время подготовки и сдачи экзаменов», «Экзамены. Как снизить стресс». </w:t>
            </w:r>
          </w:p>
          <w:p w:rsidR="00AF5F22" w:rsidRPr="00AF5F22" w:rsidRDefault="00AF5F22" w:rsidP="00AF5F22">
            <w:pPr>
              <w:widowControl w:val="0"/>
              <w:tabs>
                <w:tab w:val="left" w:pos="1134"/>
              </w:tabs>
              <w:suppressAutoHyphens/>
              <w:spacing w:after="0" w:line="240" w:lineRule="auto"/>
              <w:ind w:right="-1"/>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hi-IN" w:bidi="hi-IN"/>
              </w:rPr>
              <w:t xml:space="preserve"> </w:t>
            </w:r>
          </w:p>
          <w:p w:rsidR="00AF5F22" w:rsidRPr="00AF5F22" w:rsidRDefault="00AF5F22" w:rsidP="00AF5F22">
            <w:pPr>
              <w:widowControl w:val="0"/>
              <w:tabs>
                <w:tab w:val="left" w:pos="1134"/>
              </w:tabs>
              <w:suppressAutoHyphens/>
              <w:spacing w:after="0" w:line="240" w:lineRule="auto"/>
              <w:jc w:val="both"/>
              <w:rPr>
                <w:rFonts w:ascii="Times New Roman" w:eastAsia="DejaVu Sans" w:hAnsi="Times New Roman" w:cs="Times New Roman"/>
                <w:kern w:val="2"/>
                <w:sz w:val="18"/>
                <w:szCs w:val="18"/>
                <w:lang w:eastAsia="hi-IN" w:bidi="hi-IN"/>
              </w:rPr>
            </w:pPr>
            <w:r w:rsidRPr="00AF5F22">
              <w:rPr>
                <w:rFonts w:ascii="Times New Roman" w:eastAsia="Calibri" w:hAnsi="Times New Roman" w:cs="Times New Roman"/>
                <w:kern w:val="2"/>
                <w:sz w:val="18"/>
                <w:szCs w:val="18"/>
                <w:lang w:eastAsia="ru-RU" w:bidi="hi-IN"/>
              </w:rPr>
              <w:t> -проведение медико-психолого-педагогической диагностики несовершеннолетних</w:t>
            </w:r>
          </w:p>
          <w:p w:rsidR="00AF5F22" w:rsidRPr="00AF5F22" w:rsidRDefault="00AF5F22" w:rsidP="00AF5F22">
            <w:pPr>
              <w:spacing w:line="240" w:lineRule="auto"/>
              <w:ind w:right="185"/>
              <w:jc w:val="both"/>
              <w:rPr>
                <w:rFonts w:ascii="Times New Roman" w:hAnsi="Times New Roman"/>
                <w:sz w:val="20"/>
                <w:szCs w:val="20"/>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07</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Сбор информации о состоянии преступности на территории Глазовского района и принимаемых мерах по ее стабилизации, а также по исполнению данной программы</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Глазовского района</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ежеквартально</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18"/>
                <w:szCs w:val="18"/>
                <w:lang w:eastAsia="ru-RU"/>
              </w:rPr>
            </w:pPr>
            <w:r w:rsidRPr="00AF5F22">
              <w:rPr>
                <w:rFonts w:ascii="Times New Roman" w:hAnsi="Times New Roman"/>
                <w:sz w:val="18"/>
                <w:szCs w:val="18"/>
                <w:lang w:eastAsia="ru-RU"/>
              </w:rPr>
              <w:t>Мониторинг снижения уровня преступности на территории МО «Глазовский район»</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 информация о состоянии преступности на территории Глазовского района и принимаемых мерах по ее стабилизации ежеквартально  предоставляется ММО МВД России «Глазовский»</w:t>
            </w:r>
          </w:p>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данный вопрос рассматривается на заседаниях Межведомственной комиссии по профилактике правонарушении, принимаются решения.</w:t>
            </w:r>
          </w:p>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Также в практику вошли выездные заседания комиссии.</w:t>
            </w:r>
          </w:p>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В истекшем году проведено 2 выездных заседания</w:t>
            </w:r>
          </w:p>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 </w:t>
            </w:r>
          </w:p>
        </w:tc>
      </w:tr>
      <w:tr w:rsidR="00AF5F22" w:rsidRPr="00AF5F22" w:rsidTr="00B95943">
        <w:trPr>
          <w:trHeight w:val="2119"/>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08</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Совместно с правоохранительными органами и управлениями, отделами Администрации организовывать и проводить мероприятия информационно-пропагандистского  характера, направленные на профилактику правонарушений, обеспечение личной безопасности граждан, пропаганду здорового образа жизни</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 Межмуниципальный отдел МВД  России «Глазовский» - по согласованию</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в течение года</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18"/>
                <w:szCs w:val="18"/>
                <w:lang w:eastAsia="ru-RU"/>
              </w:rPr>
            </w:pPr>
            <w:r w:rsidRPr="00AF5F22">
              <w:rPr>
                <w:rFonts w:ascii="Times New Roman" w:hAnsi="Times New Roman"/>
                <w:sz w:val="18"/>
                <w:szCs w:val="18"/>
                <w:lang w:eastAsia="ru-RU"/>
              </w:rPr>
              <w:t>Снижение уровня преступности на территории МО «Глазовский район»</w:t>
            </w: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after="0" w:line="240" w:lineRule="auto"/>
              <w:ind w:left="167" w:firstLine="142"/>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 xml:space="preserve">участковыми уполномоченными полиции и руководством Отдела на постоянной основе в рамках профилактического обхода жилого сектора проводится разъяснительная работа с жителями сельских поселений, всего проведено 1918 бесед (в ходе поквартирного обхода), в местах с массовым пребыванием граждан, администрациях размещаются памятки по противодействию мобильным и интернет-мошенничествам, памятки размещены: в 12 средних общеобразовательных школах и НШДС, 11 администрациях МО, 12 домах культуры.  В ходе 11 отчетов перед населением доведена информация о совершенных преступлениях, необходимым действиям при угрозе здоровью и имуществу граждан.  </w:t>
            </w:r>
          </w:p>
          <w:p w:rsidR="00AF5F22" w:rsidRPr="00AF5F22" w:rsidRDefault="00AF5F22" w:rsidP="00AF5F22">
            <w:pPr>
              <w:spacing w:before="40" w:after="40"/>
              <w:rPr>
                <w:rFonts w:ascii="Times New Roman" w:hAnsi="Times New Roman"/>
                <w:sz w:val="18"/>
                <w:szCs w:val="18"/>
                <w:lang w:eastAsia="ru-RU"/>
              </w:rPr>
            </w:pPr>
          </w:p>
        </w:tc>
      </w:tr>
      <w:tr w:rsidR="00AF5F22" w:rsidRPr="00AF5F22" w:rsidTr="00B95943">
        <w:trPr>
          <w:trHeight w:val="3038"/>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09</w:t>
            </w: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jc w:val="center"/>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Регулярное освещение в СМИ состояния уровня преступности и актуальные проблемы правоохранительной деятельности на территории Глазовского района</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    Межмуниципальный отдел МВД России «Глазовский» - по согласованию</w:t>
            </w:r>
          </w:p>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УИИ УФСИН (по согласованию)</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в течение года</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18"/>
                <w:szCs w:val="18"/>
                <w:lang w:eastAsia="ru-RU"/>
              </w:rPr>
            </w:pPr>
            <w:r w:rsidRPr="00AF5F22">
              <w:rPr>
                <w:rFonts w:ascii="Times New Roman" w:hAnsi="Times New Roman"/>
                <w:sz w:val="18"/>
                <w:szCs w:val="18"/>
                <w:lang w:eastAsia="ru-RU"/>
              </w:rPr>
              <w:t>Доведение до населения МО «Глазовскский район» информацию о состоянии преступности</w:t>
            </w: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widowControl w:val="0"/>
              <w:shd w:val="clear" w:color="auto" w:fill="FFFFFF"/>
              <w:autoSpaceDE w:val="0"/>
              <w:autoSpaceDN w:val="0"/>
              <w:adjustRightInd w:val="0"/>
              <w:ind w:firstLine="709"/>
              <w:jc w:val="both"/>
              <w:rPr>
                <w:rFonts w:ascii="Times New Roman" w:hAnsi="Times New Roman"/>
                <w:sz w:val="18"/>
                <w:szCs w:val="18"/>
              </w:rPr>
            </w:pPr>
            <w:r w:rsidRPr="00AF5F22">
              <w:rPr>
                <w:rFonts w:ascii="Times New Roman" w:hAnsi="Times New Roman"/>
                <w:sz w:val="18"/>
                <w:szCs w:val="18"/>
              </w:rPr>
              <w:t>ММО МВД России «Глазовский» организовано информирование населения по телевидению. Основным направлением при этом является профилактика преступлений и правонарушений, в том числе мошенничеств, краж, ДТП. Всего в печатных СМИ за 2020 год размещено 3253 публикаций</w:t>
            </w:r>
          </w:p>
          <w:p w:rsidR="00AF5F22" w:rsidRPr="00AF5F22" w:rsidRDefault="00AF5F22" w:rsidP="00AF5F22">
            <w:pPr>
              <w:widowControl w:val="0"/>
              <w:shd w:val="clear" w:color="auto" w:fill="FFFFFF"/>
              <w:autoSpaceDE w:val="0"/>
              <w:autoSpaceDN w:val="0"/>
              <w:adjustRightInd w:val="0"/>
              <w:ind w:firstLine="709"/>
              <w:jc w:val="both"/>
              <w:rPr>
                <w:rFonts w:ascii="Times New Roman" w:hAnsi="Times New Roman"/>
                <w:sz w:val="18"/>
                <w:szCs w:val="18"/>
              </w:rPr>
            </w:pPr>
          </w:p>
          <w:p w:rsidR="00AF5F22" w:rsidRPr="00AF5F22" w:rsidRDefault="00AF5F22" w:rsidP="00AF5F22">
            <w:pPr>
              <w:widowControl w:val="0"/>
              <w:shd w:val="clear" w:color="auto" w:fill="FFFFFF"/>
              <w:autoSpaceDE w:val="0"/>
              <w:autoSpaceDN w:val="0"/>
              <w:adjustRightInd w:val="0"/>
              <w:ind w:firstLine="709"/>
              <w:jc w:val="both"/>
              <w:rPr>
                <w:rFonts w:ascii="Times New Roman" w:hAnsi="Times New Roman"/>
                <w:sz w:val="18"/>
                <w:szCs w:val="18"/>
              </w:rPr>
            </w:pPr>
          </w:p>
          <w:p w:rsidR="00AF5F22" w:rsidRPr="00AF5F22" w:rsidRDefault="00AF5F22" w:rsidP="00AF5F22">
            <w:pPr>
              <w:widowControl w:val="0"/>
              <w:shd w:val="clear" w:color="auto" w:fill="FFFFFF"/>
              <w:autoSpaceDE w:val="0"/>
              <w:autoSpaceDN w:val="0"/>
              <w:adjustRightInd w:val="0"/>
              <w:ind w:firstLine="709"/>
              <w:jc w:val="both"/>
              <w:rPr>
                <w:rFonts w:ascii="Times New Roman" w:hAnsi="Times New Roman"/>
                <w:sz w:val="18"/>
                <w:szCs w:val="18"/>
              </w:rPr>
            </w:pPr>
          </w:p>
          <w:p w:rsidR="00AF5F22" w:rsidRPr="00AF5F22" w:rsidRDefault="00AF5F22" w:rsidP="00AF5F22">
            <w:pPr>
              <w:widowControl w:val="0"/>
              <w:shd w:val="clear" w:color="auto" w:fill="FFFFFF"/>
              <w:autoSpaceDE w:val="0"/>
              <w:autoSpaceDN w:val="0"/>
              <w:adjustRightInd w:val="0"/>
              <w:ind w:firstLine="709"/>
              <w:jc w:val="both"/>
              <w:rPr>
                <w:rFonts w:ascii="Times New Roman" w:hAnsi="Times New Roman"/>
                <w:sz w:val="18"/>
                <w:szCs w:val="18"/>
              </w:rPr>
            </w:pPr>
          </w:p>
          <w:p w:rsidR="00AF5F22" w:rsidRPr="00AF5F22" w:rsidRDefault="00AF5F22" w:rsidP="00AF5F22">
            <w:pPr>
              <w:widowControl w:val="0"/>
              <w:shd w:val="clear" w:color="auto" w:fill="FFFFFF"/>
              <w:autoSpaceDE w:val="0"/>
              <w:autoSpaceDN w:val="0"/>
              <w:adjustRightInd w:val="0"/>
              <w:ind w:firstLine="709"/>
              <w:jc w:val="both"/>
              <w:rPr>
                <w:rFonts w:ascii="Times New Roman" w:hAnsi="Times New Roman"/>
                <w:sz w:val="18"/>
                <w:szCs w:val="18"/>
              </w:rPr>
            </w:pPr>
          </w:p>
          <w:p w:rsidR="00AF5F22" w:rsidRPr="00AF5F22" w:rsidRDefault="00AF5F22" w:rsidP="00AF5F22">
            <w:pPr>
              <w:widowControl w:val="0"/>
              <w:shd w:val="clear" w:color="auto" w:fill="FFFFFF"/>
              <w:autoSpaceDE w:val="0"/>
              <w:autoSpaceDN w:val="0"/>
              <w:adjustRightInd w:val="0"/>
              <w:ind w:firstLine="709"/>
              <w:jc w:val="both"/>
              <w:rPr>
                <w:rFonts w:ascii="Times New Roman" w:hAnsi="Times New Roman"/>
                <w:sz w:val="18"/>
                <w:szCs w:val="18"/>
              </w:rPr>
            </w:pPr>
          </w:p>
          <w:p w:rsidR="00AF5F22" w:rsidRPr="00AF5F22" w:rsidRDefault="00AF5F22" w:rsidP="00AF5F22">
            <w:pPr>
              <w:widowControl w:val="0"/>
              <w:shd w:val="clear" w:color="auto" w:fill="FFFFFF"/>
              <w:autoSpaceDE w:val="0"/>
              <w:autoSpaceDN w:val="0"/>
              <w:adjustRightInd w:val="0"/>
              <w:ind w:firstLine="709"/>
              <w:jc w:val="both"/>
              <w:rPr>
                <w:rFonts w:ascii="Times New Roman" w:hAnsi="Times New Roman"/>
                <w:i/>
                <w:sz w:val="18"/>
                <w:szCs w:val="18"/>
              </w:rPr>
            </w:pPr>
          </w:p>
          <w:p w:rsidR="00AF5F22" w:rsidRPr="00AF5F22" w:rsidRDefault="00AF5F22" w:rsidP="00AF5F22">
            <w:pPr>
              <w:widowControl w:val="0"/>
              <w:shd w:val="clear" w:color="auto" w:fill="FFFFFF"/>
              <w:autoSpaceDE w:val="0"/>
              <w:autoSpaceDN w:val="0"/>
              <w:adjustRightInd w:val="0"/>
              <w:ind w:firstLine="709"/>
              <w:jc w:val="both"/>
              <w:rPr>
                <w:rFonts w:ascii="Times New Roman" w:hAnsi="Times New Roman"/>
                <w:sz w:val="18"/>
                <w:szCs w:val="18"/>
              </w:rPr>
            </w:pPr>
          </w:p>
          <w:p w:rsidR="00AF5F22" w:rsidRPr="00AF5F22" w:rsidRDefault="00AF5F22" w:rsidP="00AF5F22">
            <w:pPr>
              <w:widowControl w:val="0"/>
              <w:shd w:val="clear" w:color="auto" w:fill="FFFFFF"/>
              <w:autoSpaceDE w:val="0"/>
              <w:autoSpaceDN w:val="0"/>
              <w:adjustRightInd w:val="0"/>
              <w:jc w:val="both"/>
              <w:rPr>
                <w:rFonts w:ascii="Times New Roman" w:hAnsi="Times New Roman"/>
                <w:sz w:val="18"/>
                <w:szCs w:val="18"/>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10</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Межведомственное взаимодействие  при проведении отчетов участковых уполномоченных полиции перед населением</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 администрации МО поселений (по согласованию); Межмуниципальный отдел МВД   России «Глазовский» - по согласованию</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 плану</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ежегодно</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18"/>
                <w:szCs w:val="18"/>
                <w:lang w:eastAsia="ru-RU"/>
              </w:rPr>
            </w:pPr>
            <w:r w:rsidRPr="00AF5F22">
              <w:rPr>
                <w:rFonts w:ascii="Times New Roman" w:hAnsi="Times New Roman"/>
                <w:sz w:val="18"/>
                <w:szCs w:val="18"/>
                <w:lang w:eastAsia="ru-RU"/>
              </w:rPr>
              <w:t xml:space="preserve"> организация встречи участковых уполномоченных с населением района</w:t>
            </w: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p w:rsidR="00AF5F22" w:rsidRPr="00AF5F22" w:rsidRDefault="00AF5F22" w:rsidP="00AF5F22">
            <w:pPr>
              <w:spacing w:before="40" w:after="40" w:line="240" w:lineRule="auto"/>
              <w:jc w:val="both"/>
              <w:rPr>
                <w:rFonts w:ascii="Times New Roman" w:hAnsi="Times New Roman"/>
                <w:sz w:val="18"/>
                <w:szCs w:val="18"/>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Times New Roman" w:hAnsi="Times New Roman" w:cs="Times New Roman"/>
                <w:sz w:val="18"/>
                <w:szCs w:val="18"/>
                <w:lang w:eastAsia="ru-RU"/>
              </w:rPr>
              <w:t xml:space="preserve">Во исполнение данного пункта программы, с целью информирования населения муниципальных образований района о состоянии преступности и обеспечения правопорядка в районе, 25.12.2019 года начальником МО МВД России "Глазовский" полковником полиции Загидуллиным А.Ш. утвержден и Главой МО «Глазовский район» Сабрековым В.В. согласован график отчетов участковых уполномоченных полиции перед населением. График отчетов размещен на официальном сайте МО МВД России "Глазовский", разослан во все муниципальные образования района. </w:t>
            </w:r>
            <w:r w:rsidRPr="00AF5F22">
              <w:rPr>
                <w:rFonts w:ascii="Times New Roman" w:eastAsia="Calibri" w:hAnsi="Times New Roman" w:cs="Times New Roman"/>
                <w:sz w:val="18"/>
                <w:szCs w:val="18"/>
                <w:lang w:eastAsia="ru-RU"/>
              </w:rPr>
              <w:t>В течение 12 месяцев 2020 года отчеты проведены:</w:t>
            </w:r>
          </w:p>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 xml:space="preserve">-МО «Куреговское» (18.02.2020 года УУП Абашев И.Ф.).  </w:t>
            </w:r>
          </w:p>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-МО «Понинское» (05.03.2020 года ст. УУП Ефимов М.С.).</w:t>
            </w:r>
          </w:p>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-МО «Ураковское» (03.03.2020 года ст. УУП Жуйков И.С.).</w:t>
            </w:r>
          </w:p>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-МО «Качкашурское» (27.02.2020 года ст. УУП Жуйков И.С.).</w:t>
            </w:r>
          </w:p>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-МО «Октябрьское» (27.02.2020 года Ст.УУП Жуйков И.С.).</w:t>
            </w:r>
          </w:p>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 xml:space="preserve">-МО «Штанигуртское» (25.02.2020 года Ст.УУП Жуйков И.С.). </w:t>
            </w:r>
          </w:p>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-МО «Адамское» (18.02.2020 года УУП Абашев И.Ф.).</w:t>
            </w:r>
          </w:p>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-МО «Парзинское» (20.02.2020 года УУП Абашев И.Ф.).</w:t>
            </w:r>
          </w:p>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-МО «Гулековское» (20.02.2020 года УУП Абашев И.Ф.).</w:t>
            </w:r>
          </w:p>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-МО «Кожильское» (25.02.2020 года Ст.УУП Жуйков И.С.).</w:t>
            </w:r>
          </w:p>
          <w:p w:rsidR="00AF5F22" w:rsidRPr="00AF5F22" w:rsidRDefault="00AF5F22" w:rsidP="00AF5F22">
            <w:pPr>
              <w:spacing w:after="0" w:line="240" w:lineRule="auto"/>
              <w:ind w:left="25"/>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-МО «В. Богатырское» (05.03.2020 года Ст.УУП Ефимов М.С.)</w:t>
            </w:r>
          </w:p>
          <w:p w:rsidR="00AF5F22" w:rsidRPr="00AF5F22" w:rsidRDefault="00AF5F22" w:rsidP="00AF5F22">
            <w:pPr>
              <w:spacing w:before="40" w:after="40"/>
              <w:rPr>
                <w:rFonts w:ascii="Times New Roman" w:hAnsi="Times New Roman"/>
                <w:sz w:val="18"/>
                <w:szCs w:val="18"/>
                <w:lang w:eastAsia="ru-RU"/>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11</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Проведение комплекса мероприятий по профилактике правонарушений (по проверке соблюдения правил охраны на объектах сельского хозяйства и садоводческих кооперативах, Проведение совещаний с председателями садоводческих некоммерческих товариществ, встречи с трудовыми коллективами, родительские собрания, рейды по местам концентрации молодежи и несовершеннолетних) </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Администрация МО «Глазовский район», руководители предприятий, учреждений, организаций всех форм собственности – по согласованию, межмуниципальный отдел МВД России «Глазовский» - по согласованию</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 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 плану</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ежегодно</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Снижение уровня преступлений и правонарушений</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after="0" w:line="240" w:lineRule="auto"/>
              <w:ind w:left="25"/>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В целях организации охраны личного имущества граждан в садовых некоммерческих товариществах, противопожарной безопасности в садоогородных массивах, предотвращения выращивания мака, конопли и других растений, содержащих психоактивные вещества, 28.02.2020г. в Администрации Глазовского района проведено совещание с председателями садоводческих некоммерческих товариществ  по указанным вопросам, вручены памятки с телефонами экстренных служб и алгоритмом действий при выявлении данных фактов.</w:t>
            </w:r>
          </w:p>
          <w:p w:rsidR="00AF5F22" w:rsidRPr="00AF5F22" w:rsidRDefault="00AF5F22" w:rsidP="00AF5F22">
            <w:pPr>
              <w:contextualSpacing/>
              <w:jc w:val="both"/>
              <w:rPr>
                <w:rFonts w:ascii="Times New Roman" w:hAnsi="Times New Roman"/>
                <w:sz w:val="18"/>
                <w:szCs w:val="18"/>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12</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Сбор информации по  оперативно-профилактическим проверкакм объектов розничной торговли алкогольной и спиртосодержащей продукции, курительных смесей, содержащих наркотические вещества на предмет соответствия правилам продажи отдельных видов товаров, утвержденных Постановлением Правительства Российской Федерации</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Администрация МО «Глазовский район». </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В течение года</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Снижение уровня реализации населению, в т.ч. и несовершеннолетним,  недоброкачественной продукции, а также алкогольной и табачной продукции</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widowControl w:val="0"/>
              <w:ind w:firstLine="25"/>
              <w:jc w:val="both"/>
              <w:rPr>
                <w:rFonts w:ascii="Times New Roman" w:eastAsia="Times New Roman" w:hAnsi="Times New Roman" w:cs="Times New Roman"/>
                <w:sz w:val="18"/>
                <w:szCs w:val="18"/>
                <w:lang w:eastAsia="ru-RU"/>
              </w:rPr>
            </w:pPr>
            <w:r w:rsidRPr="00AF5F22">
              <w:rPr>
                <w:rFonts w:ascii="Times New Roman" w:hAnsi="Times New Roman"/>
                <w:sz w:val="18"/>
                <w:szCs w:val="18"/>
                <w:lang w:eastAsia="ru-RU"/>
              </w:rPr>
              <w:t xml:space="preserve"> </w:t>
            </w:r>
            <w:r w:rsidRPr="00AF5F22">
              <w:rPr>
                <w:rFonts w:ascii="Times New Roman" w:eastAsia="Times New Roman" w:hAnsi="Times New Roman" w:cs="Times New Roman"/>
                <w:b/>
                <w:sz w:val="18"/>
                <w:szCs w:val="18"/>
                <w:lang w:eastAsia="ru-RU"/>
              </w:rPr>
              <w:t>.</w:t>
            </w:r>
            <w:r w:rsidRPr="00AF5F22">
              <w:rPr>
                <w:rFonts w:ascii="Times New Roman" w:eastAsia="Times New Roman" w:hAnsi="Times New Roman" w:cs="Times New Roman"/>
                <w:sz w:val="18"/>
                <w:szCs w:val="18"/>
                <w:lang w:eastAsia="ru-RU"/>
              </w:rPr>
              <w:t xml:space="preserve">  </w:t>
            </w:r>
            <w:r w:rsidRPr="00AF5F22">
              <w:rPr>
                <w:rFonts w:ascii="Times New Roman" w:eastAsia="Times New Roman" w:hAnsi="Times New Roman" w:cs="Times New Roman"/>
                <w:snapToGrid w:val="0"/>
                <w:sz w:val="18"/>
                <w:szCs w:val="18"/>
                <w:lang w:eastAsia="ru-RU"/>
              </w:rPr>
              <w:t xml:space="preserve"> </w:t>
            </w:r>
            <w:r w:rsidRPr="00AF5F22">
              <w:rPr>
                <w:rFonts w:ascii="Times New Roman" w:eastAsia="Times New Roman" w:hAnsi="Times New Roman" w:cs="Times New Roman"/>
                <w:sz w:val="18"/>
                <w:szCs w:val="18"/>
                <w:lang w:eastAsia="ru-RU"/>
              </w:rPr>
              <w:t xml:space="preserve"> выявлено 3 факта незаконной реализации из квартир, домов, торговых точек, магазинов, из них по 1 составлен протокол по ст.14.2 КоАП РФ (магазин «Погребок» в д. Золотарево), 2 по ст.7 Закона УР (Солдырь магазин «РАЙПО» и магазин Ахмедова СНТ «Заречье»).  </w:t>
            </w:r>
          </w:p>
          <w:p w:rsidR="00AF5F22" w:rsidRPr="00AF5F22" w:rsidRDefault="00AF5F22" w:rsidP="00AF5F22">
            <w:pPr>
              <w:spacing w:after="0" w:line="240" w:lineRule="auto"/>
              <w:ind w:firstLine="25"/>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 xml:space="preserve">Фактов реализации курительных смесей, содержащих наркотические вещества не выявлено. </w:t>
            </w:r>
          </w:p>
          <w:p w:rsidR="00AF5F22" w:rsidRPr="00AF5F22" w:rsidRDefault="00AF5F22" w:rsidP="00AF5F22">
            <w:pPr>
              <w:ind w:firstLine="737"/>
              <w:contextualSpacing/>
              <w:jc w:val="both"/>
              <w:rPr>
                <w:rFonts w:ascii="Times New Roman" w:hAnsi="Times New Roman"/>
                <w:sz w:val="18"/>
                <w:szCs w:val="18"/>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uppressAutoHyphens/>
              <w:spacing w:before="120" w:after="120"/>
              <w:contextualSpacing/>
              <w:jc w:val="both"/>
              <w:rPr>
                <w:rFonts w:ascii="Times New Roman" w:hAnsi="Times New Roman"/>
                <w:b/>
              </w:rPr>
            </w:pPr>
            <w:r w:rsidRPr="00AF5F22">
              <w:rPr>
                <w:rFonts w:ascii="Times New Roman" w:hAnsi="Times New Roman"/>
                <w:b/>
              </w:rPr>
              <w:t>Социальная профилактика и вовлечение общественности в предупреждение правонарушений</w:t>
            </w:r>
          </w:p>
          <w:p w:rsidR="00AF5F22" w:rsidRPr="00AF5F22" w:rsidRDefault="00AF5F22" w:rsidP="00AF5F22">
            <w:pPr>
              <w:spacing w:before="40" w:after="40" w:line="240" w:lineRule="auto"/>
              <w:rPr>
                <w:rFonts w:ascii="Times New Roman" w:hAnsi="Times New Roman"/>
                <w:b/>
                <w:i/>
                <w:sz w:val="20"/>
                <w:szCs w:val="20"/>
                <w:lang w:eastAsia="ru-RU"/>
              </w:rPr>
            </w:pP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18"/>
                <w:szCs w:val="18"/>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rPr>
                <w:rFonts w:ascii="Times New Roman" w:hAnsi="Times New Roman"/>
                <w:sz w:val="18"/>
                <w:szCs w:val="18"/>
                <w:lang w:eastAsia="ru-RU"/>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Развитие деятельности добровольных объединений правоохранительной направленности</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Администрация МО «Глазовский район». Межмуниципальный отдел МВД  России «Глазовский» - по согласованию  </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 плану</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ежегодно</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Повышение уровня правовых знаний членов   ДНД и волонтерских отрядов. Обеспечение их участие в охране общественнного порядка  </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after="0" w:line="240" w:lineRule="auto"/>
              <w:ind w:left="167"/>
              <w:jc w:val="both"/>
              <w:rPr>
                <w:rFonts w:ascii="Times New Roman" w:eastAsia="Times New Roman" w:hAnsi="Times New Roman" w:cs="Times New Roman"/>
                <w:sz w:val="24"/>
                <w:szCs w:val="24"/>
                <w:lang w:eastAsia="ru-RU"/>
              </w:rPr>
            </w:pPr>
            <w:r w:rsidRPr="00AF5F22">
              <w:rPr>
                <w:rFonts w:ascii="Times New Roman" w:eastAsia="Times New Roman" w:hAnsi="Times New Roman" w:cs="Times New Roman"/>
                <w:sz w:val="18"/>
                <w:szCs w:val="18"/>
                <w:lang w:eastAsia="ru-RU"/>
              </w:rPr>
              <w:t xml:space="preserve">Ежемесячно </w:t>
            </w:r>
            <w:r w:rsidRPr="00AF5F22">
              <w:rPr>
                <w:rFonts w:ascii="Times New Roman" w:eastAsia="Times New Roman" w:hAnsi="Times New Roman" w:cs="Times New Roman"/>
                <w:bCs/>
                <w:sz w:val="18"/>
                <w:szCs w:val="18"/>
                <w:lang w:eastAsia="ru-RU"/>
              </w:rPr>
              <w:t>центром профессиональной подготовки и УОООП МВД по Удмуртской Республике</w:t>
            </w:r>
            <w:r w:rsidRPr="00AF5F22">
              <w:rPr>
                <w:rFonts w:ascii="Times New Roman" w:eastAsia="Times New Roman" w:hAnsi="Times New Roman" w:cs="Times New Roman"/>
                <w:sz w:val="18"/>
                <w:szCs w:val="18"/>
                <w:lang w:eastAsia="ru-RU"/>
              </w:rPr>
              <w:t xml:space="preserve"> проводится обучение членов народных дружин и общественных объединений правоохранительной направленности в режиме видеоконфенцсвязи по различным тематикам правоохранительной деятельности</w:t>
            </w:r>
            <w:r w:rsidRPr="00AF5F22">
              <w:rPr>
                <w:rFonts w:ascii="Times New Roman" w:eastAsia="Times New Roman" w:hAnsi="Times New Roman" w:cs="Times New Roman"/>
                <w:sz w:val="24"/>
                <w:szCs w:val="24"/>
                <w:lang w:eastAsia="ru-RU"/>
              </w:rPr>
              <w:t>.</w:t>
            </w:r>
          </w:p>
          <w:p w:rsidR="00AF5F22" w:rsidRPr="00AF5F22" w:rsidRDefault="00AF5F22" w:rsidP="00AF5F22">
            <w:pPr>
              <w:spacing w:after="0" w:line="240" w:lineRule="auto"/>
              <w:ind w:left="167"/>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В целях профилактики, предупреждения и раскрытия преступлений совершенных в общественных местах, в том числе на улицах и проверки лиц состоящих на профилактических учетах на территории МО «Глазовский район» проведено 2 рейдовых мероприятия совместно с дружинниками Глазовского района.</w:t>
            </w:r>
          </w:p>
          <w:p w:rsidR="00AF5F22" w:rsidRPr="00AF5F22" w:rsidRDefault="00AF5F22" w:rsidP="00AF5F22">
            <w:pPr>
              <w:spacing w:after="0" w:line="240" w:lineRule="auto"/>
              <w:ind w:left="167"/>
              <w:jc w:val="both"/>
              <w:rPr>
                <w:rFonts w:ascii="Times New Roman" w:eastAsia="Times New Roman" w:hAnsi="Times New Roman" w:cs="Times New Roman"/>
                <w:sz w:val="24"/>
                <w:szCs w:val="24"/>
                <w:lang w:eastAsia="ru-RU"/>
              </w:rPr>
            </w:pPr>
          </w:p>
          <w:p w:rsidR="00AF5F22" w:rsidRPr="00AF5F22" w:rsidRDefault="00AF5F22" w:rsidP="00AF5F22">
            <w:pPr>
              <w:spacing w:after="0" w:line="240" w:lineRule="auto"/>
              <w:ind w:left="167"/>
              <w:jc w:val="both"/>
              <w:rPr>
                <w:rFonts w:ascii="Times New Roman" w:hAnsi="Times New Roman"/>
                <w:sz w:val="20"/>
                <w:szCs w:val="20"/>
                <w:lang w:eastAsia="ru-RU"/>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деятельности народных дружин на территории МО «Адамское»</w:t>
            </w:r>
          </w:p>
        </w:tc>
        <w:tc>
          <w:tcPr>
            <w:tcW w:w="2125"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 графику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участия в охране общественного порядка членов ДНД</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line="240" w:lineRule="auto"/>
              <w:jc w:val="both"/>
              <w:rPr>
                <w:rFonts w:ascii="Times New Roman" w:hAnsi="Times New Roman"/>
                <w:sz w:val="18"/>
                <w:szCs w:val="18"/>
                <w:lang w:eastAsia="ru-RU"/>
              </w:rPr>
            </w:pPr>
            <w:r w:rsidRPr="00AF5F22">
              <w:rPr>
                <w:rFonts w:ascii="Times New Roman" w:hAnsi="Times New Roman"/>
                <w:sz w:val="18"/>
                <w:szCs w:val="18"/>
                <w:lang w:eastAsia="ru-RU"/>
              </w:rPr>
              <w:t xml:space="preserve">Участие членов ДНД в охране общественного порядка при проведении массовых мероприятий в МО «Адамское»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03</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деятельности народных дружин на территории МО «Верхнебогатырское»</w:t>
            </w:r>
          </w:p>
        </w:tc>
        <w:tc>
          <w:tcPr>
            <w:tcW w:w="2125"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По графику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участия в охране общественного порядка членов ДНД</w:t>
            </w:r>
          </w:p>
        </w:tc>
        <w:tc>
          <w:tcPr>
            <w:tcW w:w="3535" w:type="dxa"/>
            <w:gridSpan w:val="3"/>
            <w:tcBorders>
              <w:top w:val="nil"/>
              <w:left w:val="nil"/>
              <w:bottom w:val="single" w:sz="4" w:space="0" w:color="auto"/>
              <w:right w:val="single" w:sz="8" w:space="0" w:color="auto"/>
            </w:tcBorders>
            <w:noWrap/>
          </w:tcPr>
          <w:p w:rsidR="00AF5F22" w:rsidRPr="00AF5F22" w:rsidRDefault="00AF5F22" w:rsidP="00AF5F22">
            <w:pPr>
              <w:spacing w:line="240" w:lineRule="auto"/>
              <w:rPr>
                <w:sz w:val="18"/>
                <w:szCs w:val="18"/>
              </w:rPr>
            </w:pPr>
            <w:r w:rsidRPr="00AF5F22">
              <w:rPr>
                <w:rFonts w:ascii="Times New Roman" w:hAnsi="Times New Roman"/>
                <w:sz w:val="18"/>
                <w:szCs w:val="18"/>
                <w:lang w:eastAsia="ru-RU"/>
              </w:rPr>
              <w:t xml:space="preserve">Участие членов ДНД в охране общественного порядка при проведении массовых мероприятий в МО «Верхнебогатырское»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04</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деятельности народных дружин на территории МО «Гулековское»</w:t>
            </w:r>
          </w:p>
        </w:tc>
        <w:tc>
          <w:tcPr>
            <w:tcW w:w="2125"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По графику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участия в охране общественного порядка членов ДНД</w:t>
            </w:r>
          </w:p>
        </w:tc>
        <w:tc>
          <w:tcPr>
            <w:tcW w:w="3535" w:type="dxa"/>
            <w:gridSpan w:val="3"/>
            <w:tcBorders>
              <w:top w:val="nil"/>
              <w:left w:val="nil"/>
              <w:bottom w:val="single" w:sz="4" w:space="0" w:color="auto"/>
              <w:right w:val="single" w:sz="8" w:space="0" w:color="auto"/>
            </w:tcBorders>
            <w:noWrap/>
          </w:tcPr>
          <w:p w:rsidR="00AF5F22" w:rsidRPr="00AF5F22" w:rsidRDefault="00AF5F22" w:rsidP="00AF5F22">
            <w:pPr>
              <w:spacing w:line="240" w:lineRule="auto"/>
              <w:rPr>
                <w:sz w:val="18"/>
                <w:szCs w:val="18"/>
              </w:rPr>
            </w:pPr>
            <w:r w:rsidRPr="00AF5F22">
              <w:rPr>
                <w:rFonts w:ascii="Times New Roman" w:hAnsi="Times New Roman"/>
                <w:sz w:val="18"/>
                <w:szCs w:val="18"/>
                <w:lang w:eastAsia="ru-RU"/>
              </w:rPr>
              <w:t xml:space="preserve">Участие членов ДНД в охране общественного порядка при проведении массовых мероприятий в МО «Гулековское»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05</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деятельности народных дружин на территории МО «Качкашурское»</w:t>
            </w:r>
          </w:p>
        </w:tc>
        <w:tc>
          <w:tcPr>
            <w:tcW w:w="2125"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По графику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участия в охране общественного порядка членов ДНД</w:t>
            </w:r>
          </w:p>
        </w:tc>
        <w:tc>
          <w:tcPr>
            <w:tcW w:w="3535" w:type="dxa"/>
            <w:gridSpan w:val="3"/>
            <w:tcBorders>
              <w:top w:val="nil"/>
              <w:left w:val="nil"/>
              <w:bottom w:val="single" w:sz="4" w:space="0" w:color="auto"/>
              <w:right w:val="single" w:sz="8" w:space="0" w:color="auto"/>
            </w:tcBorders>
            <w:noWrap/>
          </w:tcPr>
          <w:p w:rsidR="00AF5F22" w:rsidRPr="00AF5F22" w:rsidRDefault="00AF5F22" w:rsidP="00AF5F22">
            <w:pPr>
              <w:spacing w:line="240" w:lineRule="auto"/>
              <w:rPr>
                <w:sz w:val="18"/>
                <w:szCs w:val="18"/>
              </w:rPr>
            </w:pPr>
            <w:r w:rsidRPr="00AF5F22">
              <w:rPr>
                <w:rFonts w:ascii="Times New Roman" w:hAnsi="Times New Roman"/>
                <w:sz w:val="18"/>
                <w:szCs w:val="18"/>
                <w:lang w:eastAsia="ru-RU"/>
              </w:rPr>
              <w:t xml:space="preserve">Участие членов ДНД в охране общественного порядка при проведении массовых мероприятий в МО «Качкашурское»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деятельности народных дружин на территории МО «Кожильское»</w:t>
            </w:r>
          </w:p>
        </w:tc>
        <w:tc>
          <w:tcPr>
            <w:tcW w:w="2125"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По графику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участия в охране общественного порядка членов ДНД</w:t>
            </w:r>
          </w:p>
        </w:tc>
        <w:tc>
          <w:tcPr>
            <w:tcW w:w="3535" w:type="dxa"/>
            <w:gridSpan w:val="3"/>
            <w:tcBorders>
              <w:top w:val="nil"/>
              <w:left w:val="nil"/>
              <w:bottom w:val="single" w:sz="4" w:space="0" w:color="auto"/>
              <w:right w:val="single" w:sz="8" w:space="0" w:color="auto"/>
            </w:tcBorders>
            <w:noWrap/>
          </w:tcPr>
          <w:p w:rsidR="00AF5F22" w:rsidRPr="00AF5F22" w:rsidRDefault="00AF5F22" w:rsidP="00AF5F22">
            <w:pPr>
              <w:spacing w:line="240" w:lineRule="auto"/>
              <w:rPr>
                <w:sz w:val="18"/>
                <w:szCs w:val="18"/>
              </w:rPr>
            </w:pPr>
            <w:r w:rsidRPr="00AF5F22">
              <w:rPr>
                <w:rFonts w:ascii="Times New Roman" w:hAnsi="Times New Roman"/>
                <w:sz w:val="18"/>
                <w:szCs w:val="18"/>
                <w:lang w:eastAsia="ru-RU"/>
              </w:rPr>
              <w:t xml:space="preserve">Участие членов ДНД в охране общественного порядка при проведении массовых мероприятий в МО «Кожильское»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07</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деятельности народных дружин на территории МО «Куреговское»</w:t>
            </w:r>
          </w:p>
        </w:tc>
        <w:tc>
          <w:tcPr>
            <w:tcW w:w="2125"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По графику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участия в охране общественного порядка членов ДНД</w:t>
            </w:r>
          </w:p>
        </w:tc>
        <w:tc>
          <w:tcPr>
            <w:tcW w:w="3535" w:type="dxa"/>
            <w:gridSpan w:val="3"/>
            <w:tcBorders>
              <w:top w:val="nil"/>
              <w:left w:val="nil"/>
              <w:bottom w:val="single" w:sz="4" w:space="0" w:color="auto"/>
              <w:right w:val="single" w:sz="8" w:space="0" w:color="auto"/>
            </w:tcBorders>
            <w:noWrap/>
          </w:tcPr>
          <w:p w:rsidR="00AF5F22" w:rsidRPr="00AF5F22" w:rsidRDefault="00AF5F22" w:rsidP="00AF5F22">
            <w:pPr>
              <w:spacing w:line="240" w:lineRule="auto"/>
              <w:rPr>
                <w:sz w:val="18"/>
                <w:szCs w:val="18"/>
              </w:rPr>
            </w:pPr>
            <w:r w:rsidRPr="00AF5F22">
              <w:rPr>
                <w:rFonts w:ascii="Times New Roman" w:hAnsi="Times New Roman"/>
                <w:sz w:val="18"/>
                <w:szCs w:val="18"/>
                <w:lang w:eastAsia="ru-RU"/>
              </w:rPr>
              <w:t xml:space="preserve">Участие членов ДНД в охране общественного порядка при проведении массовых мероприятий в МО «Куреговское»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08</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деятельности народных дружин на территории МО «Октябрьское»</w:t>
            </w:r>
          </w:p>
        </w:tc>
        <w:tc>
          <w:tcPr>
            <w:tcW w:w="2125"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По графику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участия в охране общественного порядка членов ДНД</w:t>
            </w:r>
          </w:p>
        </w:tc>
        <w:tc>
          <w:tcPr>
            <w:tcW w:w="3535" w:type="dxa"/>
            <w:gridSpan w:val="3"/>
            <w:tcBorders>
              <w:top w:val="nil"/>
              <w:left w:val="nil"/>
              <w:bottom w:val="single" w:sz="4" w:space="0" w:color="auto"/>
              <w:right w:val="single" w:sz="8" w:space="0" w:color="auto"/>
            </w:tcBorders>
            <w:noWrap/>
          </w:tcPr>
          <w:p w:rsidR="00AF5F22" w:rsidRPr="00AF5F22" w:rsidRDefault="00AF5F22" w:rsidP="00AF5F22">
            <w:pPr>
              <w:spacing w:line="240" w:lineRule="auto"/>
              <w:rPr>
                <w:sz w:val="18"/>
                <w:szCs w:val="18"/>
              </w:rPr>
            </w:pPr>
            <w:r w:rsidRPr="00AF5F22">
              <w:rPr>
                <w:rFonts w:ascii="Times New Roman" w:hAnsi="Times New Roman"/>
                <w:sz w:val="18"/>
                <w:szCs w:val="18"/>
                <w:lang w:eastAsia="ru-RU"/>
              </w:rPr>
              <w:t xml:space="preserve">Участие членов ДНД в охране общественного порядка при проведении массовых мероприятий в МО «Октябрьское»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09</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деятельности народных дружин на территории МО «Парзинское»</w:t>
            </w:r>
          </w:p>
        </w:tc>
        <w:tc>
          <w:tcPr>
            <w:tcW w:w="2125"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По графику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участия в охране общественного порядка членов ДНД</w:t>
            </w:r>
          </w:p>
        </w:tc>
        <w:tc>
          <w:tcPr>
            <w:tcW w:w="3535" w:type="dxa"/>
            <w:gridSpan w:val="3"/>
            <w:tcBorders>
              <w:top w:val="nil"/>
              <w:left w:val="nil"/>
              <w:bottom w:val="single" w:sz="4" w:space="0" w:color="auto"/>
              <w:right w:val="single" w:sz="8" w:space="0" w:color="auto"/>
            </w:tcBorders>
            <w:noWrap/>
          </w:tcPr>
          <w:p w:rsidR="00AF5F22" w:rsidRPr="00AF5F22" w:rsidRDefault="00AF5F22" w:rsidP="00AF5F22">
            <w:pPr>
              <w:spacing w:line="240" w:lineRule="auto"/>
              <w:rPr>
                <w:sz w:val="18"/>
                <w:szCs w:val="18"/>
              </w:rPr>
            </w:pPr>
            <w:r w:rsidRPr="00AF5F22">
              <w:rPr>
                <w:rFonts w:ascii="Times New Roman" w:hAnsi="Times New Roman"/>
                <w:sz w:val="18"/>
                <w:szCs w:val="18"/>
                <w:lang w:eastAsia="ru-RU"/>
              </w:rPr>
              <w:t xml:space="preserve">Участие членов ДНД в охране общественного порядка при проведении массовых мероприятий в МО «Парзинское»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10</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деятельности народных дружин на территории МО «Понинское»</w:t>
            </w:r>
          </w:p>
        </w:tc>
        <w:tc>
          <w:tcPr>
            <w:tcW w:w="2125"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По графику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участия в охране общественного порядка членов ДНД</w:t>
            </w:r>
          </w:p>
        </w:tc>
        <w:tc>
          <w:tcPr>
            <w:tcW w:w="3535" w:type="dxa"/>
            <w:gridSpan w:val="3"/>
            <w:tcBorders>
              <w:top w:val="nil"/>
              <w:left w:val="nil"/>
              <w:bottom w:val="single" w:sz="4" w:space="0" w:color="auto"/>
              <w:right w:val="single" w:sz="8" w:space="0" w:color="auto"/>
            </w:tcBorders>
            <w:noWrap/>
          </w:tcPr>
          <w:p w:rsidR="00AF5F22" w:rsidRPr="00AF5F22" w:rsidRDefault="00AF5F22" w:rsidP="00AF5F22">
            <w:pPr>
              <w:spacing w:line="240" w:lineRule="auto"/>
              <w:rPr>
                <w:sz w:val="18"/>
                <w:szCs w:val="18"/>
              </w:rPr>
            </w:pPr>
            <w:r w:rsidRPr="00AF5F22">
              <w:rPr>
                <w:rFonts w:ascii="Times New Roman" w:hAnsi="Times New Roman"/>
                <w:sz w:val="18"/>
                <w:szCs w:val="18"/>
                <w:lang w:eastAsia="ru-RU"/>
              </w:rPr>
              <w:t xml:space="preserve">Участие членов ДНД в охране общественного порядка при проведении массовых мероприятий в МО «Понинское»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11</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деятельности народных дружин на территории МО «Ураковское»</w:t>
            </w:r>
          </w:p>
        </w:tc>
        <w:tc>
          <w:tcPr>
            <w:tcW w:w="2125"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По графику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участия в охране общественного порядка членов ДНД</w:t>
            </w:r>
          </w:p>
        </w:tc>
        <w:tc>
          <w:tcPr>
            <w:tcW w:w="3535" w:type="dxa"/>
            <w:gridSpan w:val="3"/>
            <w:tcBorders>
              <w:top w:val="nil"/>
              <w:left w:val="nil"/>
              <w:bottom w:val="single" w:sz="4" w:space="0" w:color="auto"/>
              <w:right w:val="single" w:sz="8" w:space="0" w:color="auto"/>
            </w:tcBorders>
            <w:noWrap/>
          </w:tcPr>
          <w:p w:rsidR="00AF5F22" w:rsidRPr="00AF5F22" w:rsidRDefault="00AF5F22" w:rsidP="00AF5F22">
            <w:pPr>
              <w:spacing w:line="240" w:lineRule="auto"/>
              <w:rPr>
                <w:sz w:val="18"/>
                <w:szCs w:val="18"/>
              </w:rPr>
            </w:pPr>
            <w:r w:rsidRPr="00AF5F22">
              <w:rPr>
                <w:rFonts w:ascii="Times New Roman" w:hAnsi="Times New Roman"/>
                <w:sz w:val="18"/>
                <w:szCs w:val="18"/>
                <w:lang w:eastAsia="ru-RU"/>
              </w:rPr>
              <w:t xml:space="preserve">Участие членов ДНД в охране общественного порядка при проведении массовых мероприятий в МО «Ураковское»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12</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деятельности народных дружин на территории МО «Штанигуртское»</w:t>
            </w:r>
          </w:p>
        </w:tc>
        <w:tc>
          <w:tcPr>
            <w:tcW w:w="2125"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По графику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Обеспечение участия в охране общественного порядка членов ДНД</w:t>
            </w:r>
          </w:p>
        </w:tc>
        <w:tc>
          <w:tcPr>
            <w:tcW w:w="3535" w:type="dxa"/>
            <w:gridSpan w:val="3"/>
            <w:tcBorders>
              <w:top w:val="nil"/>
              <w:left w:val="nil"/>
              <w:bottom w:val="single" w:sz="4" w:space="0" w:color="auto"/>
              <w:right w:val="single" w:sz="8" w:space="0" w:color="auto"/>
            </w:tcBorders>
            <w:noWrap/>
          </w:tcPr>
          <w:p w:rsidR="00AF5F22" w:rsidRPr="00AF5F22" w:rsidRDefault="00AF5F22" w:rsidP="00AF5F22">
            <w:pPr>
              <w:spacing w:line="240" w:lineRule="auto"/>
              <w:rPr>
                <w:sz w:val="18"/>
                <w:szCs w:val="18"/>
              </w:rPr>
            </w:pPr>
            <w:r w:rsidRPr="00AF5F22">
              <w:rPr>
                <w:rFonts w:ascii="Times New Roman" w:hAnsi="Times New Roman"/>
                <w:sz w:val="18"/>
                <w:szCs w:val="18"/>
                <w:lang w:eastAsia="ru-RU"/>
              </w:rPr>
              <w:t xml:space="preserve">Участие членов ДНД в охране общественного порядка при проведении массовых мероприятий в МО «Штанигуртское»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13</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 Межмуниципальный отдел МВД   России «Глазовский» - по согласованию.</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tc>
        <w:tc>
          <w:tcPr>
            <w:tcW w:w="1513" w:type="dxa"/>
            <w:tcBorders>
              <w:top w:val="nil"/>
              <w:left w:val="nil"/>
              <w:bottom w:val="single" w:sz="4"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 графику</w:t>
            </w:r>
          </w:p>
          <w:p w:rsidR="00AF5F22" w:rsidRPr="00AF5F22" w:rsidRDefault="00AF5F22" w:rsidP="00AF5F22">
            <w:r w:rsidRPr="00AF5F22">
              <w:rPr>
                <w:rFonts w:ascii="Times New Roman" w:hAnsi="Times New Roman"/>
                <w:color w:val="000000"/>
                <w:sz w:val="18"/>
                <w:szCs w:val="18"/>
                <w:lang w:eastAsia="ru-RU"/>
              </w:rPr>
              <w:t>ежегодно</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Снижение уровня преступлений на территории муниципального образования</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after="120" w:line="240" w:lineRule="auto"/>
              <w:ind w:left="25"/>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 xml:space="preserve">На территории Глазовского района проводилось 3 общерайонных культурно-массовых и спортивных мероприятий с массовым пребыванием граждан, которые посетили около 1910 граждан. На охрану общественного порядка задействовалось 10 сотрудников полиции, 24 дружинника ДНД Глазовского района. В ходе организации и проведения мероприятия нарушений общественного порядка и общественной безопасности не допущено. </w:t>
            </w:r>
          </w:p>
          <w:p w:rsidR="00AF5F22" w:rsidRPr="00AF5F22" w:rsidRDefault="00AF5F22" w:rsidP="00AF5F22">
            <w:pPr>
              <w:spacing w:after="0" w:line="240" w:lineRule="auto"/>
              <w:ind w:left="167"/>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24"/>
                <w:szCs w:val="24"/>
                <w:lang w:eastAsia="ru-RU"/>
              </w:rPr>
              <w:t xml:space="preserve"> </w:t>
            </w:r>
            <w:r w:rsidRPr="00AF5F22">
              <w:rPr>
                <w:rFonts w:ascii="Times New Roman" w:eastAsia="Times New Roman" w:hAnsi="Times New Roman" w:cs="Times New Roman"/>
                <w:sz w:val="24"/>
                <w:szCs w:val="24"/>
                <w:lang w:eastAsia="zh-CN"/>
              </w:rPr>
              <w:t xml:space="preserve"> </w:t>
            </w:r>
            <w:r w:rsidRPr="00AF5F22">
              <w:rPr>
                <w:rFonts w:ascii="Times New Roman" w:eastAsia="Times New Roman" w:hAnsi="Times New Roman" w:cs="Times New Roman"/>
                <w:sz w:val="18"/>
                <w:szCs w:val="18"/>
                <w:lang w:eastAsia="ru-RU"/>
              </w:rPr>
              <w:t>В целях профилактики, предупреждения и раскрытия преступлений совершенных в общественных местах, в том числе на улицах и проверки лиц состоящих на профилактических учетах на территории МО «Глазовский район» проведено 2 рейдовых мероприятия совместно с дружинниками Глазовского района.</w:t>
            </w:r>
          </w:p>
          <w:p w:rsidR="00AF5F22" w:rsidRPr="00AF5F22" w:rsidRDefault="00AF5F22" w:rsidP="00AF5F22">
            <w:pPr>
              <w:spacing w:after="0" w:line="240" w:lineRule="auto"/>
              <w:ind w:left="167"/>
              <w:jc w:val="both"/>
              <w:rPr>
                <w:rFonts w:ascii="Times New Roman" w:eastAsia="Times New Roman" w:hAnsi="Times New Roman" w:cs="Times New Roman"/>
                <w:sz w:val="24"/>
                <w:szCs w:val="24"/>
                <w:lang w:eastAsia="ru-RU"/>
              </w:rPr>
            </w:pPr>
          </w:p>
          <w:p w:rsidR="00AF5F22" w:rsidRPr="00AF5F22" w:rsidRDefault="00AF5F22" w:rsidP="00AF5F22">
            <w:pPr>
              <w:widowControl w:val="0"/>
              <w:spacing w:after="120" w:line="240" w:lineRule="auto"/>
              <w:ind w:left="25"/>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zh-CN"/>
              </w:rPr>
              <w:t xml:space="preserve">Совместно с органами системы профилактики правонарушений несовершеннолетних, представителями КПДН и ЗП при Администрации Глазовского района проведено 2 рейдовых мероприятий  по 3 </w:t>
            </w:r>
            <w:r w:rsidRPr="00AF5F22">
              <w:rPr>
                <w:rFonts w:ascii="Times New Roman" w:eastAsia="Times New Roman" w:hAnsi="Times New Roman" w:cs="Times New Roman"/>
                <w:sz w:val="18"/>
                <w:szCs w:val="18"/>
                <w:lang w:eastAsia="ru-RU"/>
              </w:rPr>
              <w:t>МО Глазовского района (Понинское МО, Верхнебогатырское МО, Кожильское МО). Нарушений по правилам организации и проведения молодежных дискотек не выявлено. Нарушений требования Закона УР № 59-РЗ от 18.10.2011 года, выявлено не было. Выявлено правонарушений  - 8 (ст.5.35 ч.1 КоАП РФ), составлены протоколы об административном правонарушении, направлены в КПДН и ЗП при Администрации Глазовского района. Проведено 9 рейдов по 34 местам концентрации молодежи и досуга. В ходе рейдов и проведения профилактической работы привлечено к административной ответственности:</w:t>
            </w:r>
          </w:p>
          <w:p w:rsidR="00AF5F22" w:rsidRPr="00AF5F22" w:rsidRDefault="00AF5F22" w:rsidP="00AF5F22">
            <w:pPr>
              <w:spacing w:after="0" w:line="240" w:lineRule="auto"/>
              <w:ind w:left="25"/>
              <w:jc w:val="both"/>
              <w:rPr>
                <w:rFonts w:ascii="Times New Roman" w:eastAsia="Times New Roman" w:hAnsi="Times New Roman" w:cs="Times New Roman"/>
                <w:bCs/>
                <w:sz w:val="18"/>
                <w:szCs w:val="18"/>
                <w:lang w:eastAsia="ru-RU"/>
              </w:rPr>
            </w:pPr>
            <w:r w:rsidRPr="00AF5F22">
              <w:rPr>
                <w:rFonts w:ascii="Times New Roman" w:eastAsia="Times New Roman" w:hAnsi="Times New Roman" w:cs="Times New Roman"/>
                <w:bCs/>
                <w:sz w:val="18"/>
                <w:szCs w:val="18"/>
                <w:lang w:eastAsia="ru-RU"/>
              </w:rPr>
              <w:t>по ст.20.22 КоАП РФ – 4 родителя</w:t>
            </w:r>
          </w:p>
          <w:p w:rsidR="00AF5F22" w:rsidRPr="00AF5F22" w:rsidRDefault="00AF5F22" w:rsidP="00AF5F22">
            <w:pPr>
              <w:spacing w:after="0" w:line="240" w:lineRule="auto"/>
              <w:ind w:left="25"/>
              <w:jc w:val="both"/>
              <w:rPr>
                <w:rFonts w:ascii="Times New Roman" w:eastAsia="Times New Roman" w:hAnsi="Times New Roman" w:cs="Times New Roman"/>
                <w:bCs/>
                <w:sz w:val="18"/>
                <w:szCs w:val="18"/>
                <w:lang w:eastAsia="ru-RU"/>
              </w:rPr>
            </w:pPr>
            <w:r w:rsidRPr="00AF5F22">
              <w:rPr>
                <w:rFonts w:ascii="Times New Roman" w:eastAsia="Times New Roman" w:hAnsi="Times New Roman" w:cs="Times New Roman"/>
                <w:bCs/>
                <w:sz w:val="18"/>
                <w:szCs w:val="18"/>
                <w:lang w:eastAsia="ru-RU"/>
              </w:rPr>
              <w:t>по ст.5.35 ч.1 КоАП РФ –10 родителей</w:t>
            </w:r>
          </w:p>
          <w:p w:rsidR="00AF5F22" w:rsidRPr="00AF5F22" w:rsidRDefault="00AF5F22" w:rsidP="00AF5F22">
            <w:pPr>
              <w:tabs>
                <w:tab w:val="left" w:pos="0"/>
              </w:tabs>
              <w:spacing w:after="0" w:line="240" w:lineRule="auto"/>
              <w:ind w:left="25"/>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Несовершеннолетних, находящихся в социально-опасном положении и нуждающихся в помощи государства, не выявлено. Несовершеннолетних, допускающих употребление наркотических средств, токсических веществ, не выявлено.</w:t>
            </w:r>
          </w:p>
          <w:p w:rsidR="00AF5F22" w:rsidRPr="00AF5F22" w:rsidRDefault="00AF5F22" w:rsidP="00AF5F22">
            <w:pPr>
              <w:spacing w:before="40" w:after="40" w:line="240" w:lineRule="auto"/>
              <w:rPr>
                <w:rFonts w:ascii="Times New Roman" w:hAnsi="Times New Roman"/>
                <w:sz w:val="20"/>
                <w:szCs w:val="20"/>
                <w:lang w:eastAsia="ru-RU"/>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03</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uppressAutoHyphens/>
              <w:spacing w:before="120" w:after="120"/>
              <w:contextualSpacing/>
              <w:jc w:val="both"/>
              <w:rPr>
                <w:rFonts w:ascii="Times New Roman" w:hAnsi="Times New Roman"/>
                <w:b/>
                <w:sz w:val="20"/>
                <w:szCs w:val="20"/>
              </w:rPr>
            </w:pPr>
            <w:r w:rsidRPr="00AF5F22">
              <w:rPr>
                <w:rFonts w:ascii="Times New Roman" w:hAnsi="Times New Roman"/>
                <w:b/>
                <w:sz w:val="20"/>
                <w:szCs w:val="20"/>
              </w:rPr>
              <w:t>Правонарушения, совершенные несовершеннолетними</w:t>
            </w:r>
          </w:p>
          <w:p w:rsidR="00AF5F22" w:rsidRPr="00AF5F22" w:rsidRDefault="00AF5F22" w:rsidP="00AF5F22">
            <w:pPr>
              <w:spacing w:before="40" w:after="40" w:line="240" w:lineRule="auto"/>
              <w:jc w:val="both"/>
              <w:rPr>
                <w:rFonts w:ascii="Times New Roman" w:hAnsi="Times New Roman"/>
                <w:sz w:val="20"/>
                <w:szCs w:val="20"/>
                <w:lang w:eastAsia="ru-RU"/>
              </w:rPr>
            </w:pP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18"/>
                <w:szCs w:val="18"/>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rPr>
                <w:rFonts w:ascii="Times New Roman" w:hAnsi="Times New Roman"/>
                <w:sz w:val="18"/>
                <w:szCs w:val="18"/>
                <w:lang w:eastAsia="ru-RU"/>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03</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Организация встреч работников правоохранительных органов и органов системы профилактики с обучающимися школ, проведение Дней профилактики в образовательных учреждениях  района</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Администрация МО «Глазовский район». Межмуниципальный отдел МВД  России «Глазовский» - по согласованию, Комиссия по делам несовершеннолетних (по согласованию) </w:t>
            </w:r>
          </w:p>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Управление образования (по согласованию)</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 плану</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ежегодно</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правовое   просвещение несовершеннолетних</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widowControl w:val="0"/>
              <w:tabs>
                <w:tab w:val="left" w:pos="1134"/>
              </w:tabs>
              <w:suppressAutoHyphens/>
              <w:spacing w:after="0" w:line="240" w:lineRule="auto"/>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DejaVu Sans"/>
                <w:kern w:val="2"/>
                <w:sz w:val="18"/>
                <w:szCs w:val="18"/>
                <w:lang w:eastAsia="ru-RU" w:bidi="hi-IN"/>
              </w:rPr>
              <w:t xml:space="preserve">В течение года </w:t>
            </w:r>
            <w:r w:rsidRPr="00AF5F22">
              <w:rPr>
                <w:rFonts w:ascii="Times New Roman" w:eastAsia="DejaVu Sans" w:hAnsi="Times New Roman" w:cs="Times New Roman"/>
                <w:kern w:val="2"/>
                <w:sz w:val="18"/>
                <w:szCs w:val="18"/>
                <w:lang w:eastAsia="hi-IN" w:bidi="hi-IN"/>
              </w:rPr>
              <w:t>во всех  школах прошли общешкольные и классные родительские  собрания, в том числе онлайн,  с участием специалистов следующих структур:  ГИБДД, Отдела опеки и попечительства Администрации МО «Глазовский район», ПДН, ММО МВД России «Глазовский», администрацией муниципальных образований, БУЗ УР «Глазовская ЦРБ», линейного отдела «Кировский» по ст. Глазов.</w:t>
            </w:r>
          </w:p>
          <w:p w:rsidR="00AF5F22" w:rsidRPr="00AF5F22" w:rsidRDefault="00AF5F22" w:rsidP="00AF5F22">
            <w:pPr>
              <w:spacing w:after="160" w:line="240" w:lineRule="auto"/>
              <w:contextualSpacing/>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 xml:space="preserve"> </w:t>
            </w:r>
          </w:p>
        </w:tc>
      </w:tr>
      <w:tr w:rsidR="00AF5F22" w:rsidRPr="00AF5F22" w:rsidTr="00B95943">
        <w:trPr>
          <w:trHeight w:val="2869"/>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03</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Организация летней занятости подростков, состоящих на учете в ОДН и из семей группы риска</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Администрация МО «Глазовский район».   Комиссия по делам несовершеннолетних (по согласованию), </w:t>
            </w:r>
          </w:p>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Управление образования, МЦ «Диалог» (по согласованию), Центр занятости населения (по согласованию)</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постоянно</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профилактика правонарушений среди несовершеннолетних</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rPr>
                <w:rFonts w:ascii="Times New Roman" w:hAnsi="Times New Roman"/>
                <w:sz w:val="20"/>
                <w:szCs w:val="20"/>
                <w:lang w:eastAsia="ru-RU"/>
              </w:rPr>
            </w:pPr>
          </w:p>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hAnsi="Times New Roman"/>
                <w:sz w:val="20"/>
                <w:szCs w:val="20"/>
                <w:lang w:eastAsia="ru-RU"/>
              </w:rPr>
              <w:t xml:space="preserve"> </w:t>
            </w:r>
            <w:r w:rsidRPr="00AF5F22">
              <w:rPr>
                <w:rFonts w:ascii="Times New Roman" w:eastAsia="Calibri" w:hAnsi="Times New Roman" w:cs="Times New Roman"/>
                <w:sz w:val="18"/>
                <w:szCs w:val="18"/>
              </w:rPr>
              <w:t>Ежегодно Центром занятости населения проводится опрос предприятий и организаций Глазовского района на желание участвовать в данной программе в летнее время. В 2020 г. таким образом, было опрошено 16 предприятий и организаций, заявки на трудоустройство подростков предоставили 4 предприятий и организаций: СПК «Пригородный»,  ООО «Чура», СПК «Коротай», СПК «Парзинский». На основании этих данных был составлен план летнего трудоустройства подростков, утвержденный Администрацией Глазовского района. По факту приняли участие в летнем трудоустройстве одно предприятие (СХПК «Пригородный»-19 чел.).</w:t>
            </w:r>
          </w:p>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xml:space="preserve"> В ЦЗН проводились консультации, предлагались услуги профконсультанта и.т.д.</w:t>
            </w:r>
          </w:p>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xml:space="preserve"> В Центре занятости для подростков оформлен стенд, сформирован банк вакансий. </w:t>
            </w:r>
          </w:p>
          <w:p w:rsidR="00AF5F22" w:rsidRPr="00AF5F22" w:rsidRDefault="00AF5F22" w:rsidP="00AF5F22">
            <w:pPr>
              <w:spacing w:line="240" w:lineRule="auto"/>
              <w:ind w:firstLine="708"/>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xml:space="preserve"> Работодателям и подросткам для информирования предлагались буклеты, извлечения из Трудового кодекса РФ. </w:t>
            </w:r>
          </w:p>
          <w:p w:rsidR="00AF5F22" w:rsidRPr="00AF5F22" w:rsidRDefault="00AF5F22" w:rsidP="00AF5F22">
            <w:pPr>
              <w:spacing w:line="240" w:lineRule="auto"/>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СХПК «Пригородный» заключено 8 договоров, трудоустроено 19 чел.</w:t>
            </w:r>
          </w:p>
          <w:p w:rsidR="00AF5F22" w:rsidRPr="00AF5F22" w:rsidRDefault="00AF5F22" w:rsidP="00AF5F22">
            <w:pPr>
              <w:spacing w:after="0" w:line="240" w:lineRule="auto"/>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 xml:space="preserve">В связи со сложившейся эпидемиологической ситуацией в муниципальном образовании «Глазовский район»  пришкольные лагеря открылись в конце июля – начале августа:  оздоровительные лагеря с дневным пребыванием детей на базе 17 общеобразовательных организаций (охват- 357 детей) и 1 лагерь труда и отдыха  для 10 подростков, которые работали в СПК «Коммунар». Из 30 человек, состоящих на учете в ОДН, 4 человека посещали пришкольный лагерь, 2 – отдыхали в загородных, 2 – были трудоустроены, 7 находились по месту проживания в МКУ «Понинский детский дом». В лагерях проводились мероприятия профилактического характера, в том числе с приглашением специалистов правоохранительных органов, ПЧ, творческие и спортивно-оздоровительные мероприятия. </w:t>
            </w:r>
          </w:p>
          <w:p w:rsidR="00AF5F22" w:rsidRPr="00AF5F22" w:rsidRDefault="00AF5F22" w:rsidP="00AF5F22">
            <w:pPr>
              <w:spacing w:line="240" w:lineRule="auto"/>
              <w:jc w:val="both"/>
              <w:rPr>
                <w:rFonts w:ascii="Times New Roman" w:eastAsia="Calibri" w:hAnsi="Times New Roman" w:cs="Times New Roman"/>
                <w:sz w:val="18"/>
                <w:szCs w:val="18"/>
              </w:rPr>
            </w:pPr>
          </w:p>
          <w:p w:rsidR="00AF5F22" w:rsidRPr="00AF5F22" w:rsidRDefault="00AF5F22" w:rsidP="00AF5F22">
            <w:pPr>
              <w:spacing w:before="40" w:after="40"/>
              <w:rPr>
                <w:rFonts w:ascii="Times New Roman" w:hAnsi="Times New Roman"/>
                <w:sz w:val="20"/>
                <w:szCs w:val="20"/>
                <w:lang w:eastAsia="ru-RU"/>
              </w:rPr>
            </w:pPr>
            <w:r w:rsidRPr="00AF5F22">
              <w:rPr>
                <w:rFonts w:ascii="Times New Roman" w:hAnsi="Times New Roman"/>
                <w:sz w:val="20"/>
                <w:szCs w:val="20"/>
                <w:lang w:eastAsia="ru-RU"/>
              </w:rPr>
              <w:t xml:space="preserve">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03</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03</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Организация занятости подростков во внеучебное время</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Администрация МО «Глазовский район».     Управление образования (по согласованию),   </w:t>
            </w:r>
          </w:p>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МЦ «Диалог» (по согласованию)</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 плану</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профилактика правонарушений среди подростков</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keepNext/>
              <w:tabs>
                <w:tab w:val="left" w:pos="0"/>
              </w:tabs>
              <w:suppressAutoHyphens/>
              <w:spacing w:after="0" w:line="240" w:lineRule="auto"/>
              <w:contextualSpacing/>
              <w:jc w:val="both"/>
              <w:outlineLvl w:val="0"/>
              <w:rPr>
                <w:rFonts w:ascii="Times New Roman" w:hAnsi="Times New Roman" w:cs="Times New Roman"/>
                <w:sz w:val="18"/>
                <w:szCs w:val="18"/>
                <w:lang w:val="x-none" w:eastAsia="ar-SA"/>
              </w:rPr>
            </w:pPr>
            <w:r w:rsidRPr="00AF5F22">
              <w:rPr>
                <w:rFonts w:ascii="Times New Roman" w:eastAsia="Calibri" w:hAnsi="Times New Roman" w:cs="Times New Roman"/>
                <w:sz w:val="18"/>
                <w:szCs w:val="18"/>
                <w:lang w:val="x-none" w:eastAsia="ar-SA"/>
              </w:rPr>
              <w:t xml:space="preserve">В образовательных организациях ведётся работа по привлечению учащихся к занятиям в кружках и секциях. У учащихся имеются возможности заниматься в различных школьных кружках и секциях,  в кружках МУДО «ДДТ»  по  направлениям: техническая, естественнонаучная, социально-педагогическая, туристско-краеведческая, художественная, а </w:t>
            </w:r>
            <w:r w:rsidRPr="00AF5F22">
              <w:rPr>
                <w:rFonts w:ascii="Times New Roman" w:eastAsia="Calibri" w:hAnsi="Times New Roman" w:cs="Times New Roman"/>
                <w:sz w:val="18"/>
                <w:szCs w:val="18"/>
                <w:lang w:eastAsia="ar-SA"/>
              </w:rPr>
              <w:t>т</w:t>
            </w:r>
            <w:r w:rsidRPr="00AF5F22">
              <w:rPr>
                <w:rFonts w:ascii="Times New Roman" w:eastAsia="Calibri" w:hAnsi="Times New Roman" w:cs="Times New Roman"/>
                <w:sz w:val="18"/>
                <w:szCs w:val="18"/>
                <w:lang w:val="x-none" w:eastAsia="ar-SA"/>
              </w:rPr>
              <w:t xml:space="preserve">акже в секциях МУДО «ДЮСШ». </w:t>
            </w:r>
            <w:r w:rsidRPr="00AF5F22">
              <w:rPr>
                <w:rFonts w:ascii="Times New Roman" w:hAnsi="Times New Roman" w:cs="Times New Roman"/>
                <w:sz w:val="18"/>
                <w:szCs w:val="18"/>
                <w:lang w:val="x-none" w:eastAsia="ar-SA"/>
              </w:rPr>
              <w:t xml:space="preserve">Кружки и секции учреждений дополнительного образования функционируют на базе каждой образовательной организации и МКУ «Понинский детский дом». На начало учебного года в МУДО «ДДТ» обучается 869 человек (по одному разу посчитанных)  в 130 объединениях 5 направленностей: естественнонаучной, туристско-краеведческой, технической, социально-педагогической, художественной. Объединения открыты во всех  школах Глазовского района (18). В МУДО «ДЮСШ» открыты 42 учебные группы, в них занимаются 497 человек. В двух образовательных учреждениях открыты Точки роста, где реализуются </w:t>
            </w:r>
            <w:r w:rsidRPr="00AF5F22">
              <w:rPr>
                <w:rFonts w:ascii="Times New Roman" w:hAnsi="Times New Roman" w:cs="Times New Roman"/>
                <w:sz w:val="18"/>
                <w:szCs w:val="18"/>
                <w:shd w:val="clear" w:color="auto" w:fill="FFFFFF"/>
                <w:lang w:val="x-none" w:eastAsia="ar-SA"/>
              </w:rPr>
              <w:t>дополнительные общеобразовательные программы цифрового, естественнонаучного, технического и гуманитарного профилей: в МОУ «Октябрьская СОШ» - 16 программ, в МОУ «Понинская СОШ» - 16 программ.</w:t>
            </w:r>
            <w:r w:rsidRPr="00AF5F22">
              <w:rPr>
                <w:rFonts w:ascii="Times New Roman" w:hAnsi="Times New Roman" w:cs="Times New Roman"/>
                <w:sz w:val="18"/>
                <w:szCs w:val="18"/>
                <w:lang w:val="x-none" w:eastAsia="ar-SA"/>
              </w:rPr>
              <w:t xml:space="preserve"> Также во внеучебное время дети посещают занятия по внеурочной деятельности во всех общеобразовательных организациях. </w:t>
            </w:r>
            <w:r w:rsidRPr="00AF5F22">
              <w:rPr>
                <w:rFonts w:ascii="Times New Roman" w:eastAsia="Calibri" w:hAnsi="Times New Roman" w:cs="Times New Roman"/>
                <w:sz w:val="18"/>
                <w:szCs w:val="18"/>
                <w:lang w:val="x-none" w:eastAsia="ar-SA"/>
              </w:rPr>
              <w:t>Вовлечение в деятельность детских и молодежных организаций: Юнармия (137 человек), волонтерство (144 человека), ЮИД (120 человек).</w:t>
            </w:r>
            <w:r w:rsidRPr="00AF5F22">
              <w:rPr>
                <w:rFonts w:ascii="Times New Roman" w:hAnsi="Times New Roman" w:cs="Times New Roman"/>
                <w:sz w:val="18"/>
                <w:szCs w:val="18"/>
                <w:lang w:val="x-none" w:eastAsia="ar-SA"/>
              </w:rPr>
              <w:tab/>
            </w:r>
          </w:p>
          <w:p w:rsidR="00AF5F22" w:rsidRPr="00AF5F22" w:rsidRDefault="00AF5F22" w:rsidP="00AF5F22">
            <w:pPr>
              <w:widowControl w:val="0"/>
              <w:suppressAutoHyphens/>
              <w:spacing w:after="0" w:line="240" w:lineRule="auto"/>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hi-IN" w:bidi="hi-IN"/>
              </w:rPr>
              <w:tab/>
              <w:t xml:space="preserve"> Охват несовершеннолетних с девиантным поведением, несовершеннолетних, находящихся в социально-опасном положении, а также иных несовершеннолетних, находящихся в группе риска – 100%. </w:t>
            </w:r>
          </w:p>
          <w:p w:rsidR="00AF5F22" w:rsidRPr="00AF5F22" w:rsidRDefault="00AF5F22" w:rsidP="00AF5F22">
            <w:pPr>
              <w:widowControl w:val="0"/>
              <w:shd w:val="clear" w:color="auto" w:fill="FFFFFF"/>
              <w:tabs>
                <w:tab w:val="left" w:pos="0"/>
              </w:tabs>
              <w:suppressAutoHyphens/>
              <w:spacing w:after="0" w:line="240" w:lineRule="auto"/>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hi-IN" w:bidi="hi-IN"/>
              </w:rPr>
              <w:tab/>
              <w:t>В мероприятиях различной направленности, проводимых учреждениями дополнительного образования, приняли участие 100% несовершеннолетних с девиантным поведением, несовершеннолетних, находящихся в социально-опасном положении, а также иных несовершеннолетних, находящихся в группе риска.</w:t>
            </w:r>
          </w:p>
          <w:p w:rsidR="00AF5F22" w:rsidRPr="00AF5F22" w:rsidRDefault="00AF5F22" w:rsidP="00AF5F22">
            <w:pPr>
              <w:widowControl w:val="0"/>
              <w:shd w:val="clear" w:color="auto" w:fill="FFFFFF"/>
              <w:tabs>
                <w:tab w:val="left" w:pos="0"/>
              </w:tabs>
              <w:suppressAutoHyphens/>
              <w:spacing w:after="0" w:line="240" w:lineRule="auto"/>
              <w:jc w:val="both"/>
              <w:rPr>
                <w:rFonts w:ascii="Times New Roman" w:eastAsia="DejaVu Sans" w:hAnsi="Times New Roman" w:cs="Times New Roman"/>
                <w:kern w:val="2"/>
                <w:sz w:val="18"/>
                <w:szCs w:val="18"/>
                <w:lang w:eastAsia="hi-IN" w:bidi="hi-IN"/>
              </w:rPr>
            </w:pPr>
            <w:r w:rsidRPr="00AF5F22">
              <w:rPr>
                <w:rFonts w:ascii="Times New Roman" w:eastAsia="DejaVu Sans" w:hAnsi="Times New Roman" w:cs="Times New Roman"/>
                <w:kern w:val="2"/>
                <w:sz w:val="18"/>
                <w:szCs w:val="18"/>
                <w:lang w:eastAsia="hi-IN" w:bidi="hi-IN"/>
              </w:rPr>
              <w:tab/>
              <w:t>Многих несовершеннолетних невозможно вовлечь в занятия в кружки и секции, так как многие проживают на отдаленных расстояниях от образовательных организаций и домов культуры. Так, например, в МОУ «Дондыкарская СОШ» обучаются учащиеся из 11 населённых пунктов (отдалённость места жительства от 3-х до 25 км), для учащихся организован подвоз сразу после учебных занятий. Для привлечения таких учащихся к обучению в учреждениях дополнительного образования разрабатываются и внедряются дистанционные курсы: в 2020 году-1.</w:t>
            </w:r>
          </w:p>
          <w:p w:rsidR="00AF5F22" w:rsidRPr="00AF5F22" w:rsidRDefault="00AF5F22" w:rsidP="00AF5F22">
            <w:pPr>
              <w:keepNext/>
              <w:tabs>
                <w:tab w:val="left" w:pos="0"/>
              </w:tabs>
              <w:suppressAutoHyphens/>
              <w:spacing w:after="0" w:line="360" w:lineRule="auto"/>
              <w:contextualSpacing/>
              <w:jc w:val="both"/>
              <w:outlineLvl w:val="0"/>
              <w:rPr>
                <w:rFonts w:cs="Times New Roman"/>
                <w:sz w:val="18"/>
                <w:szCs w:val="18"/>
                <w:lang w:eastAsia="ar-SA"/>
              </w:rPr>
            </w:pPr>
          </w:p>
          <w:p w:rsidR="00AF5F22" w:rsidRPr="00AF5F22" w:rsidRDefault="00AF5F22" w:rsidP="00AF5F22">
            <w:pPr>
              <w:widowControl w:val="0"/>
              <w:suppressAutoHyphens/>
              <w:spacing w:after="0" w:line="240" w:lineRule="auto"/>
              <w:jc w:val="both"/>
              <w:rPr>
                <w:rFonts w:ascii="Times New Roman" w:eastAsia="DejaVu Sans" w:hAnsi="Times New Roman" w:cs="Times New Roman"/>
                <w:kern w:val="2"/>
                <w:sz w:val="18"/>
                <w:szCs w:val="18"/>
                <w:lang w:val="x-none" w:eastAsia="hi-IN" w:bidi="hi-IN"/>
              </w:rPr>
            </w:pPr>
          </w:p>
          <w:p w:rsidR="00AF5F22" w:rsidRPr="00AF5F22" w:rsidRDefault="00AF5F22" w:rsidP="00AF5F22">
            <w:pPr>
              <w:widowControl w:val="0"/>
              <w:suppressAutoHyphens/>
              <w:spacing w:after="0" w:line="240" w:lineRule="auto"/>
              <w:ind w:left="709"/>
              <w:jc w:val="both"/>
              <w:rPr>
                <w:rFonts w:ascii="Times New Roman" w:eastAsia="DejaVu Sans" w:hAnsi="Times New Roman" w:cs="Times New Roman"/>
                <w:kern w:val="2"/>
                <w:sz w:val="18"/>
                <w:szCs w:val="18"/>
                <w:lang w:eastAsia="hi-IN" w:bidi="hi-IN"/>
              </w:rPr>
            </w:pPr>
          </w:p>
          <w:p w:rsidR="00AF5F22" w:rsidRPr="00AF5F22" w:rsidRDefault="00AF5F22" w:rsidP="00AF5F22">
            <w:pPr>
              <w:widowControl w:val="0"/>
              <w:suppressAutoHyphens/>
              <w:spacing w:after="0" w:line="240" w:lineRule="auto"/>
              <w:ind w:left="709"/>
              <w:jc w:val="both"/>
              <w:rPr>
                <w:rFonts w:ascii="Times New Roman" w:eastAsia="DejaVu Sans" w:hAnsi="Times New Roman" w:cs="Times New Roman"/>
                <w:kern w:val="2"/>
                <w:sz w:val="24"/>
                <w:szCs w:val="24"/>
                <w:lang w:eastAsia="hi-IN" w:bidi="hi-IN"/>
              </w:rPr>
            </w:pPr>
          </w:p>
          <w:p w:rsidR="00AF5F22" w:rsidRPr="00AF5F22" w:rsidRDefault="00AF5F22" w:rsidP="00AF5F22">
            <w:pPr>
              <w:widowControl w:val="0"/>
              <w:suppressAutoHyphens/>
              <w:spacing w:after="0" w:line="240" w:lineRule="auto"/>
              <w:ind w:firstLine="709"/>
              <w:jc w:val="both"/>
              <w:rPr>
                <w:rFonts w:ascii="Tahoma" w:eastAsia="DejaVu Sans" w:hAnsi="Tahoma" w:cs="Tahoma"/>
                <w:kern w:val="2"/>
                <w:sz w:val="18"/>
                <w:szCs w:val="18"/>
                <w:lang w:eastAsia="hi-IN" w:bidi="hi-IN"/>
              </w:rPr>
            </w:pPr>
          </w:p>
          <w:p w:rsidR="00AF5F22" w:rsidRPr="00AF5F22" w:rsidRDefault="00AF5F22" w:rsidP="00AF5F22">
            <w:pPr>
              <w:widowControl w:val="0"/>
              <w:suppressAutoHyphens/>
              <w:spacing w:after="0" w:line="240" w:lineRule="auto"/>
              <w:jc w:val="both"/>
              <w:rPr>
                <w:rFonts w:ascii="Times New Roman" w:eastAsia="DejaVu Sans" w:hAnsi="Times New Roman" w:cs="Times New Roman"/>
                <w:kern w:val="2"/>
                <w:sz w:val="24"/>
                <w:szCs w:val="24"/>
                <w:lang w:eastAsia="hi-IN" w:bidi="hi-IN"/>
              </w:rPr>
            </w:pPr>
          </w:p>
          <w:p w:rsidR="00AF5F22" w:rsidRPr="00AF5F22" w:rsidRDefault="00AF5F22" w:rsidP="00AF5F22">
            <w:pPr>
              <w:spacing w:before="40" w:after="40"/>
              <w:rPr>
                <w:rFonts w:ascii="Times New Roman" w:hAnsi="Times New Roman"/>
                <w:sz w:val="18"/>
                <w:szCs w:val="18"/>
                <w:lang w:eastAsia="ru-RU"/>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04</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b/>
                <w:sz w:val="20"/>
                <w:szCs w:val="20"/>
                <w:lang w:eastAsia="ru-RU"/>
              </w:rPr>
            </w:pPr>
            <w:r w:rsidRPr="00AF5F22">
              <w:rPr>
                <w:rFonts w:ascii="Times New Roman" w:hAnsi="Times New Roman"/>
                <w:b/>
                <w:sz w:val="20"/>
                <w:szCs w:val="20"/>
                <w:lang w:eastAsia="ru-RU"/>
              </w:rPr>
              <w:t>Профилактика правонарушений в отношении определенных категорий лиц и по отдельным видам противоправной деятельности</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18"/>
                <w:szCs w:val="18"/>
                <w:lang w:eastAsia="ru-RU"/>
              </w:rPr>
            </w:pP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rPr>
                <w:rFonts w:ascii="Times New Roman" w:hAnsi="Times New Roman"/>
                <w:sz w:val="18"/>
                <w:szCs w:val="18"/>
                <w:lang w:eastAsia="ru-RU"/>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04</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01</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Организация деятельности органов системы  профилактики. Анализ проведенных мероприятий</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Администрация МО «Глазовский район». </w:t>
            </w: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p>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 </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p w:rsidR="00AF5F22" w:rsidRPr="00AF5F22" w:rsidRDefault="00AF5F22" w:rsidP="00AF5F22">
            <w:pPr>
              <w:spacing w:before="40" w:after="40" w:line="240" w:lineRule="auto"/>
              <w:rPr>
                <w:rFonts w:ascii="Times New Roman" w:hAnsi="Times New Roman"/>
                <w:sz w:val="20"/>
                <w:szCs w:val="20"/>
                <w:lang w:eastAsia="ru-RU"/>
              </w:rPr>
            </w:pP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ежегодно</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Раннее выявление и профилактика семейного неблагополучия, предупреждения жестокого обращения с детьми, детской  безнадзорности</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after="0" w:line="240" w:lineRule="auto"/>
              <w:ind w:firstLine="25"/>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На постоянной основе проводится информирование о подростках, склонных к правонарушениям, о случаях семейного и детского неблагополучия.   Подготовлена и направлена на имя Главы Администрации Глазовского района информация о состоянии подростковой преступности: за 2019 год, 3 месяца 2020 года, 6 месяцев 2020 года (исх.: № 115/565сэд от 28.01.2020г., 115/3411 от 17.04.2020г., исх.: № 115/6619 от 21.07.2020г., 115/9747 от 13.10.2020г.</w:t>
            </w:r>
            <w:r w:rsidRPr="00AF5F22">
              <w:rPr>
                <w:rFonts w:ascii="Times New Roman" w:eastAsia="Times New Roman" w:hAnsi="Times New Roman" w:cs="Times New Roman"/>
                <w:bCs/>
                <w:sz w:val="18"/>
                <w:szCs w:val="18"/>
                <w:lang w:eastAsia="ru-RU"/>
              </w:rPr>
              <w:t xml:space="preserve">), </w:t>
            </w:r>
            <w:r w:rsidRPr="00AF5F22">
              <w:rPr>
                <w:rFonts w:ascii="Times New Roman" w:eastAsia="Times New Roman" w:hAnsi="Times New Roman" w:cs="Times New Roman"/>
                <w:sz w:val="18"/>
                <w:szCs w:val="18"/>
                <w:lang w:eastAsia="ru-RU"/>
              </w:rPr>
              <w:t>с предложениями по совершенствованию профилактики правонарушений и преступлений среди несовершеннолетних.</w:t>
            </w:r>
          </w:p>
          <w:p w:rsidR="00AF5F22" w:rsidRPr="00AF5F22" w:rsidRDefault="00AF5F22" w:rsidP="00AF5F22">
            <w:pPr>
              <w:spacing w:after="120" w:line="240" w:lineRule="auto"/>
              <w:ind w:firstLine="25"/>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Подготовлены и направлены информации на имя председателя КПДН и ЗП при Администрации Глазовского района, начальника Управления образования Глазовского района об учащихся, совершивших правонарушения, доставленных в МО, поставленных на учет ОДН и находившихся в розыске, информация по доставленным несовершеннолетним в состоянии алкогольного, токсического и наркотического опьянения: исх.: №№ 322 от 09.01.20120г., 1677 от 05.02.2020г., 4787 от 03.04.2020г., 6537 от 05.05.2020г., 7976 от 08.06.2020г., 8862 от 03.07.2020г., 7168 от 04.08.2020г., 7902 от 03.09.2020г., 9394 от 05.10.2020г., 10540 от 05.11.2020г., 11692 от 04.12.2020г.).</w:t>
            </w:r>
          </w:p>
          <w:p w:rsidR="00AF5F22" w:rsidRPr="00AF5F22" w:rsidRDefault="00AF5F22" w:rsidP="00AF5F22">
            <w:pPr>
              <w:spacing w:after="0" w:line="240" w:lineRule="auto"/>
              <w:ind w:firstLine="25"/>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В ОДН МО МВД России «Глазовский» на учёте состоит 34 несовершеннолетних, проживающих в Глазовском районе, из них:</w:t>
            </w:r>
          </w:p>
          <w:p w:rsidR="00AF5F22" w:rsidRPr="00AF5F22" w:rsidRDefault="00AF5F22" w:rsidP="00AF5F22">
            <w:pPr>
              <w:spacing w:after="0" w:line="240" w:lineRule="auto"/>
              <w:ind w:firstLine="25"/>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Совершивших правонарушение, в том числе до достижения административно наказуемого возраста – 1 (с.Парзи),</w:t>
            </w:r>
          </w:p>
          <w:p w:rsidR="00AF5F22" w:rsidRPr="00AF5F22" w:rsidRDefault="00AF5F22" w:rsidP="00AF5F22">
            <w:pPr>
              <w:spacing w:after="0" w:line="240" w:lineRule="auto"/>
              <w:ind w:firstLine="25"/>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За употребление спиртных напитков – 13 (д/о Чепца – 1, с.Дзякино - 1, с.Октябрьский – 4, с.Парзи – 2, д.Кожиль – 1, д.Качкашур – 1, д.Золотарево - 3), .</w:t>
            </w:r>
          </w:p>
          <w:p w:rsidR="00AF5F22" w:rsidRPr="00AF5F22" w:rsidRDefault="00AF5F22" w:rsidP="00AF5F22">
            <w:pPr>
              <w:spacing w:after="0" w:line="240" w:lineRule="auto"/>
              <w:ind w:firstLine="25"/>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Антиобщественное поведение – 10 (с.Понино – 2: детский дом,  с.Парзи - 1</w:t>
            </w:r>
            <w:r w:rsidRPr="00AF5F22">
              <w:rPr>
                <w:rFonts w:ascii="Times New Roman" w:eastAsia="Times New Roman" w:hAnsi="Times New Roman" w:cs="Times New Roman"/>
                <w:sz w:val="18"/>
                <w:szCs w:val="18"/>
                <w:lang w:eastAsia="ru-RU"/>
              </w:rPr>
              <w:softHyphen/>
              <w:t>, д.Адам  – 1, с.Люм – 1, д.Кочишево – 1, д.Слудка – 1, д/о Чепца – 1, д.Штанигурт - 2).</w:t>
            </w:r>
            <w:r w:rsidRPr="00AF5F22">
              <w:rPr>
                <w:rFonts w:ascii="Times New Roman" w:eastAsia="Times New Roman" w:hAnsi="Times New Roman" w:cs="Times New Roman"/>
                <w:sz w:val="18"/>
                <w:szCs w:val="18"/>
                <w:lang w:eastAsia="ru-RU"/>
              </w:rPr>
              <w:softHyphen/>
            </w:r>
          </w:p>
          <w:p w:rsidR="00AF5F22" w:rsidRPr="00AF5F22" w:rsidRDefault="00AF5F22" w:rsidP="00AF5F22">
            <w:pPr>
              <w:spacing w:after="0" w:line="240" w:lineRule="auto"/>
              <w:ind w:firstLine="25"/>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Токсикомания – 2 (д.Удм.Ключи).</w:t>
            </w:r>
          </w:p>
          <w:p w:rsidR="00AF5F22" w:rsidRPr="00AF5F22" w:rsidRDefault="00AF5F22" w:rsidP="00AF5F22">
            <w:pPr>
              <w:spacing w:after="0" w:line="240" w:lineRule="auto"/>
              <w:ind w:firstLine="25"/>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Употребление, хранение наркотических средств – 2 (с.Дзякино, с.Понино – 1: детский дом).</w:t>
            </w:r>
          </w:p>
          <w:p w:rsidR="00AF5F22" w:rsidRPr="00AF5F22" w:rsidRDefault="00AF5F22" w:rsidP="00AF5F22">
            <w:pPr>
              <w:spacing w:after="0" w:line="240" w:lineRule="auto"/>
              <w:ind w:firstLine="25"/>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Совершивших общественно опасные деяния до достижения возраста уголовной ответственности – 4 (с.Понино – 1: детский дом, д.Штанигурт – 1, д.Гулеково – 1, д.Трубашур - 1)</w:t>
            </w:r>
          </w:p>
          <w:p w:rsidR="00AF5F22" w:rsidRPr="00AF5F22" w:rsidRDefault="00AF5F22" w:rsidP="00AF5F22">
            <w:pPr>
              <w:spacing w:after="0" w:line="240" w:lineRule="auto"/>
              <w:ind w:firstLine="25"/>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Прибыл из СУВУЗТ – 1 (с.Понино: детский дом)</w:t>
            </w:r>
          </w:p>
          <w:p w:rsidR="00AF5F22" w:rsidRPr="00AF5F22" w:rsidRDefault="00AF5F22" w:rsidP="00AF5F22">
            <w:pPr>
              <w:spacing w:after="0" w:line="240" w:lineRule="auto"/>
              <w:ind w:firstLine="25"/>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Привлекается к уголовной ответственности – 1 (д.В.Парзи).</w:t>
            </w:r>
          </w:p>
          <w:p w:rsidR="00AF5F22" w:rsidRPr="00AF5F22" w:rsidRDefault="00AF5F22" w:rsidP="00AF5F22">
            <w:pPr>
              <w:spacing w:after="0" w:line="240" w:lineRule="auto"/>
              <w:ind w:firstLine="25"/>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Привлечены к административной ответственности 30 родителей по ст.5.35 ч.1 КоАП РФ.</w:t>
            </w:r>
          </w:p>
          <w:p w:rsidR="00AF5F22" w:rsidRPr="00AF5F22" w:rsidRDefault="00AF5F22" w:rsidP="00AF5F22">
            <w:pPr>
              <w:spacing w:after="0" w:line="240" w:lineRule="auto"/>
              <w:ind w:firstLine="25"/>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За отчётный период 2020 года по Глазовскому району в МО МВД России «Глазовский»  поступило 3 заявления о розыске несовершеннолетних: Понинский детский дом (по одной несовершеннолетней – 2: Пахомова).  Место нахождения несовершеннолетних установлено.</w:t>
            </w:r>
          </w:p>
          <w:p w:rsidR="00AF5F22" w:rsidRPr="00AF5F22" w:rsidRDefault="00AF5F22" w:rsidP="00AF5F22">
            <w:pPr>
              <w:spacing w:before="40" w:after="40" w:line="240" w:lineRule="auto"/>
              <w:jc w:val="both"/>
              <w:rPr>
                <w:rFonts w:ascii="Times New Roman" w:hAnsi="Times New Roman"/>
                <w:sz w:val="20"/>
                <w:szCs w:val="20"/>
                <w:lang w:eastAsia="ru-RU"/>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04</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02</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Анализ трудоустройства лиц, освободившихся из  мест лишения свободы</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   Межмуниципальный отдел МВД  России «Глазовский» - по согласованию, Главы сельских поселений, УИИ УФСИН (по согласованию), Центр занятости населения (по согласованию)</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ежегодно</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 стабилизация рецидивной преступности и социальная адаптация лиц, освободившихся из мест лишения свободы</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after="0" w:line="240" w:lineRule="auto"/>
              <w:ind w:left="25"/>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Работа по трудоустройству лиц, осужденных к обязательным и исправительным работам, на постоянной основе проводится совместно с филиалом по г. Глазову и Глазовскому району ФКУ УИИ УФСИН РФ по УР. В целях контроля за отбыванием наказания информация об осужденных направляется в ОУУП МО «Глазовский».</w:t>
            </w:r>
          </w:p>
          <w:p w:rsidR="00AF5F22" w:rsidRPr="00AF5F22" w:rsidRDefault="00AF5F22" w:rsidP="00AF5F22">
            <w:pPr>
              <w:spacing w:after="120" w:line="240" w:lineRule="auto"/>
              <w:ind w:left="25"/>
              <w:jc w:val="both"/>
              <w:rPr>
                <w:rFonts w:ascii="Times New Roman" w:eastAsia="Calibri" w:hAnsi="Times New Roman" w:cs="Times New Roman"/>
                <w:b/>
                <w:sz w:val="18"/>
                <w:szCs w:val="18"/>
                <w:lang w:eastAsia="ru-RU"/>
              </w:rPr>
            </w:pPr>
            <w:r w:rsidRPr="00AF5F22">
              <w:rPr>
                <w:rFonts w:ascii="Times New Roman" w:eastAsia="Times New Roman" w:hAnsi="Times New Roman" w:cs="Times New Roman"/>
                <w:sz w:val="18"/>
                <w:szCs w:val="18"/>
                <w:lang w:eastAsia="ru-RU"/>
              </w:rPr>
              <w:t>На профилактическом учете в отделе участковых уполномоченных полиции состоит 21 ранее судимых лиц, освобожденных из мест лишения свободы (поднадзорные лица). Анализом занятости указанных лиц установлено, что трудоустроены и имеют постоянный источник дохода лишь 6 человек. В целях оказания содействия в трудоустройстве лицам данной категории по согласованию с ГКУ УР «Центр занятости населения города Глазова» в отделе участковых уполномоченных полиции на информационном стенде группы осуществления административного надзора размещена информация об имеющихся вакансиях рабочих мест на территории г.Глазова и района. Данная информация регулярно обновляется ГКУ УР «Центр занятости населения города Глазова».</w:t>
            </w:r>
          </w:p>
          <w:p w:rsidR="00AF5F22" w:rsidRPr="00AF5F22" w:rsidRDefault="00AF5F22" w:rsidP="00AF5F22">
            <w:pPr>
              <w:spacing w:afterLines="200" w:after="480"/>
              <w:ind w:firstLine="709"/>
              <w:contextualSpacing/>
              <w:jc w:val="both"/>
              <w:rPr>
                <w:rFonts w:ascii="Times New Roman" w:hAnsi="Times New Roman"/>
                <w:sz w:val="18"/>
                <w:szCs w:val="18"/>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04</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03</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Проведение комплекса мероприятий по предупреждению незаконной миграции путем пресечения противоправной деятельности коммерческих структур, трудоустройстве иностранных граждан, временно пребывающих на территории Глазовского района</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 Межмуниципальный отдел МВД  России «Глазовский», межрайонный отдел УФМС России по УР в г.Глазове – по согласованию, УИИ УФСИН (по согласованию),  Главы сельских поселений (по согласованию)</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ежегодно</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Снижение уровня незаконной миграции</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 xml:space="preserve">Ежедневно Главы сельских поселений предоставляют информацию о ситуации на территории  муниципального образования, в том числе и по прибывшим из северо-кавказских республик. </w:t>
            </w:r>
          </w:p>
          <w:p w:rsidR="00AF5F22" w:rsidRPr="00AF5F22" w:rsidRDefault="00AF5F22" w:rsidP="00AF5F22">
            <w:pPr>
              <w:widowControl w:val="0"/>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За отчетный период 2020 года сотрудниками ОВМ МО МВД России «Глазовский» на территории Глазовского района на миграционный учет поставлено 35 (АППГ-73, -52,05%) иностранных граждан и лиц без гражданства: по месту пребывания первично-14 (АППГ-46, -69,56%), в порядке продления срока пребывания –21 (АППГ-27, -22,22%).</w:t>
            </w:r>
          </w:p>
          <w:p w:rsidR="00AF5F22" w:rsidRPr="00AF5F22" w:rsidRDefault="00AF5F22" w:rsidP="00AF5F22">
            <w:pPr>
              <w:shd w:val="clear" w:color="auto" w:fill="FFFFFF"/>
              <w:spacing w:after="0" w:line="240" w:lineRule="auto"/>
              <w:ind w:left="167"/>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Количество иностранных граждан и лиц без гражданства, проживающих по разрешению на временное проживание-3.</w:t>
            </w:r>
          </w:p>
          <w:p w:rsidR="00AF5F22" w:rsidRPr="00AF5F22" w:rsidRDefault="00AF5F22" w:rsidP="00AF5F22">
            <w:pPr>
              <w:spacing w:after="0" w:line="240" w:lineRule="auto"/>
              <w:ind w:left="167"/>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Из них по половозрастному составу: мужчин–2, женщин–1.</w:t>
            </w:r>
          </w:p>
          <w:p w:rsidR="00AF5F22" w:rsidRPr="00AF5F22" w:rsidRDefault="00AF5F22" w:rsidP="00AF5F22">
            <w:pPr>
              <w:spacing w:after="0" w:line="240" w:lineRule="auto"/>
              <w:ind w:left="167"/>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Количество иностранных граждан и лиц без гражданства, проживающих по виду на жительство – 15.</w:t>
            </w:r>
          </w:p>
          <w:p w:rsidR="00AF5F22" w:rsidRPr="00AF5F22" w:rsidRDefault="00AF5F22" w:rsidP="00AF5F22">
            <w:pPr>
              <w:spacing w:after="0" w:line="240" w:lineRule="auto"/>
              <w:ind w:left="167"/>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Из них по половозрастному составу: мужчин-10, женщин-5.</w:t>
            </w:r>
          </w:p>
          <w:p w:rsidR="00AF5F22" w:rsidRPr="00AF5F22" w:rsidRDefault="00AF5F22" w:rsidP="00AF5F22">
            <w:pPr>
              <w:spacing w:after="0" w:line="240" w:lineRule="auto"/>
              <w:ind w:left="167"/>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bCs/>
                <w:sz w:val="18"/>
                <w:szCs w:val="18"/>
                <w:lang w:eastAsia="ru-RU"/>
              </w:rPr>
              <w:t xml:space="preserve">В соответствии с приказами МВД по Удмуртской Республике </w:t>
            </w:r>
            <w:r w:rsidRPr="00AF5F22">
              <w:rPr>
                <w:rFonts w:ascii="Times New Roman" w:eastAsia="Times New Roman" w:hAnsi="Times New Roman" w:cs="Times New Roman"/>
                <w:sz w:val="18"/>
                <w:szCs w:val="18"/>
                <w:lang w:eastAsia="ru-RU"/>
              </w:rPr>
              <w:t>проведены следующие оперативно-профилактические мероприятия: ОПМ «Регистрация» в период с 25.02.2020 года по 27.02.2020 года 1 этап; ОПМ «Нелегальный мигрант» в период с 18.03.2020 года по 27.03.2020 года 1 этап; ОПМ «Нелегальный мигрант» в период с 17.06.2020 года по 26.06.2020 год 2 этап</w:t>
            </w:r>
            <w:r w:rsidRPr="00AF5F22">
              <w:rPr>
                <w:rFonts w:ascii="Times New Roman" w:eastAsia="Calibri" w:hAnsi="Times New Roman" w:cs="Times New Roman"/>
                <w:bCs/>
                <w:sz w:val="18"/>
                <w:szCs w:val="18"/>
                <w:lang w:eastAsia="ru-RU"/>
              </w:rPr>
              <w:t xml:space="preserve">; </w:t>
            </w:r>
            <w:r w:rsidRPr="00AF5F22">
              <w:rPr>
                <w:rFonts w:ascii="Times New Roman" w:eastAsia="Times New Roman" w:hAnsi="Times New Roman" w:cs="Times New Roman"/>
                <w:sz w:val="18"/>
                <w:szCs w:val="18"/>
                <w:lang w:eastAsia="ru-RU"/>
              </w:rPr>
              <w:t>ОПМ «Регистрация» в период с 06.07.2020 года по 08.07.2020 года 2 этап; ОПМ «Нелегальный мигрант» в период с 15.09.2020 года по 24.09.2020 год 3 этап; ОПМ «Регистрация» в период с 14.10.2020 года по 16.10.2020 года 3 этап; ОПМ «Нелегальный мигрант» в период с 18.11.2020 года по 27.11.2020 год 4 этап.</w:t>
            </w:r>
          </w:p>
          <w:p w:rsidR="00AF5F22" w:rsidRPr="00AF5F22" w:rsidRDefault="00AF5F22" w:rsidP="00AF5F22">
            <w:pPr>
              <w:widowControl w:val="0"/>
              <w:spacing w:after="120" w:line="240" w:lineRule="auto"/>
              <w:ind w:left="167"/>
              <w:rPr>
                <w:rFonts w:ascii="Times New Roman" w:eastAsia="Times New Roman" w:hAnsi="Times New Roman" w:cs="Times New Roman"/>
                <w:sz w:val="18"/>
                <w:szCs w:val="18"/>
                <w:lang w:eastAsia="ru-RU"/>
              </w:rPr>
            </w:pPr>
            <w:r w:rsidRPr="00AF5F22">
              <w:rPr>
                <w:rFonts w:ascii="Times New Roman" w:eastAsia="Times New Roman" w:hAnsi="Times New Roman" w:cs="Times New Roman"/>
                <w:b/>
                <w:sz w:val="18"/>
                <w:szCs w:val="18"/>
                <w:lang w:eastAsia="ru-RU"/>
              </w:rPr>
              <w:t xml:space="preserve"> </w:t>
            </w:r>
            <w:r w:rsidRPr="00AF5F22">
              <w:rPr>
                <w:rFonts w:ascii="Times New Roman" w:eastAsia="Times New Roman" w:hAnsi="Times New Roman" w:cs="Times New Roman"/>
                <w:sz w:val="18"/>
                <w:szCs w:val="18"/>
                <w:lang w:eastAsia="ru-RU"/>
              </w:rPr>
              <w:t xml:space="preserve">Работа по предупреждению незаконной миграции строится во взаимодействии с ОВМ МО МВД России «Глазовский». В отчетном периоде УУП, а также совместно с инспекторами ОВМ проведены проверки в </w:t>
            </w:r>
            <w:r w:rsidRPr="00AF5F22">
              <w:rPr>
                <w:rFonts w:ascii="Times New Roman" w:eastAsia="Calibri" w:hAnsi="Times New Roman" w:cs="Times New Roman"/>
                <w:sz w:val="18"/>
                <w:szCs w:val="18"/>
                <w:lang w:eastAsia="ru-RU"/>
              </w:rPr>
              <w:t>МО «Куреговское», МО «Кожильское», МО «Понинское», МО «Ураковское», МО «Качкашурское», МО «Октябрьское», МО «Штанигуртское», МО «Адамское», МО «Верх.Богатырское», МО «Парзинское», МО «Гулековское».</w:t>
            </w:r>
            <w:r w:rsidRPr="00AF5F22">
              <w:rPr>
                <w:rFonts w:ascii="Times New Roman" w:eastAsia="Times New Roman" w:hAnsi="Times New Roman" w:cs="Times New Roman"/>
                <w:sz w:val="18"/>
                <w:szCs w:val="18"/>
                <w:lang w:eastAsia="ru-RU"/>
              </w:rPr>
              <w:t xml:space="preserve"> В ходе проведенных проверок, за 9 месяцев 2020 года нарушений миграционного законодательства не выявлено.</w:t>
            </w:r>
          </w:p>
          <w:p w:rsidR="00AF5F22" w:rsidRPr="00AF5F22" w:rsidRDefault="00AF5F22" w:rsidP="00AF5F22">
            <w:pPr>
              <w:spacing w:before="40" w:after="40"/>
              <w:rPr>
                <w:rFonts w:ascii="Times New Roman" w:hAnsi="Times New Roman"/>
                <w:sz w:val="18"/>
                <w:szCs w:val="18"/>
                <w:lang w:eastAsia="ru-RU"/>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04</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14</w:t>
            </w:r>
          </w:p>
        </w:tc>
        <w:tc>
          <w:tcPr>
            <w:tcW w:w="2287"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Формирование списка неблагополучных домовладений в сельских поселениях</w:t>
            </w:r>
          </w:p>
        </w:tc>
        <w:tc>
          <w:tcPr>
            <w:tcW w:w="2125"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Администрация МО «Глазовский район». </w:t>
            </w:r>
          </w:p>
          <w:p w:rsidR="00AF5F22" w:rsidRPr="00AF5F22" w:rsidRDefault="00AF5F22" w:rsidP="00AF5F22">
            <w:pPr>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Главы сельских поселений (по согласованию)</w:t>
            </w:r>
          </w:p>
        </w:tc>
        <w:tc>
          <w:tcPr>
            <w:tcW w:w="1594" w:type="dxa"/>
            <w:gridSpan w:val="3"/>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2016-2024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Ноябрь-декабрь 2020 года</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20"/>
                <w:szCs w:val="20"/>
                <w:lang w:eastAsia="ru-RU"/>
              </w:rPr>
            </w:pPr>
            <w:r w:rsidRPr="00AF5F22">
              <w:rPr>
                <w:rFonts w:ascii="Times New Roman" w:hAnsi="Times New Roman"/>
                <w:sz w:val="20"/>
                <w:szCs w:val="20"/>
                <w:lang w:eastAsia="ru-RU"/>
              </w:rPr>
              <w:t xml:space="preserve">Снижение уровня социальной напряженности </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Список неблагополучных домовладений, в том числе  семьи СОП,ТЖС, одиноко-проживающие,  ведущие асоциальный образ жизни, многодетные, сформирован. Направлен в МЧС, МО МВД России «Глазовский»</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 xml:space="preserve">04 </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15</w:t>
            </w:r>
          </w:p>
        </w:tc>
        <w:tc>
          <w:tcPr>
            <w:tcW w:w="2287" w:type="dxa"/>
            <w:tcBorders>
              <w:top w:val="nil"/>
              <w:left w:val="nil"/>
              <w:bottom w:val="single" w:sz="4" w:space="0" w:color="auto"/>
              <w:right w:val="single" w:sz="4" w:space="0" w:color="auto"/>
            </w:tcBorders>
            <w:noWrap/>
          </w:tcPr>
          <w:p w:rsidR="00AF5F22" w:rsidRPr="00AF5F22" w:rsidRDefault="00AF5F22" w:rsidP="00AF5F22">
            <w:pPr>
              <w:spacing w:before="40" w:after="40" w:line="240" w:lineRule="auto"/>
              <w:jc w:val="both"/>
              <w:rPr>
                <w:rFonts w:ascii="Times New Roman" w:hAnsi="Times New Roman"/>
                <w:sz w:val="20"/>
                <w:szCs w:val="20"/>
              </w:rPr>
            </w:pPr>
            <w:r w:rsidRPr="00AF5F22">
              <w:rPr>
                <w:rFonts w:ascii="Times New Roman" w:hAnsi="Times New Roman"/>
                <w:sz w:val="20"/>
                <w:szCs w:val="20"/>
              </w:rPr>
              <w:t>Оказание социальной помощи и поддержки лиц, состоящих на учете в филиале по г</w:t>
            </w:r>
            <w:r w:rsidRPr="00AF5F22">
              <w:rPr>
                <w:rFonts w:ascii="Times New Roman" w:hAnsi="Times New Roman"/>
                <w:sz w:val="20"/>
                <w:szCs w:val="20"/>
                <w:u w:val="single"/>
              </w:rPr>
              <w:t>.</w:t>
            </w:r>
            <w:r w:rsidRPr="00AF5F22">
              <w:rPr>
                <w:rFonts w:ascii="Times New Roman" w:hAnsi="Times New Roman"/>
                <w:sz w:val="20"/>
                <w:szCs w:val="20"/>
              </w:rPr>
              <w:t>Глазову и Глазовскому району ФКУ УИИ УФСИН России по УР</w:t>
            </w:r>
          </w:p>
        </w:tc>
        <w:tc>
          <w:tcPr>
            <w:tcW w:w="2125" w:type="dxa"/>
            <w:tcBorders>
              <w:top w:val="nil"/>
              <w:left w:val="nil"/>
              <w:bottom w:val="single" w:sz="4" w:space="0" w:color="auto"/>
              <w:right w:val="single" w:sz="4" w:space="0" w:color="auto"/>
            </w:tcBorders>
            <w:noWrap/>
          </w:tcPr>
          <w:p w:rsidR="00AF5F22" w:rsidRPr="00AF5F22" w:rsidRDefault="00AF5F22" w:rsidP="00AF5F22">
            <w:pPr>
              <w:spacing w:after="0" w:line="240" w:lineRule="auto"/>
              <w:jc w:val="both"/>
              <w:rPr>
                <w:rFonts w:ascii="Times New Roman" w:hAnsi="Times New Roman"/>
              </w:rPr>
            </w:pPr>
            <w:r w:rsidRPr="00AF5F22">
              <w:rPr>
                <w:rFonts w:ascii="Times New Roman" w:hAnsi="Times New Roman"/>
              </w:rPr>
              <w:t>филиал</w:t>
            </w:r>
            <w:r w:rsidRPr="00AF5F22">
              <w:rPr>
                <w:rFonts w:ascii="Times New Roman" w:hAnsi="Times New Roman"/>
                <w:shd w:val="clear" w:color="auto" w:fill="FFFFFF"/>
              </w:rPr>
              <w:t xml:space="preserve"> по г. Глазову и Глазовскому району ФКУ</w:t>
            </w:r>
            <w:r w:rsidRPr="00AF5F22">
              <w:rPr>
                <w:rFonts w:ascii="Times New Roman" w:hAnsi="Times New Roman"/>
                <w:bdr w:val="none" w:sz="0" w:space="0" w:color="auto" w:frame="1"/>
                <w:shd w:val="clear" w:color="auto" w:fill="FFFFFF"/>
              </w:rPr>
              <w:t> </w:t>
            </w:r>
            <w:r w:rsidRPr="00AF5F22">
              <w:rPr>
                <w:bdr w:val="none" w:sz="0" w:space="0" w:color="auto" w:frame="1"/>
                <w:shd w:val="clear" w:color="auto" w:fill="FFFFFF"/>
              </w:rPr>
              <w:t> </w:t>
            </w:r>
            <w:r w:rsidRPr="00AF5F22">
              <w:rPr>
                <w:rFonts w:ascii="Times New Roman" w:hAnsi="Times New Roman"/>
                <w:shd w:val="clear" w:color="auto" w:fill="FFFFFF"/>
              </w:rPr>
              <w:t>УИИ УФСИН России по УР</w:t>
            </w:r>
            <w:r w:rsidRPr="00AF5F22">
              <w:rPr>
                <w:rFonts w:ascii="Times New Roman" w:hAnsi="Times New Roman"/>
              </w:rPr>
              <w:t xml:space="preserve"> </w:t>
            </w:r>
            <w:r w:rsidRPr="00AF5F22">
              <w:rPr>
                <w:rFonts w:ascii="Times New Roman" w:hAnsi="Times New Roman"/>
                <w:sz w:val="20"/>
                <w:szCs w:val="20"/>
              </w:rPr>
              <w:t>– по согласованию,</w:t>
            </w:r>
          </w:p>
          <w:p w:rsidR="00AF5F22" w:rsidRPr="00AF5F22" w:rsidRDefault="00AF5F22" w:rsidP="00AF5F22">
            <w:pPr>
              <w:spacing w:before="40" w:after="40"/>
              <w:rPr>
                <w:rFonts w:ascii="Times New Roman" w:hAnsi="Times New Roman"/>
                <w:sz w:val="20"/>
                <w:szCs w:val="20"/>
              </w:rPr>
            </w:pPr>
            <w:r w:rsidRPr="00AF5F22">
              <w:rPr>
                <w:rFonts w:ascii="Times New Roman" w:hAnsi="Times New Roman"/>
                <w:sz w:val="20"/>
                <w:szCs w:val="20"/>
              </w:rPr>
              <w:t>КЦСОН Глазовского района – по согласованию</w:t>
            </w:r>
          </w:p>
        </w:tc>
        <w:tc>
          <w:tcPr>
            <w:tcW w:w="1594" w:type="dxa"/>
            <w:gridSpan w:val="3"/>
            <w:tcBorders>
              <w:top w:val="nil"/>
              <w:left w:val="nil"/>
              <w:bottom w:val="single" w:sz="4" w:space="0" w:color="auto"/>
              <w:right w:val="single" w:sz="4" w:space="0" w:color="auto"/>
            </w:tcBorders>
            <w:noWrap/>
          </w:tcPr>
          <w:p w:rsidR="00AF5F22" w:rsidRPr="00AF5F22" w:rsidRDefault="00AF5F22" w:rsidP="00AF5F22">
            <w:pPr>
              <w:spacing w:before="40" w:after="40"/>
              <w:rPr>
                <w:rFonts w:ascii="Times New Roman" w:hAnsi="Times New Roman"/>
                <w:sz w:val="20"/>
                <w:szCs w:val="20"/>
              </w:rPr>
            </w:pPr>
            <w:r w:rsidRPr="00AF5F22">
              <w:rPr>
                <w:rFonts w:ascii="Times New Roman" w:hAnsi="Times New Roman"/>
                <w:sz w:val="20"/>
                <w:szCs w:val="20"/>
              </w:rPr>
              <w:t>2016-2024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 обращениям</w:t>
            </w:r>
          </w:p>
        </w:tc>
        <w:tc>
          <w:tcPr>
            <w:tcW w:w="2108" w:type="dxa"/>
            <w:tcBorders>
              <w:top w:val="nil"/>
              <w:left w:val="nil"/>
              <w:bottom w:val="single" w:sz="4" w:space="0" w:color="auto"/>
              <w:right w:val="single" w:sz="4" w:space="0" w:color="auto"/>
            </w:tcBorders>
            <w:noWrap/>
          </w:tcPr>
          <w:p w:rsidR="00AF5F22" w:rsidRPr="00AF5F22" w:rsidRDefault="00AF5F22" w:rsidP="00AF5F22">
            <w:pPr>
              <w:spacing w:before="40" w:after="40"/>
              <w:rPr>
                <w:rFonts w:ascii="Times New Roman" w:hAnsi="Times New Roman"/>
                <w:sz w:val="20"/>
                <w:szCs w:val="20"/>
              </w:rPr>
            </w:pPr>
            <w:r w:rsidRPr="00AF5F22">
              <w:rPr>
                <w:rFonts w:ascii="Times New Roman" w:hAnsi="Times New Roman"/>
                <w:sz w:val="20"/>
                <w:szCs w:val="20"/>
                <w:lang w:eastAsia="ru-RU"/>
              </w:rPr>
              <w:t>социальная адаптация лиц, освободившихся из мест лишения свободы</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line="240" w:lineRule="auto"/>
              <w:rPr>
                <w:rFonts w:ascii="Times New Roman" w:hAnsi="Times New Roman"/>
                <w:sz w:val="20"/>
                <w:szCs w:val="20"/>
              </w:rPr>
            </w:pPr>
            <w:r w:rsidRPr="00AF5F22">
              <w:rPr>
                <w:rFonts w:ascii="Times New Roman" w:hAnsi="Times New Roman"/>
                <w:sz w:val="20"/>
                <w:szCs w:val="20"/>
              </w:rPr>
              <w:t>лица, состоящие на учете в филиале по г</w:t>
            </w:r>
            <w:r w:rsidRPr="00AF5F22">
              <w:rPr>
                <w:rFonts w:ascii="Times New Roman" w:hAnsi="Times New Roman"/>
                <w:sz w:val="20"/>
                <w:szCs w:val="20"/>
                <w:u w:val="single"/>
              </w:rPr>
              <w:t>.</w:t>
            </w:r>
            <w:r w:rsidRPr="00AF5F22">
              <w:rPr>
                <w:rFonts w:ascii="Times New Roman" w:hAnsi="Times New Roman"/>
                <w:sz w:val="20"/>
                <w:szCs w:val="20"/>
              </w:rPr>
              <w:t>Глазову и Глазовскому району ФКУ УИИ УФСИН России по УР, в Администрацию   Глазовского района не обращались.</w:t>
            </w:r>
          </w:p>
          <w:p w:rsidR="00AF5F22" w:rsidRPr="00AF5F22" w:rsidRDefault="00AF5F22" w:rsidP="00AF5F22">
            <w:pPr>
              <w:ind w:firstLine="25"/>
              <w:jc w:val="both"/>
              <w:rPr>
                <w:rFonts w:ascii="Times New Roman" w:eastAsia="Times New Roman" w:hAnsi="Times New Roman" w:cs="Times New Roman"/>
                <w:sz w:val="18"/>
                <w:szCs w:val="18"/>
                <w:lang w:eastAsia="ru-RU"/>
              </w:rPr>
            </w:pPr>
            <w:r w:rsidRPr="00AF5F22">
              <w:rPr>
                <w:rFonts w:ascii="Times New Roman" w:hAnsi="Times New Roman"/>
                <w:sz w:val="18"/>
                <w:szCs w:val="18"/>
              </w:rPr>
              <w:t xml:space="preserve">Между филиалом УИИ, органами внутренних дел, а также субъектами профилактики осуществляется предусмотренный ведомственными нормативными правовыми актами обмен информацией, а также осуществляются совместные мероприятия (рейды, проверки, совещания, сверки и т.п.). Все вопросы, возникающие в ходе осуществления взаимодействия, решаются в рабочем порядке. </w:t>
            </w:r>
            <w:r w:rsidRPr="00AF5F22">
              <w:rPr>
                <w:rFonts w:ascii="Times New Roman" w:eastAsia="Times New Roman" w:hAnsi="Times New Roman" w:cs="Times New Roman"/>
                <w:sz w:val="18"/>
                <w:szCs w:val="18"/>
                <w:lang w:eastAsia="ru-RU"/>
              </w:rPr>
              <w:t>Профилактическая работа с лицами, осужденными к мерам наказания, не связанными с лишением свободы, строится во взаимодействии совместно с филиалом по городу Глазову и Глазовскому району ФКУ УИИ УФСИН России по УР. По Глазовскому району на учете всего состоит 54 лиц, из них МО «Октябрьское» - 3, МО «Парзинское» - 4, МО «Понинское» - 7, МО «Кожильское» - 6, МО «Ураковское» - 3, МО «Верх-Богатырское» - 7, МО «Адамское» - 7, МО «Штанигуртское» - 8, МО «Гулековское» - 3, МО «Качкашурское» - 6.</w:t>
            </w:r>
          </w:p>
          <w:p w:rsidR="00AF5F22" w:rsidRPr="00AF5F22" w:rsidRDefault="00AF5F22" w:rsidP="00AF5F22">
            <w:pPr>
              <w:widowControl w:val="0"/>
              <w:ind w:firstLine="25"/>
              <w:jc w:val="both"/>
              <w:rPr>
                <w:rFonts w:ascii="Times New Roman" w:hAnsi="Times New Roman"/>
                <w:sz w:val="18"/>
                <w:szCs w:val="18"/>
              </w:rPr>
            </w:pPr>
            <w:r w:rsidRPr="00AF5F22">
              <w:rPr>
                <w:rFonts w:ascii="Times New Roman" w:eastAsia="Times New Roman" w:hAnsi="Times New Roman" w:cs="Times New Roman"/>
                <w:sz w:val="18"/>
                <w:szCs w:val="18"/>
                <w:lang w:eastAsia="ru-RU"/>
              </w:rPr>
              <w:t xml:space="preserve">  В соответствии с графиками в отчётном периоде проведено 22 совместных рейда с УИИ. 1.</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w:t>
            </w:r>
          </w:p>
        </w:tc>
        <w:tc>
          <w:tcPr>
            <w:tcW w:w="474" w:type="dxa"/>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04</w:t>
            </w:r>
          </w:p>
        </w:tc>
        <w:tc>
          <w:tcPr>
            <w:tcW w:w="440" w:type="dxa"/>
            <w:gridSpan w:val="2"/>
            <w:tcBorders>
              <w:top w:val="nil"/>
              <w:left w:val="nil"/>
              <w:bottom w:val="single" w:sz="4" w:space="0" w:color="auto"/>
              <w:right w:val="single" w:sz="4" w:space="0" w:color="auto"/>
            </w:tcBorders>
            <w:noWrap/>
            <w:vAlign w:val="center"/>
          </w:tcPr>
          <w:p w:rsidR="00AF5F22" w:rsidRPr="00AF5F22" w:rsidRDefault="00AF5F22" w:rsidP="00AF5F22">
            <w:pPr>
              <w:spacing w:before="40" w:after="40" w:line="240" w:lineRule="auto"/>
              <w:jc w:val="center"/>
              <w:rPr>
                <w:rFonts w:ascii="Times New Roman" w:hAnsi="Times New Roman"/>
                <w:sz w:val="20"/>
                <w:szCs w:val="20"/>
                <w:lang w:eastAsia="ru-RU"/>
              </w:rPr>
            </w:pPr>
            <w:r w:rsidRPr="00AF5F22">
              <w:rPr>
                <w:rFonts w:ascii="Times New Roman" w:hAnsi="Times New Roman"/>
                <w:sz w:val="20"/>
                <w:szCs w:val="20"/>
                <w:lang w:eastAsia="ru-RU"/>
              </w:rPr>
              <w:t>16</w:t>
            </w:r>
          </w:p>
        </w:tc>
        <w:tc>
          <w:tcPr>
            <w:tcW w:w="2287" w:type="dxa"/>
            <w:tcBorders>
              <w:top w:val="nil"/>
              <w:left w:val="nil"/>
              <w:bottom w:val="single" w:sz="4" w:space="0" w:color="auto"/>
              <w:right w:val="single" w:sz="4" w:space="0" w:color="auto"/>
            </w:tcBorders>
            <w:noWrap/>
          </w:tcPr>
          <w:p w:rsidR="00AF5F22" w:rsidRPr="00AF5F22" w:rsidRDefault="00AF5F22" w:rsidP="00AF5F22">
            <w:pPr>
              <w:spacing w:before="40" w:after="40"/>
              <w:jc w:val="both"/>
              <w:rPr>
                <w:rFonts w:ascii="Times New Roman" w:hAnsi="Times New Roman"/>
                <w:sz w:val="20"/>
                <w:szCs w:val="20"/>
              </w:rPr>
            </w:pPr>
            <w:r w:rsidRPr="00AF5F22">
              <w:rPr>
                <w:rFonts w:ascii="Times New Roman" w:hAnsi="Times New Roman"/>
                <w:sz w:val="20"/>
                <w:szCs w:val="20"/>
              </w:rPr>
              <w:t xml:space="preserve">Профилактика повторных преступлений и правонарушений со стороны осужденных к наказаниям и иным мерам уголовно-правового характера, не связанным с изоляцией от общества, проведение выездных заседаний Межведомственной комиссии и рабочей группы по </w:t>
            </w:r>
            <w:r w:rsidRPr="00AF5F22">
              <w:rPr>
                <w:rFonts w:ascii="Times New Roman" w:hAnsi="Times New Roman"/>
                <w:color w:val="000000" w:themeColor="text1"/>
                <w:sz w:val="20"/>
                <w:szCs w:val="20"/>
              </w:rPr>
              <w:t xml:space="preserve"> решению вопросов социальной адаптации граждан, освободившихся из мест лишения свободы в Глазовском районе и осужденных к наказанию, не связанных с изоляцией от общества»,</w:t>
            </w:r>
          </w:p>
        </w:tc>
        <w:tc>
          <w:tcPr>
            <w:tcW w:w="2125" w:type="dxa"/>
            <w:tcBorders>
              <w:top w:val="nil"/>
              <w:left w:val="nil"/>
              <w:bottom w:val="single" w:sz="4" w:space="0" w:color="auto"/>
              <w:right w:val="single" w:sz="4" w:space="0" w:color="auto"/>
            </w:tcBorders>
            <w:noWrap/>
          </w:tcPr>
          <w:p w:rsidR="00AF5F22" w:rsidRPr="00AF5F22" w:rsidRDefault="00AF5F22" w:rsidP="00AF5F22">
            <w:pPr>
              <w:spacing w:before="40" w:after="40"/>
              <w:rPr>
                <w:rFonts w:ascii="Times New Roman" w:hAnsi="Times New Roman"/>
                <w:sz w:val="20"/>
                <w:szCs w:val="20"/>
              </w:rPr>
            </w:pPr>
            <w:r w:rsidRPr="00AF5F22">
              <w:rPr>
                <w:rFonts w:ascii="Times New Roman" w:hAnsi="Times New Roman"/>
                <w:sz w:val="20"/>
                <w:szCs w:val="20"/>
              </w:rPr>
              <w:t>Межмуниципальный отдел МВД  России «Глазовский» - по согласованию,  филиал по г. Глазову и Глазовскому району ФКУ УИИ УФСИН России по УР</w:t>
            </w:r>
          </w:p>
        </w:tc>
        <w:tc>
          <w:tcPr>
            <w:tcW w:w="1594" w:type="dxa"/>
            <w:gridSpan w:val="3"/>
            <w:tcBorders>
              <w:top w:val="nil"/>
              <w:left w:val="nil"/>
              <w:bottom w:val="single" w:sz="4" w:space="0" w:color="auto"/>
              <w:right w:val="single" w:sz="4" w:space="0" w:color="auto"/>
            </w:tcBorders>
            <w:noWrap/>
          </w:tcPr>
          <w:p w:rsidR="00AF5F22" w:rsidRPr="00AF5F22" w:rsidRDefault="00AF5F22" w:rsidP="00AF5F22">
            <w:pPr>
              <w:spacing w:before="40" w:after="40"/>
              <w:rPr>
                <w:rFonts w:ascii="Times New Roman" w:hAnsi="Times New Roman"/>
                <w:sz w:val="20"/>
                <w:szCs w:val="20"/>
              </w:rPr>
            </w:pPr>
            <w:r w:rsidRPr="00AF5F22">
              <w:rPr>
                <w:rFonts w:ascii="Times New Roman" w:hAnsi="Times New Roman"/>
                <w:sz w:val="20"/>
                <w:szCs w:val="20"/>
              </w:rPr>
              <w:t>2015-2024</w:t>
            </w:r>
          </w:p>
        </w:tc>
        <w:tc>
          <w:tcPr>
            <w:tcW w:w="1513"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Июль, ноябрь 2020 года</w:t>
            </w:r>
          </w:p>
        </w:tc>
        <w:tc>
          <w:tcPr>
            <w:tcW w:w="2108" w:type="dxa"/>
            <w:tcBorders>
              <w:top w:val="nil"/>
              <w:left w:val="nil"/>
              <w:bottom w:val="single" w:sz="4" w:space="0" w:color="auto"/>
              <w:right w:val="single" w:sz="4" w:space="0" w:color="auto"/>
            </w:tcBorders>
            <w:noWrap/>
          </w:tcPr>
          <w:p w:rsidR="00AF5F22" w:rsidRPr="00AF5F22" w:rsidRDefault="00AF5F22" w:rsidP="00AF5F22">
            <w:pPr>
              <w:spacing w:before="40" w:after="40"/>
              <w:rPr>
                <w:rFonts w:ascii="Times New Roman" w:hAnsi="Times New Roman"/>
                <w:sz w:val="20"/>
                <w:szCs w:val="20"/>
              </w:rPr>
            </w:pPr>
            <w:r w:rsidRPr="00AF5F22">
              <w:rPr>
                <w:rFonts w:ascii="Times New Roman" w:hAnsi="Times New Roman"/>
                <w:sz w:val="20"/>
                <w:szCs w:val="20"/>
              </w:rPr>
              <w:t>Снижение повторных преступлений и правонарушений со стороны осужденных</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after="160" w:line="240" w:lineRule="auto"/>
              <w:contextualSpacing/>
              <w:rPr>
                <w:rFonts w:ascii="Times New Roman" w:eastAsia="Calibri" w:hAnsi="Times New Roman" w:cs="Times New Roman"/>
                <w:sz w:val="20"/>
                <w:szCs w:val="20"/>
              </w:rPr>
            </w:pPr>
            <w:r w:rsidRPr="00AF5F22">
              <w:rPr>
                <w:rFonts w:ascii="Times New Roman" w:eastAsia="Calibri" w:hAnsi="Times New Roman" w:cs="Times New Roman"/>
                <w:sz w:val="18"/>
                <w:szCs w:val="18"/>
              </w:rPr>
              <w:t xml:space="preserve">В 2020 году проведено 2 </w:t>
            </w:r>
            <w:r w:rsidRPr="00AF5F22">
              <w:rPr>
                <w:rFonts w:ascii="Times New Roman" w:eastAsia="Calibri" w:hAnsi="Times New Roman" w:cs="Times New Roman"/>
                <w:b/>
                <w:sz w:val="20"/>
                <w:szCs w:val="20"/>
              </w:rPr>
              <w:t xml:space="preserve"> выездных</w:t>
            </w:r>
            <w:r w:rsidRPr="00AF5F22">
              <w:rPr>
                <w:rFonts w:ascii="Times New Roman" w:eastAsia="Calibri" w:hAnsi="Times New Roman" w:cs="Times New Roman"/>
                <w:sz w:val="20"/>
                <w:szCs w:val="20"/>
              </w:rPr>
              <w:t xml:space="preserve"> – МО «Парзинское», МО «Понинское». </w:t>
            </w:r>
            <w:r w:rsidRPr="00AF5F22">
              <w:rPr>
                <w:rFonts w:ascii="Times New Roman" w:eastAsia="Calibri" w:hAnsi="Times New Roman" w:cs="Times New Roman"/>
                <w:b/>
                <w:sz w:val="20"/>
                <w:szCs w:val="20"/>
              </w:rPr>
              <w:t xml:space="preserve">  </w:t>
            </w:r>
          </w:p>
          <w:p w:rsidR="00AF5F22" w:rsidRPr="00AF5F22" w:rsidRDefault="00AF5F22" w:rsidP="00AF5F22">
            <w:pPr>
              <w:spacing w:after="160" w:line="240" w:lineRule="auto"/>
              <w:contextualSpacing/>
              <w:rPr>
                <w:rFonts w:ascii="Times New Roman" w:eastAsia="Calibri" w:hAnsi="Times New Roman" w:cs="Times New Roman"/>
                <w:sz w:val="20"/>
                <w:szCs w:val="20"/>
              </w:rPr>
            </w:pPr>
            <w:r w:rsidRPr="00AF5F22">
              <w:rPr>
                <w:rFonts w:ascii="Times New Roman" w:eastAsia="Calibri" w:hAnsi="Times New Roman" w:cs="Times New Roman"/>
                <w:sz w:val="20"/>
                <w:szCs w:val="20"/>
              </w:rPr>
              <w:t xml:space="preserve">  Были    посещены   подучетные лица,</w:t>
            </w:r>
          </w:p>
          <w:p w:rsidR="00AF5F22" w:rsidRPr="00AF5F22" w:rsidRDefault="00AF5F22" w:rsidP="00AF5F22">
            <w:pPr>
              <w:spacing w:after="160" w:line="240" w:lineRule="auto"/>
              <w:contextualSpacing/>
              <w:rPr>
                <w:rFonts w:ascii="Times New Roman" w:eastAsia="Calibri" w:hAnsi="Times New Roman" w:cs="Times New Roman"/>
                <w:sz w:val="20"/>
                <w:szCs w:val="20"/>
              </w:rPr>
            </w:pPr>
            <w:r w:rsidRPr="00AF5F22">
              <w:rPr>
                <w:rFonts w:ascii="Times New Roman" w:eastAsia="Calibri" w:hAnsi="Times New Roman" w:cs="Times New Roman"/>
                <w:sz w:val="20"/>
                <w:szCs w:val="20"/>
              </w:rPr>
              <w:t xml:space="preserve">также граждане, семьи, требующие особого внимания и контроля по месту жительства.  </w:t>
            </w:r>
          </w:p>
          <w:p w:rsidR="00AF5F22" w:rsidRPr="00AF5F22" w:rsidRDefault="00AF5F22" w:rsidP="00AF5F22">
            <w:pPr>
              <w:spacing w:before="40" w:after="40" w:line="240" w:lineRule="auto"/>
              <w:rPr>
                <w:rFonts w:ascii="Times New Roman" w:hAnsi="Times New Roman"/>
                <w:sz w:val="18"/>
                <w:szCs w:val="18"/>
                <w:lang w:eastAsia="ru-RU"/>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b/>
                <w:sz w:val="20"/>
                <w:szCs w:val="20"/>
                <w:lang w:eastAsia="ru-RU"/>
              </w:rPr>
            </w:pPr>
            <w:r w:rsidRPr="00AF5F22">
              <w:rPr>
                <w:rFonts w:ascii="Times New Roman" w:hAnsi="Times New Roman"/>
                <w:b/>
                <w:sz w:val="20"/>
                <w:szCs w:val="20"/>
                <w:lang w:eastAsia="ru-RU"/>
              </w:rPr>
              <w:t>06</w:t>
            </w:r>
          </w:p>
        </w:tc>
        <w:tc>
          <w:tcPr>
            <w:tcW w:w="418"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b/>
                <w:sz w:val="20"/>
                <w:szCs w:val="20"/>
                <w:lang w:eastAsia="ru-RU"/>
              </w:rPr>
            </w:pPr>
            <w:r w:rsidRPr="00AF5F22">
              <w:rPr>
                <w:rFonts w:ascii="Times New Roman" w:hAnsi="Times New Roman"/>
                <w:b/>
                <w:sz w:val="20"/>
                <w:szCs w:val="20"/>
                <w:lang w:eastAsia="ru-RU"/>
              </w:rPr>
              <w:t>3</w:t>
            </w:r>
          </w:p>
        </w:tc>
        <w:tc>
          <w:tcPr>
            <w:tcW w:w="474"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b/>
                <w:sz w:val="20"/>
                <w:szCs w:val="20"/>
                <w:lang w:eastAsia="ru-RU"/>
              </w:rPr>
            </w:pPr>
          </w:p>
        </w:tc>
        <w:tc>
          <w:tcPr>
            <w:tcW w:w="416"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p>
        </w:tc>
        <w:tc>
          <w:tcPr>
            <w:tcW w:w="2311" w:type="dxa"/>
            <w:gridSpan w:val="2"/>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both"/>
              <w:rPr>
                <w:rFonts w:ascii="Times New Roman" w:hAnsi="Times New Roman"/>
                <w:b/>
                <w:sz w:val="20"/>
                <w:szCs w:val="20"/>
                <w:lang w:eastAsia="ru-RU"/>
              </w:rPr>
            </w:pPr>
            <w:r w:rsidRPr="00AF5F22">
              <w:rPr>
                <w:rFonts w:ascii="Times New Roman" w:hAnsi="Times New Roman"/>
                <w:b/>
                <w:sz w:val="20"/>
                <w:szCs w:val="20"/>
                <w:lang w:eastAsia="ru-RU"/>
              </w:rPr>
              <w:t>Гармонизация межэтнических отношений, участие в профилактике терроризма и экстремизма</w:t>
            </w:r>
          </w:p>
        </w:tc>
        <w:tc>
          <w:tcPr>
            <w:tcW w:w="2512" w:type="dxa"/>
            <w:gridSpan w:val="2"/>
            <w:tcBorders>
              <w:top w:val="nil"/>
              <w:left w:val="nil"/>
              <w:bottom w:val="single" w:sz="4" w:space="0" w:color="auto"/>
              <w:right w:val="single" w:sz="4" w:space="0" w:color="auto"/>
            </w:tcBorders>
            <w:noWrap/>
          </w:tcPr>
          <w:p w:rsidR="00AF5F22" w:rsidRPr="00AF5F22" w:rsidRDefault="00AF5F22" w:rsidP="00AF5F22">
            <w:pPr>
              <w:widowControl w:val="0"/>
              <w:autoSpaceDE w:val="0"/>
              <w:autoSpaceDN w:val="0"/>
              <w:adjustRightInd w:val="0"/>
              <w:spacing w:before="120" w:after="120" w:line="240" w:lineRule="auto"/>
              <w:rPr>
                <w:rFonts w:ascii="Times New Roman" w:hAnsi="Times New Roman"/>
                <w:sz w:val="20"/>
                <w:szCs w:val="20"/>
                <w:lang w:eastAsia="ru-RU"/>
              </w:rPr>
            </w:pPr>
          </w:p>
        </w:tc>
        <w:tc>
          <w:tcPr>
            <w:tcW w:w="1132"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p>
        </w:tc>
        <w:tc>
          <w:tcPr>
            <w:tcW w:w="1588" w:type="dxa"/>
            <w:gridSpan w:val="2"/>
            <w:tcBorders>
              <w:top w:val="nil"/>
              <w:left w:val="nil"/>
              <w:bottom w:val="single" w:sz="4" w:space="0" w:color="auto"/>
              <w:right w:val="single" w:sz="4" w:space="0" w:color="auto"/>
            </w:tcBorders>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 </w:t>
            </w:r>
          </w:p>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 </w:t>
            </w:r>
          </w:p>
        </w:tc>
      </w:tr>
      <w:tr w:rsidR="00AF5F22" w:rsidRPr="00AF5F22" w:rsidTr="00B95943">
        <w:trPr>
          <w:trHeight w:val="3393"/>
        </w:trPr>
        <w:tc>
          <w:tcPr>
            <w:tcW w:w="474" w:type="dxa"/>
            <w:tcBorders>
              <w:top w:val="nil"/>
              <w:left w:val="single" w:sz="8" w:space="0" w:color="auto"/>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3</w:t>
            </w:r>
          </w:p>
        </w:tc>
        <w:tc>
          <w:tcPr>
            <w:tcW w:w="474"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b/>
                <w:sz w:val="20"/>
                <w:szCs w:val="20"/>
                <w:lang w:eastAsia="ru-RU"/>
              </w:rPr>
            </w:pPr>
            <w:r w:rsidRPr="00AF5F22">
              <w:rPr>
                <w:rFonts w:ascii="Times New Roman" w:hAnsi="Times New Roman"/>
                <w:b/>
                <w:sz w:val="20"/>
                <w:szCs w:val="20"/>
                <w:lang w:eastAsia="ru-RU"/>
              </w:rPr>
              <w:t xml:space="preserve">01 </w:t>
            </w:r>
          </w:p>
        </w:tc>
        <w:tc>
          <w:tcPr>
            <w:tcW w:w="416"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 </w:t>
            </w:r>
          </w:p>
        </w:tc>
        <w:tc>
          <w:tcPr>
            <w:tcW w:w="2311" w:type="dxa"/>
            <w:gridSpan w:val="2"/>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both"/>
              <w:rPr>
                <w:rFonts w:ascii="Times New Roman" w:hAnsi="Times New Roman"/>
                <w:b/>
                <w:sz w:val="20"/>
                <w:szCs w:val="20"/>
                <w:lang w:eastAsia="ru-RU"/>
              </w:rPr>
            </w:pPr>
            <w:r w:rsidRPr="00AF5F22">
              <w:rPr>
                <w:rFonts w:ascii="Times New Roman" w:hAnsi="Times New Roman"/>
                <w:b/>
                <w:sz w:val="20"/>
                <w:szCs w:val="20"/>
                <w:lang w:eastAsia="ru-RU"/>
              </w:rPr>
              <w:t xml:space="preserve">Организация мероприятий по профилактике межэтнических отношений   </w:t>
            </w:r>
          </w:p>
        </w:tc>
        <w:tc>
          <w:tcPr>
            <w:tcW w:w="2512" w:type="dxa"/>
            <w:gridSpan w:val="2"/>
            <w:tcBorders>
              <w:top w:val="nil"/>
              <w:left w:val="nil"/>
              <w:bottom w:val="single" w:sz="4" w:space="0" w:color="auto"/>
              <w:right w:val="single" w:sz="4" w:space="0" w:color="auto"/>
            </w:tcBorders>
            <w:noWrap/>
          </w:tcPr>
          <w:p w:rsidR="00AF5F22" w:rsidRPr="00AF5F22" w:rsidRDefault="00AF5F22" w:rsidP="00AF5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20"/>
                <w:szCs w:val="20"/>
                <w:shd w:val="clear" w:color="auto" w:fill="FFFFFF"/>
                <w:lang w:eastAsia="ru-RU"/>
              </w:rPr>
            </w:pPr>
            <w:r w:rsidRPr="00AF5F22">
              <w:rPr>
                <w:rFonts w:ascii="Times New Roman" w:hAnsi="Times New Roman"/>
                <w:sz w:val="20"/>
                <w:szCs w:val="20"/>
                <w:lang w:eastAsia="ru-RU"/>
              </w:rPr>
              <w:t xml:space="preserve"> </w:t>
            </w:r>
          </w:p>
          <w:p w:rsidR="00AF5F22" w:rsidRPr="00AF5F22" w:rsidRDefault="00AF5F22" w:rsidP="00AF5F22">
            <w:pPr>
              <w:keepNext/>
              <w:widowControl w:val="0"/>
              <w:autoSpaceDE w:val="0"/>
              <w:autoSpaceDN w:val="0"/>
              <w:adjustRightInd w:val="0"/>
              <w:spacing w:after="0" w:line="240" w:lineRule="auto"/>
              <w:jc w:val="both"/>
              <w:rPr>
                <w:rFonts w:ascii="Times New Roman" w:hAnsi="Times New Roman"/>
                <w:sz w:val="20"/>
                <w:szCs w:val="20"/>
                <w:lang w:eastAsia="ru-RU"/>
              </w:rPr>
            </w:pPr>
          </w:p>
          <w:p w:rsidR="00AF5F22" w:rsidRPr="00AF5F22" w:rsidRDefault="00AF5F22" w:rsidP="00AF5F22">
            <w:pPr>
              <w:keepNext/>
              <w:widowControl w:val="0"/>
              <w:autoSpaceDE w:val="0"/>
              <w:autoSpaceDN w:val="0"/>
              <w:adjustRightInd w:val="0"/>
              <w:spacing w:after="0" w:line="240" w:lineRule="auto"/>
              <w:jc w:val="both"/>
              <w:rPr>
                <w:rFonts w:ascii="Times New Roman" w:hAnsi="Times New Roman"/>
                <w:sz w:val="20"/>
                <w:szCs w:val="20"/>
                <w:lang w:eastAsia="ru-RU"/>
              </w:rPr>
            </w:pP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p>
        </w:tc>
        <w:tc>
          <w:tcPr>
            <w:tcW w:w="1132"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2015-2024 годы</w:t>
            </w:r>
          </w:p>
        </w:tc>
        <w:tc>
          <w:tcPr>
            <w:tcW w:w="1588" w:type="dxa"/>
            <w:gridSpan w:val="2"/>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 </w:t>
            </w:r>
          </w:p>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 </w:t>
            </w:r>
          </w:p>
        </w:tc>
      </w:tr>
      <w:tr w:rsidR="00AF5F22" w:rsidRPr="00AF5F22" w:rsidTr="00B95943">
        <w:trPr>
          <w:trHeight w:val="1125"/>
        </w:trPr>
        <w:tc>
          <w:tcPr>
            <w:tcW w:w="474" w:type="dxa"/>
            <w:tcBorders>
              <w:top w:val="nil"/>
              <w:left w:val="single" w:sz="8" w:space="0" w:color="auto"/>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3</w:t>
            </w:r>
          </w:p>
        </w:tc>
        <w:tc>
          <w:tcPr>
            <w:tcW w:w="474"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 xml:space="preserve">01 </w:t>
            </w:r>
          </w:p>
        </w:tc>
        <w:tc>
          <w:tcPr>
            <w:tcW w:w="416"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 xml:space="preserve">01 </w:t>
            </w:r>
          </w:p>
        </w:tc>
        <w:tc>
          <w:tcPr>
            <w:tcW w:w="2311" w:type="dxa"/>
            <w:gridSpan w:val="2"/>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both"/>
              <w:rPr>
                <w:rFonts w:ascii="Times New Roman" w:hAnsi="Times New Roman"/>
                <w:sz w:val="20"/>
                <w:szCs w:val="20"/>
                <w:lang w:eastAsia="ru-RU"/>
              </w:rPr>
            </w:pPr>
            <w:r w:rsidRPr="00AF5F22">
              <w:rPr>
                <w:rFonts w:ascii="Times New Roman" w:hAnsi="Times New Roman"/>
                <w:sz w:val="20"/>
                <w:szCs w:val="20"/>
                <w:lang w:eastAsia="ru-RU"/>
              </w:rPr>
              <w:t>Мониторинг ситуации в сфере этноконфессиональных отношений в Глазовском районе  с целью определения состояния и тенденций в сфере межнациональных и межконфессиональных отношений, а также выявления уровня конфликтогенности и конфликтогенных факторов</w:t>
            </w:r>
          </w:p>
        </w:tc>
        <w:tc>
          <w:tcPr>
            <w:tcW w:w="2512" w:type="dxa"/>
            <w:gridSpan w:val="2"/>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Администрация Глазовского района</w:t>
            </w:r>
          </w:p>
          <w:p w:rsidR="00AF5F22" w:rsidRPr="00AF5F22" w:rsidRDefault="00AF5F22" w:rsidP="00AF5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20"/>
                <w:szCs w:val="20"/>
                <w:shd w:val="clear" w:color="auto" w:fill="FFFFFF"/>
                <w:lang w:eastAsia="ru-RU"/>
              </w:rPr>
            </w:pPr>
            <w:r w:rsidRPr="00AF5F22">
              <w:rPr>
                <w:rFonts w:ascii="Times New Roman" w:hAnsi="Times New Roman"/>
                <w:color w:val="000000"/>
                <w:sz w:val="20"/>
                <w:szCs w:val="20"/>
                <w:shd w:val="clear" w:color="auto" w:fill="FFFFFF"/>
                <w:lang w:eastAsia="ru-RU"/>
              </w:rPr>
              <w:t>Администрации муниципальных образований - сельских поселений (по согласованию)</w:t>
            </w:r>
            <w:r w:rsidRPr="00AF5F22">
              <w:rPr>
                <w:rFonts w:ascii="Times New Roman" w:hAnsi="Times New Roman"/>
                <w:color w:val="000000"/>
                <w:sz w:val="20"/>
                <w:szCs w:val="20"/>
                <w:shd w:val="clear" w:color="auto" w:fill="FFFFFF"/>
                <w:lang w:eastAsia="ru-RU"/>
              </w:rPr>
              <w:br/>
              <w:t>ММО МВД России «Глазовский» (по согласованию)</w:t>
            </w:r>
          </w:p>
          <w:p w:rsidR="00AF5F22" w:rsidRPr="00AF5F22" w:rsidRDefault="00AF5F22" w:rsidP="00AF5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20"/>
                <w:szCs w:val="20"/>
                <w:shd w:val="clear" w:color="auto" w:fill="FFFFFF"/>
                <w:lang w:eastAsia="ru-RU"/>
              </w:rPr>
            </w:pPr>
            <w:r w:rsidRPr="00AF5F22">
              <w:rPr>
                <w:rFonts w:ascii="Times New Roman" w:hAnsi="Times New Roman"/>
                <w:color w:val="000000"/>
                <w:sz w:val="20"/>
                <w:szCs w:val="20"/>
                <w:shd w:val="clear" w:color="auto" w:fill="FFFFFF"/>
                <w:lang w:eastAsia="ru-RU"/>
              </w:rPr>
              <w:t>УФМС (по согласованию)</w:t>
            </w:r>
          </w:p>
          <w:p w:rsidR="00AF5F22" w:rsidRPr="00AF5F22" w:rsidRDefault="00AF5F22" w:rsidP="00AF5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20"/>
                <w:szCs w:val="20"/>
                <w:shd w:val="clear" w:color="auto" w:fill="FFFFFF"/>
                <w:lang w:eastAsia="ru-RU"/>
              </w:rPr>
            </w:pP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p>
        </w:tc>
        <w:tc>
          <w:tcPr>
            <w:tcW w:w="1132"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2015-2024 годы</w:t>
            </w:r>
          </w:p>
        </w:tc>
        <w:tc>
          <w:tcPr>
            <w:tcW w:w="1588" w:type="dxa"/>
            <w:gridSpan w:val="2"/>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2020</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 в течение года</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4" w:space="0" w:color="auto"/>
              <w:right w:val="single" w:sz="4" w:space="0" w:color="auto"/>
            </w:tcBorders>
            <w:noWrap/>
          </w:tcPr>
          <w:p w:rsidR="00AF5F22" w:rsidRPr="00AF5F22" w:rsidRDefault="00AF5F22" w:rsidP="00AF5F22">
            <w:pPr>
              <w:jc w:val="both"/>
              <w:rPr>
                <w:rFonts w:ascii="Times New Roman" w:hAnsi="Times New Roman"/>
                <w:sz w:val="18"/>
                <w:szCs w:val="18"/>
              </w:rPr>
            </w:pPr>
            <w:r w:rsidRPr="00AF5F22">
              <w:rPr>
                <w:rFonts w:ascii="Times New Roman" w:hAnsi="Times New Roman"/>
                <w:sz w:val="18"/>
                <w:szCs w:val="18"/>
              </w:rPr>
              <w:t xml:space="preserve">  Оперативная диагностика и прогнозирование социальных рисков в этноконфессиональной сфере. Выработка мер по результатам исследований по опережающему противодействию экстремизму и ксенофобии</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after="0" w:line="240" w:lineRule="auto"/>
              <w:jc w:val="both"/>
              <w:rPr>
                <w:rFonts w:ascii="Arial" w:hAnsi="Arial" w:cs="Arial"/>
                <w:sz w:val="18"/>
                <w:szCs w:val="18"/>
                <w:lang w:eastAsia="ru-RU"/>
              </w:rPr>
            </w:pPr>
            <w:r w:rsidRPr="00AF5F22">
              <w:rPr>
                <w:rFonts w:ascii="Arial" w:hAnsi="Arial" w:cs="Arial"/>
                <w:sz w:val="18"/>
                <w:szCs w:val="18"/>
                <w:lang w:eastAsia="ru-RU"/>
              </w:rPr>
              <w:t xml:space="preserve"> </w:t>
            </w:r>
          </w:p>
          <w:p w:rsidR="00AF5F22" w:rsidRPr="00AF5F22" w:rsidRDefault="00AF5F22" w:rsidP="00AF5F22">
            <w:pPr>
              <w:spacing w:after="0" w:line="240" w:lineRule="auto"/>
              <w:jc w:val="both"/>
              <w:rPr>
                <w:rFonts w:ascii="Times New Roman" w:hAnsi="Times New Roman" w:cs="Times New Roman"/>
                <w:sz w:val="18"/>
                <w:szCs w:val="18"/>
                <w:lang w:eastAsia="ru-RU"/>
              </w:rPr>
            </w:pPr>
            <w:r w:rsidRPr="00AF5F22">
              <w:rPr>
                <w:rFonts w:ascii="Times New Roman" w:hAnsi="Times New Roman" w:cs="Times New Roman"/>
                <w:sz w:val="18"/>
                <w:szCs w:val="18"/>
                <w:lang w:eastAsia="ru-RU"/>
              </w:rPr>
              <w:t>Подготовлен этносоциальный паспорт района за 2020 год, включая материалы по конфессиям</w:t>
            </w:r>
          </w:p>
          <w:p w:rsidR="00AF5F22" w:rsidRPr="00AF5F22" w:rsidRDefault="00AF5F22" w:rsidP="00AF5F22">
            <w:pPr>
              <w:spacing w:before="40" w:after="40"/>
              <w:rPr>
                <w:rFonts w:ascii="Times New Roman" w:hAnsi="Times New Roman" w:cs="Times New Roman"/>
                <w:sz w:val="18"/>
                <w:szCs w:val="18"/>
                <w:lang w:eastAsia="ru-RU"/>
              </w:rPr>
            </w:pPr>
            <w:r w:rsidRPr="00AF5F22">
              <w:rPr>
                <w:rFonts w:ascii="Times New Roman" w:hAnsi="Times New Roman" w:cs="Times New Roman"/>
                <w:sz w:val="18"/>
                <w:szCs w:val="18"/>
              </w:rPr>
              <w:t>Сбор информации от Глав сельских поселений по стабильности на территории</w:t>
            </w:r>
            <w:r w:rsidRPr="00AF5F22">
              <w:rPr>
                <w:rFonts w:ascii="Times New Roman" w:hAnsi="Times New Roman" w:cs="Times New Roman"/>
                <w:sz w:val="18"/>
                <w:szCs w:val="18"/>
                <w:lang w:eastAsia="ru-RU"/>
              </w:rPr>
              <w:t>. Обстановка на территории района стабильная</w:t>
            </w:r>
          </w:p>
          <w:p w:rsidR="00AF5F22" w:rsidRPr="00AF5F22" w:rsidRDefault="00AF5F22" w:rsidP="00AF5F22">
            <w:pPr>
              <w:spacing w:after="0" w:line="240" w:lineRule="auto"/>
              <w:jc w:val="both"/>
              <w:rPr>
                <w:rFonts w:ascii="Times New Roman" w:hAnsi="Times New Roman" w:cs="Times New Roman"/>
                <w:sz w:val="18"/>
                <w:szCs w:val="18"/>
                <w:lang w:eastAsia="ru-RU"/>
              </w:rPr>
            </w:pPr>
          </w:p>
          <w:p w:rsidR="00AF5F22" w:rsidRPr="00AF5F22" w:rsidRDefault="00AF5F22" w:rsidP="00AF5F22">
            <w:pPr>
              <w:spacing w:after="0" w:line="240" w:lineRule="auto"/>
              <w:jc w:val="both"/>
              <w:rPr>
                <w:rFonts w:ascii="Times New Roman" w:hAnsi="Times New Roman" w:cs="Times New Roman"/>
                <w:sz w:val="18"/>
                <w:szCs w:val="18"/>
                <w:lang w:eastAsia="ru-RU"/>
              </w:rPr>
            </w:pPr>
            <w:r w:rsidRPr="00AF5F22">
              <w:rPr>
                <w:rFonts w:ascii="Times New Roman" w:hAnsi="Times New Roman" w:cs="Times New Roman"/>
                <w:sz w:val="18"/>
                <w:szCs w:val="18"/>
                <w:lang w:eastAsia="ru-RU"/>
              </w:rPr>
              <w:t>Мониторинг по национальному составу населения Глазовского района</w:t>
            </w:r>
          </w:p>
          <w:p w:rsidR="00AF5F22" w:rsidRPr="00AF5F22" w:rsidRDefault="00AF5F22" w:rsidP="00AF5F22">
            <w:pPr>
              <w:spacing w:after="0" w:line="240" w:lineRule="auto"/>
              <w:jc w:val="both"/>
              <w:rPr>
                <w:rFonts w:ascii="Times New Roman" w:hAnsi="Times New Roman" w:cs="Times New Roman"/>
                <w:sz w:val="18"/>
                <w:szCs w:val="18"/>
                <w:lang w:eastAsia="ru-RU"/>
              </w:rPr>
            </w:pPr>
            <w:r w:rsidRPr="00AF5F22">
              <w:rPr>
                <w:rFonts w:ascii="Times New Roman" w:hAnsi="Times New Roman" w:cs="Times New Roman"/>
                <w:sz w:val="18"/>
                <w:szCs w:val="18"/>
                <w:lang w:eastAsia="ru-RU"/>
              </w:rPr>
              <w:t>Проведено анкетирование среди населения района.</w:t>
            </w:r>
          </w:p>
          <w:p w:rsidR="00AF5F22" w:rsidRPr="00AF5F22" w:rsidRDefault="00AF5F22" w:rsidP="00AF5F22">
            <w:pPr>
              <w:ind w:firstLine="708"/>
              <w:jc w:val="both"/>
              <w:rPr>
                <w:rFonts w:ascii="Times New Roman" w:hAnsi="Times New Roman"/>
                <w:sz w:val="18"/>
                <w:szCs w:val="18"/>
              </w:rPr>
            </w:pPr>
            <w:r w:rsidRPr="00AF5F22">
              <w:rPr>
                <w:rFonts w:ascii="Times New Roman" w:hAnsi="Times New Roman"/>
                <w:bCs/>
                <w:sz w:val="18"/>
                <w:szCs w:val="18"/>
              </w:rPr>
              <w:t xml:space="preserve">ММО МВД России «Глазовский»На постоянной основе проводится </w:t>
            </w:r>
            <w:r w:rsidRPr="00AF5F22">
              <w:rPr>
                <w:rFonts w:ascii="Times New Roman" w:hAnsi="Times New Roman"/>
                <w:sz w:val="18"/>
                <w:szCs w:val="18"/>
              </w:rPr>
              <w:t xml:space="preserve"> мониторинг оперативной обстановки на территории обслуживания,  участковыми уполномоченными полиции ежедневно в ходе проведения профилактического обхода административных участков, проводится индивидуальная работа с гражданами, представляющими оперативный интерес, осуществляется приём граждан и встречи с должностными лицами органов государственной власти, местного самоуправления, предприятий и организаций, в целях выявления информации об экстремистских и террористических проявлениях.</w:t>
            </w:r>
          </w:p>
          <w:p w:rsidR="00AF5F22" w:rsidRPr="00AF5F22" w:rsidRDefault="00AF5F22" w:rsidP="00AF5F22">
            <w:pPr>
              <w:widowControl w:val="0"/>
              <w:spacing w:after="0" w:line="240" w:lineRule="auto"/>
              <w:ind w:right="-1" w:firstLine="25"/>
              <w:jc w:val="both"/>
              <w:rPr>
                <w:rFonts w:ascii="Times New Roman" w:hAnsi="Times New Roman" w:cs="Times New Roman"/>
                <w:sz w:val="18"/>
                <w:szCs w:val="18"/>
                <w:lang w:eastAsia="ru-RU"/>
              </w:rPr>
            </w:pPr>
            <w:r w:rsidRPr="00AF5F22">
              <w:rPr>
                <w:rFonts w:ascii="Times New Roman" w:hAnsi="Times New Roman" w:cs="Times New Roman"/>
                <w:sz w:val="18"/>
                <w:szCs w:val="18"/>
                <w:lang w:eastAsia="ru-RU"/>
              </w:rPr>
              <w:t xml:space="preserve">В целях предупреждения экстремистских проявлений, межнациональных и межконфессиональных конфликтов, проводятся профилактические мероприятия среди представителей  национальных диаспор и общин, действующих на территории обслуживания Отдела «Глазовский». На территории района интерес представляют:  </w:t>
            </w:r>
          </w:p>
          <w:p w:rsidR="00AF5F22" w:rsidRPr="00AF5F22" w:rsidRDefault="00AF5F22" w:rsidP="00AF5F22">
            <w:pPr>
              <w:widowControl w:val="0"/>
              <w:spacing w:after="0" w:line="240" w:lineRule="auto"/>
              <w:ind w:right="-1"/>
              <w:jc w:val="both"/>
              <w:rPr>
                <w:rFonts w:ascii="Times New Roman" w:hAnsi="Times New Roman" w:cs="Times New Roman"/>
                <w:sz w:val="18"/>
                <w:szCs w:val="18"/>
                <w:lang w:eastAsia="ru-RU"/>
              </w:rPr>
            </w:pPr>
            <w:r w:rsidRPr="00AF5F22">
              <w:rPr>
                <w:rFonts w:ascii="Times New Roman" w:hAnsi="Times New Roman" w:cs="Times New Roman"/>
                <w:sz w:val="18"/>
                <w:szCs w:val="18"/>
                <w:lang w:eastAsia="ru-RU"/>
              </w:rPr>
              <w:t>- Местная православная религиозная организация Прихода Святого-Троицкого Храма, настоятель Святого-Троицкого Храма, протоиерей Фефилов Виктор, Глазовский район, с. Понино, ул. Коммунальная, 7а;</w:t>
            </w:r>
          </w:p>
          <w:p w:rsidR="00AF5F22" w:rsidRPr="00AF5F22" w:rsidRDefault="00AF5F22" w:rsidP="00AF5F22">
            <w:pPr>
              <w:widowControl w:val="0"/>
              <w:spacing w:after="0" w:line="240" w:lineRule="auto"/>
              <w:ind w:right="-1"/>
              <w:jc w:val="both"/>
              <w:rPr>
                <w:rFonts w:ascii="Times New Roman" w:hAnsi="Times New Roman" w:cs="Times New Roman"/>
                <w:sz w:val="18"/>
                <w:szCs w:val="18"/>
                <w:lang w:eastAsia="ru-RU"/>
              </w:rPr>
            </w:pPr>
            <w:r w:rsidRPr="00AF5F22">
              <w:rPr>
                <w:rFonts w:ascii="Times New Roman" w:hAnsi="Times New Roman" w:cs="Times New Roman"/>
                <w:sz w:val="18"/>
                <w:szCs w:val="18"/>
                <w:lang w:eastAsia="ru-RU"/>
              </w:rPr>
              <w:t xml:space="preserve">- Местная мусульманская религиозная организация «Махалля», имамхатиб Касимов Салим Гильфанович, Глазовский район, д. Тат. Парзи, ул. Центральная, 18а; </w:t>
            </w:r>
          </w:p>
          <w:p w:rsidR="00AF5F22" w:rsidRPr="00AF5F22" w:rsidRDefault="00AF5F22" w:rsidP="00AF5F22">
            <w:pPr>
              <w:spacing w:after="0" w:line="240" w:lineRule="auto"/>
              <w:ind w:right="-1" w:firstLine="25"/>
              <w:jc w:val="both"/>
              <w:rPr>
                <w:rFonts w:ascii="Times New Roman" w:hAnsi="Times New Roman" w:cs="Times New Roman"/>
                <w:sz w:val="18"/>
                <w:szCs w:val="18"/>
                <w:lang w:eastAsia="ru-RU"/>
              </w:rPr>
            </w:pPr>
            <w:r w:rsidRPr="00AF5F22">
              <w:rPr>
                <w:rFonts w:ascii="Times New Roman" w:hAnsi="Times New Roman" w:cs="Times New Roman"/>
                <w:sz w:val="18"/>
                <w:szCs w:val="18"/>
                <w:lang w:eastAsia="ru-RU"/>
              </w:rPr>
              <w:t xml:space="preserve">Причастность данных общин к экстремистской деятельности не установлена. </w:t>
            </w:r>
          </w:p>
          <w:p w:rsidR="00AF5F22" w:rsidRPr="00AF5F22" w:rsidRDefault="00AF5F22" w:rsidP="00AF5F22">
            <w:pPr>
              <w:ind w:firstLine="708"/>
              <w:jc w:val="both"/>
              <w:rPr>
                <w:rFonts w:ascii="Times New Roman" w:hAnsi="Times New Roman"/>
                <w:sz w:val="18"/>
                <w:szCs w:val="18"/>
              </w:rPr>
            </w:pP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3</w:t>
            </w:r>
          </w:p>
        </w:tc>
        <w:tc>
          <w:tcPr>
            <w:tcW w:w="474"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 xml:space="preserve">01 </w:t>
            </w:r>
          </w:p>
        </w:tc>
        <w:tc>
          <w:tcPr>
            <w:tcW w:w="416"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 xml:space="preserve">02 </w:t>
            </w:r>
          </w:p>
        </w:tc>
        <w:tc>
          <w:tcPr>
            <w:tcW w:w="2311" w:type="dxa"/>
            <w:gridSpan w:val="2"/>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Обеспечение деятельности Рабочей группы по вопросам   гармонизации межэтнических и межконфессиональных отношений в Глазовском районе </w:t>
            </w:r>
          </w:p>
        </w:tc>
        <w:tc>
          <w:tcPr>
            <w:tcW w:w="2512" w:type="dxa"/>
            <w:gridSpan w:val="2"/>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 xml:space="preserve"> Администрация Глазовского района</w:t>
            </w: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p>
        </w:tc>
        <w:tc>
          <w:tcPr>
            <w:tcW w:w="1132"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2015-2024 годы</w:t>
            </w:r>
          </w:p>
        </w:tc>
        <w:tc>
          <w:tcPr>
            <w:tcW w:w="1588" w:type="dxa"/>
            <w:gridSpan w:val="2"/>
            <w:tcBorders>
              <w:top w:val="nil"/>
              <w:left w:val="nil"/>
              <w:bottom w:val="single" w:sz="4"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2020 год</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ежеквартально </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 </w:t>
            </w:r>
          </w:p>
        </w:tc>
        <w:tc>
          <w:tcPr>
            <w:tcW w:w="2108" w:type="dxa"/>
            <w:tcBorders>
              <w:top w:val="nil"/>
              <w:left w:val="nil"/>
              <w:bottom w:val="single" w:sz="4" w:space="0" w:color="auto"/>
              <w:right w:val="single" w:sz="4" w:space="0" w:color="auto"/>
            </w:tcBorders>
            <w:noWrap/>
          </w:tcPr>
          <w:p w:rsidR="00AF5F22" w:rsidRPr="00AF5F22" w:rsidRDefault="00AF5F22" w:rsidP="00AF5F22">
            <w:pPr>
              <w:jc w:val="both"/>
              <w:rPr>
                <w:rFonts w:ascii="Times New Roman" w:hAnsi="Times New Roman"/>
                <w:sz w:val="18"/>
                <w:szCs w:val="18"/>
              </w:rPr>
            </w:pPr>
            <w:r w:rsidRPr="00AF5F22">
              <w:rPr>
                <w:rFonts w:ascii="Times New Roman" w:hAnsi="Times New Roman"/>
                <w:sz w:val="18"/>
                <w:szCs w:val="18"/>
              </w:rPr>
              <w:t>Оперативная диагностика и прогнозирование социальных рисков в этноконфессиональной сфере, выработка мер по опережающему противодействию экстремизму и ксенофобии</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 xml:space="preserve"> За 2020 год  проведено 4  заседания в соответствии с Положением </w:t>
            </w:r>
          </w:p>
          <w:p w:rsidR="00AF5F22" w:rsidRPr="00AF5F22" w:rsidRDefault="00AF5F22" w:rsidP="00AF5F22">
            <w:pPr>
              <w:spacing w:before="40" w:after="40"/>
              <w:rPr>
                <w:rFonts w:ascii="Times New Roman" w:hAnsi="Times New Roman"/>
                <w:sz w:val="18"/>
                <w:szCs w:val="18"/>
                <w:lang w:eastAsia="ru-RU"/>
              </w:rPr>
            </w:pPr>
            <w:r w:rsidRPr="00AF5F22">
              <w:rPr>
                <w:rFonts w:ascii="Times New Roman" w:hAnsi="Times New Roman"/>
                <w:sz w:val="18"/>
                <w:szCs w:val="18"/>
                <w:lang w:eastAsia="ru-RU"/>
              </w:rPr>
              <w:t> </w:t>
            </w:r>
          </w:p>
        </w:tc>
      </w:tr>
      <w:tr w:rsidR="00AF5F22" w:rsidRPr="00AF5F22" w:rsidTr="00B95943">
        <w:trPr>
          <w:trHeight w:val="282"/>
        </w:trPr>
        <w:tc>
          <w:tcPr>
            <w:tcW w:w="474" w:type="dxa"/>
            <w:tcBorders>
              <w:top w:val="nil"/>
              <w:left w:val="single" w:sz="8" w:space="0" w:color="auto"/>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3</w:t>
            </w:r>
          </w:p>
        </w:tc>
        <w:tc>
          <w:tcPr>
            <w:tcW w:w="474"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 xml:space="preserve">01 </w:t>
            </w:r>
          </w:p>
        </w:tc>
        <w:tc>
          <w:tcPr>
            <w:tcW w:w="416"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 xml:space="preserve">03 </w:t>
            </w:r>
          </w:p>
        </w:tc>
        <w:tc>
          <w:tcPr>
            <w:tcW w:w="2311" w:type="dxa"/>
            <w:gridSpan w:val="2"/>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both"/>
              <w:rPr>
                <w:rFonts w:ascii="Times New Roman" w:hAnsi="Times New Roman"/>
                <w:sz w:val="20"/>
                <w:szCs w:val="20"/>
                <w:lang w:eastAsia="ru-RU"/>
              </w:rPr>
            </w:pPr>
            <w:r w:rsidRPr="00AF5F22">
              <w:rPr>
                <w:rFonts w:ascii="Times New Roman" w:hAnsi="Times New Roman"/>
                <w:sz w:val="20"/>
                <w:szCs w:val="20"/>
                <w:lang w:eastAsia="ru-RU"/>
              </w:rPr>
              <w:t xml:space="preserve">Приобретение, разработка и распространение просветительских материалов (печатных изданий, аудиовизуальных произведений, наглядных пособий, интернет-сайтов) о культуре, традициях, обычаях народов Российской Федерации и мира. </w:t>
            </w:r>
          </w:p>
        </w:tc>
        <w:tc>
          <w:tcPr>
            <w:tcW w:w="2512" w:type="dxa"/>
            <w:gridSpan w:val="2"/>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 xml:space="preserve"> Администрация Глазовского района</w:t>
            </w: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Редакция газеты «Иднакар» (по согласованию)</w:t>
            </w: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p>
        </w:tc>
        <w:tc>
          <w:tcPr>
            <w:tcW w:w="1132" w:type="dxa"/>
            <w:tcBorders>
              <w:top w:val="nil"/>
              <w:left w:val="nil"/>
              <w:bottom w:val="single" w:sz="4"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2015-2024 годы</w:t>
            </w:r>
          </w:p>
        </w:tc>
        <w:tc>
          <w:tcPr>
            <w:tcW w:w="1588" w:type="dxa"/>
            <w:gridSpan w:val="2"/>
            <w:tcBorders>
              <w:top w:val="nil"/>
              <w:left w:val="nil"/>
              <w:bottom w:val="single" w:sz="4" w:space="0" w:color="auto"/>
              <w:right w:val="single" w:sz="4" w:space="0" w:color="auto"/>
            </w:tcBorders>
            <w:noWrap/>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w:t>
            </w:r>
          </w:p>
          <w:p w:rsidR="00AF5F22" w:rsidRPr="00AF5F22" w:rsidRDefault="00AF5F22" w:rsidP="00AF5F22">
            <w:pPr>
              <w:jc w:val="both"/>
            </w:pPr>
            <w:r w:rsidRPr="00AF5F22">
              <w:rPr>
                <w:rFonts w:ascii="Times New Roman" w:hAnsi="Times New Roman"/>
                <w:color w:val="000000"/>
                <w:sz w:val="18"/>
                <w:szCs w:val="18"/>
                <w:lang w:eastAsia="ru-RU"/>
              </w:rPr>
              <w:t xml:space="preserve"> в течение года </w:t>
            </w:r>
          </w:p>
        </w:tc>
        <w:tc>
          <w:tcPr>
            <w:tcW w:w="2108" w:type="dxa"/>
            <w:tcBorders>
              <w:top w:val="nil"/>
              <w:left w:val="nil"/>
              <w:bottom w:val="single" w:sz="4" w:space="0" w:color="auto"/>
              <w:right w:val="single" w:sz="4" w:space="0" w:color="auto"/>
            </w:tcBorders>
            <w:noWrap/>
            <w:vAlign w:val="bottom"/>
          </w:tcPr>
          <w:p w:rsidR="00AF5F22" w:rsidRPr="00AF5F22" w:rsidRDefault="00AF5F22" w:rsidP="00AF5F22">
            <w:pPr>
              <w:spacing w:before="40" w:after="40"/>
              <w:jc w:val="both"/>
              <w:rPr>
                <w:rFonts w:ascii="Times New Roman" w:hAnsi="Times New Roman"/>
                <w:color w:val="000000"/>
                <w:sz w:val="18"/>
                <w:szCs w:val="18"/>
                <w:lang w:eastAsia="ru-RU"/>
              </w:rPr>
            </w:pPr>
            <w:r w:rsidRPr="00AF5F22">
              <w:rPr>
                <w:rFonts w:ascii="Times New Roman" w:hAnsi="Times New Roman"/>
                <w:sz w:val="18"/>
                <w:szCs w:val="18"/>
              </w:rPr>
              <w:t>Повышение уровня этнокультурной компетентности граждан. Формирование в обществе обстановки нетерпимости к пропаганде и распространению экстремистской идеологии, ксенофобии, национальной исключительности.</w:t>
            </w:r>
          </w:p>
        </w:tc>
        <w:tc>
          <w:tcPr>
            <w:tcW w:w="3535" w:type="dxa"/>
            <w:gridSpan w:val="3"/>
            <w:tcBorders>
              <w:top w:val="nil"/>
              <w:left w:val="nil"/>
              <w:bottom w:val="single" w:sz="4" w:space="0" w:color="auto"/>
              <w:right w:val="single" w:sz="8" w:space="0" w:color="auto"/>
            </w:tcBorders>
            <w:noWrap/>
            <w:vAlign w:val="bottom"/>
          </w:tcPr>
          <w:p w:rsidR="00AF5F22" w:rsidRPr="00AF5F22" w:rsidRDefault="00AF5F22" w:rsidP="00AF5F22">
            <w:pPr>
              <w:spacing w:line="240" w:lineRule="auto"/>
              <w:jc w:val="both"/>
              <w:rPr>
                <w:rFonts w:ascii="Times New Roman" w:hAnsi="Times New Roman"/>
                <w:sz w:val="20"/>
                <w:szCs w:val="20"/>
              </w:rPr>
            </w:pPr>
            <w:r w:rsidRPr="00AF5F22">
              <w:rPr>
                <w:rFonts w:ascii="Times New Roman" w:hAnsi="Times New Roman"/>
                <w:sz w:val="20"/>
                <w:szCs w:val="20"/>
                <w:lang w:eastAsia="ru-RU"/>
              </w:rPr>
              <w:t> </w:t>
            </w:r>
            <w:r w:rsidRPr="00AF5F22">
              <w:rPr>
                <w:rFonts w:ascii="Times New Roman" w:hAnsi="Times New Roman"/>
                <w:sz w:val="20"/>
                <w:szCs w:val="20"/>
              </w:rPr>
              <w:t xml:space="preserve"> </w:t>
            </w:r>
          </w:p>
          <w:p w:rsidR="00AF5F22" w:rsidRPr="00AF5F22" w:rsidRDefault="00AF5F22" w:rsidP="00AF5F22">
            <w:pPr>
              <w:jc w:val="both"/>
              <w:rPr>
                <w:rFonts w:ascii="Times New Roman Udm" w:hAnsi="Times New Roman Udm" w:cs="Times New Roman Udm"/>
                <w:sz w:val="18"/>
                <w:szCs w:val="18"/>
              </w:rPr>
            </w:pPr>
            <w:r w:rsidRPr="00AF5F22">
              <w:rPr>
                <w:rFonts w:ascii="Times New Roman Udm" w:hAnsi="Times New Roman Udm" w:cs="Times New Roman Udm" w:hint="cs"/>
                <w:sz w:val="18"/>
                <w:szCs w:val="18"/>
              </w:rPr>
              <w:t xml:space="preserve">«Календарь событий и дат Глазовского района на 2020 год»  </w:t>
            </w:r>
          </w:p>
          <w:p w:rsidR="00AF5F22" w:rsidRPr="00AF5F22" w:rsidRDefault="00AF5F22" w:rsidP="00AF5F22">
            <w:pPr>
              <w:jc w:val="both"/>
              <w:rPr>
                <w:rFonts w:ascii="Times New Roman" w:hAnsi="Times New Roman"/>
                <w:sz w:val="18"/>
                <w:szCs w:val="18"/>
              </w:rPr>
            </w:pPr>
            <w:r w:rsidRPr="00AF5F22">
              <w:rPr>
                <w:rFonts w:ascii="Times New Roman" w:hAnsi="Times New Roman"/>
                <w:b/>
                <w:sz w:val="18"/>
                <w:szCs w:val="18"/>
              </w:rPr>
              <w:t>электронный сборник</w:t>
            </w:r>
            <w:r w:rsidRPr="00AF5F22">
              <w:rPr>
                <w:rFonts w:ascii="Times New Roman" w:hAnsi="Times New Roman"/>
                <w:sz w:val="18"/>
                <w:szCs w:val="18"/>
              </w:rPr>
              <w:t xml:space="preserve"> материалов Х</w:t>
            </w:r>
            <w:r w:rsidRPr="00AF5F22">
              <w:rPr>
                <w:rFonts w:ascii="Times New Roman" w:hAnsi="Times New Roman"/>
                <w:sz w:val="18"/>
                <w:szCs w:val="18"/>
                <w:lang w:val="en-US"/>
              </w:rPr>
              <w:t>VIII</w:t>
            </w:r>
            <w:r w:rsidRPr="00AF5F22">
              <w:rPr>
                <w:rFonts w:ascii="Times New Roman" w:hAnsi="Times New Roman"/>
                <w:sz w:val="18"/>
                <w:szCs w:val="18"/>
              </w:rPr>
              <w:t xml:space="preserve"> краеведческой конференции «Из прошлого в настоящее: Глазовскому району - 90 лет», который размещен на сайте районной библиотеки.</w:t>
            </w:r>
          </w:p>
          <w:p w:rsidR="00AF5F22" w:rsidRPr="00AF5F22" w:rsidRDefault="00AF5F22" w:rsidP="00AF5F22">
            <w:pPr>
              <w:jc w:val="both"/>
              <w:rPr>
                <w:rFonts w:ascii="Times New Roman" w:hAnsi="Times New Roman"/>
                <w:sz w:val="18"/>
                <w:szCs w:val="18"/>
              </w:rPr>
            </w:pPr>
            <w:r w:rsidRPr="00AF5F22">
              <w:rPr>
                <w:rFonts w:ascii="Times New Roman" w:hAnsi="Times New Roman"/>
                <w:sz w:val="18"/>
                <w:szCs w:val="18"/>
              </w:rPr>
              <w:t xml:space="preserve">Сотрудники районной библиотеки – авторы видеоклипа «Доска почета», созданного к юбилею района. </w:t>
            </w:r>
          </w:p>
          <w:p w:rsidR="00AF5F22" w:rsidRPr="00AF5F22" w:rsidRDefault="00AF5F22" w:rsidP="00AF5F22">
            <w:pPr>
              <w:jc w:val="both"/>
              <w:rPr>
                <w:rFonts w:ascii="Times New Roman" w:hAnsi="Times New Roman"/>
                <w:sz w:val="18"/>
                <w:szCs w:val="18"/>
              </w:rPr>
            </w:pPr>
            <w:r w:rsidRPr="00AF5F22">
              <w:rPr>
                <w:rFonts w:ascii="Times New Roman" w:hAnsi="Times New Roman"/>
                <w:sz w:val="18"/>
                <w:szCs w:val="18"/>
              </w:rPr>
              <w:t xml:space="preserve">Клип размещен вК </w:t>
            </w:r>
            <w:hyperlink r:id="rId7" w:history="1">
              <w:r w:rsidRPr="00AF5F22">
                <w:rPr>
                  <w:rFonts w:ascii="Times New Roman" w:hAnsi="Times New Roman" w:cs="Times New Roman"/>
                  <w:sz w:val="18"/>
                  <w:szCs w:val="18"/>
                  <w:u w:val="single"/>
                </w:rPr>
                <w:t>https://vk.com/video-161987317_456239045</w:t>
              </w:r>
            </w:hyperlink>
            <w:r w:rsidRPr="00AF5F22">
              <w:rPr>
                <w:rFonts w:ascii="Times New Roman" w:hAnsi="Times New Roman"/>
                <w:sz w:val="18"/>
                <w:szCs w:val="18"/>
              </w:rPr>
              <w:t xml:space="preserve"> </w:t>
            </w:r>
          </w:p>
          <w:p w:rsidR="00AF5F22" w:rsidRPr="00AF5F22" w:rsidRDefault="00AF5F22" w:rsidP="00AF5F22">
            <w:pPr>
              <w:jc w:val="both"/>
              <w:rPr>
                <w:rFonts w:ascii="Times New Roman Udm" w:hAnsi="Times New Roman Udm" w:cs="Times New Roman Udm"/>
                <w:sz w:val="18"/>
                <w:szCs w:val="18"/>
              </w:rPr>
            </w:pPr>
            <w:r w:rsidRPr="00AF5F22">
              <w:rPr>
                <w:rFonts w:ascii="Times New Roman Udm" w:hAnsi="Times New Roman Udm" w:cs="Times New Roman Udm" w:hint="cs"/>
                <w:sz w:val="18"/>
                <w:szCs w:val="18"/>
              </w:rPr>
              <w:t xml:space="preserve"> «Ворпо вуюись»: сборник творческих работ детей Глазовского района, участников конкурса «Читаем и играем сказки всей семьёй»: Вып. 4 (с 1916 г.)</w:t>
            </w:r>
          </w:p>
          <w:p w:rsidR="00AF5F22" w:rsidRPr="00AF5F22" w:rsidRDefault="00AF5F22" w:rsidP="00AF5F22">
            <w:pPr>
              <w:jc w:val="both"/>
              <w:rPr>
                <w:rFonts w:ascii="Times New Roman Udm" w:hAnsi="Times New Roman Udm" w:cs="Times New Roman Udm"/>
                <w:sz w:val="18"/>
                <w:szCs w:val="18"/>
              </w:rPr>
            </w:pPr>
            <w:r w:rsidRPr="00AF5F22">
              <w:rPr>
                <w:rFonts w:ascii="Times New Roman Udm" w:hAnsi="Times New Roman Udm" w:cs="Times New Roman Udm" w:hint="cs"/>
                <w:sz w:val="18"/>
                <w:szCs w:val="18"/>
              </w:rPr>
              <w:t>«БиблиоАист»: Вып. 1-3</w:t>
            </w:r>
          </w:p>
          <w:p w:rsidR="00AF5F22" w:rsidRPr="00AF5F22" w:rsidRDefault="00AF5F22" w:rsidP="00AF5F22">
            <w:pPr>
              <w:jc w:val="both"/>
              <w:rPr>
                <w:rFonts w:ascii="Times New Roman Udm" w:hAnsi="Times New Roman Udm" w:cs="Times New Roman Udm"/>
                <w:sz w:val="18"/>
                <w:szCs w:val="18"/>
              </w:rPr>
            </w:pPr>
            <w:r w:rsidRPr="00AF5F22">
              <w:rPr>
                <w:rFonts w:ascii="Times New Roman Udm" w:hAnsi="Times New Roman Udm" w:cs="Times New Roman Udm" w:hint="cs"/>
                <w:sz w:val="18"/>
                <w:szCs w:val="18"/>
              </w:rPr>
              <w:t>«Глазовский район»: викторина к 90-летию Глазовского района</w:t>
            </w:r>
          </w:p>
          <w:p w:rsidR="00AF5F22" w:rsidRPr="00AF5F22" w:rsidRDefault="00AF5F22" w:rsidP="00AF5F22">
            <w:pPr>
              <w:jc w:val="both"/>
              <w:rPr>
                <w:rFonts w:ascii="Times New Roman Udm" w:hAnsi="Times New Roman Udm" w:cs="Times New Roman Udm"/>
                <w:sz w:val="18"/>
                <w:szCs w:val="18"/>
              </w:rPr>
            </w:pPr>
            <w:r w:rsidRPr="00AF5F22">
              <w:rPr>
                <w:rFonts w:ascii="Times New Roman Udm" w:hAnsi="Times New Roman Udm" w:cs="Times New Roman Udm" w:hint="cs"/>
                <w:sz w:val="18"/>
                <w:szCs w:val="18"/>
              </w:rPr>
              <w:t>«Вехи истории Глазовского района»</w:t>
            </w:r>
          </w:p>
          <w:p w:rsidR="00AF5F22" w:rsidRPr="00AF5F22" w:rsidRDefault="00AF5F22" w:rsidP="00AF5F22">
            <w:pPr>
              <w:spacing w:line="264" w:lineRule="auto"/>
              <w:ind w:firstLine="709"/>
              <w:jc w:val="both"/>
              <w:rPr>
                <w:rFonts w:ascii="Times New Roman Udm" w:hAnsi="Times New Roman Udm" w:cs="Times New Roman Udm"/>
                <w:sz w:val="16"/>
                <w:szCs w:val="16"/>
              </w:rPr>
            </w:pPr>
            <w:r w:rsidRPr="00AF5F22">
              <w:rPr>
                <w:rFonts w:ascii="Times New Roman Udm" w:hAnsi="Times New Roman Udm" w:cs="Times New Roman Udm" w:hint="cs"/>
                <w:sz w:val="18"/>
                <w:szCs w:val="18"/>
              </w:rPr>
              <w:t>18 сельских библиотек участвовало в районном конкурсе буклетов «Славится село людьми», приуроченном к 90-летию Глазовского района. Составлен 21 буклет, в которых библиотекари попытались отразить лучших людей села разных возрастов и профессий: председателей колхозов и совхозов, рядовых тружеников села, государственных и партийных деятелей, «чернобыльцев» и «афганцев», учителей, ветеринаров и врачей и др. Всего исследованы истории 73 человек.</w:t>
            </w:r>
          </w:p>
        </w:tc>
      </w:tr>
      <w:tr w:rsidR="00AF5F22" w:rsidRPr="00AF5F22" w:rsidTr="00B95943">
        <w:trPr>
          <w:trHeight w:val="282"/>
        </w:trPr>
        <w:tc>
          <w:tcPr>
            <w:tcW w:w="474" w:type="dxa"/>
            <w:tcBorders>
              <w:top w:val="nil"/>
              <w:left w:val="single" w:sz="8" w:space="0" w:color="auto"/>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3</w:t>
            </w:r>
          </w:p>
        </w:tc>
        <w:tc>
          <w:tcPr>
            <w:tcW w:w="474"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 xml:space="preserve">01 </w:t>
            </w:r>
          </w:p>
        </w:tc>
        <w:tc>
          <w:tcPr>
            <w:tcW w:w="416"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 xml:space="preserve">04 </w:t>
            </w:r>
          </w:p>
        </w:tc>
        <w:tc>
          <w:tcPr>
            <w:tcW w:w="2311" w:type="dxa"/>
            <w:gridSpan w:val="2"/>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rPr>
                <w:rFonts w:ascii="Times New Roman" w:hAnsi="Times New Roman"/>
                <w:sz w:val="20"/>
                <w:szCs w:val="20"/>
                <w:lang w:eastAsia="ru-RU"/>
              </w:rPr>
            </w:pPr>
            <w:r w:rsidRPr="00AF5F22">
              <w:rPr>
                <w:rFonts w:ascii="Times New Roman" w:hAnsi="Times New Roman"/>
                <w:sz w:val="20"/>
                <w:szCs w:val="20"/>
                <w:lang w:eastAsia="ru-RU"/>
              </w:rPr>
              <w:t>Организация и проведение районных национальных праздников</w:t>
            </w:r>
          </w:p>
          <w:p w:rsidR="00AF5F22" w:rsidRPr="00AF5F22" w:rsidRDefault="00AF5F22" w:rsidP="00AF5F22">
            <w:pPr>
              <w:widowControl w:val="0"/>
              <w:autoSpaceDE w:val="0"/>
              <w:spacing w:after="0" w:line="240" w:lineRule="auto"/>
              <w:rPr>
                <w:rFonts w:ascii="Times New Roman" w:hAnsi="Times New Roman"/>
                <w:sz w:val="20"/>
                <w:szCs w:val="20"/>
                <w:lang w:eastAsia="ru-RU"/>
              </w:rPr>
            </w:pPr>
            <w:r w:rsidRPr="00AF5F22">
              <w:rPr>
                <w:rFonts w:ascii="Times New Roman" w:hAnsi="Times New Roman"/>
                <w:sz w:val="20"/>
                <w:szCs w:val="20"/>
                <w:lang w:eastAsia="ru-RU"/>
              </w:rPr>
              <w:t xml:space="preserve"> </w:t>
            </w:r>
          </w:p>
          <w:p w:rsidR="00AF5F22" w:rsidRPr="00AF5F22" w:rsidRDefault="00AF5F22" w:rsidP="00AF5F22">
            <w:pPr>
              <w:widowControl w:val="0"/>
              <w:autoSpaceDE w:val="0"/>
              <w:spacing w:after="0" w:line="240" w:lineRule="auto"/>
              <w:rPr>
                <w:rFonts w:ascii="Times New Roman" w:hAnsi="Times New Roman"/>
                <w:sz w:val="20"/>
                <w:szCs w:val="20"/>
                <w:lang w:eastAsia="ru-RU"/>
              </w:rPr>
            </w:pPr>
          </w:p>
        </w:tc>
        <w:tc>
          <w:tcPr>
            <w:tcW w:w="2512" w:type="dxa"/>
            <w:gridSpan w:val="2"/>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Администрация Глазовского района,</w:t>
            </w: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Центр культуры и туризма (по согласованию)</w:t>
            </w: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 xml:space="preserve"> Общественные организации (по согласованию)</w:t>
            </w: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Глазовская Епархия (по согласованию)</w:t>
            </w:r>
          </w:p>
        </w:tc>
        <w:tc>
          <w:tcPr>
            <w:tcW w:w="1132"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2015-2024 годы</w:t>
            </w:r>
          </w:p>
        </w:tc>
        <w:tc>
          <w:tcPr>
            <w:tcW w:w="1588" w:type="dxa"/>
            <w:gridSpan w:val="2"/>
            <w:tcBorders>
              <w:top w:val="nil"/>
              <w:left w:val="nil"/>
              <w:bottom w:val="single" w:sz="8" w:space="0" w:color="auto"/>
              <w:right w:val="single" w:sz="4" w:space="0" w:color="auto"/>
            </w:tcBorders>
            <w:noWrap/>
            <w:vAlign w:val="bottom"/>
          </w:tcPr>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 </w:t>
            </w:r>
          </w:p>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 плану</w:t>
            </w:r>
          </w:p>
          <w:p w:rsidR="00AF5F22" w:rsidRPr="00AF5F22" w:rsidRDefault="00AF5F22" w:rsidP="00AF5F22">
            <w:pPr>
              <w:spacing w:before="40" w:after="40"/>
              <w:jc w:val="center"/>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 года</w:t>
            </w: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p>
          <w:p w:rsidR="00AF5F22" w:rsidRPr="00AF5F22" w:rsidRDefault="00AF5F22" w:rsidP="00AF5F22">
            <w:pPr>
              <w:spacing w:before="40" w:after="40"/>
              <w:jc w:val="center"/>
              <w:rPr>
                <w:rFonts w:ascii="Times New Roman" w:hAnsi="Times New Roman"/>
                <w:color w:val="000000"/>
                <w:sz w:val="18"/>
                <w:szCs w:val="18"/>
                <w:lang w:eastAsia="ru-RU"/>
              </w:rPr>
            </w:pP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w:t>
            </w:r>
            <w:r w:rsidRPr="00AF5F22">
              <w:rPr>
                <w:rFonts w:ascii="Times New Roman" w:hAnsi="Times New Roman"/>
                <w:sz w:val="18"/>
                <w:szCs w:val="18"/>
              </w:rPr>
              <w:t>Повышение уровня этнокультурной компетентности граждан. Повышение качества выполняемых работ, увеличение охвата населения массовыми мероприятиями в сфере гармонизации межэтнических отношений</w:t>
            </w:r>
            <w:r w:rsidRPr="00AF5F22">
              <w:rPr>
                <w:rFonts w:ascii="Times New Roman" w:hAnsi="Times New Roman"/>
                <w:color w:val="000000"/>
                <w:sz w:val="18"/>
                <w:szCs w:val="18"/>
                <w:lang w:eastAsia="ru-RU"/>
              </w:rPr>
              <w:t> </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tc>
        <w:tc>
          <w:tcPr>
            <w:tcW w:w="3535" w:type="dxa"/>
            <w:gridSpan w:val="3"/>
            <w:tcBorders>
              <w:top w:val="nil"/>
              <w:left w:val="nil"/>
              <w:bottom w:val="single" w:sz="8" w:space="0" w:color="auto"/>
              <w:right w:val="single" w:sz="8" w:space="0" w:color="auto"/>
            </w:tcBorders>
            <w:noWrap/>
            <w:vAlign w:val="bottom"/>
          </w:tcPr>
          <w:p w:rsidR="00AF5F22" w:rsidRPr="00AF5F22" w:rsidRDefault="00AF5F22" w:rsidP="00AF5F22">
            <w:pPr>
              <w:spacing w:after="0" w:line="240" w:lineRule="auto"/>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 xml:space="preserve"> В рамках исполнения плана подпрограммы проведены </w:t>
            </w:r>
          </w:p>
          <w:p w:rsidR="00AF5F22" w:rsidRPr="00AF5F22" w:rsidRDefault="00AF5F22" w:rsidP="00AF5F22">
            <w:pPr>
              <w:spacing w:after="0" w:line="240" w:lineRule="auto"/>
              <w:jc w:val="both"/>
              <w:rPr>
                <w:rFonts w:ascii="Times New Roman" w:eastAsia="Times New Roman" w:hAnsi="Times New Roman" w:cs="Times New Roman"/>
                <w:sz w:val="20"/>
                <w:szCs w:val="20"/>
                <w:lang w:eastAsia="ru-RU"/>
              </w:rPr>
            </w:pPr>
            <w:r w:rsidRPr="00AF5F22">
              <w:rPr>
                <w:rFonts w:ascii="Times New Roman" w:eastAsia="Times New Roman" w:hAnsi="Times New Roman" w:cs="Times New Roman"/>
                <w:sz w:val="18"/>
                <w:szCs w:val="18"/>
                <w:lang w:eastAsia="ru-RU"/>
              </w:rPr>
              <w:t xml:space="preserve">- акция ко Дню языка, </w:t>
            </w:r>
            <w:r w:rsidRPr="00AF5F22">
              <w:rPr>
                <w:rFonts w:ascii="Times New Roman" w:eastAsia="Times New Roman" w:hAnsi="Times New Roman" w:cs="Times New Roman"/>
                <w:sz w:val="20"/>
                <w:szCs w:val="20"/>
                <w:lang w:eastAsia="ru-RU"/>
              </w:rPr>
              <w:t>районный национальный - конкурс среди девочек и мальчиков дошкольного возраста «Пичи Чеберай и Пичи батыр»</w:t>
            </w:r>
          </w:p>
          <w:p w:rsidR="00AF5F22" w:rsidRPr="00AF5F22" w:rsidRDefault="00AF5F22" w:rsidP="00AF5F22">
            <w:pPr>
              <w:widowControl w:val="0"/>
              <w:autoSpaceDE w:val="0"/>
              <w:spacing w:line="240" w:lineRule="auto"/>
              <w:rPr>
                <w:rFonts w:ascii="Times New Roman" w:hAnsi="Times New Roman"/>
                <w:sz w:val="20"/>
                <w:szCs w:val="20"/>
              </w:rPr>
            </w:pPr>
            <w:r w:rsidRPr="00AF5F22">
              <w:rPr>
                <w:rFonts w:ascii="Times New Roman" w:hAnsi="Times New Roman"/>
                <w:sz w:val="20"/>
                <w:szCs w:val="20"/>
              </w:rPr>
              <w:t>- конференция ВА «Удмурт кенеш»»</w:t>
            </w:r>
          </w:p>
          <w:p w:rsidR="00AF5F22" w:rsidRPr="00AF5F22" w:rsidRDefault="00AF5F22" w:rsidP="00AF5F22">
            <w:pPr>
              <w:widowControl w:val="0"/>
              <w:autoSpaceDE w:val="0"/>
              <w:spacing w:line="240" w:lineRule="auto"/>
              <w:ind w:left="53"/>
              <w:rPr>
                <w:rFonts w:ascii="Times New Roman" w:hAnsi="Times New Roman"/>
                <w:sz w:val="20"/>
                <w:szCs w:val="20"/>
                <w:lang w:eastAsia="ru-RU"/>
              </w:rPr>
            </w:pPr>
            <w:r w:rsidRPr="00AF5F22">
              <w:rPr>
                <w:rFonts w:ascii="Times New Roman" w:hAnsi="Times New Roman"/>
                <w:sz w:val="20"/>
                <w:szCs w:val="20"/>
              </w:rPr>
              <w:t xml:space="preserve">- </w:t>
            </w:r>
            <w:r w:rsidRPr="00AF5F22">
              <w:rPr>
                <w:rFonts w:ascii="Times New Roman" w:hAnsi="Times New Roman"/>
                <w:sz w:val="20"/>
                <w:szCs w:val="20"/>
                <w:lang w:eastAsia="ru-RU"/>
              </w:rPr>
              <w:t>межрайонная научно-практическая конференция «Чепецкие татары: история, духовность, культура»</w:t>
            </w:r>
          </w:p>
          <w:p w:rsidR="00AF5F22" w:rsidRPr="00AF5F22" w:rsidRDefault="00AF5F22" w:rsidP="00AF5F22">
            <w:pPr>
              <w:widowControl w:val="0"/>
              <w:autoSpaceDE w:val="0"/>
              <w:spacing w:line="240" w:lineRule="auto"/>
              <w:ind w:left="53"/>
              <w:rPr>
                <w:rFonts w:ascii="Times New Roman" w:hAnsi="Times New Roman"/>
                <w:sz w:val="20"/>
                <w:szCs w:val="20"/>
              </w:rPr>
            </w:pPr>
            <w:r w:rsidRPr="00AF5F22">
              <w:rPr>
                <w:rFonts w:ascii="Times New Roman" w:hAnsi="Times New Roman"/>
                <w:sz w:val="20"/>
                <w:szCs w:val="20"/>
                <w:lang w:eastAsia="ru-RU"/>
              </w:rPr>
              <w:t>- конкурс рисунков «Масленицу встречаем»</w:t>
            </w:r>
          </w:p>
        </w:tc>
      </w:tr>
      <w:tr w:rsidR="00AF5F22" w:rsidRPr="00AF5F22" w:rsidTr="00B95943">
        <w:trPr>
          <w:trHeight w:val="282"/>
        </w:trPr>
        <w:tc>
          <w:tcPr>
            <w:tcW w:w="474" w:type="dxa"/>
            <w:tcBorders>
              <w:top w:val="nil"/>
              <w:left w:val="single" w:sz="8" w:space="0" w:color="auto"/>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3</w:t>
            </w:r>
          </w:p>
        </w:tc>
        <w:tc>
          <w:tcPr>
            <w:tcW w:w="474"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 xml:space="preserve">01 </w:t>
            </w:r>
          </w:p>
        </w:tc>
        <w:tc>
          <w:tcPr>
            <w:tcW w:w="416"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 xml:space="preserve">05 </w:t>
            </w:r>
          </w:p>
        </w:tc>
        <w:tc>
          <w:tcPr>
            <w:tcW w:w="2311" w:type="dxa"/>
            <w:gridSpan w:val="2"/>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both"/>
              <w:rPr>
                <w:rFonts w:ascii="Times New Roman" w:hAnsi="Times New Roman"/>
                <w:sz w:val="20"/>
                <w:szCs w:val="20"/>
                <w:lang w:eastAsia="ru-RU"/>
              </w:rPr>
            </w:pPr>
            <w:r w:rsidRPr="00AF5F22">
              <w:rPr>
                <w:rFonts w:ascii="Times New Roman" w:hAnsi="Times New Roman"/>
                <w:sz w:val="20"/>
                <w:szCs w:val="20"/>
                <w:lang w:eastAsia="ru-RU"/>
              </w:rPr>
              <w:t>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w:t>
            </w:r>
          </w:p>
        </w:tc>
        <w:tc>
          <w:tcPr>
            <w:tcW w:w="2512" w:type="dxa"/>
            <w:gridSpan w:val="2"/>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Администрация Глазовского района,</w:t>
            </w: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 xml:space="preserve"> Центр культуры и туризма (по согласованию)</w:t>
            </w: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Управление образования (по согласованию)</w:t>
            </w: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общественные организации (по согласованию)</w:t>
            </w:r>
          </w:p>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УФМС (по согласованию)</w:t>
            </w:r>
          </w:p>
        </w:tc>
        <w:tc>
          <w:tcPr>
            <w:tcW w:w="1132"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center"/>
              <w:rPr>
                <w:rFonts w:ascii="Times New Roman" w:hAnsi="Times New Roman"/>
                <w:sz w:val="20"/>
                <w:szCs w:val="20"/>
                <w:lang w:eastAsia="ru-RU"/>
              </w:rPr>
            </w:pPr>
            <w:r w:rsidRPr="00AF5F22">
              <w:rPr>
                <w:rFonts w:ascii="Times New Roman" w:hAnsi="Times New Roman"/>
                <w:sz w:val="20"/>
                <w:szCs w:val="20"/>
                <w:lang w:eastAsia="ru-RU"/>
              </w:rPr>
              <w:t>2014-2024 годы</w:t>
            </w:r>
          </w:p>
        </w:tc>
        <w:tc>
          <w:tcPr>
            <w:tcW w:w="1588" w:type="dxa"/>
            <w:gridSpan w:val="2"/>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2020 год </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в течение года</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sz w:val="18"/>
                <w:szCs w:val="18"/>
              </w:rPr>
            </w:pPr>
            <w:r w:rsidRPr="00AF5F22">
              <w:rPr>
                <w:rFonts w:ascii="Times New Roman" w:hAnsi="Times New Roman"/>
                <w:sz w:val="18"/>
                <w:szCs w:val="18"/>
              </w:rPr>
              <w:t>Повышение эффективности  деятельности органов местного самоуправления в области реализации государственной национальной политики</w:t>
            </w: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color w:val="000000"/>
                <w:sz w:val="18"/>
                <w:szCs w:val="18"/>
                <w:lang w:eastAsia="ru-RU"/>
              </w:rPr>
            </w:pPr>
          </w:p>
        </w:tc>
        <w:tc>
          <w:tcPr>
            <w:tcW w:w="3535" w:type="dxa"/>
            <w:gridSpan w:val="3"/>
            <w:tcBorders>
              <w:top w:val="nil"/>
              <w:left w:val="nil"/>
              <w:bottom w:val="single" w:sz="8" w:space="0" w:color="auto"/>
              <w:right w:val="single" w:sz="8" w:space="0" w:color="auto"/>
            </w:tcBorders>
            <w:noWrap/>
            <w:vAlign w:val="bottom"/>
          </w:tcPr>
          <w:p w:rsidR="00AF5F22" w:rsidRPr="00AF5F22" w:rsidRDefault="00AF5F22" w:rsidP="00AF5F22">
            <w:pPr>
              <w:spacing w:line="240" w:lineRule="auto"/>
              <w:ind w:firstLine="567"/>
              <w:jc w:val="both"/>
              <w:rPr>
                <w:rFonts w:ascii="Times New Roman" w:hAnsi="Times New Roman"/>
                <w:sz w:val="18"/>
                <w:szCs w:val="18"/>
                <w:lang w:eastAsia="ru-RU"/>
              </w:rPr>
            </w:pPr>
            <w:r w:rsidRPr="00AF5F22">
              <w:rPr>
                <w:rFonts w:ascii="Times New Roman" w:hAnsi="Times New Roman"/>
                <w:sz w:val="18"/>
                <w:szCs w:val="18"/>
                <w:lang w:eastAsia="ru-RU"/>
              </w:rPr>
              <w:t xml:space="preserve"> исполнение</w:t>
            </w:r>
            <w:r w:rsidRPr="00AF5F22">
              <w:rPr>
                <w:rFonts w:ascii="Times New Roman" w:hAnsi="Times New Roman"/>
                <w:sz w:val="20"/>
                <w:szCs w:val="20"/>
                <w:lang w:eastAsia="ru-RU"/>
              </w:rPr>
              <w:t xml:space="preserve"> мероприятий по реализации Стратегии государственной национальной политики Российской Федерации до 2025 года рассмотрено на заседании рабочей группы</w:t>
            </w:r>
          </w:p>
          <w:p w:rsidR="00AF5F22" w:rsidRPr="00AF5F22" w:rsidRDefault="00AF5F22" w:rsidP="00AF5F22">
            <w:pPr>
              <w:ind w:firstLine="567"/>
              <w:jc w:val="both"/>
              <w:rPr>
                <w:rFonts w:ascii="Times New Roman" w:hAnsi="Times New Roman"/>
                <w:sz w:val="18"/>
                <w:szCs w:val="18"/>
                <w:lang w:eastAsia="ru-RU"/>
              </w:rPr>
            </w:pPr>
          </w:p>
          <w:p w:rsidR="00AF5F22" w:rsidRPr="00AF5F22" w:rsidRDefault="00AF5F22" w:rsidP="00AF5F22">
            <w:pPr>
              <w:ind w:firstLine="567"/>
              <w:jc w:val="both"/>
              <w:rPr>
                <w:rFonts w:ascii="Times New Roman" w:hAnsi="Times New Roman"/>
                <w:sz w:val="18"/>
                <w:szCs w:val="18"/>
                <w:lang w:eastAsia="ru-RU"/>
              </w:rPr>
            </w:pPr>
          </w:p>
          <w:p w:rsidR="00AF5F22" w:rsidRPr="00AF5F22" w:rsidRDefault="00AF5F22" w:rsidP="00AF5F22">
            <w:pPr>
              <w:ind w:firstLine="567"/>
              <w:jc w:val="both"/>
              <w:rPr>
                <w:rFonts w:ascii="Times New Roman" w:hAnsi="Times New Roman"/>
                <w:sz w:val="18"/>
                <w:szCs w:val="18"/>
                <w:lang w:eastAsia="ru-RU"/>
              </w:rPr>
            </w:pPr>
          </w:p>
          <w:p w:rsidR="00AF5F22" w:rsidRPr="00AF5F22" w:rsidRDefault="00AF5F22" w:rsidP="00AF5F22">
            <w:pPr>
              <w:ind w:firstLine="567"/>
              <w:jc w:val="both"/>
              <w:rPr>
                <w:rFonts w:ascii="Times New Roman" w:hAnsi="Times New Roman"/>
                <w:sz w:val="18"/>
                <w:szCs w:val="18"/>
                <w:lang w:eastAsia="ru-RU"/>
              </w:rPr>
            </w:pPr>
          </w:p>
          <w:p w:rsidR="00AF5F22" w:rsidRPr="00AF5F22" w:rsidRDefault="00AF5F22" w:rsidP="00AF5F22">
            <w:pPr>
              <w:ind w:firstLine="567"/>
              <w:jc w:val="both"/>
              <w:rPr>
                <w:rFonts w:ascii="Times New Roman" w:hAnsi="Times New Roman"/>
                <w:sz w:val="18"/>
                <w:szCs w:val="18"/>
                <w:lang w:eastAsia="ru-RU"/>
              </w:rPr>
            </w:pPr>
          </w:p>
          <w:p w:rsidR="00AF5F22" w:rsidRPr="00AF5F22" w:rsidRDefault="00AF5F22" w:rsidP="00AF5F22">
            <w:pPr>
              <w:ind w:firstLine="567"/>
              <w:jc w:val="both"/>
              <w:rPr>
                <w:rFonts w:ascii="Times New Roman" w:hAnsi="Times New Roman"/>
                <w:sz w:val="18"/>
                <w:szCs w:val="18"/>
                <w:lang w:eastAsia="ru-RU"/>
              </w:rPr>
            </w:pPr>
          </w:p>
          <w:p w:rsidR="00AF5F22" w:rsidRPr="00AF5F22" w:rsidRDefault="00AF5F22" w:rsidP="00AF5F22">
            <w:pPr>
              <w:ind w:firstLine="567"/>
              <w:jc w:val="both"/>
              <w:rPr>
                <w:rFonts w:ascii="Times New Roman" w:hAnsi="Times New Roman"/>
                <w:sz w:val="18"/>
                <w:szCs w:val="18"/>
                <w:lang w:eastAsia="ru-RU"/>
              </w:rPr>
            </w:pPr>
          </w:p>
          <w:p w:rsidR="00AF5F22" w:rsidRPr="00AF5F22" w:rsidRDefault="00AF5F22" w:rsidP="00AF5F22">
            <w:pPr>
              <w:ind w:firstLine="567"/>
              <w:jc w:val="both"/>
              <w:rPr>
                <w:rFonts w:ascii="Times New Roman" w:hAnsi="Times New Roman"/>
                <w:sz w:val="18"/>
                <w:szCs w:val="18"/>
                <w:lang w:eastAsia="ru-RU"/>
              </w:rPr>
            </w:pPr>
          </w:p>
          <w:p w:rsidR="00AF5F22" w:rsidRPr="00AF5F22" w:rsidRDefault="00AF5F22" w:rsidP="00AF5F22">
            <w:pPr>
              <w:ind w:firstLine="567"/>
              <w:jc w:val="both"/>
              <w:rPr>
                <w:rFonts w:ascii="Times New Roman" w:hAnsi="Times New Roman"/>
                <w:sz w:val="18"/>
                <w:szCs w:val="18"/>
                <w:lang w:eastAsia="ru-RU"/>
              </w:rPr>
            </w:pPr>
          </w:p>
          <w:p w:rsidR="00AF5F22" w:rsidRPr="00AF5F22" w:rsidRDefault="00AF5F22" w:rsidP="00AF5F22">
            <w:pPr>
              <w:ind w:firstLine="567"/>
              <w:jc w:val="both"/>
              <w:rPr>
                <w:rFonts w:ascii="Times New Roman" w:hAnsi="Times New Roman"/>
                <w:sz w:val="18"/>
                <w:szCs w:val="18"/>
                <w:lang w:eastAsia="ru-RU"/>
              </w:rPr>
            </w:pPr>
          </w:p>
          <w:p w:rsidR="00AF5F22" w:rsidRPr="00AF5F22" w:rsidRDefault="00AF5F22" w:rsidP="00AF5F22">
            <w:pPr>
              <w:ind w:firstLine="567"/>
              <w:jc w:val="both"/>
              <w:rPr>
                <w:rFonts w:ascii="Times New Roman" w:hAnsi="Times New Roman"/>
                <w:sz w:val="20"/>
                <w:szCs w:val="20"/>
              </w:rPr>
            </w:pPr>
          </w:p>
          <w:p w:rsidR="00AF5F22" w:rsidRPr="00AF5F22" w:rsidRDefault="00AF5F22" w:rsidP="00AF5F22">
            <w:pPr>
              <w:spacing w:before="40" w:after="40"/>
              <w:rPr>
                <w:rFonts w:ascii="Times New Roman" w:hAnsi="Times New Roman"/>
                <w:sz w:val="18"/>
                <w:szCs w:val="18"/>
                <w:lang w:eastAsia="ru-RU"/>
              </w:rPr>
            </w:pPr>
          </w:p>
          <w:p w:rsidR="00AF5F22" w:rsidRPr="00AF5F22" w:rsidRDefault="00AF5F22" w:rsidP="00AF5F22">
            <w:pPr>
              <w:spacing w:before="40" w:after="40"/>
              <w:rPr>
                <w:rFonts w:ascii="Times New Roman" w:hAnsi="Times New Roman"/>
                <w:sz w:val="18"/>
                <w:szCs w:val="18"/>
                <w:lang w:eastAsia="ru-RU"/>
              </w:rPr>
            </w:pPr>
          </w:p>
        </w:tc>
      </w:tr>
      <w:tr w:rsidR="00AF5F22" w:rsidRPr="00AF5F22" w:rsidTr="00B95943">
        <w:trPr>
          <w:trHeight w:val="282"/>
        </w:trPr>
        <w:tc>
          <w:tcPr>
            <w:tcW w:w="474" w:type="dxa"/>
            <w:tcBorders>
              <w:top w:val="nil"/>
              <w:left w:val="single" w:sz="8" w:space="0" w:color="auto"/>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06</w:t>
            </w:r>
          </w:p>
        </w:tc>
        <w:tc>
          <w:tcPr>
            <w:tcW w:w="418"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3</w:t>
            </w:r>
          </w:p>
        </w:tc>
        <w:tc>
          <w:tcPr>
            <w:tcW w:w="474"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01</w:t>
            </w:r>
          </w:p>
        </w:tc>
        <w:tc>
          <w:tcPr>
            <w:tcW w:w="416"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hAnsi="Times New Roman"/>
                <w:sz w:val="20"/>
                <w:szCs w:val="20"/>
                <w:lang w:eastAsia="ru-RU"/>
              </w:rPr>
            </w:pPr>
            <w:r w:rsidRPr="00AF5F22">
              <w:rPr>
                <w:rFonts w:ascii="Times New Roman" w:hAnsi="Times New Roman"/>
                <w:sz w:val="20"/>
                <w:szCs w:val="20"/>
                <w:lang w:eastAsia="ru-RU"/>
              </w:rPr>
              <w:t>06</w:t>
            </w:r>
          </w:p>
        </w:tc>
        <w:tc>
          <w:tcPr>
            <w:tcW w:w="2311" w:type="dxa"/>
            <w:gridSpan w:val="2"/>
            <w:tcBorders>
              <w:top w:val="nil"/>
              <w:left w:val="nil"/>
              <w:bottom w:val="single" w:sz="8" w:space="0" w:color="auto"/>
              <w:right w:val="single" w:sz="4" w:space="0" w:color="auto"/>
            </w:tcBorders>
            <w:noWrap/>
            <w:vAlign w:val="center"/>
          </w:tcPr>
          <w:p w:rsidR="00AF5F22" w:rsidRPr="00AF5F22" w:rsidRDefault="00AF5F22" w:rsidP="00AF5F22">
            <w:pPr>
              <w:widowControl w:val="0"/>
              <w:autoSpaceDE w:val="0"/>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Проведение культурно-просветительских и воспитательных мероприятий в общеобразовательных организациях по развитию   межнациональной и межрелигиозной толерантности среди обучающихся</w:t>
            </w:r>
          </w:p>
        </w:tc>
        <w:tc>
          <w:tcPr>
            <w:tcW w:w="2512" w:type="dxa"/>
            <w:gridSpan w:val="2"/>
            <w:tcBorders>
              <w:top w:val="nil"/>
              <w:left w:val="nil"/>
              <w:bottom w:val="single" w:sz="8" w:space="0" w:color="auto"/>
              <w:right w:val="single" w:sz="4" w:space="0" w:color="auto"/>
            </w:tcBorders>
            <w:noWrap/>
            <w:vAlign w:val="bottom"/>
          </w:tcPr>
          <w:p w:rsidR="00AF5F22" w:rsidRPr="00AF5F22" w:rsidRDefault="00AF5F22" w:rsidP="00AF5F22">
            <w:pPr>
              <w:widowControl w:val="0"/>
              <w:autoSpaceDE w:val="0"/>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Администрация МО «Глазовский район», Управление образования (по согласованию)</w:t>
            </w:r>
          </w:p>
        </w:tc>
        <w:tc>
          <w:tcPr>
            <w:tcW w:w="1132" w:type="dxa"/>
            <w:tcBorders>
              <w:top w:val="nil"/>
              <w:left w:val="nil"/>
              <w:bottom w:val="single" w:sz="8" w:space="0" w:color="auto"/>
              <w:right w:val="single" w:sz="4" w:space="0" w:color="auto"/>
            </w:tcBorders>
            <w:noWrap/>
            <w:vAlign w:val="bottom"/>
          </w:tcPr>
          <w:p w:rsidR="00AF5F22" w:rsidRPr="00AF5F22" w:rsidRDefault="00AF5F22" w:rsidP="00AF5F22">
            <w:pPr>
              <w:widowControl w:val="0"/>
              <w:autoSpaceDE w:val="0"/>
              <w:spacing w:before="40" w:after="40" w:line="240" w:lineRule="auto"/>
              <w:jc w:val="both"/>
              <w:rPr>
                <w:rFonts w:ascii="Times New Roman" w:hAnsi="Times New Roman"/>
                <w:sz w:val="20"/>
                <w:szCs w:val="20"/>
                <w:lang w:eastAsia="ru-RU"/>
              </w:rPr>
            </w:pPr>
            <w:r w:rsidRPr="00AF5F22">
              <w:rPr>
                <w:rFonts w:ascii="Times New Roman" w:hAnsi="Times New Roman"/>
                <w:sz w:val="20"/>
                <w:szCs w:val="20"/>
                <w:lang w:eastAsia="ru-RU"/>
              </w:rPr>
              <w:t>2015-2024</w:t>
            </w:r>
          </w:p>
        </w:tc>
        <w:tc>
          <w:tcPr>
            <w:tcW w:w="1588" w:type="dxa"/>
            <w:gridSpan w:val="2"/>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 год</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в течение года</w:t>
            </w: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jc w:val="both"/>
              <w:rPr>
                <w:rFonts w:ascii="Times New Roman" w:hAnsi="Times New Roman"/>
                <w:sz w:val="18"/>
                <w:szCs w:val="18"/>
              </w:rPr>
            </w:pPr>
            <w:r w:rsidRPr="00AF5F22">
              <w:rPr>
                <w:rFonts w:ascii="Times New Roman" w:hAnsi="Times New Roman"/>
                <w:sz w:val="18"/>
                <w:szCs w:val="18"/>
              </w:rPr>
              <w:t>Формирование терпимости к лицам иной национальности и вероисповедования</w:t>
            </w:r>
          </w:p>
        </w:tc>
        <w:tc>
          <w:tcPr>
            <w:tcW w:w="3535" w:type="dxa"/>
            <w:gridSpan w:val="3"/>
            <w:tcBorders>
              <w:top w:val="nil"/>
              <w:left w:val="nil"/>
              <w:bottom w:val="single" w:sz="8" w:space="0" w:color="auto"/>
              <w:right w:val="single" w:sz="8" w:space="0" w:color="auto"/>
            </w:tcBorders>
            <w:noWrap/>
            <w:vAlign w:val="bottom"/>
          </w:tcPr>
          <w:p w:rsidR="00AF5F22" w:rsidRPr="00AF5F22" w:rsidRDefault="00AF5F22" w:rsidP="00AF5F22">
            <w:pPr>
              <w:rPr>
                <w:rFonts w:ascii="Times New Roman" w:hAnsi="Times New Roman"/>
                <w:sz w:val="18"/>
                <w:szCs w:val="18"/>
                <w:shd w:val="clear" w:color="auto" w:fill="FFFFFF"/>
              </w:rPr>
            </w:pPr>
            <w:r w:rsidRPr="00AF5F22">
              <w:rPr>
                <w:rFonts w:ascii="Times New Roman" w:hAnsi="Times New Roman"/>
                <w:sz w:val="18"/>
                <w:szCs w:val="18"/>
                <w:shd w:val="clear" w:color="auto" w:fill="FFFFFF"/>
              </w:rPr>
              <w:t>4 ноября в День народного единства и День государственности Удмуртии в образовательных организациях прошли праздничные концерты "Малая родина - большая любовь",</w:t>
            </w:r>
            <w:r w:rsidRPr="00AF5F22">
              <w:rPr>
                <w:rFonts w:ascii="Times New Roman" w:hAnsi="Times New Roman"/>
                <w:sz w:val="18"/>
                <w:szCs w:val="18"/>
              </w:rPr>
              <w:t>«И для меня бы не было России»</w:t>
            </w:r>
            <w:r w:rsidRPr="00AF5F22">
              <w:rPr>
                <w:rFonts w:ascii="Times New Roman" w:hAnsi="Times New Roman"/>
                <w:sz w:val="18"/>
                <w:szCs w:val="18"/>
                <w:shd w:val="clear" w:color="auto" w:fill="FFFFFF"/>
              </w:rPr>
              <w:t xml:space="preserve"> на одной сцене собрались русские, удмурты, татары, бесермяне и др.  </w:t>
            </w:r>
            <w:r w:rsidRPr="00AF5F22">
              <w:rPr>
                <w:rFonts w:ascii="Times New Roman" w:hAnsi="Times New Roman"/>
                <w:sz w:val="18"/>
                <w:szCs w:val="18"/>
              </w:rPr>
              <w:t xml:space="preserve">Во многих школах прошли квесты: участники переводили слова и словосочетания с удмуртского на русский язык, подбирали удмуртским пословицам аналог русских пословиц, отгадывали удмуртские загадки.  </w:t>
            </w:r>
          </w:p>
          <w:p w:rsidR="00AF5F22" w:rsidRPr="00AF5F22" w:rsidRDefault="00AF5F22" w:rsidP="00AF5F22">
            <w:pPr>
              <w:jc w:val="both"/>
              <w:rPr>
                <w:rFonts w:ascii="Times New Roman" w:hAnsi="Times New Roman"/>
                <w:sz w:val="18"/>
                <w:szCs w:val="18"/>
              </w:rPr>
            </w:pPr>
            <w:r w:rsidRPr="00AF5F22">
              <w:rPr>
                <w:rFonts w:ascii="Times New Roman" w:hAnsi="Times New Roman"/>
                <w:sz w:val="18"/>
                <w:szCs w:val="18"/>
                <w:shd w:val="clear" w:color="auto" w:fill="FFFFFF"/>
              </w:rPr>
              <w:t xml:space="preserve">В школьных библиотеках были оформлены книжные выставки, на них представлены книги о России и Удмуртии </w:t>
            </w:r>
          </w:p>
          <w:p w:rsidR="00AF5F22" w:rsidRPr="00AF5F22" w:rsidRDefault="00AF5F22" w:rsidP="00AF5F22">
            <w:pPr>
              <w:rPr>
                <w:rFonts w:ascii="Times New Roman" w:hAnsi="Times New Roman"/>
                <w:sz w:val="18"/>
                <w:szCs w:val="18"/>
              </w:rPr>
            </w:pPr>
            <w:r w:rsidRPr="00AF5F22">
              <w:rPr>
                <w:rFonts w:ascii="Times New Roman" w:hAnsi="Times New Roman"/>
                <w:sz w:val="18"/>
                <w:szCs w:val="18"/>
              </w:rPr>
              <w:t xml:space="preserve">Ежегодно команды МОУ «Куреговская СОШ» и МОУ «Кожильская СОШ» принимают участие в Республиканской молодёжной игре «ЭТНОэксперт».  </w:t>
            </w:r>
          </w:p>
          <w:p w:rsidR="00AF5F22" w:rsidRPr="00AF5F22" w:rsidRDefault="00AF5F22" w:rsidP="00AF5F22">
            <w:pPr>
              <w:rPr>
                <w:rFonts w:ascii="Times New Roman" w:eastAsia="Times New Roman" w:hAnsi="Times New Roman"/>
                <w:sz w:val="18"/>
                <w:szCs w:val="18"/>
              </w:rPr>
            </w:pPr>
            <w:r w:rsidRPr="00AF5F22">
              <w:rPr>
                <w:rFonts w:ascii="Times New Roman" w:eastAsia="Times New Roman" w:hAnsi="Times New Roman"/>
                <w:sz w:val="18"/>
                <w:szCs w:val="18"/>
              </w:rPr>
              <w:t xml:space="preserve">В МОУ «Куреговская СОШ»проведена Акция «Родное слово» в честь Дня родного языка </w:t>
            </w:r>
          </w:p>
          <w:p w:rsidR="00AF5F22" w:rsidRPr="00AF5F22" w:rsidRDefault="00AF5F22" w:rsidP="00AF5F22">
            <w:pPr>
              <w:spacing w:after="0" w:line="240" w:lineRule="auto"/>
              <w:ind w:right="111" w:hanging="142"/>
              <w:contextualSpacing/>
              <w:jc w:val="both"/>
              <w:rPr>
                <w:rFonts w:ascii="Times New Roman" w:hAnsi="Times New Roman"/>
                <w:sz w:val="18"/>
                <w:szCs w:val="18"/>
                <w:lang w:eastAsia="ru-RU"/>
              </w:rPr>
            </w:pPr>
            <w:r w:rsidRPr="00AF5F22">
              <w:rPr>
                <w:rFonts w:ascii="Times New Roman" w:hAnsi="Times New Roman"/>
                <w:sz w:val="18"/>
                <w:szCs w:val="18"/>
              </w:rPr>
              <w:t xml:space="preserve"> - в школах реализуются программы, направленные на воспитание толерантного сознания, формирования интереса и уважения к традициям, обычаям и культуре различных этносов: это уроки географии, истории, обществознания, «Основы религиозных культур и светской этики» (ОРКСЭ) и  «Основы духовно-нравственной культуры народов России» (ОДНКНР)</w:t>
            </w:r>
            <w:r w:rsidRPr="00AF5F22">
              <w:rPr>
                <w:rFonts w:ascii="Times New Roman" w:hAnsi="Times New Roman"/>
                <w:sz w:val="18"/>
                <w:szCs w:val="18"/>
                <w:shd w:val="clear" w:color="auto" w:fill="FFFFFF"/>
              </w:rPr>
              <w:t>, «Уроки нравственности», «Мировая художественная культура» (МХК)</w:t>
            </w:r>
          </w:p>
          <w:p w:rsidR="00AF5F22" w:rsidRPr="00AF5F22" w:rsidRDefault="00AF5F22" w:rsidP="00AF5F22">
            <w:pPr>
              <w:spacing w:after="0" w:line="240" w:lineRule="auto"/>
              <w:jc w:val="both"/>
              <w:rPr>
                <w:rFonts w:ascii="Times New Roman" w:hAnsi="Times New Roman"/>
                <w:sz w:val="18"/>
                <w:szCs w:val="18"/>
              </w:rPr>
            </w:pPr>
            <w:r w:rsidRPr="00AF5F22">
              <w:rPr>
                <w:rFonts w:ascii="Times New Roman" w:hAnsi="Times New Roman"/>
                <w:sz w:val="18"/>
                <w:szCs w:val="18"/>
              </w:rPr>
              <w:t xml:space="preserve"> -в рамках недели «Правовых знаний» (сентябрь) проведены  классные часы: «Закон и порядок», «Вместе мы одна семья», «Территория порядка», встреча с инспектором ПДН Тютиной Г.А. «Правонарушение, преступление и подросток» (МОУ «Дондыкарская СОШ»)</w:t>
            </w:r>
          </w:p>
          <w:p w:rsidR="00AF5F22" w:rsidRPr="00AF5F22" w:rsidRDefault="00AF5F22" w:rsidP="00AF5F22">
            <w:pPr>
              <w:spacing w:after="0" w:line="240" w:lineRule="auto"/>
              <w:jc w:val="both"/>
              <w:rPr>
                <w:rFonts w:ascii="Times New Roman" w:eastAsia="Times New Roman" w:hAnsi="Times New Roman" w:cs="Times New Roman"/>
                <w:sz w:val="18"/>
                <w:szCs w:val="18"/>
              </w:rPr>
            </w:pPr>
            <w:r w:rsidRPr="00AF5F22">
              <w:rPr>
                <w:rFonts w:ascii="Times New Roman" w:eastAsia="Times New Roman" w:hAnsi="Times New Roman" w:cs="Times New Roman"/>
                <w:sz w:val="18"/>
                <w:szCs w:val="18"/>
              </w:rPr>
              <w:t>- участие всех школ во всероссийской акции «Капля жизни»</w:t>
            </w:r>
          </w:p>
          <w:p w:rsidR="00AF5F22" w:rsidRPr="00AF5F22" w:rsidRDefault="00AF5F22" w:rsidP="00AF5F22">
            <w:pPr>
              <w:spacing w:after="0" w:line="240" w:lineRule="auto"/>
              <w:jc w:val="both"/>
              <w:rPr>
                <w:rFonts w:ascii="Times New Roman" w:eastAsia="Times New Roman" w:hAnsi="Times New Roman" w:cs="Times New Roman"/>
                <w:sz w:val="18"/>
                <w:szCs w:val="18"/>
              </w:rPr>
            </w:pPr>
            <w:r w:rsidRPr="00AF5F22">
              <w:rPr>
                <w:rFonts w:ascii="Times New Roman" w:eastAsia="Times New Roman" w:hAnsi="Times New Roman" w:cs="Times New Roman"/>
                <w:sz w:val="18"/>
                <w:szCs w:val="18"/>
              </w:rPr>
              <w:t>- проведение заседаний Советов профилактики «Профилактика экстремистских проявлений в школе»</w:t>
            </w:r>
          </w:p>
          <w:p w:rsidR="00AF5F22" w:rsidRPr="00AF5F22" w:rsidRDefault="00AF5F22" w:rsidP="00AF5F22">
            <w:pPr>
              <w:spacing w:after="0" w:line="240" w:lineRule="auto"/>
              <w:jc w:val="both"/>
              <w:rPr>
                <w:rFonts w:ascii="Times New Roman" w:eastAsia="Times New Roman" w:hAnsi="Times New Roman" w:cs="Times New Roman"/>
                <w:sz w:val="18"/>
                <w:szCs w:val="18"/>
              </w:rPr>
            </w:pPr>
            <w:r w:rsidRPr="00AF5F22">
              <w:rPr>
                <w:rFonts w:ascii="Times New Roman" w:eastAsia="Times New Roman" w:hAnsi="Times New Roman" w:cs="Times New Roman"/>
                <w:sz w:val="18"/>
                <w:szCs w:val="18"/>
              </w:rPr>
              <w:t xml:space="preserve"> - </w:t>
            </w:r>
            <w:r w:rsidRPr="00AF5F22">
              <w:rPr>
                <w:rFonts w:ascii="Times New Roman" w:eastAsia="Times New Roman" w:hAnsi="Times New Roman" w:cs="Times New Roman"/>
                <w:bCs/>
                <w:sz w:val="18"/>
                <w:szCs w:val="18"/>
              </w:rPr>
              <w:t xml:space="preserve">проведение в пришкольных лагерях в летний период мероприятий, направленных  на </w:t>
            </w:r>
            <w:r w:rsidRPr="00AF5F22">
              <w:rPr>
                <w:rFonts w:ascii="Times New Roman" w:eastAsia="Times New Roman" w:hAnsi="Times New Roman" w:cs="Times New Roman"/>
                <w:sz w:val="18"/>
                <w:szCs w:val="18"/>
              </w:rPr>
              <w:t>формирование у обучающихся культуры межнациональных отношений (день народных традиций,  фестиваль народной песни и других)</w:t>
            </w:r>
          </w:p>
          <w:p w:rsidR="00AF5F22" w:rsidRPr="00AF5F22" w:rsidRDefault="00AF5F22" w:rsidP="00AF5F22">
            <w:pPr>
              <w:shd w:val="clear" w:color="auto" w:fill="FFFFFF"/>
              <w:spacing w:after="0" w:line="240" w:lineRule="auto"/>
              <w:jc w:val="both"/>
              <w:rPr>
                <w:rFonts w:ascii="Times New Roman" w:hAnsi="Times New Roman"/>
                <w:sz w:val="18"/>
                <w:szCs w:val="18"/>
                <w:shd w:val="clear" w:color="auto" w:fill="FFFFFF"/>
              </w:rPr>
            </w:pPr>
            <w:r w:rsidRPr="00AF5F22">
              <w:rPr>
                <w:rFonts w:ascii="Times New Roman" w:eastAsia="Times New Roman" w:hAnsi="Times New Roman"/>
                <w:sz w:val="18"/>
                <w:szCs w:val="18"/>
              </w:rPr>
              <w:t xml:space="preserve">- </w:t>
            </w:r>
            <w:r w:rsidRPr="00AF5F22">
              <w:rPr>
                <w:rFonts w:ascii="Times New Roman" w:hAnsi="Times New Roman"/>
                <w:sz w:val="18"/>
                <w:szCs w:val="18"/>
                <w:shd w:val="clear" w:color="auto" w:fill="FFFFFF"/>
              </w:rPr>
              <w:t xml:space="preserve">1 сентября проведены Уроки Знаний «Глазовскому району – 90 лет».  </w:t>
            </w:r>
          </w:p>
          <w:p w:rsidR="00AF5F22" w:rsidRPr="00AF5F22" w:rsidRDefault="00AF5F22" w:rsidP="00AF5F22">
            <w:pPr>
              <w:shd w:val="clear" w:color="auto" w:fill="FFFFFF"/>
              <w:spacing w:after="0" w:line="240" w:lineRule="auto"/>
              <w:jc w:val="both"/>
              <w:rPr>
                <w:rFonts w:ascii="Times New Roman" w:eastAsiaTheme="minorEastAsia" w:hAnsi="Times New Roman"/>
                <w:sz w:val="18"/>
                <w:szCs w:val="18"/>
                <w:shd w:val="clear" w:color="auto" w:fill="FFFFFF"/>
              </w:rPr>
            </w:pPr>
            <w:r w:rsidRPr="00AF5F22">
              <w:rPr>
                <w:rFonts w:ascii="Times New Roman" w:hAnsi="Times New Roman"/>
                <w:sz w:val="18"/>
                <w:szCs w:val="18"/>
                <w:shd w:val="clear" w:color="auto" w:fill="FFFFFF"/>
              </w:rPr>
              <w:t>- участие в акции «Герои нашего времени» -  проведены уроки-встречи с героями контртеррористических операций, участниками локальных войн.</w:t>
            </w:r>
          </w:p>
          <w:p w:rsidR="00AF5F22" w:rsidRPr="00AF5F22" w:rsidRDefault="00AF5F22" w:rsidP="00AF5F22">
            <w:pPr>
              <w:spacing w:after="0" w:line="240" w:lineRule="auto"/>
              <w:jc w:val="both"/>
              <w:rPr>
                <w:rFonts w:ascii="Times New Roman" w:hAnsi="Times New Roman"/>
                <w:sz w:val="18"/>
                <w:szCs w:val="18"/>
              </w:rPr>
            </w:pPr>
            <w:r w:rsidRPr="00AF5F22">
              <w:rPr>
                <w:rFonts w:ascii="Times New Roman" w:hAnsi="Times New Roman"/>
                <w:sz w:val="18"/>
                <w:szCs w:val="18"/>
              </w:rPr>
              <w:t xml:space="preserve"> </w:t>
            </w:r>
            <w:r w:rsidRPr="00AF5F22">
              <w:rPr>
                <w:rFonts w:ascii="Times New Roman" w:hAnsi="Times New Roman"/>
                <w:b/>
                <w:i/>
                <w:sz w:val="18"/>
                <w:szCs w:val="18"/>
              </w:rPr>
              <w:t xml:space="preserve">- </w:t>
            </w:r>
            <w:r w:rsidRPr="00AF5F22">
              <w:rPr>
                <w:rFonts w:ascii="Times New Roman" w:hAnsi="Times New Roman"/>
                <w:sz w:val="18"/>
                <w:szCs w:val="18"/>
              </w:rPr>
              <w:t xml:space="preserve">Школы сотрудничают с подростково-молодежным кадетским казачьим патриотическим клубом «СПАС».  </w:t>
            </w:r>
          </w:p>
          <w:p w:rsidR="00AF5F22" w:rsidRPr="00AF5F22" w:rsidRDefault="00AF5F22" w:rsidP="00AF5F22">
            <w:pPr>
              <w:spacing w:after="0" w:line="240" w:lineRule="auto"/>
              <w:jc w:val="both"/>
              <w:rPr>
                <w:rFonts w:ascii="Times New Roman" w:hAnsi="Times New Roman"/>
                <w:sz w:val="18"/>
                <w:szCs w:val="18"/>
                <w:shd w:val="clear" w:color="auto" w:fill="FFFFFF"/>
              </w:rPr>
            </w:pPr>
            <w:r w:rsidRPr="00AF5F22">
              <w:rPr>
                <w:rFonts w:ascii="Times New Roman" w:hAnsi="Times New Roman"/>
                <w:sz w:val="18"/>
                <w:szCs w:val="18"/>
              </w:rPr>
              <w:t xml:space="preserve">- Волонтерский отряд «Атлантида», действующий совместно с  </w:t>
            </w:r>
            <w:r w:rsidRPr="00AF5F22">
              <w:rPr>
                <w:rFonts w:ascii="Times New Roman" w:hAnsi="Times New Roman"/>
                <w:sz w:val="18"/>
                <w:szCs w:val="18"/>
                <w:shd w:val="clear" w:color="auto" w:fill="FFFFFF"/>
              </w:rPr>
              <w:t>Александро-Невским  братством «Трезвение», выезжал в школы Глазовского района с профилактическими мероприятиями;</w:t>
            </w:r>
          </w:p>
          <w:p w:rsidR="00AF5F22" w:rsidRPr="00AF5F22" w:rsidRDefault="00AF5F22" w:rsidP="00AF5F22">
            <w:pPr>
              <w:shd w:val="clear" w:color="auto" w:fill="FFFFFF"/>
              <w:spacing w:after="0" w:line="240" w:lineRule="auto"/>
              <w:jc w:val="both"/>
              <w:rPr>
                <w:rFonts w:ascii="Times New Roman" w:hAnsi="Times New Roman"/>
                <w:sz w:val="18"/>
                <w:szCs w:val="18"/>
                <w:shd w:val="clear" w:color="auto" w:fill="FFFFFF"/>
              </w:rPr>
            </w:pPr>
            <w:r w:rsidRPr="00AF5F22">
              <w:rPr>
                <w:rFonts w:ascii="Times New Roman" w:hAnsi="Times New Roman"/>
                <w:sz w:val="18"/>
                <w:szCs w:val="18"/>
                <w:shd w:val="clear" w:color="auto" w:fill="FFFFFF"/>
              </w:rPr>
              <w:t>-  состоялся межрайонный фестиваль «Зарни шыкыс»  (</w:t>
            </w:r>
            <w:r w:rsidRPr="00AF5F22">
              <w:rPr>
                <w:rFonts w:ascii="Times New Roman" w:hAnsi="Times New Roman"/>
                <w:bCs/>
                <w:sz w:val="18"/>
                <w:szCs w:val="18"/>
              </w:rPr>
              <w:t>представление  коллективами взрослых и детей обрядов народов, проживающих на территории Удмуртии);</w:t>
            </w:r>
          </w:p>
          <w:p w:rsidR="00AF5F22" w:rsidRPr="00AF5F22" w:rsidRDefault="00AF5F22" w:rsidP="00AF5F22">
            <w:pPr>
              <w:shd w:val="clear" w:color="auto" w:fill="FFFFFF"/>
              <w:spacing w:after="0" w:line="240" w:lineRule="auto"/>
              <w:jc w:val="both"/>
              <w:rPr>
                <w:rFonts w:ascii="Times New Roman" w:hAnsi="Times New Roman"/>
                <w:sz w:val="18"/>
                <w:szCs w:val="18"/>
              </w:rPr>
            </w:pPr>
            <w:r w:rsidRPr="00AF5F22">
              <w:rPr>
                <w:rFonts w:ascii="Times New Roman" w:hAnsi="Times New Roman"/>
                <w:sz w:val="18"/>
                <w:szCs w:val="18"/>
              </w:rPr>
              <w:t>- во всех школах проведены мероприятия ко Дню толерантности, Дню удмуртского языка;</w:t>
            </w:r>
          </w:p>
          <w:p w:rsidR="00AF5F22" w:rsidRPr="00AF5F22" w:rsidRDefault="00AF5F22" w:rsidP="00AF5F22">
            <w:pPr>
              <w:shd w:val="clear" w:color="auto" w:fill="FFFFFF"/>
              <w:spacing w:after="0" w:line="240" w:lineRule="auto"/>
              <w:jc w:val="both"/>
              <w:rPr>
                <w:rFonts w:ascii="Times New Roman" w:hAnsi="Times New Roman"/>
                <w:sz w:val="18"/>
                <w:szCs w:val="18"/>
              </w:rPr>
            </w:pPr>
            <w:r w:rsidRPr="00AF5F22">
              <w:rPr>
                <w:rFonts w:ascii="Times New Roman" w:hAnsi="Times New Roman"/>
                <w:sz w:val="18"/>
                <w:szCs w:val="18"/>
              </w:rPr>
              <w:t>- учащиеся участвовали в Этнографическом диктанте.</w:t>
            </w:r>
          </w:p>
          <w:p w:rsidR="00AF5F22" w:rsidRPr="00AF5F22" w:rsidRDefault="00AF5F22" w:rsidP="00AF5F22">
            <w:pPr>
              <w:shd w:val="clear" w:color="auto" w:fill="FFFFFF"/>
              <w:spacing w:after="0" w:line="240" w:lineRule="auto"/>
              <w:jc w:val="both"/>
              <w:rPr>
                <w:rFonts w:ascii="Times New Roman" w:hAnsi="Times New Roman"/>
                <w:sz w:val="18"/>
                <w:szCs w:val="18"/>
              </w:rPr>
            </w:pPr>
            <w:r w:rsidRPr="00AF5F22">
              <w:rPr>
                <w:rFonts w:ascii="Times New Roman" w:hAnsi="Times New Roman"/>
                <w:sz w:val="18"/>
                <w:szCs w:val="18"/>
              </w:rPr>
              <w:t>- 27 ноября  в  школах Глазовского района прошли мероприятия, посвященные Дню удмуртского языка.</w:t>
            </w:r>
          </w:p>
          <w:p w:rsidR="00AF5F22" w:rsidRPr="00AF5F22" w:rsidRDefault="00AF5F22" w:rsidP="00AF5F22">
            <w:pPr>
              <w:shd w:val="clear" w:color="auto" w:fill="FFFFFF"/>
              <w:spacing w:after="0" w:line="240" w:lineRule="auto"/>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 xml:space="preserve">  Во многих школах провели игры по станциям и квесты, ребята вспомнили удмуртские песни, стихотворения, пословицы, поговорки  загадки. </w:t>
            </w:r>
          </w:p>
          <w:p w:rsidR="00AF5F22" w:rsidRPr="00AF5F22" w:rsidRDefault="00AF5F22" w:rsidP="00AF5F22">
            <w:pPr>
              <w:shd w:val="clear" w:color="auto" w:fill="FFFFFF"/>
              <w:spacing w:before="100" w:beforeAutospacing="1" w:after="100" w:afterAutospacing="1" w:line="240" w:lineRule="auto"/>
              <w:jc w:val="both"/>
              <w:rPr>
                <w:rFonts w:ascii="Times New Roman" w:eastAsia="Times New Roman" w:hAnsi="Times New Roman" w:cs="Times New Roman"/>
                <w:sz w:val="18"/>
                <w:szCs w:val="18"/>
                <w:lang w:eastAsia="ru-RU"/>
              </w:rPr>
            </w:pPr>
            <w:r w:rsidRPr="00AF5F22">
              <w:rPr>
                <w:rFonts w:ascii="Times New Roman" w:eastAsia="Times New Roman" w:hAnsi="Times New Roman" w:cs="Times New Roman"/>
                <w:sz w:val="18"/>
                <w:szCs w:val="18"/>
                <w:lang w:eastAsia="ru-RU"/>
              </w:rPr>
              <w:t>В школах были организованы и встречи с самодеятельными поэтами Глазовского района.  ВКонтакте в течение дня  шла переписка на удмуртском языке.</w:t>
            </w:r>
          </w:p>
          <w:p w:rsidR="00AF5F22" w:rsidRPr="00AF5F22" w:rsidRDefault="00AF5F22" w:rsidP="00AF5F22">
            <w:pPr>
              <w:shd w:val="clear" w:color="auto" w:fill="FFFFFF"/>
              <w:spacing w:after="0" w:line="240" w:lineRule="auto"/>
              <w:jc w:val="both"/>
              <w:rPr>
                <w:rFonts w:ascii="Times New Roman" w:hAnsi="Times New Roman"/>
                <w:sz w:val="18"/>
                <w:szCs w:val="18"/>
              </w:rPr>
            </w:pPr>
            <w:r w:rsidRPr="00AF5F22">
              <w:rPr>
                <w:rFonts w:ascii="Times New Roman" w:hAnsi="Times New Roman"/>
                <w:sz w:val="18"/>
                <w:szCs w:val="18"/>
              </w:rPr>
              <w:t>В рамках празднования Дня удмуртского языка в Ключевскую школу выезжала съёмочная группа ТРК «Удмуртия», методику преподавания удмуртского языка  представила Семёнова О.В., которая  показала урок в 6 класс  по теме «Мынам тунсыкъяськонъёсы» («Мои увлечения»).</w:t>
            </w:r>
          </w:p>
          <w:p w:rsidR="00AF5F22" w:rsidRPr="00AF5F22" w:rsidRDefault="00AF5F22" w:rsidP="00AF5F22">
            <w:pPr>
              <w:shd w:val="clear" w:color="auto" w:fill="FFFFFF"/>
              <w:spacing w:after="0" w:line="240" w:lineRule="auto"/>
              <w:jc w:val="both"/>
              <w:rPr>
                <w:rFonts w:ascii="Times New Roman" w:hAnsi="Times New Roman"/>
                <w:sz w:val="18"/>
                <w:szCs w:val="18"/>
              </w:rPr>
            </w:pPr>
            <w:r w:rsidRPr="00AF5F22">
              <w:rPr>
                <w:rFonts w:ascii="Times New Roman" w:hAnsi="Times New Roman"/>
                <w:sz w:val="18"/>
                <w:szCs w:val="18"/>
              </w:rPr>
              <w:t xml:space="preserve">6 июня 2019 г </w:t>
            </w:r>
            <w:r w:rsidRPr="00AF5F22">
              <w:rPr>
                <w:rFonts w:ascii="Times New Roman" w:hAnsi="Times New Roman"/>
                <w:sz w:val="18"/>
                <w:szCs w:val="18"/>
                <w:shd w:val="clear" w:color="auto" w:fill="FFFFFF"/>
              </w:rPr>
              <w:t>в пришкольных лагерях прошёл цикл мероприятий,  посвящённых Дню русского языка. В этот день отмечается 220-летие со дня рождения замечательного и великого писателя А.С.Пушкина. В программе дня: знакомство с биографией Александра Сергеевича Пушкина, написание диктанта по русскому языку, конкурсы стихотворений, литературные викторины , инсценировки сказок А.С.Пушкина, рисование на асфальте героев сказок и т.д.</w:t>
            </w:r>
          </w:p>
        </w:tc>
      </w:tr>
      <w:tr w:rsidR="00AF5F22" w:rsidRPr="00AF5F22" w:rsidTr="00B95943">
        <w:trPr>
          <w:trHeight w:val="282"/>
        </w:trPr>
        <w:tc>
          <w:tcPr>
            <w:tcW w:w="474" w:type="dxa"/>
            <w:tcBorders>
              <w:top w:val="nil"/>
              <w:left w:val="single" w:sz="8" w:space="0" w:color="auto"/>
              <w:bottom w:val="single" w:sz="8" w:space="0" w:color="auto"/>
              <w:right w:val="single" w:sz="4" w:space="0" w:color="auto"/>
            </w:tcBorders>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p>
        </w:tc>
        <w:tc>
          <w:tcPr>
            <w:tcW w:w="418" w:type="dxa"/>
            <w:tcBorders>
              <w:top w:val="nil"/>
              <w:left w:val="nil"/>
              <w:bottom w:val="single" w:sz="8" w:space="0" w:color="auto"/>
              <w:right w:val="single" w:sz="4" w:space="0" w:color="auto"/>
            </w:tcBorders>
            <w:noWrap/>
            <w:vAlign w:val="center"/>
          </w:tcPr>
          <w:p w:rsidR="00AF5F22" w:rsidRPr="00AF5F22" w:rsidRDefault="00AF5F22" w:rsidP="00AF5F22">
            <w:pPr>
              <w:spacing w:after="0"/>
              <w:rPr>
                <w:rFonts w:cs="Calibri"/>
                <w:lang w:eastAsia="ru-RU"/>
              </w:rPr>
            </w:pPr>
          </w:p>
        </w:tc>
        <w:tc>
          <w:tcPr>
            <w:tcW w:w="474"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b/>
                <w:sz w:val="18"/>
                <w:szCs w:val="18"/>
              </w:rPr>
            </w:pPr>
            <w:r w:rsidRPr="00AF5F22">
              <w:rPr>
                <w:rFonts w:ascii="Times New Roman" w:hAnsi="Times New Roman"/>
                <w:b/>
                <w:sz w:val="18"/>
                <w:szCs w:val="18"/>
              </w:rPr>
              <w:t>02</w:t>
            </w:r>
          </w:p>
        </w:tc>
        <w:tc>
          <w:tcPr>
            <w:tcW w:w="416"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p>
        </w:tc>
        <w:tc>
          <w:tcPr>
            <w:tcW w:w="2311" w:type="dxa"/>
            <w:gridSpan w:val="2"/>
            <w:tcBorders>
              <w:top w:val="nil"/>
              <w:left w:val="nil"/>
              <w:bottom w:val="single" w:sz="8" w:space="0" w:color="auto"/>
              <w:right w:val="single" w:sz="4" w:space="0" w:color="auto"/>
            </w:tcBorders>
            <w:noWrap/>
            <w:vAlign w:val="center"/>
          </w:tcPr>
          <w:p w:rsidR="00AF5F22" w:rsidRPr="00AF5F22" w:rsidRDefault="00AF5F22" w:rsidP="00AF5F22">
            <w:pPr>
              <w:spacing w:before="40" w:after="40"/>
              <w:jc w:val="both"/>
              <w:rPr>
                <w:rFonts w:ascii="Times New Roman" w:hAnsi="Times New Roman"/>
                <w:b/>
                <w:sz w:val="18"/>
                <w:szCs w:val="18"/>
              </w:rPr>
            </w:pPr>
            <w:r w:rsidRPr="00AF5F22">
              <w:rPr>
                <w:rFonts w:ascii="Times New Roman" w:hAnsi="Times New Roman"/>
                <w:b/>
                <w:sz w:val="18"/>
                <w:szCs w:val="18"/>
              </w:rPr>
              <w:t>Мероприятий  по профилактике экстремистских проявлений</w:t>
            </w:r>
          </w:p>
        </w:tc>
        <w:tc>
          <w:tcPr>
            <w:tcW w:w="2512" w:type="dxa"/>
            <w:gridSpan w:val="2"/>
            <w:tcBorders>
              <w:top w:val="nil"/>
              <w:left w:val="nil"/>
              <w:bottom w:val="single" w:sz="8" w:space="0" w:color="auto"/>
              <w:right w:val="single" w:sz="4" w:space="0" w:color="auto"/>
            </w:tcBorders>
            <w:noWrap/>
            <w:vAlign w:val="bottom"/>
          </w:tcPr>
          <w:p w:rsidR="00AF5F22" w:rsidRPr="00AF5F22" w:rsidRDefault="00AF5F22" w:rsidP="00AF5F22">
            <w:pPr>
              <w:spacing w:before="40" w:after="40"/>
              <w:jc w:val="both"/>
              <w:rPr>
                <w:rFonts w:ascii="Times New Roman" w:hAnsi="Times New Roman"/>
                <w:sz w:val="18"/>
                <w:szCs w:val="18"/>
              </w:rPr>
            </w:pPr>
          </w:p>
        </w:tc>
        <w:tc>
          <w:tcPr>
            <w:tcW w:w="1132"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p>
        </w:tc>
        <w:tc>
          <w:tcPr>
            <w:tcW w:w="1588" w:type="dxa"/>
            <w:gridSpan w:val="2"/>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p>
        </w:tc>
        <w:tc>
          <w:tcPr>
            <w:tcW w:w="3535" w:type="dxa"/>
            <w:gridSpan w:val="3"/>
            <w:tcBorders>
              <w:top w:val="nil"/>
              <w:left w:val="nil"/>
              <w:bottom w:val="single" w:sz="8" w:space="0" w:color="auto"/>
              <w:right w:val="single" w:sz="8" w:space="0" w:color="auto"/>
            </w:tcBorders>
            <w:noWrap/>
            <w:vAlign w:val="bottom"/>
          </w:tcPr>
          <w:p w:rsidR="00AF5F22" w:rsidRPr="00AF5F22" w:rsidRDefault="00AF5F22" w:rsidP="00AF5F22">
            <w:pPr>
              <w:spacing w:before="40" w:after="40"/>
              <w:rPr>
                <w:rFonts w:ascii="Times New Roman" w:hAnsi="Times New Roman"/>
                <w:sz w:val="18"/>
                <w:szCs w:val="18"/>
                <w:lang w:eastAsia="ru-RU"/>
              </w:rPr>
            </w:pPr>
          </w:p>
        </w:tc>
      </w:tr>
      <w:tr w:rsidR="00AF5F22" w:rsidRPr="00AF5F22" w:rsidTr="00B95943">
        <w:trPr>
          <w:trHeight w:val="282"/>
        </w:trPr>
        <w:tc>
          <w:tcPr>
            <w:tcW w:w="474" w:type="dxa"/>
            <w:tcBorders>
              <w:top w:val="nil"/>
              <w:left w:val="single" w:sz="8" w:space="0" w:color="auto"/>
              <w:bottom w:val="single" w:sz="8" w:space="0" w:color="auto"/>
              <w:right w:val="single" w:sz="4" w:space="0" w:color="auto"/>
            </w:tcBorders>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p>
        </w:tc>
        <w:tc>
          <w:tcPr>
            <w:tcW w:w="418" w:type="dxa"/>
            <w:tcBorders>
              <w:top w:val="nil"/>
              <w:left w:val="nil"/>
              <w:bottom w:val="single" w:sz="8" w:space="0" w:color="auto"/>
              <w:right w:val="single" w:sz="4" w:space="0" w:color="auto"/>
            </w:tcBorders>
            <w:noWrap/>
            <w:vAlign w:val="center"/>
          </w:tcPr>
          <w:p w:rsidR="00AF5F22" w:rsidRPr="00AF5F22" w:rsidRDefault="00AF5F22" w:rsidP="00AF5F22">
            <w:pPr>
              <w:spacing w:after="0"/>
              <w:rPr>
                <w:rFonts w:cs="Calibri"/>
                <w:lang w:eastAsia="ru-RU"/>
              </w:rPr>
            </w:pPr>
          </w:p>
        </w:tc>
        <w:tc>
          <w:tcPr>
            <w:tcW w:w="474"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02</w:t>
            </w:r>
          </w:p>
        </w:tc>
        <w:tc>
          <w:tcPr>
            <w:tcW w:w="416"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01</w:t>
            </w:r>
          </w:p>
        </w:tc>
        <w:tc>
          <w:tcPr>
            <w:tcW w:w="2311" w:type="dxa"/>
            <w:gridSpan w:val="2"/>
            <w:tcBorders>
              <w:top w:val="nil"/>
              <w:left w:val="nil"/>
              <w:bottom w:val="single" w:sz="8" w:space="0" w:color="auto"/>
              <w:right w:val="single" w:sz="4" w:space="0" w:color="auto"/>
            </w:tcBorders>
            <w:noWrap/>
            <w:vAlign w:val="center"/>
          </w:tcPr>
          <w:p w:rsidR="00AF5F22" w:rsidRPr="00AF5F22" w:rsidRDefault="00AF5F22" w:rsidP="00AF5F22">
            <w:pPr>
              <w:spacing w:before="40" w:after="40"/>
              <w:jc w:val="both"/>
              <w:rPr>
                <w:rFonts w:ascii="Times New Roman" w:hAnsi="Times New Roman"/>
                <w:sz w:val="18"/>
                <w:szCs w:val="18"/>
              </w:rPr>
            </w:pPr>
            <w:r w:rsidRPr="00AF5F22">
              <w:rPr>
                <w:rFonts w:ascii="Times New Roman" w:hAnsi="Times New Roman"/>
                <w:sz w:val="18"/>
                <w:szCs w:val="18"/>
              </w:rPr>
              <w:t>Проведение оперативных экспериментов по проверке пропускного режима и антитеррористической защищенности объектов с массовым пребыванием граждан, жизнеобеспечения, образования, здравоохранения, с привлечением представителей администрации указанных объектов</w:t>
            </w:r>
          </w:p>
        </w:tc>
        <w:tc>
          <w:tcPr>
            <w:tcW w:w="2512" w:type="dxa"/>
            <w:gridSpan w:val="2"/>
            <w:tcBorders>
              <w:top w:val="nil"/>
              <w:left w:val="nil"/>
              <w:bottom w:val="single" w:sz="8" w:space="0" w:color="auto"/>
              <w:right w:val="single" w:sz="4" w:space="0" w:color="auto"/>
            </w:tcBorders>
            <w:noWrap/>
            <w:vAlign w:val="bottom"/>
          </w:tcPr>
          <w:p w:rsidR="00AF5F22" w:rsidRPr="00AF5F22" w:rsidRDefault="00AF5F22" w:rsidP="00AF5F22">
            <w:pPr>
              <w:spacing w:before="40" w:after="40"/>
              <w:jc w:val="both"/>
              <w:rPr>
                <w:rFonts w:ascii="Times New Roman" w:hAnsi="Times New Roman"/>
                <w:sz w:val="18"/>
                <w:szCs w:val="18"/>
              </w:rPr>
            </w:pPr>
            <w:r w:rsidRPr="00AF5F22">
              <w:rPr>
                <w:rFonts w:ascii="Times New Roman" w:hAnsi="Times New Roman"/>
                <w:sz w:val="18"/>
                <w:szCs w:val="18"/>
              </w:rPr>
              <w:t>Администрация МО «Глазовский район». Межмуниципальный отдел МВД по  России «Глазовский», руководители юридических лиц – по согласованию</w:t>
            </w: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tc>
        <w:tc>
          <w:tcPr>
            <w:tcW w:w="1132"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2015-2024 годы  </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tc>
        <w:tc>
          <w:tcPr>
            <w:tcW w:w="1588" w:type="dxa"/>
            <w:gridSpan w:val="2"/>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2020год</w:t>
            </w:r>
          </w:p>
          <w:p w:rsidR="00AF5F22" w:rsidRPr="00AF5F22" w:rsidRDefault="00AF5F22" w:rsidP="00AF5F22">
            <w:pPr>
              <w:spacing w:before="40" w:after="40"/>
              <w:rPr>
                <w:rFonts w:ascii="Times New Roman" w:hAnsi="Times New Roman"/>
                <w:color w:val="000000"/>
                <w:sz w:val="18"/>
                <w:szCs w:val="18"/>
                <w:lang w:eastAsia="ru-RU"/>
              </w:rPr>
            </w:pPr>
            <w:r w:rsidRPr="00AF5F22">
              <w:rPr>
                <w:rFonts w:ascii="Times New Roman" w:hAnsi="Times New Roman"/>
                <w:color w:val="000000"/>
                <w:sz w:val="18"/>
                <w:szCs w:val="18"/>
                <w:lang w:eastAsia="ru-RU"/>
              </w:rPr>
              <w:t>в течение года</w:t>
            </w: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p w:rsidR="00AF5F22" w:rsidRPr="00AF5F22" w:rsidRDefault="00AF5F22" w:rsidP="00AF5F22">
            <w:pPr>
              <w:spacing w:before="40" w:after="40"/>
              <w:rPr>
                <w:rFonts w:ascii="Times New Roman" w:hAnsi="Times New Roman"/>
                <w:color w:val="000000"/>
                <w:sz w:val="18"/>
                <w:szCs w:val="18"/>
                <w:lang w:eastAsia="ru-RU"/>
              </w:rPr>
            </w:pP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jc w:val="both"/>
              <w:rPr>
                <w:rFonts w:ascii="Times New Roman" w:hAnsi="Times New Roman"/>
                <w:sz w:val="18"/>
                <w:szCs w:val="18"/>
              </w:rPr>
            </w:pPr>
            <w:r w:rsidRPr="00AF5F22">
              <w:rPr>
                <w:rFonts w:ascii="Times New Roman" w:hAnsi="Times New Roman"/>
                <w:sz w:val="18"/>
                <w:szCs w:val="18"/>
              </w:rPr>
              <w:t>Обеспечение защищенности граждан в местах массового скопления</w:t>
            </w: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tc>
        <w:tc>
          <w:tcPr>
            <w:tcW w:w="3535" w:type="dxa"/>
            <w:gridSpan w:val="3"/>
            <w:tcBorders>
              <w:top w:val="nil"/>
              <w:left w:val="nil"/>
              <w:bottom w:val="single" w:sz="8" w:space="0" w:color="auto"/>
              <w:right w:val="single" w:sz="8" w:space="0" w:color="auto"/>
            </w:tcBorders>
            <w:noWrap/>
          </w:tcPr>
          <w:p w:rsidR="00AF5F22" w:rsidRPr="00AF5F22" w:rsidRDefault="00AF5F22" w:rsidP="00AF5F22">
            <w:pPr>
              <w:spacing w:after="120" w:line="240" w:lineRule="auto"/>
              <w:ind w:firstLine="709"/>
              <w:jc w:val="both"/>
              <w:rPr>
                <w:rFonts w:ascii="Times New Roman" w:eastAsia="Times New Roman" w:hAnsi="Times New Roman" w:cs="Times New Roman"/>
                <w:sz w:val="18"/>
                <w:szCs w:val="18"/>
              </w:rPr>
            </w:pPr>
            <w:r w:rsidRPr="00AF5F22">
              <w:rPr>
                <w:rFonts w:ascii="Times New Roman" w:eastAsia="Times New Roman" w:hAnsi="Times New Roman" w:cs="Times New Roman"/>
                <w:sz w:val="18"/>
                <w:szCs w:val="18"/>
              </w:rPr>
              <w:t xml:space="preserve">Проведены обследования объектов образования на предмет антитеррористической защищенности – 22. </w:t>
            </w:r>
          </w:p>
          <w:p w:rsidR="00AF5F22" w:rsidRPr="00AF5F22" w:rsidRDefault="00AF5F22" w:rsidP="00AF5F22">
            <w:pPr>
              <w:spacing w:after="120" w:line="240" w:lineRule="auto"/>
              <w:ind w:firstLine="709"/>
              <w:jc w:val="both"/>
              <w:rPr>
                <w:rFonts w:ascii="Times New Roman" w:eastAsia="Times New Roman" w:hAnsi="Times New Roman" w:cs="Times New Roman"/>
                <w:sz w:val="18"/>
                <w:szCs w:val="18"/>
              </w:rPr>
            </w:pPr>
            <w:r w:rsidRPr="00AF5F22">
              <w:rPr>
                <w:rFonts w:ascii="Times New Roman" w:eastAsia="Times New Roman" w:hAnsi="Times New Roman" w:cs="Times New Roman"/>
                <w:sz w:val="18"/>
                <w:szCs w:val="18"/>
              </w:rPr>
              <w:t>Межаведомственно1 комиссией – 22, надзорными органами - 3</w:t>
            </w:r>
          </w:p>
          <w:p w:rsidR="00AF5F22" w:rsidRPr="00AF5F22" w:rsidRDefault="00AF5F22" w:rsidP="00AF5F22">
            <w:pPr>
              <w:spacing w:after="120" w:line="240" w:lineRule="auto"/>
              <w:ind w:firstLine="709"/>
              <w:jc w:val="both"/>
              <w:rPr>
                <w:rFonts w:ascii="Times New Roman" w:eastAsia="Times New Roman" w:hAnsi="Times New Roman" w:cs="Times New Roman"/>
                <w:bCs/>
                <w:sz w:val="18"/>
                <w:szCs w:val="18"/>
              </w:rPr>
            </w:pPr>
            <w:r w:rsidRPr="00AF5F22">
              <w:rPr>
                <w:rFonts w:ascii="Times New Roman" w:eastAsia="Times New Roman" w:hAnsi="Times New Roman" w:cs="Times New Roman"/>
                <w:sz w:val="18"/>
                <w:szCs w:val="18"/>
              </w:rPr>
              <w:t xml:space="preserve">В ходе проведенных проверок проведено инструктажей по пропускному режиму, действиях при ЧО и обнаружении посторонних предметов, необходимости установки систем видеонаблюдения.  </w:t>
            </w:r>
          </w:p>
          <w:p w:rsidR="00AF5F22" w:rsidRPr="00AF5F22" w:rsidRDefault="00AF5F22" w:rsidP="00AF5F22">
            <w:pPr>
              <w:spacing w:after="120" w:line="240" w:lineRule="auto"/>
              <w:ind w:firstLine="709"/>
              <w:jc w:val="both"/>
              <w:rPr>
                <w:rFonts w:ascii="Times New Roman" w:eastAsia="Times New Roman" w:hAnsi="Times New Roman" w:cs="Times New Roman"/>
                <w:sz w:val="18"/>
                <w:szCs w:val="18"/>
              </w:rPr>
            </w:pPr>
          </w:p>
          <w:p w:rsidR="00AF5F22" w:rsidRPr="00AF5F22" w:rsidRDefault="00AF5F22" w:rsidP="00AF5F22">
            <w:pPr>
              <w:spacing w:before="40" w:after="40"/>
              <w:rPr>
                <w:rFonts w:ascii="Times New Roman" w:hAnsi="Times New Roman"/>
                <w:sz w:val="18"/>
                <w:szCs w:val="18"/>
                <w:lang w:eastAsia="ru-RU"/>
              </w:rPr>
            </w:pPr>
          </w:p>
        </w:tc>
      </w:tr>
      <w:tr w:rsidR="00AF5F22" w:rsidRPr="00AF5F22" w:rsidTr="00B95943">
        <w:trPr>
          <w:trHeight w:val="282"/>
        </w:trPr>
        <w:tc>
          <w:tcPr>
            <w:tcW w:w="474" w:type="dxa"/>
            <w:tcBorders>
              <w:top w:val="nil"/>
              <w:left w:val="single" w:sz="8" w:space="0" w:color="auto"/>
              <w:bottom w:val="single" w:sz="8" w:space="0" w:color="auto"/>
              <w:right w:val="single" w:sz="4" w:space="0" w:color="auto"/>
            </w:tcBorders>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p>
        </w:tc>
        <w:tc>
          <w:tcPr>
            <w:tcW w:w="418" w:type="dxa"/>
            <w:tcBorders>
              <w:top w:val="nil"/>
              <w:left w:val="nil"/>
              <w:bottom w:val="single" w:sz="8" w:space="0" w:color="auto"/>
              <w:right w:val="single" w:sz="4" w:space="0" w:color="auto"/>
            </w:tcBorders>
            <w:noWrap/>
            <w:vAlign w:val="center"/>
          </w:tcPr>
          <w:p w:rsidR="00AF5F22" w:rsidRPr="00AF5F22" w:rsidRDefault="00AF5F22" w:rsidP="00AF5F22">
            <w:pPr>
              <w:spacing w:after="0"/>
              <w:rPr>
                <w:rFonts w:cs="Calibri"/>
                <w:lang w:eastAsia="ru-RU"/>
              </w:rPr>
            </w:pPr>
          </w:p>
        </w:tc>
        <w:tc>
          <w:tcPr>
            <w:tcW w:w="474"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02</w:t>
            </w:r>
          </w:p>
        </w:tc>
        <w:tc>
          <w:tcPr>
            <w:tcW w:w="416"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02</w:t>
            </w:r>
          </w:p>
        </w:tc>
        <w:tc>
          <w:tcPr>
            <w:tcW w:w="2311" w:type="dxa"/>
            <w:gridSpan w:val="2"/>
            <w:tcBorders>
              <w:top w:val="nil"/>
              <w:left w:val="nil"/>
              <w:bottom w:val="single" w:sz="8" w:space="0" w:color="auto"/>
              <w:right w:val="single" w:sz="4" w:space="0" w:color="auto"/>
            </w:tcBorders>
            <w:noWrap/>
            <w:vAlign w:val="center"/>
          </w:tcPr>
          <w:p w:rsidR="00AF5F22" w:rsidRPr="00AF5F22" w:rsidRDefault="00AF5F22" w:rsidP="00AF5F22">
            <w:pPr>
              <w:spacing w:before="40" w:after="40"/>
              <w:jc w:val="both"/>
              <w:rPr>
                <w:rFonts w:ascii="Times New Roman" w:hAnsi="Times New Roman"/>
                <w:sz w:val="18"/>
                <w:szCs w:val="18"/>
              </w:rPr>
            </w:pPr>
            <w:r w:rsidRPr="00AF5F22">
              <w:rPr>
                <w:rFonts w:ascii="Times New Roman" w:hAnsi="Times New Roman"/>
                <w:sz w:val="18"/>
                <w:szCs w:val="18"/>
              </w:rPr>
              <w:t xml:space="preserve">Проведение комиссионных обследований и проверки критически важных, потенциально-опасных объектов, объектов жизнеобеспечения и мест с массовым пребыванием граждан на предмет их инженерно-технической укрепленности и антитеррористической защищенности </w:t>
            </w:r>
          </w:p>
        </w:tc>
        <w:tc>
          <w:tcPr>
            <w:tcW w:w="2512" w:type="dxa"/>
            <w:gridSpan w:val="2"/>
            <w:tcBorders>
              <w:top w:val="nil"/>
              <w:left w:val="nil"/>
              <w:bottom w:val="single" w:sz="8" w:space="0" w:color="auto"/>
              <w:right w:val="single" w:sz="4" w:space="0" w:color="auto"/>
            </w:tcBorders>
            <w:noWrap/>
            <w:vAlign w:val="bottom"/>
          </w:tcPr>
          <w:p w:rsidR="00AF5F22" w:rsidRPr="00AF5F22" w:rsidRDefault="00AF5F22" w:rsidP="00AF5F22">
            <w:pPr>
              <w:spacing w:before="40" w:after="40"/>
              <w:jc w:val="both"/>
              <w:rPr>
                <w:rFonts w:ascii="Times New Roman" w:hAnsi="Times New Roman"/>
                <w:sz w:val="18"/>
                <w:szCs w:val="18"/>
              </w:rPr>
            </w:pPr>
            <w:r w:rsidRPr="00AF5F22">
              <w:rPr>
                <w:rFonts w:ascii="Times New Roman" w:hAnsi="Times New Roman"/>
                <w:sz w:val="18"/>
                <w:szCs w:val="18"/>
              </w:rPr>
              <w:t xml:space="preserve"> Администрация МО «Глазовский район». Межмуниципальный отдел МВД по  России «Глазовский»,</w:t>
            </w:r>
          </w:p>
        </w:tc>
        <w:tc>
          <w:tcPr>
            <w:tcW w:w="1132" w:type="dxa"/>
            <w:tcBorders>
              <w:top w:val="nil"/>
              <w:left w:val="nil"/>
              <w:bottom w:val="single" w:sz="8"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2015-2024  годы</w:t>
            </w:r>
          </w:p>
        </w:tc>
        <w:tc>
          <w:tcPr>
            <w:tcW w:w="1588" w:type="dxa"/>
            <w:gridSpan w:val="2"/>
            <w:tcBorders>
              <w:top w:val="nil"/>
              <w:left w:val="nil"/>
              <w:bottom w:val="single" w:sz="8"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2020 год в течение года</w:t>
            </w: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jc w:val="both"/>
              <w:rPr>
                <w:rFonts w:ascii="Times New Roman" w:hAnsi="Times New Roman"/>
                <w:sz w:val="18"/>
                <w:szCs w:val="18"/>
              </w:rPr>
            </w:pPr>
            <w:r w:rsidRPr="00AF5F22">
              <w:rPr>
                <w:rFonts w:ascii="Times New Roman" w:hAnsi="Times New Roman"/>
                <w:sz w:val="18"/>
                <w:szCs w:val="18"/>
              </w:rPr>
              <w:t>Обеспечение защищенности</w:t>
            </w: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tc>
        <w:tc>
          <w:tcPr>
            <w:tcW w:w="3535" w:type="dxa"/>
            <w:gridSpan w:val="3"/>
            <w:tcBorders>
              <w:top w:val="nil"/>
              <w:left w:val="nil"/>
              <w:bottom w:val="single" w:sz="8" w:space="0" w:color="auto"/>
              <w:right w:val="single" w:sz="8" w:space="0" w:color="auto"/>
            </w:tcBorders>
            <w:noWrap/>
          </w:tcPr>
          <w:p w:rsidR="00AF5F22" w:rsidRPr="00AF5F22" w:rsidRDefault="00AF5F22" w:rsidP="00AF5F22">
            <w:pPr>
              <w:spacing w:before="40" w:after="40" w:line="240" w:lineRule="auto"/>
              <w:rPr>
                <w:rFonts w:ascii="Times New Roman" w:hAnsi="Times New Roman"/>
                <w:sz w:val="20"/>
                <w:szCs w:val="20"/>
              </w:rPr>
            </w:pPr>
            <w:r w:rsidRPr="00AF5F22">
              <w:rPr>
                <w:rFonts w:ascii="Times New Roman" w:hAnsi="Times New Roman"/>
                <w:sz w:val="20"/>
                <w:szCs w:val="20"/>
              </w:rPr>
              <w:t xml:space="preserve">-отделом ГО и ЧС Администрации района проверены все школы и клубные учреждения на предмет антитеррористической защищенности.   </w:t>
            </w:r>
          </w:p>
          <w:p w:rsidR="00AF5F22" w:rsidRPr="00AF5F22" w:rsidRDefault="00AF5F22" w:rsidP="00AF5F22">
            <w:pPr>
              <w:spacing w:before="40" w:after="40" w:line="240" w:lineRule="auto"/>
              <w:rPr>
                <w:rFonts w:ascii="Times New Roman" w:hAnsi="Times New Roman"/>
                <w:sz w:val="18"/>
                <w:szCs w:val="18"/>
                <w:lang w:eastAsia="ru-RU"/>
              </w:rPr>
            </w:pPr>
            <w:r w:rsidRPr="00AF5F22">
              <w:rPr>
                <w:rFonts w:ascii="Times New Roman" w:hAnsi="Times New Roman"/>
                <w:sz w:val="20"/>
                <w:szCs w:val="20"/>
              </w:rPr>
              <w:t>Комиссионно совместно с представителями полиции была организована проверка УИКов перед выборами  в июне, сентябре.</w:t>
            </w:r>
            <w:r w:rsidRPr="00AF5F22">
              <w:rPr>
                <w:sz w:val="20"/>
                <w:szCs w:val="20"/>
              </w:rPr>
              <w:t xml:space="preserve">  </w:t>
            </w:r>
          </w:p>
        </w:tc>
      </w:tr>
      <w:tr w:rsidR="00AF5F22" w:rsidRPr="00AF5F22" w:rsidTr="00B95943">
        <w:trPr>
          <w:trHeight w:val="3668"/>
        </w:trPr>
        <w:tc>
          <w:tcPr>
            <w:tcW w:w="474" w:type="dxa"/>
            <w:tcBorders>
              <w:top w:val="nil"/>
              <w:left w:val="single" w:sz="8" w:space="0" w:color="auto"/>
              <w:bottom w:val="single" w:sz="8" w:space="0" w:color="auto"/>
              <w:right w:val="single" w:sz="4" w:space="0" w:color="auto"/>
            </w:tcBorders>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p>
        </w:tc>
        <w:tc>
          <w:tcPr>
            <w:tcW w:w="418" w:type="dxa"/>
            <w:tcBorders>
              <w:top w:val="nil"/>
              <w:left w:val="nil"/>
              <w:bottom w:val="single" w:sz="8" w:space="0" w:color="auto"/>
              <w:right w:val="single" w:sz="4" w:space="0" w:color="auto"/>
            </w:tcBorders>
            <w:noWrap/>
            <w:vAlign w:val="center"/>
          </w:tcPr>
          <w:p w:rsidR="00AF5F22" w:rsidRPr="00AF5F22" w:rsidRDefault="00AF5F22" w:rsidP="00AF5F22">
            <w:pPr>
              <w:spacing w:after="0"/>
              <w:rPr>
                <w:rFonts w:cs="Calibri"/>
                <w:lang w:eastAsia="ru-RU"/>
              </w:rPr>
            </w:pPr>
          </w:p>
        </w:tc>
        <w:tc>
          <w:tcPr>
            <w:tcW w:w="474"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02</w:t>
            </w:r>
          </w:p>
        </w:tc>
        <w:tc>
          <w:tcPr>
            <w:tcW w:w="416"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03</w:t>
            </w:r>
          </w:p>
        </w:tc>
        <w:tc>
          <w:tcPr>
            <w:tcW w:w="2311" w:type="dxa"/>
            <w:gridSpan w:val="2"/>
            <w:tcBorders>
              <w:top w:val="nil"/>
              <w:left w:val="nil"/>
              <w:bottom w:val="single" w:sz="8" w:space="0" w:color="auto"/>
              <w:right w:val="single" w:sz="4" w:space="0" w:color="auto"/>
            </w:tcBorders>
            <w:noWrap/>
            <w:vAlign w:val="center"/>
          </w:tcPr>
          <w:p w:rsidR="00AF5F22" w:rsidRPr="00AF5F22" w:rsidRDefault="00AF5F22" w:rsidP="00AF5F22">
            <w:pPr>
              <w:spacing w:before="40" w:after="40"/>
              <w:jc w:val="both"/>
              <w:rPr>
                <w:rFonts w:ascii="Times New Roman" w:hAnsi="Times New Roman"/>
                <w:sz w:val="18"/>
                <w:szCs w:val="18"/>
              </w:rPr>
            </w:pPr>
            <w:r w:rsidRPr="00AF5F22">
              <w:rPr>
                <w:rFonts w:ascii="Times New Roman" w:hAnsi="Times New Roman"/>
                <w:sz w:val="18"/>
                <w:szCs w:val="18"/>
              </w:rPr>
              <w:t xml:space="preserve">  Информирование граждан о действиях при угрозе возникновения террористических актов в местах массового пребывания людей, на транспорте, а также организация профилактики экстремизма</w:t>
            </w: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tc>
        <w:tc>
          <w:tcPr>
            <w:tcW w:w="2512" w:type="dxa"/>
            <w:gridSpan w:val="2"/>
            <w:tcBorders>
              <w:top w:val="nil"/>
              <w:left w:val="nil"/>
              <w:bottom w:val="single" w:sz="8" w:space="0" w:color="auto"/>
              <w:right w:val="single" w:sz="4" w:space="0" w:color="auto"/>
            </w:tcBorders>
            <w:noWrap/>
            <w:vAlign w:val="bottom"/>
          </w:tcPr>
          <w:p w:rsidR="00AF5F22" w:rsidRPr="00AF5F22" w:rsidRDefault="00AF5F22" w:rsidP="00AF5F22">
            <w:pPr>
              <w:spacing w:before="40" w:after="40"/>
              <w:jc w:val="both"/>
              <w:rPr>
                <w:rFonts w:ascii="Times New Roman" w:hAnsi="Times New Roman"/>
                <w:sz w:val="18"/>
                <w:szCs w:val="18"/>
              </w:rPr>
            </w:pPr>
            <w:r w:rsidRPr="00AF5F22">
              <w:rPr>
                <w:rFonts w:ascii="Times New Roman" w:hAnsi="Times New Roman"/>
                <w:sz w:val="18"/>
                <w:szCs w:val="18"/>
              </w:rPr>
              <w:t>Администрация МО «Глазовский район». Межмуниципальный отдел МВД по  России «Глазовский</w:t>
            </w: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p w:rsidR="00AF5F22" w:rsidRPr="00AF5F22" w:rsidRDefault="00AF5F22" w:rsidP="00AF5F22">
            <w:pPr>
              <w:spacing w:before="40" w:after="40"/>
              <w:jc w:val="both"/>
              <w:rPr>
                <w:rFonts w:ascii="Times New Roman" w:hAnsi="Times New Roman"/>
                <w:sz w:val="18"/>
                <w:szCs w:val="18"/>
              </w:rPr>
            </w:pPr>
          </w:p>
        </w:tc>
        <w:tc>
          <w:tcPr>
            <w:tcW w:w="1132" w:type="dxa"/>
            <w:tcBorders>
              <w:top w:val="nil"/>
              <w:left w:val="nil"/>
              <w:bottom w:val="single" w:sz="8" w:space="0" w:color="auto"/>
              <w:right w:val="single" w:sz="4" w:space="0" w:color="auto"/>
            </w:tcBorders>
            <w:noWrap/>
          </w:tcPr>
          <w:p w:rsidR="00AF5F22" w:rsidRPr="00AF5F22" w:rsidRDefault="00AF5F22" w:rsidP="00AF5F22">
            <w:r w:rsidRPr="00AF5F22">
              <w:rPr>
                <w:rFonts w:ascii="Times New Roman" w:hAnsi="Times New Roman"/>
                <w:color w:val="000000"/>
                <w:sz w:val="18"/>
                <w:szCs w:val="18"/>
                <w:lang w:eastAsia="ru-RU"/>
              </w:rPr>
              <w:t>2015-2020 годы</w:t>
            </w:r>
          </w:p>
        </w:tc>
        <w:tc>
          <w:tcPr>
            <w:tcW w:w="1588" w:type="dxa"/>
            <w:gridSpan w:val="2"/>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r w:rsidRPr="00AF5F22">
              <w:rPr>
                <w:rFonts w:ascii="Times New Roman" w:hAnsi="Times New Roman"/>
                <w:color w:val="000000"/>
                <w:sz w:val="18"/>
                <w:szCs w:val="18"/>
                <w:lang w:eastAsia="ru-RU"/>
              </w:rPr>
              <w:t xml:space="preserve">2020 год </w:t>
            </w:r>
          </w:p>
          <w:p w:rsidR="00AF5F22" w:rsidRPr="00AF5F22" w:rsidRDefault="00AF5F22" w:rsidP="00AF5F22">
            <w:r w:rsidRPr="00AF5F22">
              <w:rPr>
                <w:rFonts w:ascii="Times New Roman" w:hAnsi="Times New Roman"/>
                <w:color w:val="000000"/>
                <w:sz w:val="18"/>
                <w:szCs w:val="18"/>
                <w:lang w:eastAsia="ru-RU"/>
              </w:rPr>
              <w:t>в течение года</w:t>
            </w: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sz w:val="18"/>
                <w:szCs w:val="18"/>
              </w:rPr>
            </w:pPr>
            <w:r w:rsidRPr="00AF5F22">
              <w:rPr>
                <w:rFonts w:ascii="Times New Roman" w:hAnsi="Times New Roman"/>
                <w:sz w:val="18"/>
                <w:szCs w:val="18"/>
              </w:rPr>
              <w:t>Размещение информационных материалов в общедоступных мест</w:t>
            </w: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rPr>
            </w:pPr>
          </w:p>
        </w:tc>
        <w:tc>
          <w:tcPr>
            <w:tcW w:w="3535" w:type="dxa"/>
            <w:gridSpan w:val="3"/>
            <w:tcBorders>
              <w:top w:val="nil"/>
              <w:left w:val="nil"/>
              <w:bottom w:val="single" w:sz="8" w:space="0" w:color="auto"/>
              <w:right w:val="single" w:sz="8" w:space="0" w:color="auto"/>
            </w:tcBorders>
            <w:noWrap/>
            <w:vAlign w:val="bottom"/>
          </w:tcPr>
          <w:p w:rsidR="00AF5F22" w:rsidRPr="00AF5F22" w:rsidRDefault="00AF5F22" w:rsidP="00AF5F22">
            <w:pPr>
              <w:tabs>
                <w:tab w:val="left" w:pos="2781"/>
              </w:tabs>
              <w:spacing w:after="160" w:line="259" w:lineRule="auto"/>
              <w:contextualSpacing/>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xml:space="preserve"> информация по своевременному устранению надписей экстремистского характера на зданиях образовательных организаций на постоянной основе доводится до руководителей учреждений..</w:t>
            </w:r>
          </w:p>
          <w:p w:rsidR="00AF5F22" w:rsidRPr="00AF5F22" w:rsidRDefault="00AF5F22" w:rsidP="00AF5F22">
            <w:pPr>
              <w:tabs>
                <w:tab w:val="left" w:pos="2781"/>
              </w:tabs>
              <w:spacing w:after="160" w:line="259" w:lineRule="auto"/>
              <w:contextualSpacing/>
              <w:jc w:val="both"/>
              <w:rPr>
                <w:rFonts w:ascii="Times New Roman" w:eastAsia="Calibri" w:hAnsi="Times New Roman" w:cs="Times New Roman"/>
                <w:sz w:val="18"/>
                <w:szCs w:val="18"/>
              </w:rPr>
            </w:pPr>
            <w:r w:rsidRPr="00AF5F22">
              <w:rPr>
                <w:rFonts w:ascii="Times New Roman" w:eastAsia="Calibri" w:hAnsi="Times New Roman" w:cs="Times New Roman"/>
                <w:sz w:val="18"/>
                <w:szCs w:val="18"/>
              </w:rPr>
              <w:t xml:space="preserve">  Информационные стенды (уголки)   во всех учреждениях    по разъяснению законодательства, в том числе о видах ответственности за правонарушения и преступления в указанной сфере имеются,   буклеты, памятки и методические рекомендации размещены на сайте.</w:t>
            </w:r>
          </w:p>
          <w:p w:rsidR="00AF5F22" w:rsidRPr="00AF5F22" w:rsidRDefault="00AF5F22" w:rsidP="00AF5F22">
            <w:pPr>
              <w:spacing w:before="40" w:after="40"/>
              <w:rPr>
                <w:rFonts w:ascii="Times New Roman" w:hAnsi="Times New Roman"/>
                <w:sz w:val="18"/>
                <w:szCs w:val="18"/>
              </w:rPr>
            </w:pPr>
          </w:p>
          <w:p w:rsidR="00AF5F22" w:rsidRPr="00AF5F22" w:rsidRDefault="00AF5F22" w:rsidP="00AF5F22">
            <w:pPr>
              <w:spacing w:before="40" w:after="40"/>
              <w:rPr>
                <w:rFonts w:ascii="Times New Roman" w:hAnsi="Times New Roman"/>
                <w:sz w:val="18"/>
                <w:szCs w:val="18"/>
                <w:lang w:eastAsia="ru-RU"/>
              </w:rPr>
            </w:pPr>
          </w:p>
        </w:tc>
      </w:tr>
      <w:tr w:rsidR="00AF5F22" w:rsidRPr="00AF5F22" w:rsidTr="00B95943">
        <w:trPr>
          <w:trHeight w:val="60"/>
        </w:trPr>
        <w:tc>
          <w:tcPr>
            <w:tcW w:w="474" w:type="dxa"/>
            <w:tcBorders>
              <w:top w:val="nil"/>
              <w:left w:val="single" w:sz="8" w:space="0" w:color="auto"/>
              <w:bottom w:val="single" w:sz="8" w:space="0" w:color="auto"/>
              <w:right w:val="single" w:sz="4" w:space="0" w:color="auto"/>
            </w:tcBorders>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p>
        </w:tc>
        <w:tc>
          <w:tcPr>
            <w:tcW w:w="418" w:type="dxa"/>
            <w:tcBorders>
              <w:top w:val="nil"/>
              <w:left w:val="nil"/>
              <w:bottom w:val="single" w:sz="8" w:space="0" w:color="auto"/>
              <w:right w:val="single" w:sz="4" w:space="0" w:color="auto"/>
            </w:tcBorders>
            <w:noWrap/>
            <w:vAlign w:val="center"/>
          </w:tcPr>
          <w:p w:rsidR="00AF5F22" w:rsidRPr="00AF5F22" w:rsidRDefault="00AF5F22" w:rsidP="00AF5F22">
            <w:pPr>
              <w:spacing w:after="0"/>
              <w:rPr>
                <w:rFonts w:cs="Calibri"/>
                <w:lang w:eastAsia="ru-RU"/>
              </w:rPr>
            </w:pPr>
          </w:p>
        </w:tc>
        <w:tc>
          <w:tcPr>
            <w:tcW w:w="474"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02</w:t>
            </w:r>
          </w:p>
        </w:tc>
        <w:tc>
          <w:tcPr>
            <w:tcW w:w="416"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04</w:t>
            </w:r>
          </w:p>
        </w:tc>
        <w:tc>
          <w:tcPr>
            <w:tcW w:w="2311" w:type="dxa"/>
            <w:gridSpan w:val="2"/>
            <w:tcBorders>
              <w:top w:val="nil"/>
              <w:left w:val="nil"/>
              <w:bottom w:val="single" w:sz="8" w:space="0" w:color="auto"/>
              <w:right w:val="single" w:sz="4" w:space="0" w:color="auto"/>
            </w:tcBorders>
            <w:noWrap/>
            <w:vAlign w:val="center"/>
          </w:tcPr>
          <w:p w:rsidR="00AF5F22" w:rsidRPr="00AF5F22" w:rsidRDefault="00AF5F22" w:rsidP="00AF5F22">
            <w:pPr>
              <w:spacing w:before="40" w:after="40"/>
              <w:jc w:val="both"/>
              <w:rPr>
                <w:rFonts w:ascii="Times New Roman" w:hAnsi="Times New Roman"/>
                <w:sz w:val="18"/>
                <w:szCs w:val="18"/>
              </w:rPr>
            </w:pPr>
            <w:r w:rsidRPr="00AF5F22">
              <w:rPr>
                <w:rFonts w:ascii="Times New Roman" w:eastAsia="Calibri" w:hAnsi="Times New Roman" w:cs="Times New Roman"/>
                <w:sz w:val="20"/>
                <w:szCs w:val="20"/>
                <w:lang w:eastAsia="ru-RU"/>
              </w:rPr>
              <w:t>Организация досуга детей, подростков, молодежи, семейного досуга, обеспечение доступности для населения  учреждений культуры и спорта</w:t>
            </w:r>
          </w:p>
        </w:tc>
        <w:tc>
          <w:tcPr>
            <w:tcW w:w="2512" w:type="dxa"/>
            <w:gridSpan w:val="2"/>
            <w:tcBorders>
              <w:top w:val="nil"/>
              <w:left w:val="nil"/>
              <w:bottom w:val="single" w:sz="8" w:space="0" w:color="auto"/>
              <w:right w:val="single" w:sz="4" w:space="0" w:color="auto"/>
            </w:tcBorders>
            <w:noWrap/>
            <w:vAlign w:val="bottom"/>
          </w:tcPr>
          <w:p w:rsidR="00AF5F22" w:rsidRPr="00AF5F22" w:rsidRDefault="00AF5F22" w:rsidP="00AF5F22">
            <w:pPr>
              <w:widowControl w:val="0"/>
              <w:autoSpaceDE w:val="0"/>
              <w:spacing w:before="40" w:after="40" w:line="240" w:lineRule="auto"/>
              <w:jc w:val="both"/>
              <w:rPr>
                <w:rFonts w:ascii="Times New Roman" w:eastAsia="Times New Roman" w:hAnsi="Times New Roman" w:cs="Times New Roman"/>
                <w:bCs/>
                <w:sz w:val="20"/>
                <w:szCs w:val="20"/>
                <w:lang w:eastAsia="ru-RU"/>
              </w:rPr>
            </w:pPr>
            <w:r w:rsidRPr="00AF5F22">
              <w:rPr>
                <w:rFonts w:ascii="Times New Roman" w:eastAsia="Times New Roman" w:hAnsi="Times New Roman" w:cs="Times New Roman"/>
                <w:bCs/>
                <w:sz w:val="20"/>
                <w:szCs w:val="20"/>
                <w:lang w:eastAsia="ru-RU"/>
              </w:rPr>
              <w:t>Управление по проектной деятельности, культуре, молодежной политике, физической культуре и спорту,</w:t>
            </w:r>
          </w:p>
          <w:p w:rsidR="00AF5F22" w:rsidRPr="00AF5F22" w:rsidRDefault="00AF5F22" w:rsidP="00AF5F22">
            <w:pPr>
              <w:spacing w:before="40" w:after="40"/>
              <w:jc w:val="both"/>
              <w:rPr>
                <w:rFonts w:ascii="Times New Roman" w:hAnsi="Times New Roman"/>
                <w:sz w:val="18"/>
                <w:szCs w:val="18"/>
              </w:rPr>
            </w:pPr>
            <w:r w:rsidRPr="00AF5F22">
              <w:rPr>
                <w:rFonts w:ascii="Times New Roman" w:eastAsia="Times New Roman" w:hAnsi="Times New Roman" w:cs="Times New Roman"/>
                <w:bCs/>
                <w:sz w:val="20"/>
                <w:szCs w:val="20"/>
                <w:lang w:eastAsia="ru-RU"/>
              </w:rPr>
              <w:t>Управление   образования</w:t>
            </w:r>
          </w:p>
        </w:tc>
        <w:tc>
          <w:tcPr>
            <w:tcW w:w="1132" w:type="dxa"/>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2020-2024</w:t>
            </w:r>
          </w:p>
        </w:tc>
        <w:tc>
          <w:tcPr>
            <w:tcW w:w="1588" w:type="dxa"/>
            <w:gridSpan w:val="2"/>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r w:rsidRPr="00AF5F22">
              <w:rPr>
                <w:rFonts w:ascii="Times New Roman" w:hAnsi="Times New Roman"/>
                <w:color w:val="000000"/>
                <w:sz w:val="18"/>
                <w:szCs w:val="18"/>
                <w:lang w:eastAsia="ru-RU"/>
              </w:rPr>
              <w:t>По плану учреждений культуры</w:t>
            </w: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18"/>
                <w:szCs w:val="18"/>
              </w:rPr>
            </w:pPr>
            <w:r w:rsidRPr="00AF5F22">
              <w:rPr>
                <w:rFonts w:ascii="Times New Roman" w:eastAsia="Calibri" w:hAnsi="Times New Roman" w:cs="Times New Roman"/>
                <w:sz w:val="20"/>
                <w:szCs w:val="20"/>
                <w:lang w:eastAsia="ru-RU"/>
              </w:rPr>
              <w:t>Создание условий для реализации творческого и спортивного потенциала, культурного развития граждан</w:t>
            </w:r>
          </w:p>
        </w:tc>
        <w:tc>
          <w:tcPr>
            <w:tcW w:w="3535" w:type="dxa"/>
            <w:gridSpan w:val="3"/>
            <w:tcBorders>
              <w:top w:val="nil"/>
              <w:left w:val="nil"/>
              <w:bottom w:val="single" w:sz="8" w:space="0" w:color="auto"/>
              <w:right w:val="single" w:sz="8" w:space="0" w:color="auto"/>
            </w:tcBorders>
            <w:noWrap/>
            <w:vAlign w:val="bottom"/>
          </w:tcPr>
          <w:p w:rsidR="00AF5F22" w:rsidRPr="00AF5F22" w:rsidRDefault="00AF5F22" w:rsidP="00AF5F22">
            <w:pPr>
              <w:keepNext/>
              <w:tabs>
                <w:tab w:val="left" w:pos="0"/>
              </w:tabs>
              <w:suppressAutoHyphens/>
              <w:spacing w:after="0" w:line="240" w:lineRule="auto"/>
              <w:contextualSpacing/>
              <w:jc w:val="both"/>
              <w:outlineLvl w:val="0"/>
              <w:rPr>
                <w:rFonts w:ascii="Times New Roman" w:hAnsi="Times New Roman" w:cs="Times New Roman"/>
                <w:sz w:val="18"/>
                <w:szCs w:val="18"/>
                <w:lang w:val="x-none" w:eastAsia="ar-SA"/>
              </w:rPr>
            </w:pPr>
            <w:r w:rsidRPr="00AF5F22">
              <w:rPr>
                <w:rFonts w:eastAsia="Calibri"/>
                <w:sz w:val="18"/>
                <w:szCs w:val="18"/>
                <w:lang w:val="x-none" w:eastAsia="ar-SA"/>
              </w:rPr>
              <w:t xml:space="preserve">В образовательных организациях ведётся </w:t>
            </w:r>
            <w:r w:rsidRPr="00AF5F22">
              <w:rPr>
                <w:rFonts w:ascii="Times New Roman" w:eastAsia="Calibri" w:hAnsi="Times New Roman" w:cs="Times New Roman"/>
                <w:sz w:val="18"/>
                <w:szCs w:val="18"/>
                <w:lang w:val="x-none" w:eastAsia="ar-SA"/>
              </w:rPr>
              <w:t xml:space="preserve">работа по привлечению учащихся к занятиям в кружках и секциях. У учащихся имеются возможности заниматься в различных школьных кружках и секциях,  в кружках МУДО «ДДТ»  по  направлениям: техническая, естественнонаучная, социально-педагогическая, туристско-краеведческая, художественная, а </w:t>
            </w:r>
            <w:r w:rsidRPr="00AF5F22">
              <w:rPr>
                <w:rFonts w:ascii="Times New Roman" w:eastAsia="Calibri" w:hAnsi="Times New Roman" w:cs="Times New Roman"/>
                <w:sz w:val="18"/>
                <w:szCs w:val="18"/>
                <w:lang w:eastAsia="ar-SA"/>
              </w:rPr>
              <w:t>т</w:t>
            </w:r>
            <w:r w:rsidRPr="00AF5F22">
              <w:rPr>
                <w:rFonts w:ascii="Times New Roman" w:eastAsia="Calibri" w:hAnsi="Times New Roman" w:cs="Times New Roman"/>
                <w:sz w:val="18"/>
                <w:szCs w:val="18"/>
                <w:lang w:val="x-none" w:eastAsia="ar-SA"/>
              </w:rPr>
              <w:t xml:space="preserve">акже в секциях МУДО «ДЮСШ». </w:t>
            </w:r>
            <w:r w:rsidRPr="00AF5F22">
              <w:rPr>
                <w:rFonts w:ascii="Times New Roman" w:hAnsi="Times New Roman" w:cs="Times New Roman"/>
                <w:sz w:val="18"/>
                <w:szCs w:val="18"/>
                <w:lang w:val="x-none" w:eastAsia="ar-SA"/>
              </w:rPr>
              <w:t xml:space="preserve">Кружки и секции учреждений дополнительного образования функционируют на базе каждой образовательной организации и МКУ «Понинский детский дом». На начало учебного года в МУДО «ДДТ» обучается 869 человек (по одному разу посчитанных)  в 130 объединениях 5 направленностей: естественнонаучной, туристско-краеведческой, технической, социально-педагогической, художественной. Объединения открыты во всех  школах Глазовского района (18). В МУДО «ДЮСШ» открыты 42 учебные группы, в них занимаются 497 человек. В двух образовательных учреждениях открыты Точки роста, где реализуются </w:t>
            </w:r>
            <w:r w:rsidRPr="00AF5F22">
              <w:rPr>
                <w:rFonts w:ascii="Times New Roman" w:hAnsi="Times New Roman" w:cs="Times New Roman"/>
                <w:sz w:val="18"/>
                <w:szCs w:val="18"/>
                <w:shd w:val="clear" w:color="auto" w:fill="FFFFFF"/>
                <w:lang w:val="x-none" w:eastAsia="ar-SA"/>
              </w:rPr>
              <w:t>дополнительные общеобразовательные программы цифрового, естественнонаучного, технического и гуманитарного профилей: в МОУ «Октябрьская СОШ» - 16 программ, в МОУ «Понинская СОШ» - 16 программ.</w:t>
            </w:r>
            <w:r w:rsidRPr="00AF5F22">
              <w:rPr>
                <w:rFonts w:ascii="Times New Roman" w:hAnsi="Times New Roman" w:cs="Times New Roman"/>
                <w:sz w:val="18"/>
                <w:szCs w:val="18"/>
                <w:lang w:val="x-none" w:eastAsia="ar-SA"/>
              </w:rPr>
              <w:t xml:space="preserve"> Также во внеучебное время дети посещают занятия по внеурочной деятельности во всех общеобразовательных организациях. </w:t>
            </w:r>
            <w:r w:rsidRPr="00AF5F22">
              <w:rPr>
                <w:rFonts w:ascii="Times New Roman" w:eastAsia="Calibri" w:hAnsi="Times New Roman" w:cs="Times New Roman"/>
                <w:sz w:val="18"/>
                <w:szCs w:val="18"/>
                <w:lang w:val="x-none" w:eastAsia="ar-SA"/>
              </w:rPr>
              <w:t>Вовлечение в деятельность детских и молодежных организаций: Юнармия (137 человек), волонтерство (144 человека), ЮИД (120 человек).</w:t>
            </w:r>
            <w:r w:rsidRPr="00AF5F22">
              <w:rPr>
                <w:rFonts w:ascii="Times New Roman" w:hAnsi="Times New Roman" w:cs="Times New Roman"/>
                <w:sz w:val="18"/>
                <w:szCs w:val="18"/>
                <w:lang w:val="x-none" w:eastAsia="ar-SA"/>
              </w:rPr>
              <w:tab/>
            </w:r>
          </w:p>
          <w:p w:rsidR="00AF5F22" w:rsidRPr="00AF5F22" w:rsidRDefault="00AF5F22" w:rsidP="00AF5F22">
            <w:pPr>
              <w:tabs>
                <w:tab w:val="left" w:pos="2781"/>
              </w:tabs>
              <w:spacing w:after="160" w:line="259" w:lineRule="auto"/>
              <w:contextualSpacing/>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Учреждения культуры и спорта для всех слоев населения доступны.</w:t>
            </w:r>
          </w:p>
          <w:p w:rsidR="00AF5F22" w:rsidRPr="00AF5F22" w:rsidRDefault="00AF5F22" w:rsidP="00AF5F22">
            <w:pPr>
              <w:tabs>
                <w:tab w:val="left" w:pos="2781"/>
              </w:tabs>
              <w:spacing w:after="160" w:line="259" w:lineRule="auto"/>
              <w:contextualSpacing/>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Были ограничения  в связи с пандемией по распоряжению Главы УР</w:t>
            </w:r>
          </w:p>
        </w:tc>
      </w:tr>
      <w:tr w:rsidR="00AF5F22" w:rsidRPr="00AF5F22" w:rsidTr="00B95943">
        <w:trPr>
          <w:trHeight w:val="60"/>
        </w:trPr>
        <w:tc>
          <w:tcPr>
            <w:tcW w:w="474" w:type="dxa"/>
            <w:tcBorders>
              <w:top w:val="nil"/>
              <w:left w:val="single" w:sz="8" w:space="0" w:color="auto"/>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 xml:space="preserve"> </w:t>
            </w:r>
          </w:p>
        </w:tc>
        <w:tc>
          <w:tcPr>
            <w:tcW w:w="418"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 xml:space="preserve"> </w:t>
            </w:r>
          </w:p>
        </w:tc>
        <w:tc>
          <w:tcPr>
            <w:tcW w:w="474"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02</w:t>
            </w:r>
          </w:p>
        </w:tc>
        <w:tc>
          <w:tcPr>
            <w:tcW w:w="416" w:type="dxa"/>
            <w:tcBorders>
              <w:top w:val="nil"/>
              <w:left w:val="nil"/>
              <w:bottom w:val="single" w:sz="8" w:space="0" w:color="auto"/>
              <w:right w:val="single" w:sz="4" w:space="0" w:color="auto"/>
            </w:tcBorders>
            <w:noWrap/>
          </w:tcPr>
          <w:p w:rsidR="00AF5F22" w:rsidRPr="00AF5F22" w:rsidRDefault="00AF5F22" w:rsidP="00AF5F22">
            <w:pPr>
              <w:widowControl w:val="0"/>
              <w:autoSpaceDE w:val="0"/>
              <w:spacing w:after="0" w:line="240" w:lineRule="auto"/>
              <w:jc w:val="right"/>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05</w:t>
            </w:r>
          </w:p>
        </w:tc>
        <w:tc>
          <w:tcPr>
            <w:tcW w:w="2311" w:type="dxa"/>
            <w:gridSpan w:val="2"/>
            <w:tcBorders>
              <w:top w:val="nil"/>
              <w:left w:val="nil"/>
              <w:bottom w:val="single" w:sz="8"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18"/>
                <w:szCs w:val="18"/>
              </w:rPr>
            </w:pPr>
            <w:r w:rsidRPr="00AF5F22">
              <w:rPr>
                <w:rFonts w:ascii="Times New Roman" w:eastAsia="Calibri" w:hAnsi="Times New Roman" w:cs="Times New Roman"/>
                <w:sz w:val="20"/>
                <w:szCs w:val="20"/>
                <w:lang w:eastAsia="ru-RU"/>
              </w:rPr>
              <w:t>Проведение адресной профилактической работы с лицами, подверженными влиянию экстремисткой идеологии</w:t>
            </w:r>
          </w:p>
        </w:tc>
        <w:tc>
          <w:tcPr>
            <w:tcW w:w="2512" w:type="dxa"/>
            <w:gridSpan w:val="2"/>
            <w:tcBorders>
              <w:top w:val="nil"/>
              <w:left w:val="nil"/>
              <w:bottom w:val="single" w:sz="8" w:space="0" w:color="auto"/>
              <w:right w:val="single" w:sz="4" w:space="0" w:color="auto"/>
            </w:tcBorders>
            <w:noWrap/>
            <w:vAlign w:val="bottom"/>
          </w:tcPr>
          <w:p w:rsidR="00AF5F22" w:rsidRPr="00AF5F22" w:rsidRDefault="00AF5F22" w:rsidP="00AF5F22">
            <w:pPr>
              <w:widowControl w:val="0"/>
              <w:autoSpaceDE w:val="0"/>
              <w:spacing w:before="40" w:after="40" w:line="240" w:lineRule="auto"/>
              <w:jc w:val="both"/>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Межмуниципальный отдел МВД по  России «Глазовский»</w:t>
            </w:r>
          </w:p>
          <w:p w:rsidR="00AF5F22" w:rsidRPr="00AF5F22" w:rsidRDefault="00AF5F22" w:rsidP="00AF5F22">
            <w:pPr>
              <w:spacing w:before="40" w:after="40"/>
              <w:jc w:val="both"/>
              <w:rPr>
                <w:rFonts w:ascii="Times New Roman" w:hAnsi="Times New Roman"/>
                <w:sz w:val="18"/>
                <w:szCs w:val="18"/>
              </w:rPr>
            </w:pPr>
          </w:p>
        </w:tc>
        <w:tc>
          <w:tcPr>
            <w:tcW w:w="1132" w:type="dxa"/>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2020-2024</w:t>
            </w:r>
          </w:p>
        </w:tc>
        <w:tc>
          <w:tcPr>
            <w:tcW w:w="1588" w:type="dxa"/>
            <w:gridSpan w:val="2"/>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r w:rsidRPr="00AF5F22">
              <w:rPr>
                <w:rFonts w:ascii="Times New Roman" w:hAnsi="Times New Roman"/>
                <w:color w:val="000000"/>
                <w:sz w:val="18"/>
                <w:szCs w:val="18"/>
                <w:lang w:eastAsia="ru-RU"/>
              </w:rPr>
              <w:t>В течение года</w:t>
            </w: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18"/>
                <w:szCs w:val="18"/>
              </w:rPr>
            </w:pPr>
            <w:r w:rsidRPr="00AF5F22">
              <w:rPr>
                <w:rFonts w:ascii="Times New Roman" w:eastAsia="Calibri" w:hAnsi="Times New Roman" w:cs="Times New Roman"/>
                <w:sz w:val="20"/>
                <w:szCs w:val="20"/>
                <w:lang w:eastAsia="ru-RU"/>
              </w:rPr>
              <w:t>Недопущение возобновления противоправной деятельности, разъяснение пагубной сущности терроризма, информирование о предусмотренных законодательством нормах ответственности за участие в террористической  деятельности</w:t>
            </w:r>
          </w:p>
        </w:tc>
        <w:tc>
          <w:tcPr>
            <w:tcW w:w="3535" w:type="dxa"/>
            <w:gridSpan w:val="3"/>
            <w:tcBorders>
              <w:top w:val="nil"/>
              <w:left w:val="nil"/>
              <w:bottom w:val="single" w:sz="8" w:space="0" w:color="auto"/>
              <w:right w:val="single" w:sz="8" w:space="0" w:color="auto"/>
            </w:tcBorders>
            <w:noWrap/>
            <w:vAlign w:val="bottom"/>
          </w:tcPr>
          <w:p w:rsidR="00AF5F22" w:rsidRPr="00AF5F22" w:rsidRDefault="00AF5F22" w:rsidP="00AF5F22">
            <w:pPr>
              <w:tabs>
                <w:tab w:val="left" w:pos="2781"/>
              </w:tabs>
              <w:spacing w:after="160" w:line="259" w:lineRule="auto"/>
              <w:contextualSpacing/>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По сведениям АТК УР  на территории района проживает 2 лица, привлекавшиеся к ответственности за правонарушения в сфере экстремисткой деятельности. В 2020 году  полицией выявлено, что они проживают не по месту, указанному в маршрутном листе</w:t>
            </w:r>
          </w:p>
        </w:tc>
      </w:tr>
      <w:tr w:rsidR="00AF5F22" w:rsidRPr="00AF5F22" w:rsidTr="00B95943">
        <w:trPr>
          <w:trHeight w:val="60"/>
        </w:trPr>
        <w:tc>
          <w:tcPr>
            <w:tcW w:w="474" w:type="dxa"/>
            <w:tcBorders>
              <w:top w:val="nil"/>
              <w:left w:val="single" w:sz="8" w:space="0" w:color="auto"/>
              <w:bottom w:val="single" w:sz="8" w:space="0" w:color="auto"/>
              <w:right w:val="single" w:sz="4" w:space="0" w:color="auto"/>
            </w:tcBorders>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p>
        </w:tc>
        <w:tc>
          <w:tcPr>
            <w:tcW w:w="418" w:type="dxa"/>
            <w:tcBorders>
              <w:top w:val="nil"/>
              <w:left w:val="nil"/>
              <w:bottom w:val="single" w:sz="8" w:space="0" w:color="auto"/>
              <w:right w:val="single" w:sz="4" w:space="0" w:color="auto"/>
            </w:tcBorders>
            <w:noWrap/>
            <w:vAlign w:val="center"/>
          </w:tcPr>
          <w:p w:rsidR="00AF5F22" w:rsidRPr="00AF5F22" w:rsidRDefault="00AF5F22" w:rsidP="00AF5F22">
            <w:pPr>
              <w:spacing w:after="0"/>
              <w:rPr>
                <w:rFonts w:cs="Calibri"/>
                <w:lang w:eastAsia="ru-RU"/>
              </w:rPr>
            </w:pPr>
          </w:p>
        </w:tc>
        <w:tc>
          <w:tcPr>
            <w:tcW w:w="474"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02</w:t>
            </w:r>
          </w:p>
        </w:tc>
        <w:tc>
          <w:tcPr>
            <w:tcW w:w="416"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06</w:t>
            </w:r>
          </w:p>
        </w:tc>
        <w:tc>
          <w:tcPr>
            <w:tcW w:w="2311" w:type="dxa"/>
            <w:gridSpan w:val="2"/>
            <w:tcBorders>
              <w:top w:val="nil"/>
              <w:left w:val="nil"/>
              <w:bottom w:val="single" w:sz="8"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18"/>
                <w:szCs w:val="18"/>
              </w:rPr>
            </w:pPr>
            <w:r w:rsidRPr="00AF5F22">
              <w:rPr>
                <w:rFonts w:ascii="Times New Roman" w:eastAsia="Calibri" w:hAnsi="Times New Roman" w:cs="Times New Roman"/>
                <w:sz w:val="20"/>
                <w:szCs w:val="20"/>
                <w:lang w:eastAsia="ru-RU"/>
              </w:rPr>
              <w:t>Обеспечение  безопасности граждан и общественного порядка в местах проведения собраний, митингов,  демонстраций, шествий и других публичных мероприятий</w:t>
            </w:r>
          </w:p>
        </w:tc>
        <w:tc>
          <w:tcPr>
            <w:tcW w:w="2512" w:type="dxa"/>
            <w:gridSpan w:val="2"/>
            <w:tcBorders>
              <w:top w:val="nil"/>
              <w:left w:val="nil"/>
              <w:bottom w:val="single" w:sz="8" w:space="0" w:color="auto"/>
              <w:right w:val="single" w:sz="4" w:space="0" w:color="auto"/>
            </w:tcBorders>
            <w:noWrap/>
            <w:vAlign w:val="bottom"/>
          </w:tcPr>
          <w:p w:rsidR="00AF5F22" w:rsidRPr="00AF5F22" w:rsidRDefault="00AF5F22" w:rsidP="00AF5F22">
            <w:pPr>
              <w:widowControl w:val="0"/>
              <w:autoSpaceDE w:val="0"/>
              <w:spacing w:before="40" w:after="40" w:line="240" w:lineRule="auto"/>
              <w:jc w:val="both"/>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Администрация МО «Глазовский район», Межмуниципальный отдел МВД по  России «Глазовский»,</w:t>
            </w:r>
          </w:p>
          <w:p w:rsidR="00AF5F22" w:rsidRPr="00AF5F22" w:rsidRDefault="00AF5F22" w:rsidP="00AF5F22">
            <w:pPr>
              <w:spacing w:before="40" w:after="40"/>
              <w:jc w:val="both"/>
              <w:rPr>
                <w:rFonts w:ascii="Times New Roman" w:hAnsi="Times New Roman"/>
                <w:sz w:val="18"/>
                <w:szCs w:val="18"/>
              </w:rPr>
            </w:pPr>
            <w:r w:rsidRPr="00AF5F22">
              <w:rPr>
                <w:rFonts w:ascii="Times New Roman" w:eastAsia="Calibri" w:hAnsi="Times New Roman" w:cs="Times New Roman"/>
                <w:sz w:val="20"/>
                <w:szCs w:val="20"/>
                <w:lang w:eastAsia="ru-RU"/>
              </w:rPr>
              <w:t>Организаторы мероприятий</w:t>
            </w:r>
          </w:p>
        </w:tc>
        <w:tc>
          <w:tcPr>
            <w:tcW w:w="1132" w:type="dxa"/>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2020-2024</w:t>
            </w:r>
          </w:p>
        </w:tc>
        <w:tc>
          <w:tcPr>
            <w:tcW w:w="1588" w:type="dxa"/>
            <w:gridSpan w:val="2"/>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r w:rsidRPr="00AF5F22">
              <w:rPr>
                <w:rFonts w:ascii="Times New Roman" w:hAnsi="Times New Roman"/>
                <w:color w:val="000000"/>
                <w:sz w:val="18"/>
                <w:szCs w:val="18"/>
                <w:lang w:eastAsia="ru-RU"/>
              </w:rPr>
              <w:t>В течение года</w:t>
            </w: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sz w:val="18"/>
                <w:szCs w:val="18"/>
              </w:rPr>
            </w:pPr>
            <w:r w:rsidRPr="00AF5F22">
              <w:rPr>
                <w:rFonts w:ascii="Times New Roman" w:eastAsia="Calibri" w:hAnsi="Times New Roman" w:cs="Times New Roman"/>
                <w:sz w:val="20"/>
                <w:szCs w:val="20"/>
                <w:lang w:eastAsia="ru-RU"/>
              </w:rPr>
              <w:t>Обеспечение безопасности</w:t>
            </w:r>
          </w:p>
        </w:tc>
        <w:tc>
          <w:tcPr>
            <w:tcW w:w="3535" w:type="dxa"/>
            <w:gridSpan w:val="3"/>
            <w:tcBorders>
              <w:top w:val="nil"/>
              <w:left w:val="nil"/>
              <w:bottom w:val="single" w:sz="8" w:space="0" w:color="auto"/>
              <w:right w:val="single" w:sz="8" w:space="0" w:color="auto"/>
            </w:tcBorders>
            <w:noWrap/>
            <w:vAlign w:val="bottom"/>
          </w:tcPr>
          <w:p w:rsidR="00AF5F22" w:rsidRPr="00AF5F22" w:rsidRDefault="00AF5F22" w:rsidP="00AF5F22">
            <w:pPr>
              <w:tabs>
                <w:tab w:val="left" w:pos="2781"/>
              </w:tabs>
              <w:spacing w:after="160" w:line="259" w:lineRule="auto"/>
              <w:contextualSpacing/>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 xml:space="preserve">В 2020 году </w:t>
            </w:r>
            <w:r w:rsidRPr="00AF5F22">
              <w:rPr>
                <w:rFonts w:ascii="Times New Roman" w:eastAsia="Calibri" w:hAnsi="Times New Roman" w:cs="Times New Roman"/>
                <w:sz w:val="20"/>
                <w:szCs w:val="20"/>
                <w:lang w:eastAsia="ru-RU"/>
              </w:rPr>
              <w:t>собраний, митингов,  демонстраций, шествий не проводилось</w:t>
            </w:r>
          </w:p>
        </w:tc>
      </w:tr>
      <w:tr w:rsidR="00AF5F22" w:rsidRPr="00AF5F22" w:rsidTr="00B95943">
        <w:trPr>
          <w:trHeight w:val="60"/>
        </w:trPr>
        <w:tc>
          <w:tcPr>
            <w:tcW w:w="474" w:type="dxa"/>
            <w:tcBorders>
              <w:top w:val="nil"/>
              <w:left w:val="single" w:sz="8" w:space="0" w:color="auto"/>
              <w:bottom w:val="single" w:sz="8" w:space="0" w:color="auto"/>
              <w:right w:val="single" w:sz="4" w:space="0" w:color="auto"/>
            </w:tcBorders>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p>
        </w:tc>
        <w:tc>
          <w:tcPr>
            <w:tcW w:w="418" w:type="dxa"/>
            <w:tcBorders>
              <w:top w:val="nil"/>
              <w:left w:val="nil"/>
              <w:bottom w:val="single" w:sz="8" w:space="0" w:color="auto"/>
              <w:right w:val="single" w:sz="4" w:space="0" w:color="auto"/>
            </w:tcBorders>
            <w:noWrap/>
            <w:vAlign w:val="center"/>
          </w:tcPr>
          <w:p w:rsidR="00AF5F22" w:rsidRPr="00AF5F22" w:rsidRDefault="00AF5F22" w:rsidP="00AF5F22">
            <w:pPr>
              <w:spacing w:after="0"/>
              <w:rPr>
                <w:rFonts w:cs="Calibri"/>
                <w:lang w:eastAsia="ru-RU"/>
              </w:rPr>
            </w:pPr>
          </w:p>
        </w:tc>
        <w:tc>
          <w:tcPr>
            <w:tcW w:w="474"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02</w:t>
            </w:r>
          </w:p>
        </w:tc>
        <w:tc>
          <w:tcPr>
            <w:tcW w:w="416"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07</w:t>
            </w:r>
          </w:p>
        </w:tc>
        <w:tc>
          <w:tcPr>
            <w:tcW w:w="2311" w:type="dxa"/>
            <w:gridSpan w:val="2"/>
            <w:tcBorders>
              <w:top w:val="nil"/>
              <w:left w:val="nil"/>
              <w:bottom w:val="single" w:sz="8"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18"/>
                <w:szCs w:val="18"/>
              </w:rPr>
            </w:pPr>
            <w:r w:rsidRPr="00AF5F22">
              <w:rPr>
                <w:rFonts w:ascii="Times New Roman" w:eastAsia="Calibri" w:hAnsi="Times New Roman" w:cs="Times New Roman"/>
                <w:sz w:val="20"/>
                <w:szCs w:val="20"/>
                <w:lang w:eastAsia="ru-RU"/>
              </w:rPr>
              <w:t>Профилактика, предупреждение, выявление и пресечение нарушений  миграционного законодательства Российской федерации</w:t>
            </w:r>
          </w:p>
        </w:tc>
        <w:tc>
          <w:tcPr>
            <w:tcW w:w="2512" w:type="dxa"/>
            <w:gridSpan w:val="2"/>
            <w:tcBorders>
              <w:top w:val="nil"/>
              <w:left w:val="nil"/>
              <w:bottom w:val="single" w:sz="8" w:space="0" w:color="auto"/>
              <w:right w:val="single" w:sz="4" w:space="0" w:color="auto"/>
            </w:tcBorders>
            <w:noWrap/>
            <w:vAlign w:val="bottom"/>
          </w:tcPr>
          <w:p w:rsidR="00AF5F22" w:rsidRPr="00AF5F22" w:rsidRDefault="00AF5F22" w:rsidP="00AF5F22">
            <w:pPr>
              <w:spacing w:before="40" w:after="40"/>
              <w:jc w:val="both"/>
              <w:rPr>
                <w:rFonts w:ascii="Times New Roman" w:hAnsi="Times New Roman"/>
                <w:sz w:val="18"/>
                <w:szCs w:val="18"/>
              </w:rPr>
            </w:pPr>
            <w:r w:rsidRPr="00AF5F22">
              <w:rPr>
                <w:rFonts w:ascii="Times New Roman" w:eastAsia="Calibri" w:hAnsi="Times New Roman" w:cs="Times New Roman"/>
                <w:sz w:val="20"/>
                <w:szCs w:val="20"/>
                <w:lang w:eastAsia="ru-RU"/>
              </w:rPr>
              <w:t>Администрация МО «Глазовский район», Межмуниципальный отдел МВД по  России «Глазовский»</w:t>
            </w:r>
          </w:p>
        </w:tc>
        <w:tc>
          <w:tcPr>
            <w:tcW w:w="1132" w:type="dxa"/>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2020-2024</w:t>
            </w:r>
          </w:p>
        </w:tc>
        <w:tc>
          <w:tcPr>
            <w:tcW w:w="1588" w:type="dxa"/>
            <w:gridSpan w:val="2"/>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rPr>
                <w:rFonts w:ascii="Times New Roman" w:hAnsi="Times New Roman"/>
                <w:sz w:val="18"/>
                <w:szCs w:val="18"/>
              </w:rPr>
            </w:pPr>
            <w:r w:rsidRPr="00AF5F22">
              <w:rPr>
                <w:rFonts w:ascii="Times New Roman" w:eastAsia="Calibri" w:hAnsi="Times New Roman" w:cs="Times New Roman"/>
                <w:sz w:val="20"/>
                <w:szCs w:val="20"/>
                <w:lang w:eastAsia="ru-RU"/>
              </w:rPr>
              <w:t>Противодействие незаконной миграции</w:t>
            </w:r>
          </w:p>
        </w:tc>
        <w:tc>
          <w:tcPr>
            <w:tcW w:w="3535" w:type="dxa"/>
            <w:gridSpan w:val="3"/>
            <w:tcBorders>
              <w:top w:val="nil"/>
              <w:left w:val="nil"/>
              <w:bottom w:val="single" w:sz="8" w:space="0" w:color="auto"/>
              <w:right w:val="single" w:sz="8" w:space="0" w:color="auto"/>
            </w:tcBorders>
            <w:noWrap/>
            <w:vAlign w:val="bottom"/>
          </w:tcPr>
          <w:p w:rsidR="00AF5F22" w:rsidRPr="00AF5F22" w:rsidRDefault="00AF5F22" w:rsidP="00AF5F22">
            <w:pPr>
              <w:tabs>
                <w:tab w:val="left" w:pos="2781"/>
              </w:tabs>
              <w:spacing w:after="160" w:line="259" w:lineRule="auto"/>
              <w:contextualSpacing/>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По данным МО МВД  России «Глазовский» нарушений миграционного законодательства РФ по району нет</w:t>
            </w:r>
          </w:p>
        </w:tc>
      </w:tr>
      <w:tr w:rsidR="00AF5F22" w:rsidRPr="00AF5F22" w:rsidTr="00B95943">
        <w:trPr>
          <w:trHeight w:val="60"/>
        </w:trPr>
        <w:tc>
          <w:tcPr>
            <w:tcW w:w="474" w:type="dxa"/>
            <w:tcBorders>
              <w:top w:val="nil"/>
              <w:left w:val="single" w:sz="8" w:space="0" w:color="auto"/>
              <w:bottom w:val="single" w:sz="8" w:space="0" w:color="auto"/>
              <w:right w:val="single" w:sz="4" w:space="0" w:color="auto"/>
            </w:tcBorders>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p>
        </w:tc>
        <w:tc>
          <w:tcPr>
            <w:tcW w:w="418" w:type="dxa"/>
            <w:tcBorders>
              <w:top w:val="nil"/>
              <w:left w:val="nil"/>
              <w:bottom w:val="single" w:sz="8" w:space="0" w:color="auto"/>
              <w:right w:val="single" w:sz="4" w:space="0" w:color="auto"/>
            </w:tcBorders>
            <w:noWrap/>
            <w:vAlign w:val="center"/>
          </w:tcPr>
          <w:p w:rsidR="00AF5F22" w:rsidRPr="00AF5F22" w:rsidRDefault="00AF5F22" w:rsidP="00AF5F22">
            <w:pPr>
              <w:spacing w:after="0"/>
              <w:rPr>
                <w:rFonts w:cs="Calibri"/>
                <w:lang w:eastAsia="ru-RU"/>
              </w:rPr>
            </w:pPr>
          </w:p>
        </w:tc>
        <w:tc>
          <w:tcPr>
            <w:tcW w:w="474"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02</w:t>
            </w:r>
          </w:p>
        </w:tc>
        <w:tc>
          <w:tcPr>
            <w:tcW w:w="416"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08</w:t>
            </w:r>
          </w:p>
        </w:tc>
        <w:tc>
          <w:tcPr>
            <w:tcW w:w="2311" w:type="dxa"/>
            <w:gridSpan w:val="2"/>
            <w:tcBorders>
              <w:top w:val="nil"/>
              <w:left w:val="nil"/>
              <w:bottom w:val="single" w:sz="8" w:space="0" w:color="auto"/>
              <w:right w:val="single" w:sz="4" w:space="0" w:color="auto"/>
            </w:tcBorders>
            <w:noWrap/>
            <w:vAlign w:val="center"/>
          </w:tcPr>
          <w:p w:rsidR="00AF5F22" w:rsidRPr="00AF5F22" w:rsidRDefault="00AF5F22" w:rsidP="00AF5F22">
            <w:pPr>
              <w:spacing w:before="40" w:after="40" w:line="240" w:lineRule="auto"/>
              <w:jc w:val="both"/>
              <w:rPr>
                <w:rFonts w:ascii="Times New Roman" w:hAnsi="Times New Roman"/>
                <w:sz w:val="18"/>
                <w:szCs w:val="18"/>
              </w:rPr>
            </w:pPr>
            <w:r w:rsidRPr="00AF5F22">
              <w:rPr>
                <w:rFonts w:ascii="Times New Roman" w:eastAsia="Calibri" w:hAnsi="Times New Roman" w:cs="Times New Roman"/>
                <w:sz w:val="20"/>
                <w:szCs w:val="20"/>
                <w:lang w:eastAsia="ru-RU"/>
              </w:rPr>
              <w:t>Мониторинг  информационно-коммуникационных сетей</w:t>
            </w:r>
          </w:p>
        </w:tc>
        <w:tc>
          <w:tcPr>
            <w:tcW w:w="2512" w:type="dxa"/>
            <w:gridSpan w:val="2"/>
            <w:tcBorders>
              <w:top w:val="nil"/>
              <w:left w:val="nil"/>
              <w:bottom w:val="single" w:sz="8" w:space="0" w:color="auto"/>
              <w:right w:val="single" w:sz="4" w:space="0" w:color="auto"/>
            </w:tcBorders>
            <w:noWrap/>
            <w:vAlign w:val="bottom"/>
          </w:tcPr>
          <w:p w:rsidR="00AF5F22" w:rsidRPr="00AF5F22" w:rsidRDefault="00AF5F22" w:rsidP="00AF5F22">
            <w:pPr>
              <w:spacing w:before="40" w:after="40"/>
              <w:jc w:val="both"/>
              <w:rPr>
                <w:rFonts w:ascii="Times New Roman" w:hAnsi="Times New Roman"/>
                <w:sz w:val="18"/>
                <w:szCs w:val="18"/>
              </w:rPr>
            </w:pPr>
            <w:r w:rsidRPr="00AF5F22">
              <w:rPr>
                <w:rFonts w:ascii="Times New Roman" w:eastAsia="Calibri" w:hAnsi="Times New Roman" w:cs="Times New Roman"/>
                <w:sz w:val="20"/>
                <w:szCs w:val="20"/>
                <w:lang w:eastAsia="ru-RU"/>
              </w:rPr>
              <w:t>Администрация МО «Глазовский район»</w:t>
            </w:r>
          </w:p>
        </w:tc>
        <w:tc>
          <w:tcPr>
            <w:tcW w:w="1132" w:type="dxa"/>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r w:rsidRPr="00AF5F22">
              <w:rPr>
                <w:rFonts w:ascii="Times New Roman" w:hAnsi="Times New Roman"/>
                <w:color w:val="000000"/>
                <w:sz w:val="18"/>
                <w:szCs w:val="18"/>
                <w:lang w:eastAsia="ru-RU"/>
              </w:rPr>
              <w:t>2020-2024</w:t>
            </w:r>
          </w:p>
        </w:tc>
        <w:tc>
          <w:tcPr>
            <w:tcW w:w="1588" w:type="dxa"/>
            <w:gridSpan w:val="2"/>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r w:rsidRPr="00AF5F22">
              <w:rPr>
                <w:rFonts w:ascii="Times New Roman" w:hAnsi="Times New Roman"/>
                <w:color w:val="000000"/>
                <w:sz w:val="18"/>
                <w:szCs w:val="18"/>
                <w:lang w:eastAsia="ru-RU"/>
              </w:rPr>
              <w:t>ежеквартально</w:t>
            </w: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pacing w:before="40" w:after="40" w:line="240" w:lineRule="auto"/>
              <w:rPr>
                <w:rFonts w:ascii="Times New Roman" w:hAnsi="Times New Roman"/>
                <w:sz w:val="18"/>
                <w:szCs w:val="18"/>
              </w:rPr>
            </w:pPr>
            <w:r w:rsidRPr="00AF5F22">
              <w:rPr>
                <w:rFonts w:ascii="Times New Roman" w:eastAsia="Calibri" w:hAnsi="Times New Roman" w:cs="Times New Roman"/>
                <w:sz w:val="20"/>
                <w:szCs w:val="20"/>
                <w:lang w:eastAsia="ru-RU"/>
              </w:rPr>
              <w:t>Пресечение распространения экстремисткой идеологии и выявление экстремистских материалов</w:t>
            </w:r>
          </w:p>
        </w:tc>
        <w:tc>
          <w:tcPr>
            <w:tcW w:w="3535" w:type="dxa"/>
            <w:gridSpan w:val="3"/>
            <w:tcBorders>
              <w:top w:val="nil"/>
              <w:left w:val="nil"/>
              <w:bottom w:val="single" w:sz="8" w:space="0" w:color="auto"/>
              <w:right w:val="single" w:sz="8" w:space="0" w:color="auto"/>
            </w:tcBorders>
            <w:noWrap/>
            <w:vAlign w:val="bottom"/>
          </w:tcPr>
          <w:p w:rsidR="00AF5F22" w:rsidRPr="00AF5F22" w:rsidRDefault="00AF5F22" w:rsidP="00AF5F22">
            <w:pPr>
              <w:tabs>
                <w:tab w:val="left" w:pos="2781"/>
              </w:tabs>
              <w:spacing w:after="160" w:line="259" w:lineRule="auto"/>
              <w:contextualSpacing/>
              <w:jc w:val="both"/>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 xml:space="preserve">В школьных и сельских библиотеках проводился мониторинг и анализ библиотечных фондов в соответствии с федеральным списком экстремистских материалов, опубликованных на сайте Минюстиции РФ: </w:t>
            </w:r>
            <w:r w:rsidRPr="00AF5F22">
              <w:rPr>
                <w:rFonts w:ascii="Times New Roman" w:eastAsia="Calibri" w:hAnsi="Times New Roman" w:cs="Times New Roman"/>
                <w:sz w:val="18"/>
                <w:szCs w:val="18"/>
                <w:lang w:val="en-US" w:eastAsia="ru-RU"/>
              </w:rPr>
              <w:t>http</w:t>
            </w:r>
            <w:r w:rsidRPr="00AF5F22">
              <w:rPr>
                <w:rFonts w:ascii="Times New Roman" w:eastAsia="Calibri" w:hAnsi="Times New Roman" w:cs="Times New Roman"/>
                <w:sz w:val="18"/>
                <w:szCs w:val="18"/>
                <w:lang w:eastAsia="ru-RU"/>
              </w:rPr>
              <w:t>://</w:t>
            </w:r>
            <w:r w:rsidRPr="00AF5F22">
              <w:rPr>
                <w:rFonts w:ascii="Times New Roman" w:eastAsia="Calibri" w:hAnsi="Times New Roman" w:cs="Times New Roman"/>
                <w:sz w:val="18"/>
                <w:szCs w:val="18"/>
                <w:lang w:val="en-US" w:eastAsia="ru-RU"/>
              </w:rPr>
              <w:t>minjust</w:t>
            </w:r>
            <w:r w:rsidRPr="00AF5F22">
              <w:rPr>
                <w:rFonts w:ascii="Times New Roman" w:eastAsia="Calibri" w:hAnsi="Times New Roman" w:cs="Times New Roman"/>
                <w:sz w:val="18"/>
                <w:szCs w:val="18"/>
                <w:lang w:eastAsia="ru-RU"/>
              </w:rPr>
              <w:t>.</w:t>
            </w:r>
            <w:r w:rsidRPr="00AF5F22">
              <w:rPr>
                <w:rFonts w:ascii="Times New Roman" w:eastAsia="Calibri" w:hAnsi="Times New Roman" w:cs="Times New Roman"/>
                <w:sz w:val="18"/>
                <w:szCs w:val="18"/>
                <w:lang w:val="en-US" w:eastAsia="ru-RU"/>
              </w:rPr>
              <w:t>ru</w:t>
            </w:r>
          </w:p>
        </w:tc>
      </w:tr>
      <w:tr w:rsidR="00AF5F22" w:rsidRPr="00AF5F22" w:rsidTr="00B95943">
        <w:trPr>
          <w:trHeight w:val="60"/>
        </w:trPr>
        <w:tc>
          <w:tcPr>
            <w:tcW w:w="474" w:type="dxa"/>
            <w:tcBorders>
              <w:top w:val="nil"/>
              <w:left w:val="single" w:sz="8" w:space="0" w:color="auto"/>
              <w:bottom w:val="single" w:sz="8" w:space="0" w:color="auto"/>
              <w:right w:val="single" w:sz="4" w:space="0" w:color="auto"/>
            </w:tcBorders>
            <w:noWrap/>
            <w:vAlign w:val="center"/>
          </w:tcPr>
          <w:p w:rsidR="00AF5F22" w:rsidRPr="00AF5F22" w:rsidRDefault="00AF5F22" w:rsidP="00AF5F22">
            <w:pPr>
              <w:spacing w:before="40" w:after="40"/>
              <w:jc w:val="center"/>
              <w:rPr>
                <w:rFonts w:ascii="Times New Roman" w:hAnsi="Times New Roman"/>
                <w:color w:val="000000"/>
                <w:sz w:val="18"/>
                <w:szCs w:val="18"/>
                <w:lang w:eastAsia="ru-RU"/>
              </w:rPr>
            </w:pPr>
          </w:p>
        </w:tc>
        <w:tc>
          <w:tcPr>
            <w:tcW w:w="418" w:type="dxa"/>
            <w:tcBorders>
              <w:top w:val="nil"/>
              <w:left w:val="nil"/>
              <w:bottom w:val="single" w:sz="8" w:space="0" w:color="auto"/>
              <w:right w:val="single" w:sz="4" w:space="0" w:color="auto"/>
            </w:tcBorders>
            <w:noWrap/>
            <w:vAlign w:val="center"/>
          </w:tcPr>
          <w:p w:rsidR="00AF5F22" w:rsidRPr="00AF5F22" w:rsidRDefault="00AF5F22" w:rsidP="00AF5F22">
            <w:pPr>
              <w:spacing w:after="0"/>
              <w:rPr>
                <w:rFonts w:cs="Calibri"/>
                <w:lang w:eastAsia="ru-RU"/>
              </w:rPr>
            </w:pPr>
          </w:p>
        </w:tc>
        <w:tc>
          <w:tcPr>
            <w:tcW w:w="474"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02</w:t>
            </w:r>
          </w:p>
        </w:tc>
        <w:tc>
          <w:tcPr>
            <w:tcW w:w="416" w:type="dxa"/>
            <w:tcBorders>
              <w:top w:val="nil"/>
              <w:left w:val="nil"/>
              <w:bottom w:val="single" w:sz="8" w:space="0" w:color="auto"/>
              <w:right w:val="single" w:sz="4" w:space="0" w:color="auto"/>
            </w:tcBorders>
            <w:noWrap/>
          </w:tcPr>
          <w:p w:rsidR="00AF5F22" w:rsidRPr="00AF5F22" w:rsidRDefault="00AF5F22" w:rsidP="00AF5F22">
            <w:pPr>
              <w:jc w:val="right"/>
              <w:rPr>
                <w:rFonts w:ascii="Times New Roman" w:hAnsi="Times New Roman"/>
                <w:sz w:val="18"/>
                <w:szCs w:val="18"/>
              </w:rPr>
            </w:pPr>
            <w:r w:rsidRPr="00AF5F22">
              <w:rPr>
                <w:rFonts w:ascii="Times New Roman" w:hAnsi="Times New Roman"/>
                <w:sz w:val="18"/>
                <w:szCs w:val="18"/>
              </w:rPr>
              <w:t>09</w:t>
            </w:r>
          </w:p>
        </w:tc>
        <w:tc>
          <w:tcPr>
            <w:tcW w:w="2311" w:type="dxa"/>
            <w:gridSpan w:val="2"/>
            <w:tcBorders>
              <w:top w:val="nil"/>
              <w:left w:val="nil"/>
              <w:bottom w:val="single" w:sz="8" w:space="0" w:color="auto"/>
              <w:right w:val="single" w:sz="4" w:space="0" w:color="auto"/>
            </w:tcBorders>
            <w:noWrap/>
            <w:vAlign w:val="center"/>
          </w:tcPr>
          <w:p w:rsidR="00AF5F22" w:rsidRPr="00AF5F22" w:rsidRDefault="00AF5F22" w:rsidP="00AF5F22">
            <w:pPr>
              <w:widowControl w:val="0"/>
              <w:autoSpaceDE w:val="0"/>
              <w:spacing w:before="40" w:after="40" w:line="240" w:lineRule="auto"/>
              <w:jc w:val="both"/>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Размещение в средствах массовой информации и в информационно-телекоммуникационных сетях социальной рекламы, направленной на патриотическое воспитание молодежи</w:t>
            </w:r>
          </w:p>
        </w:tc>
        <w:tc>
          <w:tcPr>
            <w:tcW w:w="2512" w:type="dxa"/>
            <w:gridSpan w:val="2"/>
            <w:tcBorders>
              <w:top w:val="nil"/>
              <w:left w:val="nil"/>
              <w:bottom w:val="single" w:sz="8" w:space="0" w:color="auto"/>
              <w:right w:val="single" w:sz="4" w:space="0" w:color="auto"/>
            </w:tcBorders>
            <w:noWrap/>
            <w:vAlign w:val="bottom"/>
          </w:tcPr>
          <w:p w:rsidR="00AF5F22" w:rsidRPr="00AF5F22" w:rsidRDefault="00AF5F22" w:rsidP="00AF5F22">
            <w:pPr>
              <w:shd w:val="clear" w:color="auto" w:fill="FFFFFF"/>
              <w:spacing w:line="240" w:lineRule="auto"/>
              <w:jc w:val="both"/>
              <w:rPr>
                <w:rFonts w:ascii="Arial" w:eastAsia="Times New Roman" w:hAnsi="Arial" w:cs="Arial"/>
                <w:color w:val="000000"/>
                <w:sz w:val="20"/>
                <w:szCs w:val="20"/>
                <w:lang w:eastAsia="ru-RU"/>
              </w:rPr>
            </w:pPr>
            <w:r w:rsidRPr="00AF5F22">
              <w:rPr>
                <w:rFonts w:ascii="Times New Roman" w:eastAsia="Calibri" w:hAnsi="Times New Roman" w:cs="Times New Roman"/>
                <w:sz w:val="20"/>
                <w:szCs w:val="20"/>
                <w:lang w:eastAsia="ru-RU"/>
              </w:rPr>
              <w:t xml:space="preserve">Управление образования, </w:t>
            </w:r>
            <w:r w:rsidRPr="00AF5F22">
              <w:rPr>
                <w:rFonts w:ascii="Times New Roman" w:eastAsia="Times New Roman" w:hAnsi="Times New Roman" w:cs="Times New Roman"/>
                <w:bCs/>
                <w:sz w:val="20"/>
                <w:szCs w:val="20"/>
                <w:lang w:eastAsia="ru-RU"/>
              </w:rPr>
              <w:t>Управление по проектной деятельности, культуре, молодежной политике, физической культуре и спорту</w:t>
            </w:r>
          </w:p>
        </w:tc>
        <w:tc>
          <w:tcPr>
            <w:tcW w:w="1132" w:type="dxa"/>
            <w:tcBorders>
              <w:top w:val="nil"/>
              <w:left w:val="nil"/>
              <w:bottom w:val="single" w:sz="8" w:space="0" w:color="auto"/>
              <w:right w:val="single" w:sz="4" w:space="0" w:color="auto"/>
            </w:tcBorders>
            <w:noWrap/>
            <w:vAlign w:val="bottom"/>
          </w:tcPr>
          <w:p w:rsidR="00AF5F22" w:rsidRPr="00AF5F22" w:rsidRDefault="00AF5F22" w:rsidP="00AF5F22">
            <w:pPr>
              <w:widowControl w:val="0"/>
              <w:autoSpaceDE w:val="0"/>
              <w:spacing w:before="40" w:after="40" w:line="240" w:lineRule="auto"/>
              <w:rPr>
                <w:rFonts w:ascii="Times New Roman" w:eastAsia="Calibri" w:hAnsi="Times New Roman" w:cs="Times New Roman"/>
                <w:sz w:val="20"/>
                <w:szCs w:val="20"/>
                <w:lang w:eastAsia="ru-RU"/>
              </w:rPr>
            </w:pPr>
            <w:r w:rsidRPr="00AF5F22">
              <w:rPr>
                <w:rFonts w:ascii="Times New Roman" w:eastAsia="Calibri" w:hAnsi="Times New Roman" w:cs="Times New Roman"/>
                <w:sz w:val="20"/>
                <w:szCs w:val="20"/>
                <w:lang w:eastAsia="ru-RU"/>
              </w:rPr>
              <w:t>2020-2024</w:t>
            </w:r>
          </w:p>
          <w:p w:rsidR="00AF5F22" w:rsidRPr="00AF5F22" w:rsidRDefault="00AF5F22" w:rsidP="00AF5F22">
            <w:pPr>
              <w:widowControl w:val="0"/>
              <w:autoSpaceDE w:val="0"/>
              <w:spacing w:before="40" w:after="40" w:line="240" w:lineRule="auto"/>
              <w:rPr>
                <w:rFonts w:ascii="Times New Roman" w:eastAsia="Calibri" w:hAnsi="Times New Roman" w:cs="Times New Roman"/>
                <w:sz w:val="20"/>
                <w:szCs w:val="20"/>
                <w:lang w:eastAsia="ru-RU"/>
              </w:rPr>
            </w:pPr>
          </w:p>
          <w:p w:rsidR="00AF5F22" w:rsidRPr="00AF5F22" w:rsidRDefault="00AF5F22" w:rsidP="00AF5F22">
            <w:pPr>
              <w:widowControl w:val="0"/>
              <w:autoSpaceDE w:val="0"/>
              <w:spacing w:before="40" w:after="40" w:line="240" w:lineRule="auto"/>
              <w:rPr>
                <w:rFonts w:ascii="Times New Roman" w:eastAsia="Calibri" w:hAnsi="Times New Roman" w:cs="Times New Roman"/>
                <w:sz w:val="20"/>
                <w:szCs w:val="20"/>
                <w:lang w:eastAsia="ru-RU"/>
              </w:rPr>
            </w:pPr>
          </w:p>
          <w:p w:rsidR="00AF5F22" w:rsidRPr="00AF5F22" w:rsidRDefault="00AF5F22" w:rsidP="00AF5F22">
            <w:pPr>
              <w:widowControl w:val="0"/>
              <w:autoSpaceDE w:val="0"/>
              <w:spacing w:before="40" w:after="40" w:line="240" w:lineRule="auto"/>
              <w:rPr>
                <w:rFonts w:ascii="Times New Roman" w:eastAsia="Calibri" w:hAnsi="Times New Roman" w:cs="Times New Roman"/>
                <w:sz w:val="20"/>
                <w:szCs w:val="20"/>
                <w:lang w:eastAsia="ru-RU"/>
              </w:rPr>
            </w:pPr>
          </w:p>
        </w:tc>
        <w:tc>
          <w:tcPr>
            <w:tcW w:w="1588" w:type="dxa"/>
            <w:gridSpan w:val="2"/>
            <w:tcBorders>
              <w:top w:val="nil"/>
              <w:left w:val="nil"/>
              <w:bottom w:val="single" w:sz="8" w:space="0" w:color="auto"/>
              <w:right w:val="single" w:sz="4" w:space="0" w:color="auto"/>
            </w:tcBorders>
            <w:noWrap/>
          </w:tcPr>
          <w:p w:rsidR="00AF5F22" w:rsidRPr="00AF5F22" w:rsidRDefault="00AF5F22" w:rsidP="00AF5F22">
            <w:pPr>
              <w:rPr>
                <w:rFonts w:ascii="Times New Roman" w:hAnsi="Times New Roman"/>
                <w:color w:val="000000"/>
                <w:sz w:val="18"/>
                <w:szCs w:val="18"/>
                <w:lang w:eastAsia="ru-RU"/>
              </w:rPr>
            </w:pPr>
          </w:p>
        </w:tc>
        <w:tc>
          <w:tcPr>
            <w:tcW w:w="2108" w:type="dxa"/>
            <w:tcBorders>
              <w:top w:val="nil"/>
              <w:left w:val="nil"/>
              <w:bottom w:val="single" w:sz="8" w:space="0" w:color="auto"/>
              <w:right w:val="single" w:sz="4" w:space="0" w:color="auto"/>
            </w:tcBorders>
            <w:noWrap/>
            <w:vAlign w:val="bottom"/>
          </w:tcPr>
          <w:p w:rsidR="00AF5F22" w:rsidRPr="00AF5F22" w:rsidRDefault="00AF5F22" w:rsidP="00AF5F22">
            <w:pPr>
              <w:shd w:val="clear" w:color="auto" w:fill="FFFFFF"/>
              <w:spacing w:before="100" w:beforeAutospacing="1" w:after="100" w:afterAutospacing="1" w:line="240" w:lineRule="auto"/>
              <w:rPr>
                <w:rFonts w:ascii="Arial" w:eastAsia="Times New Roman" w:hAnsi="Arial" w:cs="Arial"/>
                <w:sz w:val="26"/>
                <w:szCs w:val="26"/>
                <w:lang w:eastAsia="ru-RU"/>
              </w:rPr>
            </w:pPr>
            <w:r w:rsidRPr="00AF5F22">
              <w:rPr>
                <w:rFonts w:ascii="Times New Roman" w:eastAsia="Calibri" w:hAnsi="Times New Roman" w:cs="Times New Roman"/>
                <w:sz w:val="20"/>
                <w:szCs w:val="20"/>
                <w:shd w:val="clear" w:color="auto" w:fill="FFFFFF"/>
              </w:rPr>
              <w:t xml:space="preserve">Воспитание гордости за свою Родину, за ее народных героев, знание и уважительное отношение к прошлому страны, </w:t>
            </w:r>
            <w:r w:rsidRPr="00AF5F22">
              <w:rPr>
                <w:rFonts w:ascii="Times New Roman" w:eastAsia="Calibri" w:hAnsi="Times New Roman" w:cs="Times New Roman"/>
                <w:sz w:val="20"/>
                <w:szCs w:val="20"/>
                <w:shd w:val="clear" w:color="auto" w:fill="F6F6F6"/>
              </w:rPr>
              <w:t xml:space="preserve"> </w:t>
            </w:r>
            <w:r w:rsidRPr="00AF5F22">
              <w:rPr>
                <w:rFonts w:ascii="Times New Roman" w:eastAsia="Times New Roman" w:hAnsi="Times New Roman" w:cs="Times New Roman"/>
                <w:sz w:val="20"/>
                <w:szCs w:val="20"/>
                <w:lang w:eastAsia="ru-RU"/>
              </w:rPr>
              <w:t>воспитание толерантности, веротерпимости, противодействие проявлению экстремизма среди молодежи</w:t>
            </w:r>
            <w:r w:rsidRPr="00AF5F22">
              <w:rPr>
                <w:rFonts w:ascii="Arial" w:eastAsia="Times New Roman" w:hAnsi="Arial" w:cs="Arial"/>
                <w:sz w:val="26"/>
                <w:szCs w:val="26"/>
                <w:lang w:eastAsia="ru-RU"/>
              </w:rPr>
              <w:t>;</w:t>
            </w:r>
          </w:p>
          <w:p w:rsidR="00AF5F22" w:rsidRPr="00AF5F22" w:rsidRDefault="00AF5F22" w:rsidP="00AF5F22">
            <w:pPr>
              <w:spacing w:before="40" w:after="40"/>
              <w:rPr>
                <w:rFonts w:ascii="Times New Roman" w:eastAsia="Calibri" w:hAnsi="Times New Roman" w:cs="Times New Roman"/>
                <w:sz w:val="20"/>
                <w:szCs w:val="20"/>
                <w:lang w:eastAsia="ru-RU"/>
              </w:rPr>
            </w:pPr>
          </w:p>
        </w:tc>
        <w:tc>
          <w:tcPr>
            <w:tcW w:w="3535" w:type="dxa"/>
            <w:gridSpan w:val="3"/>
            <w:tcBorders>
              <w:top w:val="nil"/>
              <w:left w:val="nil"/>
              <w:bottom w:val="single" w:sz="8" w:space="0" w:color="auto"/>
              <w:right w:val="single" w:sz="8" w:space="0" w:color="auto"/>
            </w:tcBorders>
            <w:noWrap/>
            <w:vAlign w:val="bottom"/>
          </w:tcPr>
          <w:p w:rsidR="00AF5F22" w:rsidRPr="00AF5F22" w:rsidRDefault="00AF5F22" w:rsidP="00AF5F22">
            <w:pPr>
              <w:shd w:val="clear" w:color="auto" w:fill="FFFFFF"/>
              <w:spacing w:before="100" w:beforeAutospacing="1" w:after="100" w:afterAutospacing="1" w:line="240" w:lineRule="auto"/>
              <w:rPr>
                <w:rFonts w:ascii="Times New Roman" w:eastAsia="Calibri" w:hAnsi="Times New Roman" w:cs="Times New Roman"/>
                <w:sz w:val="18"/>
                <w:szCs w:val="18"/>
                <w:lang w:eastAsia="ru-RU"/>
              </w:rPr>
            </w:pPr>
            <w:r w:rsidRPr="00AF5F22">
              <w:rPr>
                <w:rFonts w:ascii="Times New Roman" w:eastAsia="Calibri" w:hAnsi="Times New Roman" w:cs="Times New Roman"/>
                <w:sz w:val="18"/>
                <w:szCs w:val="18"/>
                <w:lang w:eastAsia="ru-RU"/>
              </w:rPr>
              <w:t xml:space="preserve">В качестве рекламы размещаются информация по всем проведенным мероприятиям патриотической направленности </w:t>
            </w:r>
          </w:p>
        </w:tc>
      </w:tr>
    </w:tbl>
    <w:p w:rsidR="00AF5F22" w:rsidRPr="00AF5F22" w:rsidRDefault="00AF5F22" w:rsidP="00AF5F22"/>
    <w:p w:rsidR="00AF5F22" w:rsidRPr="00AF5F22" w:rsidRDefault="00AF5F22" w:rsidP="00AF5F22"/>
    <w:p w:rsidR="00A77F36" w:rsidRDefault="00A77F36">
      <w:bookmarkStart w:id="0" w:name="_GoBack"/>
      <w:bookmarkEnd w:id="0"/>
    </w:p>
    <w:sectPr w:rsidR="00A77F36" w:rsidSect="00AF5F22">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0046029" w:usb3="00000000" w:csb0="000001FF" w:csb1="00000000"/>
  </w:font>
  <w:font w:name="Times New Roman Udm">
    <w:altName w:val="Times New Roman"/>
    <w:charset w:val="CC"/>
    <w:family w:val="roman"/>
    <w:pitch w:val="variable"/>
    <w:sig w:usb0="00000000"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2832"/>
        </w:tabs>
        <w:ind w:left="3264" w:hanging="432"/>
      </w:pPr>
    </w:lvl>
    <w:lvl w:ilvl="1">
      <w:start w:val="1"/>
      <w:numFmt w:val="none"/>
      <w:suff w:val="nothing"/>
      <w:lvlText w:val=""/>
      <w:lvlJc w:val="left"/>
      <w:pPr>
        <w:tabs>
          <w:tab w:val="num" w:pos="2832"/>
        </w:tabs>
        <w:ind w:left="3408" w:hanging="576"/>
      </w:pPr>
    </w:lvl>
    <w:lvl w:ilvl="2">
      <w:start w:val="1"/>
      <w:numFmt w:val="none"/>
      <w:suff w:val="nothing"/>
      <w:lvlText w:val=""/>
      <w:lvlJc w:val="left"/>
      <w:pPr>
        <w:tabs>
          <w:tab w:val="num" w:pos="2832"/>
        </w:tabs>
        <w:ind w:left="3552" w:hanging="720"/>
      </w:pPr>
    </w:lvl>
    <w:lvl w:ilvl="3">
      <w:start w:val="1"/>
      <w:numFmt w:val="none"/>
      <w:suff w:val="nothing"/>
      <w:lvlText w:val=""/>
      <w:lvlJc w:val="left"/>
      <w:pPr>
        <w:tabs>
          <w:tab w:val="num" w:pos="2832"/>
        </w:tabs>
        <w:ind w:left="3696" w:hanging="864"/>
      </w:pPr>
    </w:lvl>
    <w:lvl w:ilvl="4">
      <w:start w:val="1"/>
      <w:numFmt w:val="none"/>
      <w:suff w:val="nothing"/>
      <w:lvlText w:val=""/>
      <w:lvlJc w:val="left"/>
      <w:pPr>
        <w:tabs>
          <w:tab w:val="num" w:pos="2832"/>
        </w:tabs>
        <w:ind w:left="3840" w:hanging="1008"/>
      </w:pPr>
    </w:lvl>
    <w:lvl w:ilvl="5">
      <w:start w:val="1"/>
      <w:numFmt w:val="none"/>
      <w:suff w:val="nothing"/>
      <w:lvlText w:val=""/>
      <w:lvlJc w:val="left"/>
      <w:pPr>
        <w:tabs>
          <w:tab w:val="num" w:pos="2832"/>
        </w:tabs>
        <w:ind w:left="3984" w:hanging="1152"/>
      </w:pPr>
    </w:lvl>
    <w:lvl w:ilvl="6">
      <w:start w:val="1"/>
      <w:numFmt w:val="none"/>
      <w:suff w:val="nothing"/>
      <w:lvlText w:val=""/>
      <w:lvlJc w:val="left"/>
      <w:pPr>
        <w:tabs>
          <w:tab w:val="num" w:pos="2832"/>
        </w:tabs>
        <w:ind w:left="4128" w:hanging="1296"/>
      </w:pPr>
    </w:lvl>
    <w:lvl w:ilvl="7">
      <w:start w:val="1"/>
      <w:numFmt w:val="none"/>
      <w:suff w:val="nothing"/>
      <w:lvlText w:val=""/>
      <w:lvlJc w:val="left"/>
      <w:pPr>
        <w:tabs>
          <w:tab w:val="num" w:pos="2832"/>
        </w:tabs>
        <w:ind w:left="4272" w:hanging="1440"/>
      </w:pPr>
    </w:lvl>
    <w:lvl w:ilvl="8">
      <w:start w:val="1"/>
      <w:numFmt w:val="none"/>
      <w:suff w:val="nothing"/>
      <w:lvlText w:val=""/>
      <w:lvlJc w:val="left"/>
      <w:pPr>
        <w:tabs>
          <w:tab w:val="num" w:pos="2832"/>
        </w:tabs>
        <w:ind w:left="4416" w:hanging="1584"/>
      </w:pPr>
    </w:lvl>
  </w:abstractNum>
  <w:abstractNum w:abstractNumId="1">
    <w:nsid w:val="09BC18C3"/>
    <w:multiLevelType w:val="hybridMultilevel"/>
    <w:tmpl w:val="4732DB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C5E2E8C"/>
    <w:multiLevelType w:val="hybridMultilevel"/>
    <w:tmpl w:val="DAA8D724"/>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5BC3079B"/>
    <w:multiLevelType w:val="hybridMultilevel"/>
    <w:tmpl w:val="05C0DAA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7B0D7F7B"/>
    <w:multiLevelType w:val="multilevel"/>
    <w:tmpl w:val="CD3C24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22"/>
    <w:rsid w:val="00A77F36"/>
    <w:rsid w:val="00AF5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AF5F22"/>
    <w:pPr>
      <w:keepNext/>
      <w:keepLines/>
      <w:spacing w:before="200" w:after="0"/>
      <w:outlineLvl w:val="2"/>
    </w:pPr>
    <w:rPr>
      <w:rFonts w:ascii="Cambria" w:eastAsia="Times New Roman" w:hAnsi="Cambria" w:cs="Times New Roman"/>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5F22"/>
    <w:rPr>
      <w:rFonts w:ascii="Cambria" w:eastAsia="Times New Roman" w:hAnsi="Cambria" w:cs="Times New Roman"/>
      <w:b/>
      <w:color w:val="4F81BD"/>
      <w:szCs w:val="20"/>
    </w:rPr>
  </w:style>
  <w:style w:type="paragraph" w:customStyle="1" w:styleId="ConsPlusCell">
    <w:name w:val="ConsPlusCell"/>
    <w:uiPriority w:val="99"/>
    <w:rsid w:val="00AF5F22"/>
    <w:pPr>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1">
    <w:name w:val="Нет списка1"/>
    <w:next w:val="a2"/>
    <w:semiHidden/>
    <w:rsid w:val="00AF5F22"/>
  </w:style>
  <w:style w:type="character" w:customStyle="1" w:styleId="a3">
    <w:name w:val="Основной текст Знак"/>
    <w:basedOn w:val="a0"/>
    <w:link w:val="a4"/>
    <w:uiPriority w:val="99"/>
    <w:locked/>
    <w:rsid w:val="00AF5F22"/>
    <w:rPr>
      <w:rFonts w:ascii="Arial" w:hAnsi="Arial" w:cs="Arial"/>
      <w:sz w:val="24"/>
      <w:szCs w:val="24"/>
      <w:lang w:eastAsia="ru-RU"/>
    </w:rPr>
  </w:style>
  <w:style w:type="paragraph" w:styleId="a4">
    <w:name w:val="Body Text"/>
    <w:basedOn w:val="a"/>
    <w:link w:val="a3"/>
    <w:uiPriority w:val="99"/>
    <w:rsid w:val="00AF5F22"/>
    <w:pPr>
      <w:spacing w:after="0" w:line="240" w:lineRule="auto"/>
      <w:jc w:val="both"/>
    </w:pPr>
    <w:rPr>
      <w:rFonts w:ascii="Arial" w:hAnsi="Arial" w:cs="Arial"/>
      <w:sz w:val="24"/>
      <w:szCs w:val="24"/>
      <w:lang w:eastAsia="ru-RU"/>
    </w:rPr>
  </w:style>
  <w:style w:type="character" w:customStyle="1" w:styleId="10">
    <w:name w:val="Основной текст Знак1"/>
    <w:basedOn w:val="a0"/>
    <w:uiPriority w:val="99"/>
    <w:semiHidden/>
    <w:rsid w:val="00AF5F22"/>
  </w:style>
  <w:style w:type="character" w:customStyle="1" w:styleId="31">
    <w:name w:val="Основной текст 3 Знак"/>
    <w:basedOn w:val="a0"/>
    <w:link w:val="32"/>
    <w:locked/>
    <w:rsid w:val="00AF5F22"/>
    <w:rPr>
      <w:rFonts w:ascii="Calibri" w:hAnsi="Calibri"/>
      <w:sz w:val="16"/>
      <w:szCs w:val="16"/>
    </w:rPr>
  </w:style>
  <w:style w:type="paragraph" w:styleId="32">
    <w:name w:val="Body Text 3"/>
    <w:basedOn w:val="a"/>
    <w:link w:val="31"/>
    <w:rsid w:val="00AF5F22"/>
    <w:pPr>
      <w:spacing w:after="120"/>
    </w:pPr>
    <w:rPr>
      <w:rFonts w:ascii="Calibri" w:hAnsi="Calibri"/>
      <w:sz w:val="16"/>
      <w:szCs w:val="16"/>
    </w:rPr>
  </w:style>
  <w:style w:type="character" w:customStyle="1" w:styleId="310">
    <w:name w:val="Основной текст 3 Знак1"/>
    <w:basedOn w:val="a0"/>
    <w:uiPriority w:val="99"/>
    <w:semiHidden/>
    <w:rsid w:val="00AF5F22"/>
    <w:rPr>
      <w:sz w:val="16"/>
      <w:szCs w:val="16"/>
    </w:rPr>
  </w:style>
  <w:style w:type="character" w:customStyle="1" w:styleId="ListParagraphChar">
    <w:name w:val="List Paragraph Char"/>
    <w:link w:val="11"/>
    <w:locked/>
    <w:rsid w:val="00AF5F22"/>
    <w:rPr>
      <w:rFonts w:ascii="Calibri" w:hAnsi="Calibri"/>
    </w:rPr>
  </w:style>
  <w:style w:type="paragraph" w:customStyle="1" w:styleId="11">
    <w:name w:val="Абзац списка1"/>
    <w:basedOn w:val="a"/>
    <w:link w:val="ListParagraphChar"/>
    <w:rsid w:val="00AF5F22"/>
    <w:pPr>
      <w:ind w:left="720"/>
      <w:contextualSpacing/>
    </w:pPr>
    <w:rPr>
      <w:rFonts w:ascii="Calibri" w:hAnsi="Calibri"/>
    </w:rPr>
  </w:style>
  <w:style w:type="character" w:styleId="a5">
    <w:name w:val="Hyperlink"/>
    <w:basedOn w:val="a0"/>
    <w:semiHidden/>
    <w:rsid w:val="00AF5F22"/>
    <w:rPr>
      <w:rFonts w:ascii="Times New Roman" w:hAnsi="Times New Roman" w:cs="Times New Roman" w:hint="default"/>
      <w:color w:val="0000FF"/>
      <w:u w:val="single"/>
    </w:rPr>
  </w:style>
  <w:style w:type="paragraph" w:customStyle="1" w:styleId="msonormalcxspmiddle">
    <w:name w:val="msonormalcxspmiddle"/>
    <w:basedOn w:val="a"/>
    <w:rsid w:val="00AF5F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rsid w:val="00AF5F22"/>
    <w:rPr>
      <w:rFonts w:ascii="Tahoma" w:eastAsia="Times New Roman" w:hAnsi="Tahoma" w:cs="Tahoma"/>
      <w:sz w:val="16"/>
      <w:szCs w:val="16"/>
    </w:rPr>
  </w:style>
  <w:style w:type="character" w:customStyle="1" w:styleId="a7">
    <w:name w:val="Текст выноски Знак"/>
    <w:basedOn w:val="a0"/>
    <w:link w:val="a6"/>
    <w:uiPriority w:val="99"/>
    <w:semiHidden/>
    <w:rsid w:val="00AF5F22"/>
    <w:rPr>
      <w:rFonts w:ascii="Tahoma" w:eastAsia="Times New Roman" w:hAnsi="Tahoma" w:cs="Tahoma"/>
      <w:sz w:val="16"/>
      <w:szCs w:val="16"/>
    </w:rPr>
  </w:style>
  <w:style w:type="paragraph" w:styleId="2">
    <w:name w:val="Body Text 2"/>
    <w:basedOn w:val="a"/>
    <w:link w:val="20"/>
    <w:rsid w:val="00AF5F22"/>
    <w:pPr>
      <w:spacing w:after="120" w:line="480" w:lineRule="auto"/>
    </w:pPr>
    <w:rPr>
      <w:rFonts w:ascii="Calibri" w:eastAsia="Times New Roman" w:hAnsi="Calibri" w:cs="Times New Roman"/>
    </w:rPr>
  </w:style>
  <w:style w:type="character" w:customStyle="1" w:styleId="20">
    <w:name w:val="Основной текст 2 Знак"/>
    <w:basedOn w:val="a0"/>
    <w:link w:val="2"/>
    <w:rsid w:val="00AF5F22"/>
    <w:rPr>
      <w:rFonts w:ascii="Calibri" w:eastAsia="Times New Roman" w:hAnsi="Calibri" w:cs="Times New Roman"/>
    </w:rPr>
  </w:style>
  <w:style w:type="character" w:customStyle="1" w:styleId="apple-converted-space">
    <w:name w:val="apple-converted-space"/>
    <w:basedOn w:val="a0"/>
    <w:rsid w:val="00AF5F22"/>
  </w:style>
  <w:style w:type="paragraph" w:customStyle="1" w:styleId="21">
    <w:name w:val="Без интервала2"/>
    <w:rsid w:val="00AF5F22"/>
    <w:pPr>
      <w:spacing w:after="0" w:line="240" w:lineRule="auto"/>
    </w:pPr>
    <w:rPr>
      <w:rFonts w:ascii="Times New Roman" w:eastAsia="Times New Roman" w:hAnsi="Times New Roman" w:cs="Times New Roman"/>
    </w:rPr>
  </w:style>
  <w:style w:type="paragraph" w:styleId="a8">
    <w:name w:val="List Paragraph"/>
    <w:basedOn w:val="a"/>
    <w:link w:val="a9"/>
    <w:uiPriority w:val="34"/>
    <w:qFormat/>
    <w:rsid w:val="00AF5F22"/>
    <w:pPr>
      <w:spacing w:after="160" w:line="259" w:lineRule="auto"/>
      <w:ind w:left="720"/>
      <w:contextualSpacing/>
    </w:pPr>
    <w:rPr>
      <w:rFonts w:ascii="Calibri" w:eastAsia="Calibri" w:hAnsi="Calibri" w:cs="Times New Roman"/>
    </w:rPr>
  </w:style>
  <w:style w:type="paragraph" w:customStyle="1" w:styleId="210">
    <w:name w:val="Основной текст 21"/>
    <w:basedOn w:val="a"/>
    <w:rsid w:val="00AF5F22"/>
    <w:pPr>
      <w:widowControl w:val="0"/>
      <w:spacing w:before="40" w:after="0" w:line="240" w:lineRule="auto"/>
    </w:pPr>
    <w:rPr>
      <w:rFonts w:ascii="Times New Roman" w:eastAsia="Times New Roman" w:hAnsi="Times New Roman" w:cs="Times New Roman"/>
      <w:sz w:val="24"/>
      <w:szCs w:val="20"/>
      <w:lang w:eastAsia="ru-RU"/>
    </w:rPr>
  </w:style>
  <w:style w:type="character" w:styleId="aa">
    <w:name w:val="Strong"/>
    <w:basedOn w:val="a0"/>
    <w:uiPriority w:val="22"/>
    <w:qFormat/>
    <w:rsid w:val="00AF5F22"/>
    <w:rPr>
      <w:b/>
      <w:bCs/>
    </w:rPr>
  </w:style>
  <w:style w:type="paragraph" w:styleId="ab">
    <w:name w:val="Normal (Web)"/>
    <w:aliases w:val="Обычный (Web)"/>
    <w:basedOn w:val="a"/>
    <w:uiPriority w:val="99"/>
    <w:unhideWhenUsed/>
    <w:rsid w:val="00AF5F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qFormat/>
    <w:rsid w:val="00AF5F22"/>
    <w:rPr>
      <w:i/>
      <w:iCs/>
    </w:rPr>
  </w:style>
  <w:style w:type="paragraph" w:styleId="ad">
    <w:name w:val="No Spacing"/>
    <w:uiPriority w:val="1"/>
    <w:qFormat/>
    <w:rsid w:val="00AF5F22"/>
    <w:pPr>
      <w:spacing w:after="0" w:line="240" w:lineRule="auto"/>
    </w:pPr>
    <w:rPr>
      <w:rFonts w:ascii="Calibri" w:eastAsia="Calibri" w:hAnsi="Calibri" w:cs="Times New Roman"/>
    </w:rPr>
  </w:style>
  <w:style w:type="paragraph" w:styleId="22">
    <w:name w:val="Body Text Indent 2"/>
    <w:basedOn w:val="a"/>
    <w:link w:val="23"/>
    <w:uiPriority w:val="99"/>
    <w:semiHidden/>
    <w:unhideWhenUsed/>
    <w:rsid w:val="00AF5F22"/>
    <w:pPr>
      <w:spacing w:after="120" w:line="480" w:lineRule="auto"/>
      <w:ind w:left="283"/>
    </w:pPr>
    <w:rPr>
      <w:rFonts w:ascii="Calibri" w:eastAsia="Times New Roman" w:hAnsi="Calibri" w:cs="Times New Roman"/>
    </w:rPr>
  </w:style>
  <w:style w:type="character" w:customStyle="1" w:styleId="23">
    <w:name w:val="Основной текст с отступом 2 Знак"/>
    <w:basedOn w:val="a0"/>
    <w:link w:val="22"/>
    <w:uiPriority w:val="99"/>
    <w:semiHidden/>
    <w:rsid w:val="00AF5F22"/>
    <w:rPr>
      <w:rFonts w:ascii="Calibri" w:eastAsia="Times New Roman" w:hAnsi="Calibri" w:cs="Times New Roman"/>
    </w:rPr>
  </w:style>
  <w:style w:type="character" w:customStyle="1" w:styleId="a9">
    <w:name w:val="Абзац списка Знак"/>
    <w:link w:val="a8"/>
    <w:uiPriority w:val="34"/>
    <w:locked/>
    <w:rsid w:val="00AF5F22"/>
    <w:rPr>
      <w:rFonts w:ascii="Calibri" w:eastAsia="Calibri" w:hAnsi="Calibri" w:cs="Times New Roman"/>
    </w:rPr>
  </w:style>
  <w:style w:type="paragraph" w:customStyle="1" w:styleId="p11">
    <w:name w:val="p11"/>
    <w:basedOn w:val="a"/>
    <w:uiPriority w:val="99"/>
    <w:rsid w:val="00AF5F2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uiPriority w:val="59"/>
    <w:rsid w:val="00AF5F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AF5F2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F5F22"/>
  </w:style>
  <w:style w:type="paragraph" w:styleId="af1">
    <w:name w:val="footer"/>
    <w:basedOn w:val="a"/>
    <w:link w:val="af2"/>
    <w:uiPriority w:val="99"/>
    <w:unhideWhenUsed/>
    <w:rsid w:val="00AF5F2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F5F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AF5F22"/>
    <w:pPr>
      <w:keepNext/>
      <w:keepLines/>
      <w:spacing w:before="200" w:after="0"/>
      <w:outlineLvl w:val="2"/>
    </w:pPr>
    <w:rPr>
      <w:rFonts w:ascii="Cambria" w:eastAsia="Times New Roman" w:hAnsi="Cambria" w:cs="Times New Roman"/>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5F22"/>
    <w:rPr>
      <w:rFonts w:ascii="Cambria" w:eastAsia="Times New Roman" w:hAnsi="Cambria" w:cs="Times New Roman"/>
      <w:b/>
      <w:color w:val="4F81BD"/>
      <w:szCs w:val="20"/>
    </w:rPr>
  </w:style>
  <w:style w:type="paragraph" w:customStyle="1" w:styleId="ConsPlusCell">
    <w:name w:val="ConsPlusCell"/>
    <w:uiPriority w:val="99"/>
    <w:rsid w:val="00AF5F22"/>
    <w:pPr>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1">
    <w:name w:val="Нет списка1"/>
    <w:next w:val="a2"/>
    <w:semiHidden/>
    <w:rsid w:val="00AF5F22"/>
  </w:style>
  <w:style w:type="character" w:customStyle="1" w:styleId="a3">
    <w:name w:val="Основной текст Знак"/>
    <w:basedOn w:val="a0"/>
    <w:link w:val="a4"/>
    <w:uiPriority w:val="99"/>
    <w:locked/>
    <w:rsid w:val="00AF5F22"/>
    <w:rPr>
      <w:rFonts w:ascii="Arial" w:hAnsi="Arial" w:cs="Arial"/>
      <w:sz w:val="24"/>
      <w:szCs w:val="24"/>
      <w:lang w:eastAsia="ru-RU"/>
    </w:rPr>
  </w:style>
  <w:style w:type="paragraph" w:styleId="a4">
    <w:name w:val="Body Text"/>
    <w:basedOn w:val="a"/>
    <w:link w:val="a3"/>
    <w:uiPriority w:val="99"/>
    <w:rsid w:val="00AF5F22"/>
    <w:pPr>
      <w:spacing w:after="0" w:line="240" w:lineRule="auto"/>
      <w:jc w:val="both"/>
    </w:pPr>
    <w:rPr>
      <w:rFonts w:ascii="Arial" w:hAnsi="Arial" w:cs="Arial"/>
      <w:sz w:val="24"/>
      <w:szCs w:val="24"/>
      <w:lang w:eastAsia="ru-RU"/>
    </w:rPr>
  </w:style>
  <w:style w:type="character" w:customStyle="1" w:styleId="10">
    <w:name w:val="Основной текст Знак1"/>
    <w:basedOn w:val="a0"/>
    <w:uiPriority w:val="99"/>
    <w:semiHidden/>
    <w:rsid w:val="00AF5F22"/>
  </w:style>
  <w:style w:type="character" w:customStyle="1" w:styleId="31">
    <w:name w:val="Основной текст 3 Знак"/>
    <w:basedOn w:val="a0"/>
    <w:link w:val="32"/>
    <w:locked/>
    <w:rsid w:val="00AF5F22"/>
    <w:rPr>
      <w:rFonts w:ascii="Calibri" w:hAnsi="Calibri"/>
      <w:sz w:val="16"/>
      <w:szCs w:val="16"/>
    </w:rPr>
  </w:style>
  <w:style w:type="paragraph" w:styleId="32">
    <w:name w:val="Body Text 3"/>
    <w:basedOn w:val="a"/>
    <w:link w:val="31"/>
    <w:rsid w:val="00AF5F22"/>
    <w:pPr>
      <w:spacing w:after="120"/>
    </w:pPr>
    <w:rPr>
      <w:rFonts w:ascii="Calibri" w:hAnsi="Calibri"/>
      <w:sz w:val="16"/>
      <w:szCs w:val="16"/>
    </w:rPr>
  </w:style>
  <w:style w:type="character" w:customStyle="1" w:styleId="310">
    <w:name w:val="Основной текст 3 Знак1"/>
    <w:basedOn w:val="a0"/>
    <w:uiPriority w:val="99"/>
    <w:semiHidden/>
    <w:rsid w:val="00AF5F22"/>
    <w:rPr>
      <w:sz w:val="16"/>
      <w:szCs w:val="16"/>
    </w:rPr>
  </w:style>
  <w:style w:type="character" w:customStyle="1" w:styleId="ListParagraphChar">
    <w:name w:val="List Paragraph Char"/>
    <w:link w:val="11"/>
    <w:locked/>
    <w:rsid w:val="00AF5F22"/>
    <w:rPr>
      <w:rFonts w:ascii="Calibri" w:hAnsi="Calibri"/>
    </w:rPr>
  </w:style>
  <w:style w:type="paragraph" w:customStyle="1" w:styleId="11">
    <w:name w:val="Абзац списка1"/>
    <w:basedOn w:val="a"/>
    <w:link w:val="ListParagraphChar"/>
    <w:rsid w:val="00AF5F22"/>
    <w:pPr>
      <w:ind w:left="720"/>
      <w:contextualSpacing/>
    </w:pPr>
    <w:rPr>
      <w:rFonts w:ascii="Calibri" w:hAnsi="Calibri"/>
    </w:rPr>
  </w:style>
  <w:style w:type="character" w:styleId="a5">
    <w:name w:val="Hyperlink"/>
    <w:basedOn w:val="a0"/>
    <w:semiHidden/>
    <w:rsid w:val="00AF5F22"/>
    <w:rPr>
      <w:rFonts w:ascii="Times New Roman" w:hAnsi="Times New Roman" w:cs="Times New Roman" w:hint="default"/>
      <w:color w:val="0000FF"/>
      <w:u w:val="single"/>
    </w:rPr>
  </w:style>
  <w:style w:type="paragraph" w:customStyle="1" w:styleId="msonormalcxspmiddle">
    <w:name w:val="msonormalcxspmiddle"/>
    <w:basedOn w:val="a"/>
    <w:rsid w:val="00AF5F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rsid w:val="00AF5F22"/>
    <w:rPr>
      <w:rFonts w:ascii="Tahoma" w:eastAsia="Times New Roman" w:hAnsi="Tahoma" w:cs="Tahoma"/>
      <w:sz w:val="16"/>
      <w:szCs w:val="16"/>
    </w:rPr>
  </w:style>
  <w:style w:type="character" w:customStyle="1" w:styleId="a7">
    <w:name w:val="Текст выноски Знак"/>
    <w:basedOn w:val="a0"/>
    <w:link w:val="a6"/>
    <w:uiPriority w:val="99"/>
    <w:semiHidden/>
    <w:rsid w:val="00AF5F22"/>
    <w:rPr>
      <w:rFonts w:ascii="Tahoma" w:eastAsia="Times New Roman" w:hAnsi="Tahoma" w:cs="Tahoma"/>
      <w:sz w:val="16"/>
      <w:szCs w:val="16"/>
    </w:rPr>
  </w:style>
  <w:style w:type="paragraph" w:styleId="2">
    <w:name w:val="Body Text 2"/>
    <w:basedOn w:val="a"/>
    <w:link w:val="20"/>
    <w:rsid w:val="00AF5F22"/>
    <w:pPr>
      <w:spacing w:after="120" w:line="480" w:lineRule="auto"/>
    </w:pPr>
    <w:rPr>
      <w:rFonts w:ascii="Calibri" w:eastAsia="Times New Roman" w:hAnsi="Calibri" w:cs="Times New Roman"/>
    </w:rPr>
  </w:style>
  <w:style w:type="character" w:customStyle="1" w:styleId="20">
    <w:name w:val="Основной текст 2 Знак"/>
    <w:basedOn w:val="a0"/>
    <w:link w:val="2"/>
    <w:rsid w:val="00AF5F22"/>
    <w:rPr>
      <w:rFonts w:ascii="Calibri" w:eastAsia="Times New Roman" w:hAnsi="Calibri" w:cs="Times New Roman"/>
    </w:rPr>
  </w:style>
  <w:style w:type="character" w:customStyle="1" w:styleId="apple-converted-space">
    <w:name w:val="apple-converted-space"/>
    <w:basedOn w:val="a0"/>
    <w:rsid w:val="00AF5F22"/>
  </w:style>
  <w:style w:type="paragraph" w:customStyle="1" w:styleId="21">
    <w:name w:val="Без интервала2"/>
    <w:rsid w:val="00AF5F22"/>
    <w:pPr>
      <w:spacing w:after="0" w:line="240" w:lineRule="auto"/>
    </w:pPr>
    <w:rPr>
      <w:rFonts w:ascii="Times New Roman" w:eastAsia="Times New Roman" w:hAnsi="Times New Roman" w:cs="Times New Roman"/>
    </w:rPr>
  </w:style>
  <w:style w:type="paragraph" w:styleId="a8">
    <w:name w:val="List Paragraph"/>
    <w:basedOn w:val="a"/>
    <w:link w:val="a9"/>
    <w:uiPriority w:val="34"/>
    <w:qFormat/>
    <w:rsid w:val="00AF5F22"/>
    <w:pPr>
      <w:spacing w:after="160" w:line="259" w:lineRule="auto"/>
      <w:ind w:left="720"/>
      <w:contextualSpacing/>
    </w:pPr>
    <w:rPr>
      <w:rFonts w:ascii="Calibri" w:eastAsia="Calibri" w:hAnsi="Calibri" w:cs="Times New Roman"/>
    </w:rPr>
  </w:style>
  <w:style w:type="paragraph" w:customStyle="1" w:styleId="210">
    <w:name w:val="Основной текст 21"/>
    <w:basedOn w:val="a"/>
    <w:rsid w:val="00AF5F22"/>
    <w:pPr>
      <w:widowControl w:val="0"/>
      <w:spacing w:before="40" w:after="0" w:line="240" w:lineRule="auto"/>
    </w:pPr>
    <w:rPr>
      <w:rFonts w:ascii="Times New Roman" w:eastAsia="Times New Roman" w:hAnsi="Times New Roman" w:cs="Times New Roman"/>
      <w:sz w:val="24"/>
      <w:szCs w:val="20"/>
      <w:lang w:eastAsia="ru-RU"/>
    </w:rPr>
  </w:style>
  <w:style w:type="character" w:styleId="aa">
    <w:name w:val="Strong"/>
    <w:basedOn w:val="a0"/>
    <w:uiPriority w:val="22"/>
    <w:qFormat/>
    <w:rsid w:val="00AF5F22"/>
    <w:rPr>
      <w:b/>
      <w:bCs/>
    </w:rPr>
  </w:style>
  <w:style w:type="paragraph" w:styleId="ab">
    <w:name w:val="Normal (Web)"/>
    <w:aliases w:val="Обычный (Web)"/>
    <w:basedOn w:val="a"/>
    <w:uiPriority w:val="99"/>
    <w:unhideWhenUsed/>
    <w:rsid w:val="00AF5F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qFormat/>
    <w:rsid w:val="00AF5F22"/>
    <w:rPr>
      <w:i/>
      <w:iCs/>
    </w:rPr>
  </w:style>
  <w:style w:type="paragraph" w:styleId="ad">
    <w:name w:val="No Spacing"/>
    <w:uiPriority w:val="1"/>
    <w:qFormat/>
    <w:rsid w:val="00AF5F22"/>
    <w:pPr>
      <w:spacing w:after="0" w:line="240" w:lineRule="auto"/>
    </w:pPr>
    <w:rPr>
      <w:rFonts w:ascii="Calibri" w:eastAsia="Calibri" w:hAnsi="Calibri" w:cs="Times New Roman"/>
    </w:rPr>
  </w:style>
  <w:style w:type="paragraph" w:styleId="22">
    <w:name w:val="Body Text Indent 2"/>
    <w:basedOn w:val="a"/>
    <w:link w:val="23"/>
    <w:uiPriority w:val="99"/>
    <w:semiHidden/>
    <w:unhideWhenUsed/>
    <w:rsid w:val="00AF5F22"/>
    <w:pPr>
      <w:spacing w:after="120" w:line="480" w:lineRule="auto"/>
      <w:ind w:left="283"/>
    </w:pPr>
    <w:rPr>
      <w:rFonts w:ascii="Calibri" w:eastAsia="Times New Roman" w:hAnsi="Calibri" w:cs="Times New Roman"/>
    </w:rPr>
  </w:style>
  <w:style w:type="character" w:customStyle="1" w:styleId="23">
    <w:name w:val="Основной текст с отступом 2 Знак"/>
    <w:basedOn w:val="a0"/>
    <w:link w:val="22"/>
    <w:uiPriority w:val="99"/>
    <w:semiHidden/>
    <w:rsid w:val="00AF5F22"/>
    <w:rPr>
      <w:rFonts w:ascii="Calibri" w:eastAsia="Times New Roman" w:hAnsi="Calibri" w:cs="Times New Roman"/>
    </w:rPr>
  </w:style>
  <w:style w:type="character" w:customStyle="1" w:styleId="a9">
    <w:name w:val="Абзац списка Знак"/>
    <w:link w:val="a8"/>
    <w:uiPriority w:val="34"/>
    <w:locked/>
    <w:rsid w:val="00AF5F22"/>
    <w:rPr>
      <w:rFonts w:ascii="Calibri" w:eastAsia="Calibri" w:hAnsi="Calibri" w:cs="Times New Roman"/>
    </w:rPr>
  </w:style>
  <w:style w:type="paragraph" w:customStyle="1" w:styleId="p11">
    <w:name w:val="p11"/>
    <w:basedOn w:val="a"/>
    <w:uiPriority w:val="99"/>
    <w:rsid w:val="00AF5F2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uiPriority w:val="59"/>
    <w:rsid w:val="00AF5F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AF5F2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F5F22"/>
  </w:style>
  <w:style w:type="paragraph" w:styleId="af1">
    <w:name w:val="footer"/>
    <w:basedOn w:val="a"/>
    <w:link w:val="af2"/>
    <w:uiPriority w:val="99"/>
    <w:unhideWhenUsed/>
    <w:rsid w:val="00AF5F2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F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vk.com/video-161987317_4562390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C534AC1618B38338B7138DDEB14344F59B417381706259B468524054C32ECBB30FCA5546109B5D4A4FB16DK7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9349</Words>
  <Characters>53290</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2021-04-04T12:46:00Z</dcterms:created>
  <dcterms:modified xsi:type="dcterms:W3CDTF">2021-04-04T12:46:00Z</dcterms:modified>
</cp:coreProperties>
</file>