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3AD" w:rsidRPr="00DE13AD" w:rsidRDefault="00FF33E6" w:rsidP="00DE13AD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5F64DD">
        <w:rPr>
          <w:rFonts w:ascii="Times New Roman" w:hAnsi="Times New Roman"/>
          <w:b/>
          <w:sz w:val="24"/>
          <w:szCs w:val="24"/>
        </w:rPr>
        <w:t xml:space="preserve">Доклад о ходе реализации   </w:t>
      </w:r>
      <w:r w:rsidR="004626A2" w:rsidRPr="005F64DD">
        <w:rPr>
          <w:rFonts w:ascii="Times New Roman" w:hAnsi="Times New Roman"/>
          <w:b/>
          <w:sz w:val="24"/>
          <w:szCs w:val="24"/>
        </w:rPr>
        <w:t xml:space="preserve"> </w:t>
      </w:r>
      <w:r w:rsidRPr="005F64DD">
        <w:rPr>
          <w:rFonts w:ascii="Times New Roman" w:hAnsi="Times New Roman"/>
          <w:b/>
          <w:sz w:val="24"/>
          <w:szCs w:val="24"/>
        </w:rPr>
        <w:t xml:space="preserve"> </w:t>
      </w:r>
      <w:r w:rsidR="00DE13AD">
        <w:rPr>
          <w:rFonts w:ascii="Times New Roman" w:eastAsia="Times New Roman" w:hAnsi="Times New Roman"/>
          <w:b/>
          <w:sz w:val="24"/>
          <w:szCs w:val="24"/>
          <w:lang w:eastAsia="ru-RU"/>
        </w:rPr>
        <w:t>м</w:t>
      </w:r>
      <w:r w:rsidR="00DE13AD" w:rsidRPr="00DE13AD">
        <w:rPr>
          <w:rFonts w:ascii="Times New Roman" w:eastAsia="Times New Roman" w:hAnsi="Times New Roman"/>
          <w:b/>
          <w:sz w:val="24"/>
          <w:szCs w:val="24"/>
          <w:lang w:eastAsia="ru-RU"/>
        </w:rPr>
        <w:t>униципальн</w:t>
      </w:r>
      <w:r w:rsidR="00DE13AD">
        <w:rPr>
          <w:rFonts w:ascii="Times New Roman" w:eastAsia="Times New Roman" w:hAnsi="Times New Roman"/>
          <w:b/>
          <w:sz w:val="24"/>
          <w:szCs w:val="24"/>
          <w:lang w:eastAsia="ru-RU"/>
        </w:rPr>
        <w:t>ой</w:t>
      </w:r>
      <w:r w:rsidR="00DE13AD" w:rsidRPr="00DE13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муниципального образования «Глазовский район»</w:t>
      </w:r>
    </w:p>
    <w:p w:rsidR="00DE13AD" w:rsidRPr="00DE13AD" w:rsidRDefault="00DE13AD" w:rsidP="00DE13A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13AD">
        <w:rPr>
          <w:rFonts w:ascii="Times New Roman" w:eastAsia="Times New Roman" w:hAnsi="Times New Roman"/>
          <w:b/>
          <w:sz w:val="24"/>
          <w:szCs w:val="24"/>
          <w:lang w:eastAsia="ru-RU"/>
        </w:rPr>
        <w:t>«Социальная поддержка населения»</w:t>
      </w:r>
    </w:p>
    <w:p w:rsidR="00FF33E6" w:rsidRDefault="00FF33E6" w:rsidP="004626A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F64DD">
        <w:rPr>
          <w:rFonts w:ascii="Times New Roman" w:hAnsi="Times New Roman"/>
          <w:b/>
          <w:sz w:val="24"/>
          <w:szCs w:val="24"/>
          <w:lang w:eastAsia="ru-RU"/>
        </w:rPr>
        <w:t>за 202</w:t>
      </w:r>
      <w:r w:rsidR="00F83284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5F64DD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DE13AD" w:rsidRDefault="00DE13AD" w:rsidP="00DE13AD">
      <w:pPr>
        <w:shd w:val="clear" w:color="auto" w:fill="FFFFFF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ar-SA"/>
        </w:rPr>
      </w:pPr>
      <w:r>
        <w:rPr>
          <w:rFonts w:ascii="Times New Roman" w:eastAsia="Times New Roman" w:hAnsi="Times New Roman"/>
          <w:color w:val="000000"/>
          <w:lang w:eastAsia="ar-SA"/>
        </w:rPr>
        <w:t>Программа состоит из двух действующих на 202</w:t>
      </w:r>
      <w:r w:rsidR="00F83284">
        <w:rPr>
          <w:rFonts w:ascii="Times New Roman" w:eastAsia="Times New Roman" w:hAnsi="Times New Roman"/>
          <w:color w:val="000000"/>
          <w:lang w:eastAsia="ar-SA"/>
        </w:rPr>
        <w:t>1</w:t>
      </w:r>
      <w:r>
        <w:rPr>
          <w:rFonts w:ascii="Times New Roman" w:eastAsia="Times New Roman" w:hAnsi="Times New Roman"/>
          <w:color w:val="000000"/>
          <w:lang w:eastAsia="ar-SA"/>
        </w:rPr>
        <w:t xml:space="preserve"> год подпрограмм:</w:t>
      </w:r>
    </w:p>
    <w:p w:rsidR="00DE13AD" w:rsidRPr="00DE13AD" w:rsidRDefault="00DE13AD" w:rsidP="00DE13AD">
      <w:pPr>
        <w:shd w:val="clear" w:color="auto" w:fill="FFFFFF"/>
        <w:tabs>
          <w:tab w:val="left" w:pos="993"/>
        </w:tabs>
        <w:suppressAutoHyphens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lang w:eastAsia="ar-SA"/>
        </w:rPr>
        <w:t>п</w:t>
      </w:r>
      <w:r w:rsidRPr="00DE13AD">
        <w:rPr>
          <w:rFonts w:ascii="Times New Roman" w:eastAsia="Times New Roman" w:hAnsi="Times New Roman"/>
          <w:color w:val="000000"/>
          <w:lang w:eastAsia="ar-SA"/>
        </w:rPr>
        <w:t xml:space="preserve">одпрограмма «Социальная поддержка семьи и детей»; </w:t>
      </w:r>
    </w:p>
    <w:p w:rsidR="00DE13AD" w:rsidRPr="00DE13AD" w:rsidRDefault="00DE13AD" w:rsidP="00DE13A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color w:val="000000"/>
          <w:lang w:eastAsia="ar-SA"/>
        </w:rPr>
      </w:pPr>
      <w:r>
        <w:rPr>
          <w:rFonts w:ascii="Times New Roman" w:eastAsia="Times New Roman" w:hAnsi="Times New Roman"/>
          <w:color w:val="000000"/>
          <w:lang w:eastAsia="ar-SA"/>
        </w:rPr>
        <w:t>п</w:t>
      </w:r>
      <w:r w:rsidRPr="00DE13AD">
        <w:rPr>
          <w:rFonts w:ascii="Times New Roman" w:eastAsia="Times New Roman" w:hAnsi="Times New Roman"/>
          <w:color w:val="000000"/>
          <w:lang w:eastAsia="ar-SA"/>
        </w:rPr>
        <w:t>одпрограмма «Социальная поддержка   людей старшего поколения,  инвалидов,  отдельных  категорий граждан»</w:t>
      </w:r>
    </w:p>
    <w:p w:rsidR="00DE13AD" w:rsidRPr="00DE13AD" w:rsidRDefault="00DE13AD" w:rsidP="00DE1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479327636"/>
      <w:r w:rsidRPr="00DE13AD">
        <w:rPr>
          <w:rFonts w:ascii="Times New Roman" w:hAnsi="Times New Roman"/>
          <w:sz w:val="24"/>
          <w:szCs w:val="24"/>
        </w:rPr>
        <w:t xml:space="preserve">Целью подпрограммы </w:t>
      </w:r>
      <w:r w:rsidRPr="00DE13AD">
        <w:rPr>
          <w:rFonts w:ascii="Times New Roman" w:hAnsi="Times New Roman"/>
          <w:sz w:val="24"/>
          <w:szCs w:val="24"/>
          <w:lang w:eastAsia="ru-RU"/>
        </w:rPr>
        <w:t>«Социальная поддержка семьи и детей»</w:t>
      </w:r>
      <w:r w:rsidRPr="00DE13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E13AD">
        <w:rPr>
          <w:rFonts w:ascii="Times New Roman" w:hAnsi="Times New Roman"/>
          <w:sz w:val="24"/>
          <w:szCs w:val="24"/>
        </w:rPr>
        <w:t>является:</w:t>
      </w:r>
    </w:p>
    <w:p w:rsidR="00DE13AD" w:rsidRPr="00DE13AD" w:rsidRDefault="00DE13AD" w:rsidP="00DE1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kern w:val="1"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 xml:space="preserve">- </w:t>
      </w:r>
      <w:bookmarkEnd w:id="1"/>
      <w:r w:rsidRPr="00DE13AD">
        <w:rPr>
          <w:rFonts w:ascii="Times New Roman" w:hAnsi="Times New Roman"/>
          <w:bCs/>
          <w:kern w:val="1"/>
          <w:sz w:val="24"/>
          <w:szCs w:val="24"/>
        </w:rPr>
        <w:t xml:space="preserve">стабилизация демографической ситуации в </w:t>
      </w:r>
      <w:proofErr w:type="spellStart"/>
      <w:r w:rsidRPr="00DE13AD">
        <w:rPr>
          <w:rFonts w:ascii="Times New Roman" w:hAnsi="Times New Roman"/>
          <w:bCs/>
          <w:kern w:val="1"/>
          <w:sz w:val="24"/>
          <w:szCs w:val="24"/>
        </w:rPr>
        <w:t>Глазовском</w:t>
      </w:r>
      <w:proofErr w:type="spellEnd"/>
      <w:r w:rsidRPr="00DE13AD">
        <w:rPr>
          <w:rFonts w:ascii="Times New Roman" w:hAnsi="Times New Roman"/>
          <w:bCs/>
          <w:kern w:val="1"/>
          <w:sz w:val="24"/>
          <w:szCs w:val="24"/>
        </w:rPr>
        <w:t xml:space="preserve"> районе;</w:t>
      </w:r>
    </w:p>
    <w:p w:rsidR="00DE13AD" w:rsidRPr="00DE13AD" w:rsidRDefault="00DE13AD" w:rsidP="00DE1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kern w:val="1"/>
          <w:sz w:val="24"/>
          <w:szCs w:val="24"/>
        </w:rPr>
      </w:pPr>
      <w:r w:rsidRPr="00DE13AD">
        <w:rPr>
          <w:rFonts w:ascii="Times New Roman" w:hAnsi="Times New Roman"/>
          <w:bCs/>
          <w:kern w:val="1"/>
          <w:sz w:val="24"/>
          <w:szCs w:val="24"/>
        </w:rPr>
        <w:t xml:space="preserve">-укрепление и развитие института семьи в </w:t>
      </w:r>
      <w:proofErr w:type="spellStart"/>
      <w:r w:rsidRPr="00DE13AD">
        <w:rPr>
          <w:rFonts w:ascii="Times New Roman" w:hAnsi="Times New Roman"/>
          <w:bCs/>
          <w:kern w:val="1"/>
          <w:sz w:val="24"/>
          <w:szCs w:val="24"/>
        </w:rPr>
        <w:t>Глазовском</w:t>
      </w:r>
      <w:proofErr w:type="spellEnd"/>
      <w:r w:rsidRPr="00DE13AD">
        <w:rPr>
          <w:rFonts w:ascii="Times New Roman" w:hAnsi="Times New Roman"/>
          <w:bCs/>
          <w:kern w:val="1"/>
          <w:sz w:val="24"/>
          <w:szCs w:val="24"/>
        </w:rPr>
        <w:t xml:space="preserve"> районе;</w:t>
      </w:r>
    </w:p>
    <w:p w:rsidR="00DE13AD" w:rsidRPr="00DE13AD" w:rsidRDefault="00DE13AD" w:rsidP="00DE13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kern w:val="1"/>
          <w:sz w:val="24"/>
          <w:szCs w:val="24"/>
        </w:rPr>
      </w:pPr>
      <w:r w:rsidRPr="00DE13AD">
        <w:rPr>
          <w:rFonts w:ascii="Times New Roman" w:hAnsi="Times New Roman"/>
          <w:bCs/>
          <w:sz w:val="24"/>
          <w:szCs w:val="24"/>
        </w:rPr>
        <w:t xml:space="preserve">- </w:t>
      </w:r>
      <w:r w:rsidRPr="00DE13AD">
        <w:rPr>
          <w:rFonts w:ascii="Times New Roman" w:hAnsi="Times New Roman"/>
          <w:bCs/>
          <w:kern w:val="1"/>
          <w:sz w:val="24"/>
          <w:szCs w:val="24"/>
        </w:rPr>
        <w:t>профилактика правонарушений среди несовершеннолетних;</w:t>
      </w:r>
    </w:p>
    <w:p w:rsidR="00DE13AD" w:rsidRPr="00DE13AD" w:rsidRDefault="00DE13AD" w:rsidP="00DE13AD">
      <w:pPr>
        <w:spacing w:after="80" w:line="240" w:lineRule="auto"/>
        <w:contextualSpacing/>
        <w:jc w:val="both"/>
        <w:rPr>
          <w:rFonts w:ascii="Times New Roman" w:hAnsi="Times New Roman"/>
          <w:bCs/>
          <w:kern w:val="1"/>
          <w:lang w:eastAsia="ru-RU"/>
        </w:rPr>
      </w:pPr>
      <w:r w:rsidRPr="00DE13AD">
        <w:rPr>
          <w:rFonts w:ascii="Times New Roman" w:hAnsi="Times New Roman"/>
          <w:bCs/>
          <w:kern w:val="1"/>
          <w:lang w:eastAsia="ru-RU"/>
        </w:rPr>
        <w:t>- профилактика семейного неблагополучия</w:t>
      </w:r>
    </w:p>
    <w:p w:rsidR="00DE13AD" w:rsidRPr="00DE13AD" w:rsidRDefault="00DE13AD" w:rsidP="00DE13A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DE13AD">
        <w:rPr>
          <w:rFonts w:ascii="Times New Roman" w:hAnsi="Times New Roman"/>
          <w:sz w:val="24"/>
          <w:szCs w:val="24"/>
        </w:rPr>
        <w:t xml:space="preserve">Задачи подпрограммы - </w:t>
      </w:r>
      <w:r w:rsidRPr="00DE13AD">
        <w:rPr>
          <w:rFonts w:ascii="Times New Roman" w:hAnsi="Times New Roman"/>
          <w:bCs/>
          <w:sz w:val="24"/>
          <w:szCs w:val="24"/>
        </w:rPr>
        <w:t xml:space="preserve">повышение качества жизни семей с детьми, всестороннее укрепление института семьи как формы гармоничной жизнедеятельности личности;                         поддержка семей, находящихся в особых обстоятельствах; предупреждение правонарушений среди несовершеннолетних; осуществление профилактической работы с семьями, находящимися в трудной жизненной ситуации и (или) социально опасном положении; повышение уровня правовой грамотности несовершеннолетних и их родителей (законных представителей) </w:t>
      </w:r>
      <w:proofErr w:type="gramEnd"/>
    </w:p>
    <w:p w:rsidR="00DE13AD" w:rsidRPr="00DE13AD" w:rsidRDefault="00DE13AD" w:rsidP="00DE13AD">
      <w:pPr>
        <w:spacing w:after="8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E13AD" w:rsidRPr="00DE13AD" w:rsidRDefault="00DE13AD" w:rsidP="00DE13AD">
      <w:pPr>
        <w:spacing w:after="8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E13AD">
        <w:rPr>
          <w:rFonts w:ascii="Times New Roman" w:hAnsi="Times New Roman"/>
          <w:sz w:val="24"/>
          <w:szCs w:val="24"/>
          <w:lang w:eastAsia="ru-RU"/>
        </w:rPr>
        <w:t xml:space="preserve">На финансирование мероприятий подпрограммы было запланировано </w:t>
      </w:r>
      <w:r w:rsidR="00BF44F7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="00832A7F">
        <w:rPr>
          <w:rFonts w:ascii="Times New Roman" w:eastAsia="Times New Roman" w:hAnsi="Times New Roman"/>
          <w:b/>
          <w:color w:val="000000"/>
          <w:sz w:val="18"/>
          <w:szCs w:val="18"/>
          <w:lang w:eastAsia="ru-RU"/>
        </w:rPr>
        <w:t>9954,6</w:t>
      </w:r>
      <w:r w:rsidRPr="00DE13AD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DE13AD">
        <w:rPr>
          <w:rFonts w:ascii="Times New Roman" w:hAnsi="Times New Roman"/>
          <w:sz w:val="24"/>
          <w:szCs w:val="24"/>
          <w:lang w:eastAsia="ru-RU"/>
        </w:rPr>
        <w:t xml:space="preserve">тыс. рублей, фактические расходы составили </w:t>
      </w:r>
      <w:r w:rsidR="00BF44F7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="00832A7F">
        <w:rPr>
          <w:rFonts w:ascii="Times New Roman" w:eastAsia="Times New Roman" w:hAnsi="Times New Roman"/>
          <w:b/>
          <w:color w:val="000000"/>
          <w:sz w:val="18"/>
          <w:szCs w:val="18"/>
          <w:lang w:eastAsia="ru-RU"/>
        </w:rPr>
        <w:t>9646,9</w:t>
      </w:r>
      <w:r w:rsidRPr="00DE13AD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DE13AD">
        <w:rPr>
          <w:rFonts w:ascii="Times New Roman" w:hAnsi="Times New Roman"/>
          <w:sz w:val="24"/>
          <w:szCs w:val="24"/>
          <w:lang w:eastAsia="ru-RU"/>
        </w:rPr>
        <w:t xml:space="preserve">тыс. рублей или </w:t>
      </w:r>
      <w:r w:rsidR="006A1BED">
        <w:rPr>
          <w:rFonts w:ascii="Times New Roman" w:hAnsi="Times New Roman"/>
          <w:sz w:val="24"/>
          <w:szCs w:val="24"/>
          <w:lang w:eastAsia="ru-RU"/>
        </w:rPr>
        <w:t>96,</w:t>
      </w:r>
      <w:r w:rsidR="00832A7F">
        <w:rPr>
          <w:rFonts w:ascii="Times New Roman" w:hAnsi="Times New Roman"/>
          <w:sz w:val="24"/>
          <w:szCs w:val="24"/>
          <w:lang w:eastAsia="ru-RU"/>
        </w:rPr>
        <w:t>9</w:t>
      </w:r>
      <w:r w:rsidRPr="00DE13AD">
        <w:rPr>
          <w:rFonts w:ascii="Times New Roman" w:hAnsi="Times New Roman"/>
          <w:sz w:val="24"/>
          <w:szCs w:val="24"/>
          <w:lang w:eastAsia="ru-RU"/>
        </w:rPr>
        <w:t xml:space="preserve"> %.</w:t>
      </w:r>
    </w:p>
    <w:p w:rsidR="00DE13AD" w:rsidRPr="00DE13AD" w:rsidRDefault="00DE13AD" w:rsidP="00DE13AD">
      <w:pPr>
        <w:widowControl w:val="0"/>
        <w:spacing w:after="8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E13AD" w:rsidRPr="00DE13AD" w:rsidRDefault="00DE13AD" w:rsidP="00DE13AD">
      <w:pPr>
        <w:spacing w:after="16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 xml:space="preserve">В результате выполнения мероприятий подпрограммы достигнуты следующие показатели: </w:t>
      </w:r>
    </w:p>
    <w:p w:rsidR="00DE13AD" w:rsidRPr="00DE13AD" w:rsidRDefault="00DE13AD" w:rsidP="00DE13A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>-</w:t>
      </w:r>
      <w:r w:rsidRPr="00DE13AD">
        <w:rPr>
          <w:rFonts w:ascii="Times New Roman" w:hAnsi="Times New Roman"/>
          <w:bCs/>
          <w:sz w:val="24"/>
          <w:szCs w:val="24"/>
        </w:rPr>
        <w:t xml:space="preserve"> Число зарегистрированных многодетных семей – </w:t>
      </w:r>
      <w:r w:rsidR="006A1BED">
        <w:rPr>
          <w:rFonts w:ascii="Times New Roman" w:hAnsi="Times New Roman"/>
          <w:bCs/>
          <w:sz w:val="24"/>
          <w:szCs w:val="24"/>
        </w:rPr>
        <w:t>288</w:t>
      </w:r>
      <w:r w:rsidRPr="00DE13AD">
        <w:rPr>
          <w:rFonts w:ascii="Times New Roman" w:hAnsi="Times New Roman"/>
          <w:bCs/>
          <w:sz w:val="24"/>
          <w:szCs w:val="24"/>
        </w:rPr>
        <w:t xml:space="preserve"> семей; </w:t>
      </w:r>
    </w:p>
    <w:p w:rsidR="00DE13AD" w:rsidRPr="00DE13AD" w:rsidRDefault="00DE13AD" w:rsidP="00DE13A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>-</w:t>
      </w:r>
      <w:r w:rsidRPr="00DE13AD">
        <w:rPr>
          <w:rFonts w:ascii="Times New Roman" w:hAnsi="Times New Roman"/>
          <w:color w:val="000000"/>
          <w:sz w:val="24"/>
          <w:szCs w:val="24"/>
        </w:rPr>
        <w:t xml:space="preserve"> Количество детей-сирот и детей, оставшихся без попечения родителей- </w:t>
      </w:r>
      <w:r w:rsidR="006A1BED">
        <w:rPr>
          <w:rFonts w:ascii="Times New Roman" w:hAnsi="Times New Roman"/>
          <w:color w:val="000000"/>
          <w:sz w:val="24"/>
          <w:szCs w:val="24"/>
        </w:rPr>
        <w:t>86</w:t>
      </w:r>
      <w:r w:rsidRPr="00DE13AD">
        <w:rPr>
          <w:rFonts w:ascii="Times New Roman" w:hAnsi="Times New Roman"/>
          <w:color w:val="000000"/>
          <w:sz w:val="24"/>
          <w:szCs w:val="24"/>
        </w:rPr>
        <w:t xml:space="preserve"> ребенка;</w:t>
      </w:r>
    </w:p>
    <w:p w:rsidR="00DE13AD" w:rsidRPr="00DE13AD" w:rsidRDefault="00DE13AD" w:rsidP="00DE13AD">
      <w:pPr>
        <w:snapToGri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>-</w:t>
      </w:r>
      <w:r w:rsidRPr="00DE13AD">
        <w:rPr>
          <w:rFonts w:ascii="Times New Roman" w:hAnsi="Times New Roman"/>
          <w:bCs/>
          <w:sz w:val="24"/>
          <w:szCs w:val="24"/>
        </w:rPr>
        <w:t xml:space="preserve"> Количество детей-сирот и детей, оставшихся без попечения родителей, переданных в отчётном году на воспитание в семьи – </w:t>
      </w:r>
      <w:r w:rsidR="006A1BED">
        <w:rPr>
          <w:rFonts w:ascii="Times New Roman" w:hAnsi="Times New Roman"/>
          <w:bCs/>
          <w:sz w:val="24"/>
          <w:szCs w:val="24"/>
        </w:rPr>
        <w:t>11</w:t>
      </w:r>
      <w:r w:rsidRPr="00DE13AD">
        <w:rPr>
          <w:rFonts w:ascii="Times New Roman" w:hAnsi="Times New Roman"/>
          <w:bCs/>
          <w:sz w:val="24"/>
          <w:szCs w:val="24"/>
        </w:rPr>
        <w:t>детей;</w:t>
      </w:r>
    </w:p>
    <w:p w:rsidR="00DE13AD" w:rsidRPr="00DE13AD" w:rsidRDefault="00DE13AD" w:rsidP="00DE13AD">
      <w:pPr>
        <w:snapToGri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>-</w:t>
      </w:r>
      <w:r w:rsidRPr="00DE13AD">
        <w:rPr>
          <w:rFonts w:ascii="Times New Roman" w:hAnsi="Times New Roman"/>
          <w:bCs/>
          <w:sz w:val="24"/>
          <w:szCs w:val="24"/>
        </w:rPr>
        <w:t xml:space="preserve"> Доля детей-сирот и детей, оставшихся без попечения родителей, переданных на воспитание в семьи, из общей численности выявленных детей-сирот и детей, оставшихся без попечения родителей – </w:t>
      </w:r>
      <w:r w:rsidR="006A1BED">
        <w:rPr>
          <w:rFonts w:ascii="Times New Roman" w:hAnsi="Times New Roman"/>
          <w:bCs/>
          <w:sz w:val="24"/>
          <w:szCs w:val="24"/>
        </w:rPr>
        <w:t xml:space="preserve"> ----</w:t>
      </w:r>
      <w:r w:rsidRPr="00DE13AD">
        <w:rPr>
          <w:rFonts w:ascii="Times New Roman" w:hAnsi="Times New Roman"/>
          <w:bCs/>
          <w:sz w:val="24"/>
          <w:szCs w:val="24"/>
        </w:rPr>
        <w:t xml:space="preserve"> %</w:t>
      </w:r>
      <w:proofErr w:type="gramStart"/>
      <w:r w:rsidRPr="00DE13AD">
        <w:rPr>
          <w:rFonts w:ascii="Times New Roman" w:hAnsi="Times New Roman"/>
          <w:bCs/>
          <w:sz w:val="24"/>
          <w:szCs w:val="24"/>
        </w:rPr>
        <w:t xml:space="preserve"> ;</w:t>
      </w:r>
      <w:proofErr w:type="gramEnd"/>
    </w:p>
    <w:p w:rsidR="00DE13AD" w:rsidRPr="00DE13AD" w:rsidRDefault="00DE13AD" w:rsidP="00DE13AD">
      <w:pPr>
        <w:snapToGri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DE13AD">
        <w:rPr>
          <w:rFonts w:ascii="Times New Roman" w:hAnsi="Times New Roman"/>
          <w:bCs/>
          <w:sz w:val="24"/>
          <w:szCs w:val="24"/>
        </w:rPr>
        <w:t xml:space="preserve">- количество несовершеннолетних, состоящих на межведомственных профилактических учетах – </w:t>
      </w:r>
      <w:r w:rsidR="006A1BED">
        <w:rPr>
          <w:rFonts w:ascii="Times New Roman" w:hAnsi="Times New Roman"/>
          <w:bCs/>
          <w:sz w:val="24"/>
          <w:szCs w:val="24"/>
        </w:rPr>
        <w:t>28</w:t>
      </w:r>
      <w:r w:rsidRPr="00DE13AD">
        <w:rPr>
          <w:rFonts w:ascii="Times New Roman" w:hAnsi="Times New Roman"/>
          <w:bCs/>
          <w:sz w:val="24"/>
          <w:szCs w:val="24"/>
        </w:rPr>
        <w:t xml:space="preserve"> детей;</w:t>
      </w:r>
    </w:p>
    <w:p w:rsidR="00DE13AD" w:rsidRDefault="00DE13AD" w:rsidP="00DE13AD">
      <w:pPr>
        <w:tabs>
          <w:tab w:val="left" w:pos="77"/>
          <w:tab w:val="left" w:pos="440"/>
        </w:tabs>
        <w:autoSpaceDE w:val="0"/>
        <w:autoSpaceDN w:val="0"/>
        <w:adjustRightInd w:val="0"/>
        <w:spacing w:after="4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bCs/>
          <w:sz w:val="24"/>
          <w:szCs w:val="24"/>
        </w:rPr>
        <w:t xml:space="preserve">- количество семей, находящихся в социально-опасном положении – </w:t>
      </w:r>
      <w:r w:rsidR="006A1BED">
        <w:rPr>
          <w:rFonts w:ascii="Times New Roman" w:hAnsi="Times New Roman"/>
          <w:bCs/>
          <w:sz w:val="24"/>
          <w:szCs w:val="24"/>
        </w:rPr>
        <w:t>5</w:t>
      </w:r>
      <w:r w:rsidRPr="00DE13AD">
        <w:rPr>
          <w:rFonts w:ascii="Times New Roman" w:hAnsi="Times New Roman"/>
          <w:bCs/>
          <w:sz w:val="24"/>
          <w:szCs w:val="24"/>
        </w:rPr>
        <w:t>семья</w:t>
      </w:r>
      <w:r w:rsidR="006A1BED">
        <w:rPr>
          <w:rFonts w:ascii="Times New Roman" w:hAnsi="Times New Roman"/>
          <w:bCs/>
          <w:sz w:val="24"/>
          <w:szCs w:val="24"/>
        </w:rPr>
        <w:t>;</w:t>
      </w:r>
    </w:p>
    <w:p w:rsidR="006A1BED" w:rsidRPr="00DE13AD" w:rsidRDefault="006A1BED" w:rsidP="00DE13AD">
      <w:pPr>
        <w:tabs>
          <w:tab w:val="left" w:pos="77"/>
          <w:tab w:val="left" w:pos="440"/>
        </w:tabs>
        <w:autoSpaceDE w:val="0"/>
        <w:autoSpaceDN w:val="0"/>
        <w:adjustRightInd w:val="0"/>
        <w:spacing w:after="40" w:line="259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количество семей, улучшивших жилищные условия, из числа малоимущих многодетных – 1.</w:t>
      </w:r>
    </w:p>
    <w:p w:rsidR="00DE13AD" w:rsidRPr="00DE13AD" w:rsidRDefault="00DE13AD" w:rsidP="00DE13AD">
      <w:pPr>
        <w:tabs>
          <w:tab w:val="left" w:pos="77"/>
          <w:tab w:val="left" w:pos="440"/>
        </w:tabs>
        <w:autoSpaceDE w:val="0"/>
        <w:autoSpaceDN w:val="0"/>
        <w:adjustRightInd w:val="0"/>
        <w:spacing w:after="4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bCs/>
          <w:color w:val="FF0000"/>
        </w:rPr>
        <w:tab/>
      </w:r>
      <w:r w:rsidRPr="00DE13AD">
        <w:rPr>
          <w:bCs/>
          <w:color w:val="FF0000"/>
        </w:rPr>
        <w:tab/>
      </w:r>
      <w:r w:rsidR="00A91A39" w:rsidRPr="00A91A39">
        <w:rPr>
          <w:rFonts w:ascii="Times New Roman" w:hAnsi="Times New Roman"/>
          <w:bCs/>
          <w:color w:val="FF0000"/>
        </w:rPr>
        <w:t>В итоге</w:t>
      </w:r>
      <w:r w:rsidR="0088012A">
        <w:rPr>
          <w:rFonts w:ascii="Times New Roman" w:hAnsi="Times New Roman"/>
          <w:bCs/>
          <w:color w:val="FF0000"/>
        </w:rPr>
        <w:t xml:space="preserve">, </w:t>
      </w:r>
      <w:r w:rsidR="00A91A39">
        <w:rPr>
          <w:rFonts w:ascii="Times New Roman" w:hAnsi="Times New Roman"/>
          <w:bCs/>
          <w:color w:val="FF0000"/>
        </w:rPr>
        <w:t xml:space="preserve"> количество </w:t>
      </w:r>
      <w:r w:rsidR="00A91A39" w:rsidRPr="00A91A39">
        <w:rPr>
          <w:rFonts w:ascii="Times New Roman" w:hAnsi="Times New Roman"/>
          <w:bCs/>
          <w:color w:val="FF0000"/>
        </w:rPr>
        <w:t>многодетных  семей уменьшилось</w:t>
      </w:r>
      <w:r w:rsidR="00A91A39">
        <w:rPr>
          <w:rFonts w:ascii="Times New Roman" w:hAnsi="Times New Roman"/>
          <w:bCs/>
          <w:color w:val="FF0000"/>
        </w:rPr>
        <w:t xml:space="preserve"> по причине </w:t>
      </w:r>
      <w:r w:rsidR="0088012A">
        <w:rPr>
          <w:rFonts w:ascii="Times New Roman" w:hAnsi="Times New Roman"/>
          <w:bCs/>
          <w:color w:val="FF0000"/>
        </w:rPr>
        <w:t xml:space="preserve">миграции населения, а также в  вязи с окончанием обучения старшими детьми. </w:t>
      </w:r>
      <w:r w:rsidR="0088012A">
        <w:rPr>
          <w:rFonts w:ascii="Times New Roman" w:hAnsi="Times New Roman"/>
          <w:bCs/>
          <w:sz w:val="24"/>
          <w:szCs w:val="24"/>
        </w:rPr>
        <w:t>В</w:t>
      </w:r>
      <w:r w:rsidRPr="00DE13AD">
        <w:rPr>
          <w:rFonts w:ascii="Times New Roman" w:hAnsi="Times New Roman"/>
          <w:bCs/>
          <w:sz w:val="24"/>
          <w:szCs w:val="24"/>
        </w:rPr>
        <w:t xml:space="preserve"> результате ограничения выездов в образовательные организации в связи с дистанционным обучением, по месту жительства неблагополучных семей,  увеличилось количество детей, постав</w:t>
      </w:r>
      <w:r w:rsidR="0088012A">
        <w:rPr>
          <w:rFonts w:ascii="Times New Roman" w:hAnsi="Times New Roman"/>
          <w:bCs/>
          <w:sz w:val="24"/>
          <w:szCs w:val="24"/>
        </w:rPr>
        <w:t>ленных на межведомственный учет</w:t>
      </w:r>
      <w:r w:rsidRPr="00DE13AD">
        <w:rPr>
          <w:rFonts w:ascii="Times New Roman" w:hAnsi="Times New Roman"/>
          <w:bCs/>
          <w:sz w:val="24"/>
          <w:szCs w:val="24"/>
        </w:rPr>
        <w:t xml:space="preserve">. </w:t>
      </w:r>
      <w:r w:rsidR="0088012A">
        <w:rPr>
          <w:rFonts w:ascii="Times New Roman" w:hAnsi="Times New Roman"/>
          <w:bCs/>
          <w:sz w:val="24"/>
          <w:szCs w:val="24"/>
        </w:rPr>
        <w:t xml:space="preserve"> </w:t>
      </w:r>
    </w:p>
    <w:p w:rsidR="00DE13AD" w:rsidRPr="00DE13AD" w:rsidRDefault="00DE13AD" w:rsidP="00DE13AD">
      <w:pPr>
        <w:tabs>
          <w:tab w:val="left" w:pos="0"/>
          <w:tab w:val="left" w:pos="77"/>
        </w:tabs>
        <w:autoSpaceDE w:val="0"/>
        <w:autoSpaceDN w:val="0"/>
        <w:adjustRightInd w:val="0"/>
        <w:spacing w:after="4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bCs/>
          <w:sz w:val="24"/>
          <w:szCs w:val="24"/>
        </w:rPr>
        <w:t xml:space="preserve"> </w:t>
      </w:r>
      <w:r w:rsidRPr="00DE13AD">
        <w:rPr>
          <w:rFonts w:ascii="Times New Roman" w:hAnsi="Times New Roman"/>
          <w:bCs/>
          <w:sz w:val="24"/>
          <w:szCs w:val="24"/>
        </w:rPr>
        <w:tab/>
      </w:r>
      <w:r w:rsidRPr="00DE13AD">
        <w:rPr>
          <w:rFonts w:ascii="Times New Roman" w:hAnsi="Times New Roman"/>
          <w:bCs/>
          <w:sz w:val="24"/>
          <w:szCs w:val="24"/>
        </w:rPr>
        <w:tab/>
        <w:t>Вместе с тем, ежегодно уменьшается количество детей-сирот и детей, оставшихся без попечения родителей (</w:t>
      </w:r>
      <w:r w:rsidR="0088012A">
        <w:rPr>
          <w:rFonts w:ascii="Times New Roman" w:hAnsi="Times New Roman"/>
          <w:bCs/>
          <w:sz w:val="24"/>
          <w:szCs w:val="24"/>
        </w:rPr>
        <w:t>86</w:t>
      </w:r>
      <w:r w:rsidRPr="00DE13AD">
        <w:rPr>
          <w:rFonts w:ascii="Times New Roman" w:hAnsi="Times New Roman"/>
          <w:bCs/>
          <w:sz w:val="24"/>
          <w:szCs w:val="24"/>
        </w:rPr>
        <w:t xml:space="preserve"> ребенка в 202</w:t>
      </w:r>
      <w:r w:rsidR="0088012A">
        <w:rPr>
          <w:rFonts w:ascii="Times New Roman" w:hAnsi="Times New Roman"/>
          <w:bCs/>
          <w:sz w:val="24"/>
          <w:szCs w:val="24"/>
        </w:rPr>
        <w:t>1</w:t>
      </w:r>
      <w:r w:rsidRPr="00DE13AD">
        <w:rPr>
          <w:rFonts w:ascii="Times New Roman" w:hAnsi="Times New Roman"/>
          <w:bCs/>
          <w:sz w:val="24"/>
          <w:szCs w:val="24"/>
        </w:rPr>
        <w:t xml:space="preserve"> году, АППГ- </w:t>
      </w:r>
      <w:r w:rsidR="0088012A">
        <w:rPr>
          <w:rFonts w:ascii="Times New Roman" w:hAnsi="Times New Roman"/>
          <w:bCs/>
          <w:sz w:val="24"/>
          <w:szCs w:val="24"/>
        </w:rPr>
        <w:t>103</w:t>
      </w:r>
      <w:r w:rsidRPr="00DE13AD">
        <w:rPr>
          <w:rFonts w:ascii="Times New Roman" w:hAnsi="Times New Roman"/>
          <w:bCs/>
          <w:sz w:val="24"/>
          <w:szCs w:val="24"/>
        </w:rPr>
        <w:t xml:space="preserve"> детей)</w:t>
      </w:r>
      <w:r w:rsidR="0088012A">
        <w:rPr>
          <w:rFonts w:ascii="Times New Roman" w:hAnsi="Times New Roman"/>
          <w:bCs/>
          <w:sz w:val="24"/>
          <w:szCs w:val="24"/>
        </w:rPr>
        <w:t>.</w:t>
      </w:r>
      <w:r w:rsidRPr="00DE13AD">
        <w:rPr>
          <w:rFonts w:ascii="Times New Roman" w:hAnsi="Times New Roman"/>
          <w:bCs/>
          <w:sz w:val="24"/>
          <w:szCs w:val="24"/>
        </w:rPr>
        <w:t xml:space="preserve"> </w:t>
      </w:r>
      <w:r w:rsidR="0088012A">
        <w:rPr>
          <w:rFonts w:ascii="Times New Roman" w:hAnsi="Times New Roman"/>
          <w:bCs/>
          <w:sz w:val="24"/>
          <w:szCs w:val="24"/>
        </w:rPr>
        <w:t xml:space="preserve">  </w:t>
      </w:r>
    </w:p>
    <w:p w:rsidR="00DE13AD" w:rsidRPr="00DE13AD" w:rsidRDefault="00DE13AD" w:rsidP="00DE13AD">
      <w:pPr>
        <w:tabs>
          <w:tab w:val="left" w:pos="77"/>
          <w:tab w:val="left" w:pos="440"/>
        </w:tabs>
        <w:autoSpaceDE w:val="0"/>
        <w:autoSpaceDN w:val="0"/>
        <w:adjustRightInd w:val="0"/>
        <w:spacing w:after="4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bCs/>
          <w:sz w:val="24"/>
          <w:szCs w:val="24"/>
        </w:rPr>
        <w:tab/>
      </w:r>
      <w:r w:rsidRPr="00DE13AD">
        <w:rPr>
          <w:rFonts w:ascii="Times New Roman" w:hAnsi="Times New Roman"/>
          <w:bCs/>
          <w:sz w:val="24"/>
          <w:szCs w:val="24"/>
        </w:rPr>
        <w:tab/>
        <w:t xml:space="preserve">   В рамках подпрограммы практически все мероприятия были реализованы, кроме нескольких:</w:t>
      </w:r>
    </w:p>
    <w:p w:rsidR="00DE13AD" w:rsidRPr="00DE13AD" w:rsidRDefault="00DE13AD" w:rsidP="00DE13AD">
      <w:pPr>
        <w:tabs>
          <w:tab w:val="left" w:pos="77"/>
          <w:tab w:val="left" w:pos="440"/>
        </w:tabs>
        <w:autoSpaceDE w:val="0"/>
        <w:autoSpaceDN w:val="0"/>
        <w:adjustRightInd w:val="0"/>
        <w:spacing w:after="4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bCs/>
          <w:sz w:val="24"/>
          <w:szCs w:val="24"/>
        </w:rPr>
        <w:lastRenderedPageBreak/>
        <w:t xml:space="preserve">- предоставление жилищных займов многодетным семьям - жилищные займы многодетным семьям предоставляет БУ УР «Центр жилищных инициатив», находящийся в </w:t>
      </w:r>
      <w:proofErr w:type="spellStart"/>
      <w:r w:rsidRPr="00DE13AD">
        <w:rPr>
          <w:rFonts w:ascii="Times New Roman" w:hAnsi="Times New Roman"/>
          <w:bCs/>
          <w:sz w:val="24"/>
          <w:szCs w:val="24"/>
        </w:rPr>
        <w:t>г</w:t>
      </w:r>
      <w:proofErr w:type="gramStart"/>
      <w:r w:rsidRPr="00DE13AD">
        <w:rPr>
          <w:rFonts w:ascii="Times New Roman" w:hAnsi="Times New Roman"/>
          <w:bCs/>
          <w:sz w:val="24"/>
          <w:szCs w:val="24"/>
        </w:rPr>
        <w:t>.И</w:t>
      </w:r>
      <w:proofErr w:type="gramEnd"/>
      <w:r w:rsidRPr="00DE13AD">
        <w:rPr>
          <w:rFonts w:ascii="Times New Roman" w:hAnsi="Times New Roman"/>
          <w:bCs/>
          <w:sz w:val="24"/>
          <w:szCs w:val="24"/>
        </w:rPr>
        <w:t>жевск</w:t>
      </w:r>
      <w:proofErr w:type="spellEnd"/>
      <w:r w:rsidRPr="00DE13AD">
        <w:rPr>
          <w:rFonts w:ascii="Times New Roman" w:hAnsi="Times New Roman"/>
          <w:bCs/>
          <w:sz w:val="24"/>
          <w:szCs w:val="24"/>
        </w:rPr>
        <w:t xml:space="preserve"> на основании представленных заявителем документов и справки сектора опеки о нахождении на учете как многодетной семьи;</w:t>
      </w:r>
    </w:p>
    <w:p w:rsidR="00DE13AD" w:rsidRPr="00DE13AD" w:rsidRDefault="00DE13AD" w:rsidP="00DE13AD">
      <w:pPr>
        <w:tabs>
          <w:tab w:val="left" w:pos="77"/>
          <w:tab w:val="left" w:pos="440"/>
        </w:tabs>
        <w:autoSpaceDE w:val="0"/>
        <w:autoSpaceDN w:val="0"/>
        <w:adjustRightInd w:val="0"/>
        <w:spacing w:after="40" w:line="259" w:lineRule="auto"/>
        <w:jc w:val="both"/>
        <w:rPr>
          <w:rFonts w:ascii="Times New Roman" w:hAnsi="Times New Roman"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>-компенсация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– данная услуга многодетным семьям с 2019 года оказывается МФЦ;</w:t>
      </w:r>
    </w:p>
    <w:p w:rsidR="00DE13AD" w:rsidRPr="0088012A" w:rsidRDefault="00DE13AD" w:rsidP="00DE13AD">
      <w:pPr>
        <w:tabs>
          <w:tab w:val="left" w:pos="77"/>
          <w:tab w:val="left" w:pos="440"/>
        </w:tabs>
        <w:autoSpaceDE w:val="0"/>
        <w:autoSpaceDN w:val="0"/>
        <w:adjustRightInd w:val="0"/>
        <w:spacing w:after="4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>-</w:t>
      </w:r>
      <w:r w:rsidRPr="00DE13AD">
        <w:rPr>
          <w:rFonts w:ascii="Times New Roman" w:hAnsi="Times New Roman"/>
          <w:sz w:val="20"/>
          <w:szCs w:val="20"/>
        </w:rPr>
        <w:t xml:space="preserve"> </w:t>
      </w:r>
      <w:r w:rsidRPr="00DE13AD">
        <w:rPr>
          <w:rFonts w:ascii="Times New Roman" w:hAnsi="Times New Roman"/>
          <w:sz w:val="24"/>
          <w:szCs w:val="24"/>
        </w:rPr>
        <w:t>выплата единовременного денежного пособия при усыновлении или удочерении детей-сирот и детей, оставшихся без попечения родителей – выплата усыновителям не осуществлена в связи с тем, что усыновленный ребенок не являлся воспитанником организации для детей-сирот, что служи</w:t>
      </w:r>
      <w:r w:rsidR="0088012A">
        <w:rPr>
          <w:rFonts w:ascii="Times New Roman" w:hAnsi="Times New Roman"/>
          <w:sz w:val="24"/>
          <w:szCs w:val="24"/>
        </w:rPr>
        <w:t>т основанием для данной выплаты</w:t>
      </w:r>
      <w:r w:rsidRPr="00DE13AD">
        <w:rPr>
          <w:rFonts w:ascii="Times New Roman" w:hAnsi="Times New Roman"/>
          <w:sz w:val="24"/>
          <w:szCs w:val="24"/>
        </w:rPr>
        <w:t>;</w:t>
      </w:r>
    </w:p>
    <w:p w:rsidR="00DE13AD" w:rsidRPr="00DE13AD" w:rsidRDefault="00DE13AD" w:rsidP="00DE13AD">
      <w:pPr>
        <w:tabs>
          <w:tab w:val="left" w:pos="77"/>
          <w:tab w:val="left" w:pos="440"/>
        </w:tabs>
        <w:autoSpaceDE w:val="0"/>
        <w:autoSpaceDN w:val="0"/>
        <w:adjustRightInd w:val="0"/>
        <w:spacing w:after="40" w:line="259" w:lineRule="auto"/>
        <w:jc w:val="both"/>
        <w:rPr>
          <w:rFonts w:ascii="Times New Roman" w:hAnsi="Times New Roman"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>- 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 – граждан, желающих быть общественными воспитателями на территории Глазовского района нет.</w:t>
      </w:r>
    </w:p>
    <w:p w:rsidR="00DE13AD" w:rsidRPr="00DE13AD" w:rsidRDefault="00DE13AD" w:rsidP="00DE13A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ab/>
        <w:t>В дальнейшем необходимо откорректировать</w:t>
      </w:r>
      <w:r w:rsidR="0088012A">
        <w:rPr>
          <w:rFonts w:ascii="Times New Roman" w:hAnsi="Times New Roman"/>
          <w:sz w:val="24"/>
          <w:szCs w:val="24"/>
        </w:rPr>
        <w:t xml:space="preserve"> муниципальную </w:t>
      </w:r>
      <w:r w:rsidRPr="00DE13AD">
        <w:rPr>
          <w:rFonts w:ascii="Times New Roman" w:hAnsi="Times New Roman"/>
          <w:sz w:val="24"/>
          <w:szCs w:val="24"/>
        </w:rPr>
        <w:t xml:space="preserve"> </w:t>
      </w:r>
      <w:r w:rsidR="0088012A">
        <w:rPr>
          <w:rFonts w:ascii="Times New Roman" w:hAnsi="Times New Roman"/>
          <w:sz w:val="24"/>
          <w:szCs w:val="24"/>
        </w:rPr>
        <w:t>подпрограмму</w:t>
      </w:r>
      <w:r w:rsidRPr="00DE13AD">
        <w:rPr>
          <w:rFonts w:ascii="Times New Roman" w:hAnsi="Times New Roman"/>
          <w:sz w:val="24"/>
          <w:szCs w:val="24"/>
        </w:rPr>
        <w:t xml:space="preserve">, </w:t>
      </w:r>
      <w:r w:rsidR="0088012A">
        <w:rPr>
          <w:rFonts w:ascii="Times New Roman" w:hAnsi="Times New Roman"/>
          <w:sz w:val="24"/>
          <w:szCs w:val="24"/>
        </w:rPr>
        <w:t>в связи передачей полномочий по опеке, многодетным семьям в министерство социальной политики и труда</w:t>
      </w:r>
      <w:r w:rsidRPr="00DE13AD">
        <w:rPr>
          <w:rFonts w:ascii="Times New Roman" w:hAnsi="Times New Roman"/>
          <w:sz w:val="24"/>
          <w:szCs w:val="24"/>
        </w:rPr>
        <w:t>.</w:t>
      </w:r>
    </w:p>
    <w:p w:rsidR="00DE13AD" w:rsidRDefault="00DE13AD" w:rsidP="00DE13A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color w:val="000000"/>
          <w:lang w:eastAsia="ar-SA"/>
        </w:rPr>
      </w:pPr>
    </w:p>
    <w:p w:rsidR="00BF44F7" w:rsidRDefault="00FF33E6" w:rsidP="00BF44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 </w:t>
      </w:r>
      <w:r w:rsidR="00BF44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подпрограммы </w:t>
      </w:r>
      <w:r w:rsidR="00BF44F7" w:rsidRPr="00BF44F7">
        <w:rPr>
          <w:rFonts w:ascii="Times New Roman" w:eastAsia="Times New Roman" w:hAnsi="Times New Roman"/>
          <w:b/>
          <w:sz w:val="24"/>
          <w:szCs w:val="24"/>
          <w:lang w:eastAsia="ru-RU"/>
        </w:rPr>
        <w:t>"</w:t>
      </w:r>
      <w:r w:rsidR="00BF44F7" w:rsidRPr="00BF44F7">
        <w:rPr>
          <w:rFonts w:ascii="Times New Roman" w:eastAsia="Times New Roman" w:hAnsi="Times New Roman"/>
          <w:sz w:val="24"/>
          <w:szCs w:val="24"/>
          <w:lang w:eastAsia="ru-RU"/>
        </w:rPr>
        <w:t xml:space="preserve"> Социальная поддержка старшего поколения, инвалидов  и отдельных категорий граждан</w:t>
      </w:r>
      <w:r w:rsidR="00BF44F7">
        <w:rPr>
          <w:rFonts w:ascii="Times New Roman" w:eastAsia="Times New Roman" w:hAnsi="Times New Roman"/>
          <w:sz w:val="24"/>
          <w:szCs w:val="24"/>
          <w:lang w:eastAsia="ru-RU"/>
        </w:rPr>
        <w:t xml:space="preserve">" </w:t>
      </w:r>
      <w:r>
        <w:rPr>
          <w:rFonts w:ascii="Times New Roman" w:hAnsi="Times New Roman"/>
          <w:sz w:val="24"/>
          <w:szCs w:val="24"/>
        </w:rPr>
        <w:t xml:space="preserve">является: </w:t>
      </w:r>
      <w:r w:rsidR="005F64DD">
        <w:rPr>
          <w:rFonts w:ascii="Times New Roman" w:eastAsia="Times New Roman" w:hAnsi="Times New Roman"/>
          <w:lang w:eastAsia="ru-RU"/>
        </w:rPr>
        <w:t xml:space="preserve"> </w:t>
      </w:r>
    </w:p>
    <w:p w:rsidR="00BF44F7" w:rsidRPr="00BF44F7" w:rsidRDefault="00BF44F7" w:rsidP="00BF44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Pr="00BF44F7">
        <w:rPr>
          <w:rFonts w:ascii="Times New Roman" w:eastAsia="Times New Roman" w:hAnsi="Times New Roman"/>
          <w:lang w:eastAsia="ru-RU"/>
        </w:rPr>
        <w:t xml:space="preserve">Реализация мер </w:t>
      </w:r>
      <w:r w:rsidRPr="00BF44F7">
        <w:rPr>
          <w:rFonts w:ascii="Times New Roman" w:hAnsi="Times New Roman"/>
          <w:lang w:eastAsia="ru-RU"/>
        </w:rPr>
        <w:t xml:space="preserve">по поддержке отдельных категорий граждан, граждан старшего поколения, инвалидов  направленных на </w:t>
      </w:r>
      <w:r w:rsidRPr="00BF44F7">
        <w:rPr>
          <w:rFonts w:ascii="Times New Roman" w:eastAsia="Times New Roman" w:hAnsi="Times New Roman"/>
          <w:lang w:eastAsia="ru-RU"/>
        </w:rPr>
        <w:t xml:space="preserve"> повышение качества  их жизни  и степени их социальной защищенности</w:t>
      </w:r>
    </w:p>
    <w:p w:rsidR="00DE13AD" w:rsidRDefault="00BF44F7" w:rsidP="00FF33E6">
      <w:pPr>
        <w:spacing w:after="0" w:line="36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Для достижения цели поставлены следующие задачи:</w:t>
      </w:r>
    </w:p>
    <w:p w:rsidR="00BF44F7" w:rsidRPr="00BF44F7" w:rsidRDefault="00BF44F7" w:rsidP="00BF44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44F7">
        <w:rPr>
          <w:rFonts w:ascii="Times New Roman" w:eastAsia="Times New Roman" w:hAnsi="Times New Roman"/>
          <w:lang w:eastAsia="ru-RU"/>
        </w:rPr>
        <w:t>1) Повышение социального статуса и качества жизни пенсионеров и инвалидов;</w:t>
      </w:r>
    </w:p>
    <w:p w:rsidR="00BF44F7" w:rsidRPr="00BF44F7" w:rsidRDefault="00BF44F7" w:rsidP="00BF44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44F7">
        <w:rPr>
          <w:rFonts w:ascii="Times New Roman" w:eastAsia="Times New Roman" w:hAnsi="Times New Roman"/>
          <w:lang w:eastAsia="ru-RU"/>
        </w:rPr>
        <w:t xml:space="preserve">2) поддержка социального долголетия пожилых людей и инвалидов через предоставление возможности людям пожилого возраста, инвалидам реализовать свои оздоровительные,   социокультурные потребности, интеллектуальные и творческие способности; </w:t>
      </w:r>
    </w:p>
    <w:p w:rsidR="00BF44F7" w:rsidRPr="00BF44F7" w:rsidRDefault="00BF44F7" w:rsidP="00BF44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44F7">
        <w:rPr>
          <w:rFonts w:ascii="Times New Roman" w:eastAsia="Times New Roman" w:hAnsi="Times New Roman"/>
          <w:lang w:eastAsia="ru-RU"/>
        </w:rPr>
        <w:t>3) предоставление адресной социальной поддержки гражданам старшего поколения,  инвалидам и отдельным категориям граждан;</w:t>
      </w:r>
    </w:p>
    <w:p w:rsidR="00BF44F7" w:rsidRPr="00BF44F7" w:rsidRDefault="00BF44F7" w:rsidP="00BF44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44F7">
        <w:rPr>
          <w:rFonts w:ascii="Times New Roman" w:eastAsia="Times New Roman" w:hAnsi="Times New Roman"/>
          <w:lang w:eastAsia="ru-RU"/>
        </w:rPr>
        <w:t>4) поддержка деятельности общественных организаций  граждан старшего поколения и инвалидов района;</w:t>
      </w:r>
    </w:p>
    <w:p w:rsidR="00BF44F7" w:rsidRPr="00BF44F7" w:rsidRDefault="00BF44F7" w:rsidP="00BF44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44F7">
        <w:rPr>
          <w:rFonts w:ascii="Times New Roman" w:eastAsia="Times New Roman" w:hAnsi="Times New Roman"/>
          <w:lang w:eastAsia="ru-RU"/>
        </w:rPr>
        <w:t xml:space="preserve">5)  обеспечение взаимодействия  органов местного самоуправления и общественных организаций социальной направленности. </w:t>
      </w:r>
    </w:p>
    <w:p w:rsidR="00FF33E6" w:rsidRPr="002324C5" w:rsidRDefault="00BF44F7" w:rsidP="002324C5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</w:t>
      </w:r>
      <w:r w:rsidR="002324C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Целевые показатели </w:t>
      </w:r>
      <w:r w:rsidR="002324C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выполнены</w:t>
      </w:r>
      <w:r w:rsidR="002324C5">
        <w:rPr>
          <w:rFonts w:ascii="Times New Roman" w:hAnsi="Times New Roman"/>
          <w:b/>
          <w:sz w:val="24"/>
          <w:szCs w:val="24"/>
        </w:rPr>
        <w:t xml:space="preserve"> все, </w:t>
      </w:r>
      <w:proofErr w:type="gramStart"/>
      <w:r w:rsidR="002324C5">
        <w:rPr>
          <w:rFonts w:ascii="Times New Roman" w:hAnsi="Times New Roman"/>
          <w:b/>
          <w:sz w:val="24"/>
          <w:szCs w:val="24"/>
        </w:rPr>
        <w:t>кроме</w:t>
      </w:r>
      <w:proofErr w:type="gramEnd"/>
      <w:r w:rsidR="002324C5">
        <w:rPr>
          <w:rFonts w:ascii="Times New Roman" w:hAnsi="Times New Roman"/>
          <w:b/>
          <w:sz w:val="24"/>
          <w:szCs w:val="24"/>
        </w:rPr>
        <w:t xml:space="preserve"> </w:t>
      </w:r>
      <w:r w:rsidR="002324C5" w:rsidRPr="002324C5">
        <w:rPr>
          <w:rFonts w:ascii="Times New Roman" w:hAnsi="Times New Roman"/>
          <w:b/>
          <w:sz w:val="24"/>
          <w:szCs w:val="24"/>
        </w:rPr>
        <w:t>«</w:t>
      </w:r>
      <w:proofErr w:type="gramStart"/>
      <w:r w:rsidR="002324C5" w:rsidRPr="002324C5">
        <w:rPr>
          <w:rFonts w:ascii="Times New Roman" w:hAnsi="Times New Roman"/>
          <w:sz w:val="24"/>
          <w:szCs w:val="24"/>
        </w:rPr>
        <w:t>Доля</w:t>
      </w:r>
      <w:proofErr w:type="gramEnd"/>
      <w:r w:rsidR="002324C5" w:rsidRPr="002324C5">
        <w:rPr>
          <w:rFonts w:ascii="Times New Roman" w:hAnsi="Times New Roman"/>
          <w:sz w:val="24"/>
          <w:szCs w:val="24"/>
        </w:rPr>
        <w:t xml:space="preserve"> граждан пожилого возраста,  принимающих участие в районных и республиканских мероприятиях в общей численности  граждан этой возрастной группы». В связи с пандемией количество мероприятий  вынуждены были сократить, соответственно и участников в них уменьшилось, так ка самые активные участники – это 65+.</w:t>
      </w:r>
      <w:r w:rsidR="0088012A">
        <w:rPr>
          <w:rFonts w:ascii="Times New Roman" w:hAnsi="Times New Roman"/>
          <w:sz w:val="24"/>
          <w:szCs w:val="24"/>
        </w:rPr>
        <w:t xml:space="preserve"> Более чем на 400 человек уменьшилось количество пенсионеров, на этом фоне процент участия дал небольшую положительную динамику. </w:t>
      </w:r>
    </w:p>
    <w:p w:rsidR="002324C5" w:rsidRDefault="002324C5" w:rsidP="002324C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Не смотря на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пандемию, много было запланировано и проведено республиканских, зональных соревнований для инвалидов. Поэтому и участников в них стало больше по сравнению с прошлым годом.</w:t>
      </w:r>
    </w:p>
    <w:p w:rsidR="002C472E" w:rsidRPr="002324C5" w:rsidRDefault="002C472E" w:rsidP="002324C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План мероприятий в основном выполнен. Не получилось чествовать юбиляров в связи с распространением ново</w:t>
      </w:r>
      <w:r w:rsidR="00037D70">
        <w:rPr>
          <w:rFonts w:ascii="Times New Roman" w:hAnsi="Times New Roman"/>
          <w:sz w:val="24"/>
          <w:szCs w:val="24"/>
          <w:lang w:eastAsia="ru-RU"/>
        </w:rPr>
        <w:t>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кор</w:t>
      </w:r>
      <w:r w:rsidR="00037D70">
        <w:rPr>
          <w:rFonts w:ascii="Times New Roman" w:hAnsi="Times New Roman"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навирусной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инфекции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="00037D70"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gramStart"/>
      <w:r w:rsidR="00037D70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="00037D70">
        <w:rPr>
          <w:rFonts w:ascii="Times New Roman" w:hAnsi="Times New Roman"/>
          <w:sz w:val="24"/>
          <w:szCs w:val="24"/>
          <w:lang w:eastAsia="ru-RU"/>
        </w:rPr>
        <w:t>ся информация в форме 2)</w:t>
      </w:r>
    </w:p>
    <w:p w:rsidR="00390E32" w:rsidRPr="00372C30" w:rsidRDefault="00372C30" w:rsidP="00037D70">
      <w:pPr>
        <w:spacing w:before="40" w:after="4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F33E6" w:rsidRDefault="00390E32" w:rsidP="00FF33E6">
      <w:pPr>
        <w:spacing w:before="40" w:after="40"/>
        <w:ind w:firstLine="70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Расходы бюджета за 202</w:t>
      </w:r>
      <w:r w:rsidR="00832A7F">
        <w:rPr>
          <w:rFonts w:ascii="Times New Roman" w:hAnsi="Times New Roman"/>
          <w:sz w:val="24"/>
          <w:szCs w:val="24"/>
        </w:rPr>
        <w:t>1</w:t>
      </w:r>
      <w:r w:rsidR="00FF33E6">
        <w:rPr>
          <w:rFonts w:ascii="Times New Roman" w:hAnsi="Times New Roman"/>
          <w:sz w:val="24"/>
          <w:szCs w:val="24"/>
        </w:rPr>
        <w:t xml:space="preserve">год по </w:t>
      </w:r>
      <w:r>
        <w:rPr>
          <w:rFonts w:ascii="Times New Roman" w:hAnsi="Times New Roman"/>
          <w:sz w:val="24"/>
          <w:szCs w:val="24"/>
        </w:rPr>
        <w:t xml:space="preserve"> </w:t>
      </w:r>
      <w:r w:rsidR="00372C30">
        <w:rPr>
          <w:rFonts w:ascii="Times New Roman" w:hAnsi="Times New Roman"/>
          <w:sz w:val="24"/>
          <w:szCs w:val="24"/>
        </w:rPr>
        <w:t>под</w:t>
      </w:r>
      <w:r w:rsidR="00FF33E6">
        <w:rPr>
          <w:rFonts w:ascii="Times New Roman" w:hAnsi="Times New Roman"/>
          <w:sz w:val="24"/>
          <w:szCs w:val="24"/>
        </w:rPr>
        <w:t xml:space="preserve">программе </w:t>
      </w:r>
      <w:r w:rsidR="00372C3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F33E6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FF33E6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составили </w:t>
      </w:r>
      <w:r w:rsidR="00832A7F">
        <w:rPr>
          <w:rFonts w:ascii="Times New Roman" w:hAnsi="Times New Roman"/>
          <w:sz w:val="24"/>
          <w:szCs w:val="24"/>
          <w:lang w:eastAsia="ru-RU"/>
        </w:rPr>
        <w:t>3807,9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тыс. рублей, что составляет </w:t>
      </w:r>
      <w:r w:rsidR="00832A7F">
        <w:rPr>
          <w:rFonts w:ascii="Times New Roman" w:hAnsi="Times New Roman"/>
          <w:b/>
          <w:bCs/>
          <w:color w:val="000000"/>
          <w:sz w:val="24"/>
          <w:szCs w:val="24"/>
        </w:rPr>
        <w:t>98,8</w:t>
      </w:r>
      <w:r w:rsidR="00FF33E6">
        <w:rPr>
          <w:rFonts w:ascii="Times New Roman" w:hAnsi="Times New Roman"/>
          <w:b/>
          <w:bCs/>
          <w:color w:val="000000"/>
          <w:sz w:val="24"/>
          <w:szCs w:val="24"/>
        </w:rPr>
        <w:t>%  от уточненного плана.</w:t>
      </w:r>
    </w:p>
    <w:p w:rsidR="00FF33E6" w:rsidRDefault="00037D70" w:rsidP="00037D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>В дальнейшем необходимо откорректировать целевые показатели, которые изменились со временем</w:t>
      </w:r>
      <w:r>
        <w:rPr>
          <w:rFonts w:ascii="Times New Roman" w:hAnsi="Times New Roman"/>
          <w:sz w:val="24"/>
          <w:szCs w:val="24"/>
        </w:rPr>
        <w:t>.</w:t>
      </w:r>
      <w:r w:rsidRPr="00DE13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13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целью п</w:t>
      </w:r>
      <w:r w:rsidRPr="00BF44F7">
        <w:rPr>
          <w:rFonts w:ascii="Times New Roman" w:eastAsia="Times New Roman" w:hAnsi="Times New Roman"/>
          <w:lang w:eastAsia="ru-RU"/>
        </w:rPr>
        <w:t>овышени</w:t>
      </w:r>
      <w:r>
        <w:rPr>
          <w:rFonts w:ascii="Times New Roman" w:eastAsia="Times New Roman" w:hAnsi="Times New Roman"/>
          <w:lang w:eastAsia="ru-RU"/>
        </w:rPr>
        <w:t>я</w:t>
      </w:r>
      <w:r w:rsidRPr="00BF44F7">
        <w:rPr>
          <w:rFonts w:ascii="Times New Roman" w:eastAsia="Times New Roman" w:hAnsi="Times New Roman"/>
          <w:lang w:eastAsia="ru-RU"/>
        </w:rPr>
        <w:t xml:space="preserve"> социального статуса и качества жизни пенсионеров и инвалидов</w:t>
      </w:r>
      <w:r w:rsidRPr="00037D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т</w:t>
      </w:r>
      <w:r w:rsidRPr="00DE13AD">
        <w:rPr>
          <w:rFonts w:ascii="Times New Roman" w:hAnsi="Times New Roman"/>
          <w:sz w:val="24"/>
          <w:szCs w:val="24"/>
        </w:rPr>
        <w:t>акже</w:t>
      </w:r>
      <w:r>
        <w:rPr>
          <w:rFonts w:ascii="Times New Roman" w:hAnsi="Times New Roman"/>
          <w:sz w:val="24"/>
          <w:szCs w:val="24"/>
        </w:rPr>
        <w:t xml:space="preserve"> реализовать мероприятия, которые запланированы в подпрограмме.</w:t>
      </w: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</w:p>
    <w:p w:rsidR="00037D70" w:rsidRDefault="00037D70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</w:p>
    <w:p w:rsidR="00037D70" w:rsidRDefault="00037D70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</w:p>
    <w:p w:rsidR="00FF33E6" w:rsidRDefault="005F64DD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главы Администрации</w:t>
      </w:r>
      <w:r w:rsidR="00FF33E6">
        <w:rPr>
          <w:rFonts w:ascii="Times New Roman" w:hAnsi="Times New Roman"/>
          <w:sz w:val="24"/>
          <w:szCs w:val="24"/>
        </w:rPr>
        <w:t xml:space="preserve"> </w:t>
      </w: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Глазовского  района                                                                             Е.</w:t>
      </w:r>
      <w:r w:rsidR="005F64D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 П</w:t>
      </w:r>
      <w:r w:rsidR="005F64DD">
        <w:rPr>
          <w:rFonts w:ascii="Times New Roman" w:hAnsi="Times New Roman"/>
          <w:sz w:val="24"/>
          <w:szCs w:val="24"/>
        </w:rPr>
        <w:t>опова</w:t>
      </w:r>
    </w:p>
    <w:p w:rsidR="00FF33E6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jc w:val="center"/>
        <w:rPr>
          <w:rFonts w:ascii="Times New Roman" w:hAnsi="Times New Roman"/>
          <w:sz w:val="24"/>
          <w:szCs w:val="24"/>
        </w:rPr>
      </w:pPr>
    </w:p>
    <w:p w:rsidR="00FA0D7F" w:rsidRDefault="00FA0D7F"/>
    <w:sectPr w:rsidR="00FA0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4D6"/>
    <w:rsid w:val="00037D70"/>
    <w:rsid w:val="002324C5"/>
    <w:rsid w:val="002C472E"/>
    <w:rsid w:val="00324B8C"/>
    <w:rsid w:val="00372C30"/>
    <w:rsid w:val="00390E32"/>
    <w:rsid w:val="004626A2"/>
    <w:rsid w:val="005F64DD"/>
    <w:rsid w:val="00670C51"/>
    <w:rsid w:val="006A1BED"/>
    <w:rsid w:val="00832A7F"/>
    <w:rsid w:val="0088012A"/>
    <w:rsid w:val="00A754D6"/>
    <w:rsid w:val="00A91A39"/>
    <w:rsid w:val="00BF44F7"/>
    <w:rsid w:val="00C85FAE"/>
    <w:rsid w:val="00CA27C9"/>
    <w:rsid w:val="00DE13AD"/>
    <w:rsid w:val="00F83284"/>
    <w:rsid w:val="00FA0D7F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2022-04-05T10:02:00Z</cp:lastPrinted>
  <dcterms:created xsi:type="dcterms:W3CDTF">2022-05-20T12:23:00Z</dcterms:created>
  <dcterms:modified xsi:type="dcterms:W3CDTF">2022-05-20T12:23:00Z</dcterms:modified>
</cp:coreProperties>
</file>