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УТВЕРЖДЁН</w:t>
      </w:r>
    </w:p>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 xml:space="preserve">постановлением Администрации </w:t>
      </w:r>
    </w:p>
    <w:p w:rsidR="007F2AA3" w:rsidRPr="00A73FAD" w:rsidRDefault="007F2AA3" w:rsidP="00A73FAD">
      <w:pPr>
        <w:pStyle w:val="af2"/>
        <w:spacing w:after="0"/>
        <w:jc w:val="right"/>
      </w:pPr>
      <w:r w:rsidRPr="00A73FAD">
        <w:t xml:space="preserve">муниципального образования                                                                                                                                «Муниципальный округ </w:t>
      </w:r>
      <w:proofErr w:type="spellStart"/>
      <w:r w:rsidR="00D730D4">
        <w:t>Глазовский</w:t>
      </w:r>
      <w:proofErr w:type="spellEnd"/>
      <w:r w:rsidRPr="00A73FAD">
        <w:t xml:space="preserve"> район </w:t>
      </w:r>
    </w:p>
    <w:p w:rsidR="007F2AA3" w:rsidRPr="00A73FAD" w:rsidRDefault="007F2AA3" w:rsidP="00A73FAD">
      <w:pPr>
        <w:pStyle w:val="af2"/>
        <w:spacing w:after="0"/>
        <w:jc w:val="right"/>
      </w:pPr>
      <w:r w:rsidRPr="00A73FAD">
        <w:t>Удмуртской Республики»</w:t>
      </w:r>
    </w:p>
    <w:p w:rsidR="00981601" w:rsidRPr="00075DA7" w:rsidRDefault="00981601" w:rsidP="00981601">
      <w:pPr>
        <w:pStyle w:val="af2"/>
        <w:spacing w:after="0"/>
        <w:jc w:val="right"/>
      </w:pPr>
      <w:r w:rsidRPr="005F07B9">
        <w:t xml:space="preserve">от </w:t>
      </w:r>
      <w:r w:rsidR="006B794C">
        <w:t>06.03.2025</w:t>
      </w:r>
      <w:r w:rsidRPr="005F07B9">
        <w:t xml:space="preserve"> года № </w:t>
      </w:r>
      <w:r w:rsidR="006B794C">
        <w:t>1.42</w:t>
      </w:r>
      <w:r w:rsidRPr="00075DA7">
        <w:t xml:space="preserve"> </w:t>
      </w:r>
    </w:p>
    <w:p w:rsidR="00981601" w:rsidRDefault="00981601" w:rsidP="00A73FAD">
      <w:pPr>
        <w:pStyle w:val="af1"/>
        <w:spacing w:before="0" w:after="0"/>
        <w:contextualSpacing/>
        <w:jc w:val="center"/>
        <w:rPr>
          <w:rFonts w:ascii="Times New Roman" w:eastAsia="Times New Roman" w:hAnsi="Times New Roman" w:cs="Times New Roman"/>
          <w:b/>
          <w:color w:val="000000"/>
          <w:sz w:val="24"/>
          <w:szCs w:val="24"/>
        </w:rPr>
      </w:pPr>
    </w:p>
    <w:p w:rsidR="007F2AA3" w:rsidRPr="00A73FAD" w:rsidRDefault="007F2AA3" w:rsidP="00A73FAD">
      <w:pPr>
        <w:pStyle w:val="af1"/>
        <w:spacing w:before="0" w:after="0"/>
        <w:contextualSpacing/>
        <w:jc w:val="center"/>
        <w:rPr>
          <w:rFonts w:ascii="Times New Roman" w:eastAsia="Times New Roman" w:hAnsi="Times New Roman" w:cs="Times New Roman"/>
          <w:b/>
          <w:color w:val="000000"/>
          <w:sz w:val="24"/>
          <w:szCs w:val="24"/>
        </w:rPr>
      </w:pPr>
      <w:r w:rsidRPr="00A73FAD">
        <w:rPr>
          <w:rFonts w:ascii="Times New Roman" w:eastAsia="Times New Roman" w:hAnsi="Times New Roman" w:cs="Times New Roman"/>
          <w:b/>
          <w:color w:val="000000"/>
          <w:sz w:val="24"/>
          <w:szCs w:val="24"/>
        </w:rPr>
        <w:t>АДМИНИСТРАТИВНЫЙ РЕГЛАМЕНТ</w:t>
      </w:r>
    </w:p>
    <w:p w:rsidR="007F2AA3" w:rsidRPr="00A73FAD" w:rsidRDefault="007F2AA3" w:rsidP="00A73FAD">
      <w:pPr>
        <w:spacing w:line="240" w:lineRule="auto"/>
        <w:contextualSpacing/>
        <w:jc w:val="center"/>
        <w:rPr>
          <w:rFonts w:ascii="Times New Roman" w:hAnsi="Times New Roman" w:cs="Times New Roman"/>
          <w:color w:val="000000"/>
          <w:sz w:val="24"/>
          <w:szCs w:val="24"/>
        </w:rPr>
      </w:pPr>
      <w:r w:rsidRPr="00A73FAD">
        <w:rPr>
          <w:rFonts w:ascii="Times New Roman" w:hAnsi="Times New Roman" w:cs="Times New Roman"/>
          <w:color w:val="000000"/>
          <w:sz w:val="24"/>
          <w:szCs w:val="24"/>
        </w:rPr>
        <w:t>по предоставлению муниципальной услуги:</w:t>
      </w:r>
    </w:p>
    <w:p w:rsidR="007F2AA3" w:rsidRPr="00A73FAD" w:rsidRDefault="007F2AA3" w:rsidP="00A73FAD">
      <w:pPr>
        <w:spacing w:line="240" w:lineRule="auto"/>
        <w:contextualSpacing/>
        <w:jc w:val="center"/>
        <w:rPr>
          <w:rFonts w:ascii="Times New Roman" w:hAnsi="Times New Roman" w:cs="Times New Roman"/>
          <w:b/>
          <w:bCs/>
          <w:color w:val="000000"/>
          <w:sz w:val="24"/>
          <w:szCs w:val="24"/>
        </w:rPr>
      </w:pPr>
      <w:r w:rsidRPr="00A73FAD">
        <w:rPr>
          <w:rFonts w:ascii="Times New Roman" w:hAnsi="Times New Roman" w:cs="Times New Roman"/>
          <w:b/>
          <w:bCs/>
          <w:color w:val="000000"/>
          <w:sz w:val="24"/>
          <w:szCs w:val="24"/>
        </w:rPr>
        <w:t>«</w:t>
      </w:r>
      <w:r w:rsidR="00D730D4">
        <w:rPr>
          <w:rFonts w:ascii="Times New Roman" w:hAnsi="Times New Roman" w:cs="Times New Roman"/>
          <w:b/>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73FAD">
        <w:rPr>
          <w:rFonts w:ascii="Times New Roman" w:hAnsi="Times New Roman" w:cs="Times New Roman"/>
          <w:b/>
          <w:bCs/>
          <w:color w:val="000000"/>
          <w:sz w:val="24"/>
          <w:szCs w:val="24"/>
        </w:rPr>
        <w:t>»</w:t>
      </w:r>
    </w:p>
    <w:p w:rsidR="00FD7ABC" w:rsidRPr="00A73FAD" w:rsidRDefault="00FD7ABC" w:rsidP="00A73F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A73FAD" w:rsidRDefault="00FD7ABC"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eastAsia="Times New Roman" w:hAnsi="Times New Roman" w:cs="Times New Roman"/>
          <w:b/>
          <w:bCs/>
          <w:sz w:val="24"/>
          <w:szCs w:val="24"/>
          <w:lang w:eastAsia="ru-RU"/>
        </w:rPr>
        <w:t>Общие положения</w:t>
      </w:r>
      <w:r w:rsidR="004941A1" w:rsidRPr="00A73FAD">
        <w:rPr>
          <w:rFonts w:ascii="Times New Roman" w:eastAsia="Times New Roman" w:hAnsi="Times New Roman" w:cs="Times New Roman"/>
          <w:b/>
          <w:bCs/>
          <w:sz w:val="24"/>
          <w:szCs w:val="24"/>
          <w:lang w:eastAsia="ru-RU"/>
        </w:rPr>
        <w:t xml:space="preserve">. </w:t>
      </w:r>
    </w:p>
    <w:p w:rsidR="000B1172" w:rsidRPr="00A73FAD" w:rsidRDefault="000B1172" w:rsidP="00A73FAD">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A73FAD" w:rsidRDefault="00FA2E5D" w:rsidP="00A73FAD">
      <w:pPr>
        <w:pStyle w:val="a5"/>
        <w:autoSpaceDE w:val="0"/>
        <w:autoSpaceDN w:val="0"/>
        <w:adjustRightInd w:val="0"/>
        <w:spacing w:after="0" w:line="240" w:lineRule="auto"/>
        <w:ind w:left="1440"/>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Предмет регулирования административного регламента</w:t>
      </w:r>
    </w:p>
    <w:p w:rsidR="0043008E" w:rsidRPr="00A73FAD" w:rsidRDefault="0043008E" w:rsidP="00A73FAD">
      <w:pPr>
        <w:autoSpaceDE w:val="0"/>
        <w:autoSpaceDN w:val="0"/>
        <w:adjustRightInd w:val="0"/>
        <w:spacing w:after="0" w:line="240" w:lineRule="auto"/>
        <w:ind w:left="360"/>
        <w:outlineLvl w:val="1"/>
        <w:rPr>
          <w:rFonts w:ascii="Times New Roman" w:hAnsi="Times New Roman" w:cs="Times New Roman"/>
          <w:b/>
          <w:sz w:val="24"/>
          <w:szCs w:val="24"/>
        </w:rPr>
      </w:pPr>
    </w:p>
    <w:p w:rsidR="007F2AA3" w:rsidRPr="00A73FAD" w:rsidRDefault="00BF7452"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 xml:space="preserve">1. </w:t>
      </w:r>
      <w:proofErr w:type="gramStart"/>
      <w:r w:rsidR="00FA2E5D" w:rsidRPr="00A73FAD">
        <w:rPr>
          <w:rFonts w:ascii="Times New Roman" w:hAnsi="Times New Roman" w:cs="Times New Roman"/>
          <w:sz w:val="24"/>
          <w:szCs w:val="24"/>
        </w:rPr>
        <w:t>Административный регламент по предоставлению муниципал</w:t>
      </w:r>
      <w:r w:rsidR="00FA2E5D" w:rsidRPr="00FF19F8">
        <w:rPr>
          <w:rFonts w:ascii="Times New Roman" w:hAnsi="Times New Roman" w:cs="Times New Roman"/>
          <w:sz w:val="24"/>
          <w:szCs w:val="24"/>
        </w:rPr>
        <w:t>ьной услуги «</w:t>
      </w:r>
      <w:r w:rsidR="00D730D4">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FA2E5D" w:rsidRPr="00A73FAD">
        <w:rPr>
          <w:rFonts w:ascii="Times New Roman" w:hAnsi="Times New Roman" w:cs="Times New Roman"/>
          <w:sz w:val="24"/>
          <w:szCs w:val="24"/>
        </w:rPr>
        <w:t xml:space="preserve">» </w:t>
      </w:r>
      <w:r w:rsidR="007F2AA3" w:rsidRPr="00A73FAD">
        <w:rPr>
          <w:rFonts w:ascii="Times New Roman" w:hAnsi="Times New Roman" w:cs="Times New Roman"/>
          <w:color w:val="000000"/>
          <w:sz w:val="24"/>
          <w:szCs w:val="24"/>
        </w:rPr>
        <w:t>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Настоящий Административный регламент устанавливает порядок и сроки </w:t>
      </w:r>
      <w:r w:rsidR="00564858" w:rsidRPr="00A73FAD">
        <w:rPr>
          <w:rFonts w:ascii="Times New Roman" w:hAnsi="Times New Roman" w:cs="Times New Roman"/>
          <w:color w:val="000000"/>
          <w:sz w:val="24"/>
          <w:szCs w:val="24"/>
        </w:rPr>
        <w:t>выдачи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981601">
        <w:rPr>
          <w:rFonts w:ascii="Times New Roman" w:hAnsi="Times New Roman" w:cs="Times New Roman"/>
          <w:color w:val="000000"/>
          <w:sz w:val="24"/>
          <w:szCs w:val="24"/>
        </w:rPr>
        <w:t>, публичного сервитута</w:t>
      </w:r>
      <w:r w:rsidR="00564858"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rPr>
        <w:t xml:space="preserve">определяет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w:t>
      </w:r>
      <w:proofErr w:type="gramEnd"/>
      <w:r w:rsidRPr="00A73FAD">
        <w:rPr>
          <w:rFonts w:ascii="Times New Roman" w:hAnsi="Times New Roman" w:cs="Times New Roman"/>
          <w:color w:val="000000"/>
          <w:sz w:val="24"/>
          <w:szCs w:val="24"/>
        </w:rPr>
        <w:t xml:space="preserve"> Удмуртской Республики», порядок межведомственного взаимодействия с государственными органами по предоставлению муниципальной услуги.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Разработчиком регламента является структурное подразделение Администрации муниципального образования «Муниципальный округ </w:t>
      </w:r>
      <w:proofErr w:type="spellStart"/>
      <w:r w:rsidR="00D730D4">
        <w:rPr>
          <w:rFonts w:ascii="Times New Roman" w:hAnsi="Times New Roman" w:cs="Times New Roman"/>
          <w:color w:val="000000"/>
          <w:sz w:val="24"/>
          <w:szCs w:val="24"/>
          <w:lang w:eastAsia="ru-RU"/>
        </w:rPr>
        <w:t>Глазовский</w:t>
      </w:r>
      <w:proofErr w:type="spellEnd"/>
      <w:r w:rsidRPr="00A73FAD">
        <w:rPr>
          <w:rFonts w:ascii="Times New Roman" w:hAnsi="Times New Roman" w:cs="Times New Roman"/>
          <w:color w:val="000000"/>
          <w:sz w:val="24"/>
          <w:szCs w:val="24"/>
          <w:lang w:eastAsia="ru-RU"/>
        </w:rPr>
        <w:t xml:space="preserve"> район Удмуртской Республики» - отдел имущественных отношений.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Права заявителей при получении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право на досудебное (внесудебное) рассмотрение жалоб (претензий) в процессе получения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Регламент разработан в целях соблюдения основных принципов предоставления муниципальных услуг:</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правомерность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2) заявительный порядок обращения за предоставлением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открытость деятельности органов, предоставляющих муниципальную услугу;</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 доступность обращения за предоставлением муниципальной услуги, в том числе для лиц с ограниченными возможностями здоровья;</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 возможность получения муниципальной услуги в электронной форме.</w:t>
      </w:r>
    </w:p>
    <w:p w:rsidR="00875D07" w:rsidRPr="00A73FAD" w:rsidRDefault="00875D07"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43008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A73FAD" w:rsidRDefault="00BF7452" w:rsidP="00A73FAD">
      <w:pPr>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7F2AA3" w:rsidRPr="00A73FAD" w:rsidRDefault="007F2AA3"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 Заявителями в соответствии с настоящим административным регламентом являются: </w:t>
      </w:r>
    </w:p>
    <w:p w:rsidR="007F2AA3" w:rsidRPr="00A73FAD" w:rsidRDefault="007F2AA3" w:rsidP="00A73FAD">
      <w:pPr>
        <w:pStyle w:val="22"/>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7F2AA3" w:rsidRPr="00A73FAD" w:rsidRDefault="007F2AA3" w:rsidP="00A73FAD">
      <w:pPr>
        <w:pStyle w:val="22"/>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юридические лица в лице представителей, действующих на ос</w:t>
      </w:r>
      <w:r w:rsidR="00D730D4">
        <w:rPr>
          <w:sz w:val="24"/>
          <w:szCs w:val="24"/>
        </w:rPr>
        <w:t>новании Устава или доверенности.</w:t>
      </w:r>
    </w:p>
    <w:p w:rsidR="00031CC8" w:rsidRPr="00A73FAD" w:rsidRDefault="00031CC8" w:rsidP="00A73FAD">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F7452"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Порядок информирования о предоставлении муниципальной услуги</w:t>
      </w:r>
      <w:r w:rsidRPr="00A73FAD">
        <w:rPr>
          <w:rFonts w:ascii="Times New Roman" w:hAnsi="Times New Roman" w:cs="Times New Roman"/>
          <w:sz w:val="24"/>
          <w:szCs w:val="24"/>
        </w:rPr>
        <w:t xml:space="preserve">  </w:t>
      </w:r>
    </w:p>
    <w:p w:rsidR="00BF7452" w:rsidRPr="00A73FAD" w:rsidRDefault="00BF7452"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2AA3" w:rsidRPr="00A73FAD" w:rsidRDefault="007F2AA3" w:rsidP="00A73FAD">
      <w:pPr>
        <w:pStyle w:val="af4"/>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3.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proofErr w:type="spellStart"/>
      <w:r w:rsidR="00D730D4">
        <w:rPr>
          <w:rFonts w:ascii="Times New Roman" w:hAnsi="Times New Roman" w:cs="Times New Roman"/>
          <w:color w:val="000000"/>
          <w:kern w:val="0"/>
          <w:sz w:val="24"/>
          <w:szCs w:val="24"/>
        </w:rPr>
        <w:t>Глазовский</w:t>
      </w:r>
      <w:proofErr w:type="spellEnd"/>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7F2AA3" w:rsidRPr="00A73FAD" w:rsidRDefault="007F2AA3" w:rsidP="00A73FAD">
      <w:pPr>
        <w:pStyle w:val="af4"/>
        <w:spacing w:before="0" w:after="0"/>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Место нахождения органа, предоставляющего муниципальную услугу – Удмуртская Республика, г. </w:t>
      </w:r>
      <w:r w:rsidR="00D730D4">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ул. </w:t>
      </w:r>
      <w:r w:rsidR="00D730D4">
        <w:rPr>
          <w:rFonts w:ascii="Times New Roman" w:hAnsi="Times New Roman" w:cs="Times New Roman"/>
          <w:color w:val="000000"/>
          <w:sz w:val="24"/>
          <w:szCs w:val="24"/>
        </w:rPr>
        <w:t>Молодой Гвардии</w:t>
      </w:r>
      <w:r w:rsidRPr="00A73FAD">
        <w:rPr>
          <w:rFonts w:ascii="Times New Roman" w:hAnsi="Times New Roman" w:cs="Times New Roman"/>
          <w:color w:val="000000"/>
          <w:sz w:val="24"/>
          <w:szCs w:val="24"/>
        </w:rPr>
        <w:t xml:space="preserve">, д. </w:t>
      </w:r>
      <w:r w:rsidR="00D730D4">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36.</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 Адрес Интернет-сайта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w:t>
      </w:r>
      <w:r w:rsidR="00D730D4" w:rsidRPr="00D730D4">
        <w:rPr>
          <w:rFonts w:ascii="Times New Roman" w:hAnsi="Times New Roman" w:cs="Times New Roman"/>
          <w:color w:val="000000"/>
          <w:sz w:val="24"/>
          <w:szCs w:val="24"/>
          <w:lang w:val="en-US"/>
        </w:rPr>
        <w:t>https</w:t>
      </w:r>
      <w:r w:rsidR="00D730D4" w:rsidRPr="00D730D4">
        <w:rPr>
          <w:rFonts w:ascii="Times New Roman" w:hAnsi="Times New Roman" w:cs="Times New Roman"/>
          <w:color w:val="000000"/>
          <w:sz w:val="24"/>
          <w:szCs w:val="24"/>
        </w:rPr>
        <w:t>://</w:t>
      </w:r>
      <w:proofErr w:type="spellStart"/>
      <w:r w:rsidR="00D730D4" w:rsidRPr="00D730D4">
        <w:rPr>
          <w:rFonts w:ascii="Times New Roman" w:hAnsi="Times New Roman" w:cs="Times New Roman"/>
          <w:color w:val="000000"/>
          <w:sz w:val="24"/>
          <w:szCs w:val="24"/>
          <w:lang w:val="en-US"/>
        </w:rPr>
        <w:t>glazrayon</w:t>
      </w:r>
      <w:proofErr w:type="spellEnd"/>
      <w:r w:rsidR="00D730D4" w:rsidRPr="00D730D4">
        <w:rPr>
          <w:rFonts w:ascii="Times New Roman" w:hAnsi="Times New Roman" w:cs="Times New Roman"/>
          <w:color w:val="000000"/>
          <w:sz w:val="24"/>
          <w:szCs w:val="24"/>
        </w:rPr>
        <w:t>.</w:t>
      </w:r>
      <w:proofErr w:type="spellStart"/>
      <w:r w:rsidR="00D730D4" w:rsidRPr="00D730D4">
        <w:rPr>
          <w:rFonts w:ascii="Times New Roman" w:hAnsi="Times New Roman" w:cs="Times New Roman"/>
          <w:color w:val="000000"/>
          <w:sz w:val="24"/>
          <w:szCs w:val="24"/>
          <w:lang w:val="en-US"/>
        </w:rPr>
        <w:t>ru</w:t>
      </w:r>
      <w:proofErr w:type="spellEnd"/>
      <w:r w:rsidR="00D730D4" w:rsidRPr="00D730D4">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адрес электронной почты: </w:t>
      </w:r>
      <w:r w:rsidR="00C036A2">
        <w:rPr>
          <w:rFonts w:ascii="Times New Roman" w:hAnsi="Times New Roman" w:cs="Times New Roman"/>
          <w:color w:val="000000"/>
          <w:sz w:val="24"/>
          <w:szCs w:val="24"/>
          <w:lang w:val="en-US"/>
        </w:rPr>
        <w:t>mail</w:t>
      </w:r>
      <w:r w:rsidR="00C036A2" w:rsidRPr="00C036A2">
        <w:rPr>
          <w:rFonts w:ascii="Times New Roman" w:hAnsi="Times New Roman" w:cs="Times New Roman"/>
          <w:color w:val="000000"/>
          <w:sz w:val="24"/>
          <w:szCs w:val="24"/>
        </w:rPr>
        <w:t>@</w:t>
      </w:r>
      <w:proofErr w:type="spellStart"/>
      <w:r w:rsidR="00D730D4">
        <w:rPr>
          <w:rFonts w:ascii="Times New Roman" w:hAnsi="Times New Roman" w:cs="Times New Roman"/>
          <w:color w:val="000000"/>
          <w:sz w:val="24"/>
          <w:szCs w:val="24"/>
          <w:lang w:val="en-US"/>
        </w:rPr>
        <w:t>gla</w:t>
      </w:r>
      <w:proofErr w:type="spellEnd"/>
      <w:r w:rsidR="00C036A2" w:rsidRPr="00C036A2">
        <w:rPr>
          <w:rFonts w:ascii="Times New Roman" w:hAnsi="Times New Roman" w:cs="Times New Roman"/>
          <w:color w:val="000000"/>
          <w:sz w:val="24"/>
          <w:szCs w:val="24"/>
        </w:rPr>
        <w:t>.</w:t>
      </w:r>
      <w:proofErr w:type="spellStart"/>
      <w:r w:rsidR="00C036A2">
        <w:rPr>
          <w:rFonts w:ascii="Times New Roman" w:hAnsi="Times New Roman" w:cs="Times New Roman"/>
          <w:color w:val="000000"/>
          <w:sz w:val="24"/>
          <w:szCs w:val="24"/>
          <w:lang w:val="en-US"/>
        </w:rPr>
        <w:t>udmr</w:t>
      </w:r>
      <w:proofErr w:type="spellEnd"/>
      <w:r w:rsidR="00C036A2" w:rsidRPr="00C036A2">
        <w:rPr>
          <w:rFonts w:ascii="Times New Roman" w:hAnsi="Times New Roman" w:cs="Times New Roman"/>
          <w:color w:val="000000"/>
          <w:sz w:val="24"/>
          <w:szCs w:val="24"/>
        </w:rPr>
        <w:t>.</w:t>
      </w:r>
      <w:proofErr w:type="spellStart"/>
      <w:r w:rsidR="00C036A2">
        <w:rPr>
          <w:rFonts w:ascii="Times New Roman" w:hAnsi="Times New Roman" w:cs="Times New Roman"/>
          <w:color w:val="000000"/>
          <w:sz w:val="24"/>
          <w:szCs w:val="24"/>
          <w:lang w:val="en-US"/>
        </w:rPr>
        <w:t>ru</w:t>
      </w:r>
      <w:proofErr w:type="spellEnd"/>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w:t>
      </w:r>
      <w:r w:rsidR="00D730D4" w:rsidRP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w:t>
      </w:r>
      <w:r w:rsidR="00D730D4" w:rsidRPr="00A73FAD">
        <w:rPr>
          <w:rFonts w:ascii="Times New Roman" w:hAnsi="Times New Roman" w:cs="Times New Roman"/>
          <w:color w:val="000000"/>
          <w:sz w:val="24"/>
          <w:szCs w:val="24"/>
        </w:rPr>
        <w:t>(341-</w:t>
      </w:r>
      <w:r w:rsidR="00D730D4">
        <w:rPr>
          <w:rFonts w:ascii="Times New Roman" w:hAnsi="Times New Roman" w:cs="Times New Roman"/>
          <w:color w:val="000000"/>
          <w:sz w:val="24"/>
          <w:szCs w:val="24"/>
        </w:rPr>
        <w:t>41</w:t>
      </w:r>
      <w:r w:rsidR="00D730D4"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w:t>
      </w:r>
      <w:r w:rsidR="00D730D4"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41</w:t>
      </w:r>
      <w:r w:rsidR="00D730D4"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36</w:t>
      </w:r>
      <w:r w:rsidR="00D730D4">
        <w:rPr>
          <w:rFonts w:ascii="Times New Roman" w:hAnsi="Times New Roman" w:cs="Times New Roman"/>
          <w:color w:val="000000"/>
          <w:sz w:val="24"/>
          <w:szCs w:val="24"/>
          <w:lang w:val="en-US"/>
        </w:rPr>
        <w:t>)</w:t>
      </w:r>
      <w:r w:rsidRPr="00A73FAD">
        <w:rPr>
          <w:rFonts w:ascii="Times New Roman" w:hAnsi="Times New Roman" w:cs="Times New Roman"/>
          <w:color w:val="000000"/>
          <w:sz w:val="24"/>
          <w:szCs w:val="24"/>
        </w:rPr>
        <w:t xml:space="preserve">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7F2AA3" w:rsidRPr="00A73FAD" w:rsidTr="009F3A24">
        <w:trPr>
          <w:trHeight w:val="108"/>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7F2AA3" w:rsidRPr="00D730D4" w:rsidRDefault="00D730D4" w:rsidP="00A73FAD">
            <w:pPr>
              <w:snapToGrid w:val="0"/>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Не приемный день</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bl>
    <w:p w:rsidR="007F2AA3" w:rsidRPr="00A73FAD" w:rsidRDefault="007F2AA3" w:rsidP="00A73FAD">
      <w:pPr>
        <w:spacing w:line="240" w:lineRule="auto"/>
        <w:ind w:left="72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суббота, воскресенье — выходные дни.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города </w:t>
      </w:r>
      <w:r w:rsidR="00D730D4">
        <w:rPr>
          <w:rFonts w:ascii="Times New Roman" w:hAnsi="Times New Roman" w:cs="Times New Roman"/>
          <w:bCs/>
          <w:color w:val="000000"/>
          <w:sz w:val="24"/>
          <w:szCs w:val="24"/>
        </w:rPr>
        <w:t>Глазов</w:t>
      </w:r>
      <w:r w:rsidRPr="00A73FAD">
        <w:rPr>
          <w:rFonts w:ascii="Times New Roman" w:hAnsi="Times New Roman" w:cs="Times New Roman"/>
          <w:color w:val="000000"/>
          <w:sz w:val="24"/>
          <w:szCs w:val="24"/>
        </w:rPr>
        <w:t> филиала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автономного учреждения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Удмуртской Республики», где оборудован специальный вход и въезд.</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12. </w:t>
      </w:r>
      <w:proofErr w:type="gramStart"/>
      <w:r w:rsidRPr="00A73FAD">
        <w:rPr>
          <w:rFonts w:ascii="Times New Roman" w:hAnsi="Times New Roman" w:cs="Times New Roman"/>
          <w:color w:val="000000"/>
          <w:sz w:val="24"/>
          <w:szCs w:val="24"/>
        </w:rPr>
        <w:t xml:space="preserve">Для получения сведений о прохождении процедур по предоставлению муниципальной услуги заявителем указываются (называются) дата и входящий номер, </w:t>
      </w:r>
      <w:r w:rsidRPr="00A73FAD">
        <w:rPr>
          <w:rFonts w:ascii="Times New Roman" w:hAnsi="Times New Roman" w:cs="Times New Roman"/>
          <w:color w:val="000000"/>
          <w:sz w:val="24"/>
          <w:szCs w:val="24"/>
        </w:rPr>
        <w:lastRenderedPageBreak/>
        <w:t>полученные при подаче документов.</w:t>
      </w:r>
      <w:proofErr w:type="gramEnd"/>
      <w:r w:rsidRPr="00A73FAD">
        <w:rPr>
          <w:rFonts w:ascii="Times New Roman" w:hAnsi="Times New Roman" w:cs="Times New Roman"/>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14. Консультации предоставляются по следующим вопросам:</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времени приема и выдачи документов;</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сроков предоставления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Консультации предоставляются при личном обращении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Администрации, посредством </w:t>
      </w:r>
      <w:proofErr w:type="gramStart"/>
      <w:r w:rsidRPr="00A73FAD">
        <w:rPr>
          <w:rFonts w:ascii="Times New Roman" w:hAnsi="Times New Roman" w:cs="Times New Roman"/>
          <w:color w:val="000000"/>
          <w:sz w:val="24"/>
          <w:szCs w:val="24"/>
        </w:rPr>
        <w:t>Интернет-приемной</w:t>
      </w:r>
      <w:proofErr w:type="gramEnd"/>
      <w:r w:rsidRPr="00A73FAD">
        <w:rPr>
          <w:rFonts w:ascii="Times New Roman" w:hAnsi="Times New Roman" w:cs="Times New Roman"/>
          <w:color w:val="000000"/>
          <w:sz w:val="24"/>
          <w:szCs w:val="24"/>
        </w:rPr>
        <w:t>, телефона (341-</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5-41-36</w:t>
      </w:r>
      <w:r w:rsidRPr="00A73FAD">
        <w:rPr>
          <w:rFonts w:ascii="Times New Roman" w:hAnsi="Times New Roman" w:cs="Times New Roman"/>
          <w:color w:val="000000"/>
          <w:sz w:val="24"/>
          <w:szCs w:val="24"/>
        </w:rPr>
        <w:t xml:space="preserve"> или электронной почты </w:t>
      </w:r>
      <w:r w:rsidR="00D730D4" w:rsidRPr="00D730D4">
        <w:rPr>
          <w:rFonts w:ascii="Times New Roman" w:hAnsi="Times New Roman" w:cs="Times New Roman"/>
          <w:color w:val="000000"/>
          <w:sz w:val="24"/>
          <w:szCs w:val="24"/>
        </w:rPr>
        <w:t>mail@gla.udmr.ru</w:t>
      </w:r>
      <w:r w:rsidR="00D730D4">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15. При ответе на вопросы заявителя специалист Отдела или МФЦ должен назвать свою должность, фамилию, имя и отчество.</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Информация о порядке предоставления муниципальной услуги выдается: </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непосредственно в Отделе;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в МФЦ города </w:t>
      </w:r>
      <w:r w:rsidR="00D730D4">
        <w:rPr>
          <w:rFonts w:ascii="Times New Roman" w:hAnsi="Times New Roman" w:cs="Times New Roman"/>
          <w:color w:val="000000"/>
          <w:sz w:val="24"/>
          <w:szCs w:val="24"/>
        </w:rPr>
        <w:t>Глазова</w:t>
      </w:r>
      <w:r w:rsidRPr="00A73FAD">
        <w:rPr>
          <w:rFonts w:ascii="Times New Roman" w:hAnsi="Times New Roman" w:cs="Times New Roman"/>
          <w:color w:val="000000"/>
          <w:sz w:val="24"/>
          <w:szCs w:val="24"/>
        </w:rPr>
        <w:t xml:space="preserve"> филиала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sidR="00D730D4">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w:t>
      </w:r>
      <w:proofErr w:type="spellStart"/>
      <w:r w:rsidR="00D730D4">
        <w:rPr>
          <w:rFonts w:ascii="Times New Roman" w:hAnsi="Times New Roman" w:cs="Times New Roman"/>
          <w:color w:val="000000"/>
          <w:sz w:val="24"/>
          <w:szCs w:val="24"/>
        </w:rPr>
        <w:t>ул</w:t>
      </w:r>
      <w:proofErr w:type="gramStart"/>
      <w:r w:rsidR="00D730D4">
        <w:rPr>
          <w:rFonts w:ascii="Times New Roman" w:hAnsi="Times New Roman" w:cs="Times New Roman"/>
          <w:color w:val="000000"/>
          <w:sz w:val="24"/>
          <w:szCs w:val="24"/>
        </w:rPr>
        <w:t>.К</w:t>
      </w:r>
      <w:proofErr w:type="gramEnd"/>
      <w:r w:rsidR="00D730D4">
        <w:rPr>
          <w:rFonts w:ascii="Times New Roman" w:hAnsi="Times New Roman" w:cs="Times New Roman"/>
          <w:color w:val="000000"/>
          <w:sz w:val="24"/>
          <w:szCs w:val="24"/>
        </w:rPr>
        <w:t>арла</w:t>
      </w:r>
      <w:proofErr w:type="spellEnd"/>
      <w:r w:rsidR="00D730D4">
        <w:rPr>
          <w:rFonts w:ascii="Times New Roman" w:hAnsi="Times New Roman" w:cs="Times New Roman"/>
          <w:color w:val="000000"/>
          <w:sz w:val="24"/>
          <w:szCs w:val="24"/>
        </w:rPr>
        <w:t xml:space="preserve"> Маркса, д.43</w:t>
      </w:r>
      <w:r w:rsidRPr="00A73FAD">
        <w:rPr>
          <w:rFonts w:ascii="Times New Roman" w:hAnsi="Times New Roman" w:cs="Times New Roman"/>
          <w:color w:val="000000"/>
          <w:sz w:val="24"/>
          <w:szCs w:val="24"/>
        </w:rPr>
        <w:t>;</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w:t>
      </w:r>
      <w:r w:rsidRPr="00A73FAD">
        <w:rPr>
          <w:rFonts w:ascii="Times New Roman" w:hAnsi="Times New Roman" w:cs="Times New Roman"/>
          <w:color w:val="000000"/>
          <w:sz w:val="24"/>
          <w:szCs w:val="24"/>
          <w:lang w:val="en-US"/>
        </w:rPr>
        <w:t> </w:t>
      </w:r>
      <w:r w:rsidRPr="00A73FAD">
        <w:rPr>
          <w:rFonts w:ascii="Times New Roman" w:hAnsi="Times New Roman" w:cs="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16. Сведения о местонахождении, контактных телефонах (телефонах для справок), </w:t>
      </w:r>
      <w:proofErr w:type="gramStart"/>
      <w:r w:rsidRPr="00A73FAD">
        <w:rPr>
          <w:rFonts w:ascii="Times New Roman" w:hAnsi="Times New Roman" w:cs="Times New Roman"/>
          <w:color w:val="000000"/>
          <w:sz w:val="24"/>
          <w:szCs w:val="24"/>
        </w:rPr>
        <w:t>Интернет-адресах</w:t>
      </w:r>
      <w:proofErr w:type="gramEnd"/>
      <w:r w:rsidRPr="00A73FAD">
        <w:rPr>
          <w:rFonts w:ascii="Times New Roman" w:hAnsi="Times New Roman" w:cs="Times New Roman"/>
          <w:color w:val="000000"/>
          <w:sz w:val="24"/>
          <w:szCs w:val="24"/>
        </w:rPr>
        <w:t>, адресах электронной почты, а также об органах и учреждениях задействованных в предоставлении муниципальной услуги, приводятся в приложении №1 к Административному регламенту и размещаются:</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Интернет-сайте </w:t>
      </w:r>
      <w:proofErr w:type="spellStart"/>
      <w:r w:rsidR="00D730D4">
        <w:rPr>
          <w:rFonts w:ascii="Times New Roman" w:hAnsi="Times New Roman" w:cs="Times New Roman"/>
          <w:color w:val="000000"/>
          <w:sz w:val="24"/>
          <w:szCs w:val="24"/>
        </w:rPr>
        <w:t>Глазовского</w:t>
      </w:r>
      <w:proofErr w:type="spellEnd"/>
      <w:r w:rsidRPr="00A73FAD">
        <w:rPr>
          <w:rFonts w:ascii="Times New Roman" w:hAnsi="Times New Roman" w:cs="Times New Roman"/>
          <w:color w:val="000000"/>
          <w:sz w:val="24"/>
          <w:szCs w:val="24"/>
        </w:rPr>
        <w:t xml:space="preserve"> района;</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на информационном стенде у кабинет</w:t>
      </w:r>
      <w:r w:rsidR="00D730D4">
        <w:rPr>
          <w:rFonts w:ascii="Times New Roman" w:hAnsi="Times New Roman" w:cs="Times New Roman"/>
          <w:color w:val="000000"/>
          <w:sz w:val="24"/>
          <w:szCs w:val="24"/>
        </w:rPr>
        <w:t>а</w:t>
      </w:r>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расположенн</w:t>
      </w:r>
      <w:r w:rsidR="00D730D4">
        <w:rPr>
          <w:rFonts w:ascii="Times New Roman" w:hAnsi="Times New Roman" w:cs="Times New Roman"/>
          <w:color w:val="000000"/>
          <w:sz w:val="24"/>
          <w:szCs w:val="24"/>
        </w:rPr>
        <w:t>ого</w:t>
      </w:r>
      <w:r w:rsidRPr="00A73FAD">
        <w:rPr>
          <w:rFonts w:ascii="Times New Roman" w:hAnsi="Times New Roman" w:cs="Times New Roman"/>
          <w:color w:val="000000"/>
          <w:sz w:val="24"/>
          <w:szCs w:val="24"/>
        </w:rPr>
        <w:t xml:space="preserve"> в здании Администрации.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образцы оформления документов, необходимых для предоставления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основания отказа в предоставлении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данные о должностных лицах на дверях кабинетах, в которых предоставляется муниципальная услуга.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21. Заявители, представившие документы в обязательном порядке информируются специалистами: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 отказе в предоставлении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 сроке завершения оформления документов и возможности их получения.</w:t>
      </w:r>
    </w:p>
    <w:p w:rsidR="0043008E" w:rsidRPr="00A73FAD" w:rsidRDefault="0043008E" w:rsidP="00A73FAD">
      <w:pPr>
        <w:autoSpaceDE w:val="0"/>
        <w:autoSpaceDN w:val="0"/>
        <w:adjustRightInd w:val="0"/>
        <w:spacing w:after="0" w:line="240" w:lineRule="auto"/>
        <w:jc w:val="both"/>
        <w:outlineLvl w:val="1"/>
        <w:rPr>
          <w:rFonts w:ascii="Times New Roman" w:hAnsi="Times New Roman" w:cs="Times New Roman"/>
          <w:sz w:val="24"/>
          <w:szCs w:val="24"/>
        </w:rPr>
      </w:pPr>
    </w:p>
    <w:p w:rsidR="00C6380E" w:rsidRPr="00A73FAD" w:rsidRDefault="00FA2E5D"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Стандарт предоставления муниципальной услуги </w:t>
      </w:r>
    </w:p>
    <w:p w:rsidR="00A44C2F" w:rsidRPr="00A73FAD" w:rsidRDefault="00A44C2F"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Pr="00A73FAD" w:rsidRDefault="00FA2E5D"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A73FAD">
        <w:rPr>
          <w:rFonts w:ascii="Times New Roman" w:hAnsi="Times New Roman" w:cs="Times New Roman"/>
          <w:b/>
          <w:sz w:val="24"/>
          <w:szCs w:val="24"/>
        </w:rPr>
        <w:t>Наименование муниципальной услуги</w:t>
      </w:r>
    </w:p>
    <w:p w:rsidR="00C6380E" w:rsidRPr="00A73FAD" w:rsidRDefault="00C6380E" w:rsidP="00A73FAD">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Pr="00FF19F8"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22. Наименование муниципальной услуги</w:t>
      </w:r>
      <w:r w:rsidRPr="00FF19F8">
        <w:rPr>
          <w:rFonts w:ascii="Times New Roman" w:hAnsi="Times New Roman" w:cs="Times New Roman"/>
          <w:sz w:val="24"/>
          <w:szCs w:val="24"/>
        </w:rPr>
        <w:t>: «</w:t>
      </w:r>
      <w:r w:rsidR="00D730D4">
        <w:rPr>
          <w:rFonts w:ascii="Times New Roman" w:hAnsi="Times New Roman" w:cs="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FF19F8">
        <w:rPr>
          <w:rFonts w:ascii="Times New Roman" w:hAnsi="Times New Roman" w:cs="Times New Roman"/>
          <w:sz w:val="24"/>
          <w:szCs w:val="24"/>
        </w:rPr>
        <w:t xml:space="preserve">». </w:t>
      </w:r>
    </w:p>
    <w:p w:rsidR="007F230E"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sidRPr="00A73FAD">
        <w:rPr>
          <w:rFonts w:ascii="Times New Roman" w:hAnsi="Times New Roman" w:cs="Times New Roman"/>
          <w:b/>
          <w:color w:val="000000"/>
          <w:sz w:val="24"/>
          <w:szCs w:val="24"/>
        </w:rPr>
        <w:t xml:space="preserve">        </w:t>
      </w:r>
    </w:p>
    <w:p w:rsidR="007F2AA3"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Сведения о конечном результате предоставления Муниципальной услуги</w:t>
      </w:r>
    </w:p>
    <w:p w:rsidR="007F230E" w:rsidRPr="00A73FAD" w:rsidRDefault="007F230E"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23. Конечным результатом предоставления Муниципальной услуги являются: </w:t>
      </w:r>
    </w:p>
    <w:p w:rsidR="0027644F" w:rsidRPr="00A73FAD" w:rsidRDefault="00FA2E5D" w:rsidP="00A73FAD">
      <w:pPr>
        <w:pStyle w:val="22"/>
        <w:numPr>
          <w:ilvl w:val="0"/>
          <w:numId w:val="18"/>
        </w:numPr>
        <w:shd w:val="clear" w:color="auto" w:fill="auto"/>
        <w:tabs>
          <w:tab w:val="left" w:pos="788"/>
          <w:tab w:val="left" w:pos="993"/>
        </w:tabs>
        <w:spacing w:before="0" w:after="0" w:line="240" w:lineRule="auto"/>
        <w:ind w:firstLine="709"/>
        <w:rPr>
          <w:sz w:val="24"/>
          <w:szCs w:val="24"/>
        </w:rPr>
      </w:pPr>
      <w:r w:rsidRPr="00A73FAD">
        <w:rPr>
          <w:sz w:val="24"/>
          <w:szCs w:val="24"/>
        </w:rPr>
        <w:t xml:space="preserve"> </w:t>
      </w:r>
      <w:r w:rsidR="009F3A24">
        <w:rPr>
          <w:sz w:val="24"/>
          <w:szCs w:val="24"/>
        </w:rPr>
        <w:t>принятие решения о проведен</w:t>
      </w:r>
      <w:proofErr w:type="gramStart"/>
      <w:r w:rsidR="009F3A24">
        <w:rPr>
          <w:sz w:val="24"/>
          <w:szCs w:val="24"/>
        </w:rPr>
        <w:t>ии ау</w:t>
      </w:r>
      <w:proofErr w:type="gramEnd"/>
      <w:r w:rsidR="009F3A24">
        <w:rPr>
          <w:sz w:val="24"/>
          <w:szCs w:val="24"/>
        </w:rPr>
        <w:t>кциона по продаже земельного участка в собственность за плату или аукциона на право заключения договора аренды земельного участка</w:t>
      </w:r>
      <w:r w:rsidR="0027644F" w:rsidRPr="00A73FAD">
        <w:rPr>
          <w:sz w:val="24"/>
          <w:szCs w:val="24"/>
        </w:rPr>
        <w:t>;</w:t>
      </w:r>
    </w:p>
    <w:p w:rsidR="0027644F" w:rsidRPr="00A73FAD" w:rsidRDefault="009F3A24" w:rsidP="00A73FAD">
      <w:pPr>
        <w:pStyle w:val="22"/>
        <w:numPr>
          <w:ilvl w:val="0"/>
          <w:numId w:val="18"/>
        </w:numPr>
        <w:shd w:val="clear" w:color="auto" w:fill="auto"/>
        <w:tabs>
          <w:tab w:val="left" w:pos="783"/>
          <w:tab w:val="left" w:pos="1134"/>
        </w:tabs>
        <w:spacing w:before="0" w:after="333" w:line="240" w:lineRule="auto"/>
        <w:ind w:firstLine="709"/>
        <w:rPr>
          <w:sz w:val="24"/>
          <w:szCs w:val="24"/>
        </w:rPr>
      </w:pPr>
      <w:r>
        <w:rPr>
          <w:sz w:val="24"/>
          <w:szCs w:val="24"/>
        </w:rPr>
        <w:t>Направление заявителю решения об отказе в предоставлении муниципальной услуги.</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Срок предоставления муниципальной услуги</w:t>
      </w:r>
    </w:p>
    <w:p w:rsidR="008D78CD" w:rsidRPr="00A73FAD" w:rsidRDefault="008D78C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9D5182"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24. Общий срок предоставления Муниципальной услуги – </w:t>
      </w:r>
      <w:r w:rsidR="009F3A24">
        <w:rPr>
          <w:rFonts w:ascii="Times New Roman" w:hAnsi="Times New Roman" w:cs="Times New Roman"/>
          <w:sz w:val="24"/>
          <w:szCs w:val="24"/>
        </w:rPr>
        <w:t>30</w:t>
      </w:r>
      <w:r w:rsidR="00F852C0" w:rsidRPr="00A73FAD">
        <w:rPr>
          <w:rFonts w:ascii="Times New Roman" w:hAnsi="Times New Roman" w:cs="Times New Roman"/>
          <w:sz w:val="24"/>
          <w:szCs w:val="24"/>
        </w:rPr>
        <w:t xml:space="preserve"> (</w:t>
      </w:r>
      <w:r w:rsidR="009F3A24">
        <w:rPr>
          <w:rFonts w:ascii="Times New Roman" w:hAnsi="Times New Roman" w:cs="Times New Roman"/>
          <w:sz w:val="24"/>
          <w:szCs w:val="24"/>
        </w:rPr>
        <w:t>Тридцать</w:t>
      </w:r>
      <w:r w:rsidR="00F852C0" w:rsidRPr="00A73FAD">
        <w:rPr>
          <w:rFonts w:ascii="Times New Roman" w:hAnsi="Times New Roman" w:cs="Times New Roman"/>
          <w:sz w:val="24"/>
          <w:szCs w:val="24"/>
        </w:rPr>
        <w:t>) дней со дня подачи заявления</w:t>
      </w:r>
      <w:r w:rsidRPr="00A73FAD">
        <w:rPr>
          <w:rFonts w:ascii="Times New Roman" w:hAnsi="Times New Roman" w:cs="Times New Roman"/>
          <w:sz w:val="24"/>
          <w:szCs w:val="24"/>
        </w:rPr>
        <w:t xml:space="preserve">. </w:t>
      </w:r>
    </w:p>
    <w:p w:rsidR="009F3A24" w:rsidRDefault="009F3A24"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w:t>
      </w:r>
    </w:p>
    <w:p w:rsidR="009F3A24" w:rsidRDefault="009F3A24"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Органов муниципальной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F3A24" w:rsidRPr="008054FC" w:rsidRDefault="009F3A24"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Правовые основания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AE0A70" w:rsidRPr="00AE0A70" w:rsidRDefault="00FA2E5D" w:rsidP="00AE0A7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25. </w:t>
      </w:r>
      <w:r w:rsidR="00AE0A70" w:rsidRPr="00AE0A70">
        <w:rPr>
          <w:rFonts w:ascii="Times New Roman" w:hAnsi="Times New Roman" w:cs="Times New Roman"/>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w:t>
      </w:r>
      <w:r w:rsidR="00AE0A70" w:rsidRPr="00AE0A70">
        <w:rPr>
          <w:rFonts w:ascii="Times New Roman" w:hAnsi="Times New Roman" w:cs="Times New Roman"/>
          <w:sz w:val="24"/>
          <w:szCs w:val="24"/>
        </w:rPr>
        <w:lastRenderedPageBreak/>
        <w:t>Федеральный закон от 25.10.2001г. № 137-ФЗ «О введении в действие Земельного кодекса Российской Федерации»; Федеральный закон от 23.06.2014г. № 171-ФЗ;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Федеральный закон от 13.07.2015г. № 218-ФЗ «О государств</w:t>
      </w:r>
      <w:r w:rsidR="00981601">
        <w:rPr>
          <w:rFonts w:ascii="Times New Roman" w:hAnsi="Times New Roman" w:cs="Times New Roman"/>
          <w:sz w:val="24"/>
          <w:szCs w:val="24"/>
        </w:rPr>
        <w:t>енной регистрации недвижимости»</w:t>
      </w:r>
      <w:r w:rsidR="00AE0A70" w:rsidRPr="00AE0A70">
        <w:rPr>
          <w:rFonts w:ascii="Times New Roman" w:hAnsi="Times New Roman" w:cs="Times New Roman"/>
          <w:sz w:val="24"/>
          <w:szCs w:val="24"/>
        </w:rPr>
        <w:t xml:space="preserve">; </w:t>
      </w:r>
      <w:r w:rsidR="009F3A24">
        <w:rPr>
          <w:rFonts w:ascii="Times New Roman" w:hAnsi="Times New Roman" w:cs="Times New Roman"/>
          <w:sz w:val="24"/>
          <w:szCs w:val="24"/>
        </w:rPr>
        <w:t>Федеральный закон от 06.04.2011 №63-ФЗ «</w:t>
      </w:r>
      <w:r w:rsidR="00B85293">
        <w:rPr>
          <w:rFonts w:ascii="Times New Roman" w:hAnsi="Times New Roman" w:cs="Times New Roman"/>
          <w:sz w:val="24"/>
          <w:szCs w:val="24"/>
        </w:rPr>
        <w:t xml:space="preserve">Об электронной подписи», </w:t>
      </w:r>
      <w:r w:rsidR="00AE0A70" w:rsidRPr="00AE0A70">
        <w:rPr>
          <w:rFonts w:ascii="Times New Roman" w:hAnsi="Times New Roman" w:cs="Times New Roman"/>
          <w:sz w:val="24"/>
          <w:szCs w:val="24"/>
        </w:rPr>
        <w:t xml:space="preserve">Устав муниципального образования «Муниципальный округ </w:t>
      </w:r>
      <w:proofErr w:type="spellStart"/>
      <w:r w:rsidR="00D730D4">
        <w:rPr>
          <w:rFonts w:ascii="Times New Roman" w:hAnsi="Times New Roman" w:cs="Times New Roman"/>
          <w:sz w:val="24"/>
          <w:szCs w:val="24"/>
        </w:rPr>
        <w:t>Глазовский</w:t>
      </w:r>
      <w:proofErr w:type="spellEnd"/>
      <w:r w:rsidR="00AE0A70" w:rsidRPr="00AE0A70">
        <w:rPr>
          <w:rFonts w:ascii="Times New Roman" w:hAnsi="Times New Roman" w:cs="Times New Roman"/>
          <w:sz w:val="24"/>
          <w:szCs w:val="24"/>
        </w:rPr>
        <w:t xml:space="preserve"> район Удмуртской Республики»; утвержденная и размещенная на официальном сайте муниципального образования «Муниципальный округ </w:t>
      </w:r>
      <w:proofErr w:type="spellStart"/>
      <w:r w:rsidR="00D730D4">
        <w:rPr>
          <w:rFonts w:ascii="Times New Roman" w:hAnsi="Times New Roman" w:cs="Times New Roman"/>
          <w:sz w:val="24"/>
          <w:szCs w:val="24"/>
        </w:rPr>
        <w:t>Глазовский</w:t>
      </w:r>
      <w:proofErr w:type="spellEnd"/>
      <w:r w:rsidR="00AE0A70" w:rsidRPr="00AE0A70">
        <w:rPr>
          <w:rFonts w:ascii="Times New Roman" w:hAnsi="Times New Roman" w:cs="Times New Roman"/>
          <w:sz w:val="24"/>
          <w:szCs w:val="24"/>
        </w:rPr>
        <w:t xml:space="preserve"> район Удмуртской Республики» градостроительная документация сельских муниципальных образований </w:t>
      </w:r>
      <w:proofErr w:type="spellStart"/>
      <w:r w:rsidR="009F3A24">
        <w:rPr>
          <w:rFonts w:ascii="Times New Roman" w:hAnsi="Times New Roman" w:cs="Times New Roman"/>
          <w:sz w:val="24"/>
          <w:szCs w:val="24"/>
        </w:rPr>
        <w:t>Глазовского</w:t>
      </w:r>
      <w:proofErr w:type="spellEnd"/>
      <w:r w:rsidR="00AE0A70" w:rsidRPr="00AE0A70">
        <w:rPr>
          <w:rFonts w:ascii="Times New Roman" w:hAnsi="Times New Roman" w:cs="Times New Roman"/>
          <w:sz w:val="24"/>
          <w:szCs w:val="24"/>
        </w:rPr>
        <w:t xml:space="preserve"> района – Генеральные планы и Правила землепользования и застройки. </w:t>
      </w:r>
    </w:p>
    <w:p w:rsidR="00995854" w:rsidRPr="00A73FAD" w:rsidRDefault="00995854"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Для получения Муниципальной услуги необходимо предоставить: </w:t>
      </w:r>
    </w:p>
    <w:p w:rsidR="002C5F6B" w:rsidRPr="00A73FAD" w:rsidRDefault="0010511B" w:rsidP="00A73FAD">
      <w:pPr>
        <w:pStyle w:val="22"/>
        <w:shd w:val="clear" w:color="auto" w:fill="auto"/>
        <w:spacing w:before="0" w:after="0" w:line="240" w:lineRule="auto"/>
        <w:ind w:firstLine="709"/>
        <w:rPr>
          <w:sz w:val="24"/>
          <w:szCs w:val="24"/>
        </w:rPr>
      </w:pPr>
      <w:r w:rsidRPr="00A73FAD">
        <w:rPr>
          <w:sz w:val="24"/>
          <w:szCs w:val="24"/>
        </w:rPr>
        <w:t xml:space="preserve">26. </w:t>
      </w:r>
      <w:r w:rsidR="002C5F6B" w:rsidRPr="00A73FAD">
        <w:rPr>
          <w:sz w:val="24"/>
          <w:szCs w:val="24"/>
        </w:rPr>
        <w:t xml:space="preserve">Заявление </w:t>
      </w:r>
      <w:r w:rsidR="00B85293">
        <w:rPr>
          <w:sz w:val="24"/>
          <w:szCs w:val="24"/>
        </w:rPr>
        <w:t>о проведен</w:t>
      </w:r>
      <w:proofErr w:type="gramStart"/>
      <w:r w:rsidR="00B85293">
        <w:rPr>
          <w:sz w:val="24"/>
          <w:szCs w:val="24"/>
        </w:rPr>
        <w:t>ии ау</w:t>
      </w:r>
      <w:proofErr w:type="gramEnd"/>
      <w:r w:rsidR="00B85293">
        <w:rPr>
          <w:sz w:val="24"/>
          <w:szCs w:val="24"/>
        </w:rPr>
        <w:t>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w:t>
      </w:r>
      <w:r w:rsidR="00481D7B" w:rsidRPr="00A73FAD">
        <w:rPr>
          <w:sz w:val="24"/>
          <w:szCs w:val="24"/>
        </w:rPr>
        <w:t xml:space="preserve"> </w:t>
      </w:r>
      <w:r w:rsidR="002C5F6B" w:rsidRPr="00A73FAD">
        <w:rPr>
          <w:sz w:val="24"/>
          <w:szCs w:val="24"/>
        </w:rPr>
        <w:t>(образец заявления указан в приложении № 1 к настоящему регламенту).</w:t>
      </w:r>
    </w:p>
    <w:p w:rsidR="00DC4D24" w:rsidRPr="00A73FAD" w:rsidRDefault="00241DD2" w:rsidP="00A73FAD">
      <w:pPr>
        <w:pStyle w:val="22"/>
        <w:shd w:val="clear" w:color="auto" w:fill="auto"/>
        <w:spacing w:before="0" w:after="0" w:line="240" w:lineRule="auto"/>
        <w:ind w:firstLine="709"/>
        <w:rPr>
          <w:sz w:val="24"/>
          <w:szCs w:val="24"/>
        </w:rPr>
      </w:pPr>
      <w:r w:rsidRPr="00A73FAD">
        <w:rPr>
          <w:sz w:val="24"/>
          <w:szCs w:val="24"/>
        </w:rPr>
        <w:t>В заяв</w:t>
      </w:r>
      <w:r w:rsidR="00DC4D24" w:rsidRPr="00A73FAD">
        <w:rPr>
          <w:sz w:val="24"/>
          <w:szCs w:val="24"/>
        </w:rPr>
        <w:t>лении указываются:</w:t>
      </w:r>
    </w:p>
    <w:p w:rsidR="00985973" w:rsidRPr="00A73FAD" w:rsidRDefault="00985973" w:rsidP="00AE0A70">
      <w:pPr>
        <w:pStyle w:val="22"/>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85973" w:rsidRPr="00A73FAD" w:rsidRDefault="00985973" w:rsidP="00AE0A70">
      <w:pPr>
        <w:pStyle w:val="22"/>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85973" w:rsidRPr="00A73FAD" w:rsidRDefault="00985973" w:rsidP="00AE0A70">
      <w:pPr>
        <w:pStyle w:val="22"/>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D55DC" w:rsidRDefault="00B85293" w:rsidP="00B85293">
      <w:pPr>
        <w:pStyle w:val="a5"/>
        <w:numPr>
          <w:ilvl w:val="0"/>
          <w:numId w:val="22"/>
        </w:numPr>
        <w:spacing w:after="0" w:line="240" w:lineRule="auto"/>
        <w:jc w:val="both"/>
        <w:rPr>
          <w:rFonts w:ascii="Times New Roman" w:hAnsi="Times New Roman" w:cs="Times New Roman"/>
          <w:sz w:val="24"/>
          <w:szCs w:val="24"/>
        </w:rPr>
      </w:pPr>
      <w:bookmarkStart w:id="0" w:name="sub_37"/>
      <w:r w:rsidRPr="00B85293">
        <w:rPr>
          <w:rFonts w:ascii="Times New Roman" w:hAnsi="Times New Roman" w:cs="Times New Roman"/>
          <w:sz w:val="24"/>
          <w:szCs w:val="24"/>
        </w:rPr>
        <w:t>кадастровый номер испрашиваемого земельного участка</w:t>
      </w:r>
      <w:r>
        <w:rPr>
          <w:rFonts w:ascii="Times New Roman" w:hAnsi="Times New Roman" w:cs="Times New Roman"/>
          <w:sz w:val="24"/>
          <w:szCs w:val="24"/>
        </w:rPr>
        <w:t>;</w:t>
      </w:r>
    </w:p>
    <w:p w:rsidR="00B85293" w:rsidRDefault="00B85293" w:rsidP="00B85293">
      <w:pPr>
        <w:pStyle w:val="a5"/>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w:t>
      </w:r>
    </w:p>
    <w:p w:rsidR="00B85293" w:rsidRDefault="00B85293" w:rsidP="00B85293">
      <w:pPr>
        <w:pStyle w:val="a5"/>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решения о предварительном согласовании предоставления земельного участка в случае, если испрашиваемый земельный участок </w:t>
      </w:r>
      <w:proofErr w:type="gramStart"/>
      <w:r>
        <w:rPr>
          <w:rFonts w:ascii="Times New Roman" w:hAnsi="Times New Roman" w:cs="Times New Roman"/>
          <w:sz w:val="24"/>
          <w:szCs w:val="24"/>
        </w:rPr>
        <w:t>образовывался ли его границы уточнялись</w:t>
      </w:r>
      <w:proofErr w:type="gramEnd"/>
      <w:r>
        <w:rPr>
          <w:rFonts w:ascii="Times New Roman" w:hAnsi="Times New Roman" w:cs="Times New Roman"/>
          <w:sz w:val="24"/>
          <w:szCs w:val="24"/>
        </w:rPr>
        <w:t xml:space="preserve"> на основании данного решения;</w:t>
      </w:r>
    </w:p>
    <w:p w:rsidR="00B85293" w:rsidRDefault="00B85293" w:rsidP="00B85293">
      <w:pPr>
        <w:pStyle w:val="a5"/>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и территории в случае, если земельный участок предоставляется для размещения объектов, предусмотренных этим документом и (или) этим проектом;</w:t>
      </w:r>
    </w:p>
    <w:p w:rsidR="00B85293" w:rsidRDefault="00B85293" w:rsidP="00B85293">
      <w:pPr>
        <w:pStyle w:val="a5"/>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адрес электронный почты для связи с заявителем (для возврата заявления о предоставлении муниципальной услуги, для направления решений об отказе в предоставлении муниципальной услуги.</w:t>
      </w:r>
    </w:p>
    <w:p w:rsidR="00B85293" w:rsidRPr="00B85293" w:rsidRDefault="00B85293" w:rsidP="00B85293">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с заявлением обращается представитель заявителя по доверенности, в заявлении необходимо указать дату выдачи доверенности, реестровый номер доверенности, фамилию, имя, отчество нотариуса, удостоверившего доверенность. </w:t>
      </w:r>
    </w:p>
    <w:bookmarkEnd w:id="0"/>
    <w:p w:rsidR="004C11AA" w:rsidRPr="00A73FAD" w:rsidRDefault="005D55DC" w:rsidP="00AE0A70">
      <w:pPr>
        <w:pStyle w:val="22"/>
        <w:numPr>
          <w:ilvl w:val="0"/>
          <w:numId w:val="25"/>
        </w:numPr>
        <w:shd w:val="clear" w:color="auto" w:fill="auto"/>
        <w:tabs>
          <w:tab w:val="left" w:pos="822"/>
        </w:tabs>
        <w:spacing w:before="0" w:after="0" w:line="240" w:lineRule="auto"/>
        <w:ind w:left="0" w:firstLine="709"/>
        <w:rPr>
          <w:sz w:val="24"/>
          <w:szCs w:val="24"/>
        </w:rPr>
      </w:pPr>
      <w:r w:rsidRPr="00A73FAD">
        <w:rPr>
          <w:sz w:val="24"/>
          <w:szCs w:val="24"/>
        </w:rPr>
        <w:t xml:space="preserve"> </w:t>
      </w:r>
      <w:r w:rsidR="004C11AA" w:rsidRPr="00A73FAD">
        <w:rPr>
          <w:sz w:val="24"/>
          <w:szCs w:val="24"/>
        </w:rPr>
        <w:t>К заявлению прилагаются документы согласно следующему перечню:</w:t>
      </w:r>
    </w:p>
    <w:p w:rsidR="00FE238B" w:rsidRPr="00A73FAD" w:rsidRDefault="00937A1E" w:rsidP="00AE0A70">
      <w:pPr>
        <w:spacing w:after="0" w:line="240" w:lineRule="auto"/>
        <w:ind w:firstLine="709"/>
        <w:jc w:val="both"/>
        <w:rPr>
          <w:rFonts w:ascii="Times New Roman" w:hAnsi="Times New Roman" w:cs="Times New Roman"/>
          <w:sz w:val="24"/>
          <w:szCs w:val="24"/>
        </w:rPr>
      </w:pPr>
      <w:bookmarkStart w:id="1" w:name="sub_10025"/>
      <w:r w:rsidRPr="00A73FAD">
        <w:rPr>
          <w:rFonts w:ascii="Times New Roman" w:hAnsi="Times New Roman" w:cs="Times New Roman"/>
          <w:sz w:val="24"/>
          <w:szCs w:val="24"/>
        </w:rPr>
        <w:t xml:space="preserve">1) </w:t>
      </w:r>
      <w:bookmarkEnd w:id="1"/>
      <w:r w:rsidR="00FE238B" w:rsidRPr="00A73FAD">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085B58" w:rsidRPr="00A73FAD" w:rsidRDefault="00866BAA" w:rsidP="00AE0A70">
      <w:pPr>
        <w:autoSpaceDE w:val="0"/>
        <w:autoSpaceDN w:val="0"/>
        <w:adjustRightInd w:val="0"/>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lastRenderedPageBreak/>
        <w:t>28</w:t>
      </w:r>
      <w:r w:rsidR="007F2C29" w:rsidRPr="00A73FAD">
        <w:rPr>
          <w:rFonts w:ascii="Times New Roman" w:hAnsi="Times New Roman" w:cs="Times New Roman"/>
          <w:sz w:val="24"/>
          <w:szCs w:val="24"/>
        </w:rPr>
        <w:t>. Заявитель вправе приложить к заявлению</w:t>
      </w:r>
      <w:r w:rsidR="00085B58" w:rsidRPr="00A73FAD">
        <w:rPr>
          <w:rFonts w:ascii="Times New Roman" w:hAnsi="Times New Roman" w:cs="Times New Roman"/>
          <w:sz w:val="24"/>
          <w:szCs w:val="24"/>
        </w:rPr>
        <w:t>:</w:t>
      </w:r>
    </w:p>
    <w:p w:rsidR="00686B9E" w:rsidRPr="00A73FAD" w:rsidRDefault="00686B9E" w:rsidP="00AE0A70">
      <w:pPr>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1) кадастровая выписка о земельном участке или кадастровый паспорт земельного участка;</w:t>
      </w:r>
    </w:p>
    <w:p w:rsidR="00686B9E" w:rsidRPr="00A73FAD" w:rsidRDefault="00686B9E" w:rsidP="00AE0A70">
      <w:pPr>
        <w:spacing w:after="0" w:line="240" w:lineRule="auto"/>
        <w:ind w:firstLine="709"/>
        <w:jc w:val="both"/>
        <w:rPr>
          <w:rFonts w:ascii="Times New Roman" w:hAnsi="Times New Roman" w:cs="Times New Roman"/>
          <w:sz w:val="24"/>
          <w:szCs w:val="24"/>
        </w:rPr>
      </w:pPr>
      <w:bookmarkStart w:id="2" w:name="sub_52"/>
      <w:r w:rsidRPr="00A73FAD">
        <w:rPr>
          <w:rFonts w:ascii="Times New Roman" w:hAnsi="Times New Roman" w:cs="Times New Roman"/>
          <w:sz w:val="24"/>
          <w:szCs w:val="24"/>
        </w:rPr>
        <w:t>2) выписка из Единого государственного реестра недвижимости;</w:t>
      </w:r>
    </w:p>
    <w:bookmarkEnd w:id="2"/>
    <w:p w:rsidR="007F2C29" w:rsidRPr="00A73FAD" w:rsidRDefault="00866BAA" w:rsidP="00AE0A7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3FAD">
        <w:rPr>
          <w:rFonts w:ascii="Times New Roman" w:hAnsi="Times New Roman" w:cs="Times New Roman"/>
          <w:sz w:val="24"/>
          <w:szCs w:val="24"/>
        </w:rPr>
        <w:t>29</w:t>
      </w:r>
      <w:r w:rsidR="007F2C29" w:rsidRPr="00A73FAD">
        <w:rPr>
          <w:rFonts w:ascii="Times New Roman" w:hAnsi="Times New Roman" w:cs="Times New Roman"/>
          <w:sz w:val="24"/>
          <w:szCs w:val="24"/>
        </w:rPr>
        <w:t xml:space="preserve">.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83159E" w:rsidRPr="00A73FAD" w:rsidRDefault="0083159E" w:rsidP="00A73FAD">
      <w:pPr>
        <w:pStyle w:val="22"/>
        <w:numPr>
          <w:ilvl w:val="0"/>
          <w:numId w:val="27"/>
        </w:numPr>
        <w:shd w:val="clear" w:color="auto" w:fill="auto"/>
        <w:tabs>
          <w:tab w:val="left" w:pos="537"/>
          <w:tab w:val="left" w:pos="709"/>
          <w:tab w:val="left" w:pos="851"/>
        </w:tabs>
        <w:spacing w:before="0" w:after="0" w:line="240" w:lineRule="auto"/>
        <w:ind w:firstLine="567"/>
        <w:rPr>
          <w:sz w:val="24"/>
          <w:szCs w:val="24"/>
        </w:rPr>
      </w:pPr>
      <w:r w:rsidRPr="00A73FAD">
        <w:rPr>
          <w:sz w:val="24"/>
          <w:szCs w:val="24"/>
        </w:rPr>
        <w:t>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83159E" w:rsidRPr="00A73FAD" w:rsidRDefault="0083159E" w:rsidP="00A73FAD">
      <w:pPr>
        <w:pStyle w:val="22"/>
        <w:numPr>
          <w:ilvl w:val="0"/>
          <w:numId w:val="27"/>
        </w:numPr>
        <w:shd w:val="clear" w:color="auto" w:fill="auto"/>
        <w:tabs>
          <w:tab w:val="left" w:pos="361"/>
          <w:tab w:val="left" w:pos="709"/>
          <w:tab w:val="left" w:pos="993"/>
        </w:tabs>
        <w:spacing w:before="0" w:after="0" w:line="240" w:lineRule="auto"/>
        <w:ind w:firstLine="567"/>
        <w:rPr>
          <w:sz w:val="24"/>
          <w:szCs w:val="24"/>
        </w:rPr>
      </w:pPr>
      <w:r w:rsidRPr="00A73FAD">
        <w:rPr>
          <w:sz w:val="24"/>
          <w:szCs w:val="24"/>
        </w:rPr>
        <w:t>наличие неполного пакета документов, перечень которых установлен пунктом 27 Административного регламента предоставления муниципальной услуги;</w:t>
      </w:r>
    </w:p>
    <w:p w:rsidR="0083159E" w:rsidRPr="00A73FAD" w:rsidRDefault="0083159E" w:rsidP="00A73FAD">
      <w:pPr>
        <w:pStyle w:val="22"/>
        <w:numPr>
          <w:ilvl w:val="0"/>
          <w:numId w:val="27"/>
        </w:numPr>
        <w:shd w:val="clear" w:color="auto" w:fill="auto"/>
        <w:tabs>
          <w:tab w:val="left" w:pos="537"/>
          <w:tab w:val="left" w:pos="851"/>
        </w:tabs>
        <w:spacing w:before="0" w:after="0" w:line="240" w:lineRule="auto"/>
        <w:ind w:firstLine="567"/>
        <w:rPr>
          <w:sz w:val="24"/>
          <w:szCs w:val="24"/>
        </w:rPr>
      </w:pPr>
      <w:r w:rsidRPr="00A73FAD">
        <w:rPr>
          <w:sz w:val="24"/>
          <w:szCs w:val="24"/>
        </w:rPr>
        <w:t>подача заявления без документов, необходимых для предоставления муниципальной услуги;</w:t>
      </w:r>
    </w:p>
    <w:p w:rsidR="0083159E" w:rsidRPr="00A73FAD" w:rsidRDefault="0083159E" w:rsidP="00A73FAD">
      <w:pPr>
        <w:pStyle w:val="22"/>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подача документов, необходимых для предоставления муниципальной услуги, без заявления;</w:t>
      </w:r>
    </w:p>
    <w:p w:rsidR="0083159E" w:rsidRPr="00A73FAD" w:rsidRDefault="0083159E" w:rsidP="00A73FAD">
      <w:pPr>
        <w:pStyle w:val="22"/>
        <w:numPr>
          <w:ilvl w:val="0"/>
          <w:numId w:val="27"/>
        </w:numPr>
        <w:shd w:val="clear" w:color="auto" w:fill="auto"/>
        <w:tabs>
          <w:tab w:val="left" w:pos="351"/>
          <w:tab w:val="left" w:pos="851"/>
        </w:tabs>
        <w:spacing w:before="0" w:after="0" w:line="240" w:lineRule="auto"/>
        <w:ind w:firstLine="567"/>
        <w:rPr>
          <w:sz w:val="24"/>
          <w:szCs w:val="24"/>
        </w:rPr>
      </w:pPr>
      <w:r w:rsidRPr="00A73FAD">
        <w:rPr>
          <w:sz w:val="24"/>
          <w:szCs w:val="24"/>
        </w:rPr>
        <w:t>заявление не подписано заявителем;</w:t>
      </w:r>
    </w:p>
    <w:p w:rsidR="0083159E" w:rsidRPr="00A73FAD" w:rsidRDefault="00995854" w:rsidP="00A73FAD">
      <w:pPr>
        <w:pStyle w:val="22"/>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в случае</w:t>
      </w:r>
      <w:proofErr w:type="gramStart"/>
      <w:r w:rsidRPr="00A73FAD">
        <w:rPr>
          <w:sz w:val="24"/>
          <w:szCs w:val="24"/>
        </w:rPr>
        <w:t>,</w:t>
      </w:r>
      <w:proofErr w:type="gramEnd"/>
      <w:r w:rsidR="0083159E" w:rsidRPr="00A73FAD">
        <w:rPr>
          <w:sz w:val="24"/>
          <w:szCs w:val="24"/>
        </w:rPr>
        <w:t xml:space="preserve">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3159E" w:rsidRDefault="0083159E" w:rsidP="00C30801">
      <w:pPr>
        <w:pStyle w:val="22"/>
        <w:numPr>
          <w:ilvl w:val="0"/>
          <w:numId w:val="27"/>
        </w:numPr>
        <w:shd w:val="clear" w:color="auto" w:fill="auto"/>
        <w:tabs>
          <w:tab w:val="left" w:pos="361"/>
          <w:tab w:val="left" w:pos="851"/>
        </w:tabs>
        <w:spacing w:before="0" w:after="0" w:line="240" w:lineRule="auto"/>
        <w:ind w:firstLine="567"/>
        <w:rPr>
          <w:sz w:val="24"/>
          <w:szCs w:val="24"/>
        </w:rPr>
      </w:pPr>
      <w:r w:rsidRPr="00A73FAD">
        <w:rPr>
          <w:sz w:val="24"/>
          <w:szCs w:val="24"/>
        </w:rPr>
        <w:t>иные основания, указанные в Федеральном законе от 02.05.2006г. № 59-ФЗ «О порядке рассмотрения обращений граждан Российской Федерации».</w:t>
      </w:r>
    </w:p>
    <w:p w:rsidR="00C30801" w:rsidRDefault="00C30801" w:rsidP="00C30801">
      <w:pPr>
        <w:pStyle w:val="22"/>
        <w:shd w:val="clear" w:color="auto" w:fill="auto"/>
        <w:tabs>
          <w:tab w:val="left" w:pos="361"/>
          <w:tab w:val="left" w:pos="851"/>
        </w:tabs>
        <w:spacing w:before="0" w:after="0" w:line="240" w:lineRule="auto"/>
        <w:ind w:firstLine="0"/>
        <w:rPr>
          <w:sz w:val="24"/>
          <w:szCs w:val="24"/>
        </w:rPr>
      </w:pPr>
      <w:r>
        <w:rPr>
          <w:sz w:val="24"/>
          <w:szCs w:val="24"/>
        </w:rPr>
        <w:tab/>
        <w:t xml:space="preserve">32. </w:t>
      </w:r>
      <w:proofErr w:type="gramStart"/>
      <w:r>
        <w:rPr>
          <w:sz w:val="24"/>
          <w:szCs w:val="24"/>
        </w:rPr>
        <w:t>В случае принятия решения о проведении аукциона для участия в аукционе заявители в соответствии</w:t>
      </w:r>
      <w:proofErr w:type="gramEnd"/>
      <w:r>
        <w:rPr>
          <w:sz w:val="24"/>
          <w:szCs w:val="24"/>
        </w:rPr>
        <w:t xml:space="preserve"> со статьей 39.12 Земельного кодекса Российской Федерации представляют в установленном извещении следующие документы:</w:t>
      </w:r>
    </w:p>
    <w:p w:rsidR="00C30801" w:rsidRDefault="00C30801" w:rsidP="00C30801">
      <w:pPr>
        <w:pStyle w:val="22"/>
        <w:shd w:val="clear" w:color="auto" w:fill="auto"/>
        <w:tabs>
          <w:tab w:val="left" w:pos="361"/>
          <w:tab w:val="left" w:pos="851"/>
        </w:tabs>
        <w:spacing w:before="0" w:after="0" w:line="240" w:lineRule="auto"/>
        <w:ind w:firstLine="0"/>
        <w:rPr>
          <w:sz w:val="24"/>
          <w:szCs w:val="24"/>
        </w:rPr>
      </w:pPr>
      <w:r>
        <w:rPr>
          <w:sz w:val="24"/>
          <w:szCs w:val="24"/>
        </w:rPr>
        <w:t xml:space="preserve">- заявка </w:t>
      </w:r>
      <w:proofErr w:type="gramStart"/>
      <w:r>
        <w:rPr>
          <w:sz w:val="24"/>
          <w:szCs w:val="24"/>
        </w:rPr>
        <w:t>на участие в аукционе по установленной в извещении о проведении</w:t>
      </w:r>
      <w:proofErr w:type="gramEnd"/>
      <w:r>
        <w:rPr>
          <w:sz w:val="24"/>
          <w:szCs w:val="24"/>
        </w:rPr>
        <w:t xml:space="preserve"> аукциона форме с указанием банковских реквизитов счета для возврата задатка;</w:t>
      </w:r>
    </w:p>
    <w:p w:rsidR="00C30801" w:rsidRDefault="00C30801" w:rsidP="00C30801">
      <w:pPr>
        <w:pStyle w:val="22"/>
        <w:shd w:val="clear" w:color="auto" w:fill="auto"/>
        <w:tabs>
          <w:tab w:val="left" w:pos="361"/>
          <w:tab w:val="left" w:pos="851"/>
        </w:tabs>
        <w:spacing w:before="0" w:after="0" w:line="240" w:lineRule="auto"/>
        <w:ind w:firstLine="0"/>
        <w:rPr>
          <w:sz w:val="24"/>
          <w:szCs w:val="24"/>
        </w:rPr>
      </w:pPr>
      <w:r>
        <w:rPr>
          <w:sz w:val="24"/>
          <w:szCs w:val="24"/>
        </w:rPr>
        <w:t>- копии документов, удостоверяющих личность заявителя (для физических лиц);</w:t>
      </w:r>
    </w:p>
    <w:p w:rsidR="00C30801" w:rsidRDefault="00C30801" w:rsidP="00C30801">
      <w:pPr>
        <w:pStyle w:val="22"/>
        <w:shd w:val="clear" w:color="auto" w:fill="auto"/>
        <w:tabs>
          <w:tab w:val="left" w:pos="361"/>
          <w:tab w:val="left" w:pos="851"/>
        </w:tabs>
        <w:spacing w:before="0" w:after="0" w:line="240" w:lineRule="auto"/>
        <w:ind w:firstLine="0"/>
        <w:rPr>
          <w:sz w:val="24"/>
          <w:szCs w:val="24"/>
        </w:rPr>
      </w:pPr>
      <w:r>
        <w:rPr>
          <w:sz w:val="24"/>
          <w:szCs w:val="24"/>
        </w:rPr>
        <w:t xml:space="preserve">- надлежащим образом заверенный перевод </w:t>
      </w:r>
      <w:proofErr w:type="gramStart"/>
      <w:r>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sz w:val="24"/>
          <w:szCs w:val="24"/>
        </w:rPr>
        <w:t>, если заявителем является иностранное юридическое лицо;</w:t>
      </w:r>
    </w:p>
    <w:p w:rsidR="00C30801" w:rsidRDefault="00C30801" w:rsidP="00C30801">
      <w:pPr>
        <w:pStyle w:val="22"/>
        <w:shd w:val="clear" w:color="auto" w:fill="auto"/>
        <w:tabs>
          <w:tab w:val="left" w:pos="361"/>
          <w:tab w:val="left" w:pos="851"/>
        </w:tabs>
        <w:spacing w:before="0" w:after="0" w:line="240" w:lineRule="auto"/>
        <w:ind w:firstLine="0"/>
        <w:rPr>
          <w:sz w:val="24"/>
          <w:szCs w:val="24"/>
        </w:rPr>
      </w:pPr>
      <w:r>
        <w:rPr>
          <w:sz w:val="24"/>
          <w:szCs w:val="24"/>
        </w:rPr>
        <w:t>- документы, подтверждающие внесение задатка.</w:t>
      </w:r>
    </w:p>
    <w:p w:rsidR="00C30801" w:rsidRDefault="00C30801" w:rsidP="00C30801">
      <w:pPr>
        <w:pStyle w:val="22"/>
        <w:shd w:val="clear" w:color="auto" w:fill="auto"/>
        <w:tabs>
          <w:tab w:val="left" w:pos="361"/>
          <w:tab w:val="left" w:pos="851"/>
        </w:tabs>
        <w:spacing w:before="0" w:after="0" w:line="240" w:lineRule="auto"/>
        <w:ind w:firstLine="0"/>
        <w:rPr>
          <w:sz w:val="24"/>
          <w:szCs w:val="24"/>
        </w:rPr>
      </w:pPr>
      <w:proofErr w:type="gramStart"/>
      <w:r>
        <w:rPr>
          <w:sz w:val="24"/>
          <w:szCs w:val="24"/>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w:t>
      </w:r>
      <w:r>
        <w:rPr>
          <w:sz w:val="24"/>
          <w:szCs w:val="24"/>
        </w:rPr>
        <w:lastRenderedPageBreak/>
        <w:t>форме электронного</w:t>
      </w:r>
      <w:proofErr w:type="gramEnd"/>
      <w:r>
        <w:rPr>
          <w:sz w:val="24"/>
          <w:szCs w:val="24"/>
        </w:rPr>
        <w:t xml:space="preserve"> </w:t>
      </w:r>
      <w:proofErr w:type="gramStart"/>
      <w:r>
        <w:rPr>
          <w:sz w:val="24"/>
          <w:szCs w:val="24"/>
        </w:rPr>
        <w:t>документа, в случае, если подача заявления в форме электронного документа предусмотрена документацией,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C30801" w:rsidRDefault="00C30801" w:rsidP="00C30801">
      <w:pPr>
        <w:pStyle w:val="22"/>
        <w:shd w:val="clear" w:color="auto" w:fill="auto"/>
        <w:tabs>
          <w:tab w:val="left" w:pos="361"/>
          <w:tab w:val="left" w:pos="851"/>
        </w:tabs>
        <w:spacing w:before="0" w:after="0" w:line="240" w:lineRule="auto"/>
        <w:ind w:firstLine="0"/>
        <w:rPr>
          <w:sz w:val="24"/>
          <w:szCs w:val="24"/>
        </w:rPr>
      </w:pPr>
      <w:r>
        <w:rPr>
          <w:sz w:val="24"/>
          <w:szCs w:val="24"/>
        </w:rPr>
        <w:tab/>
        <w:t xml:space="preserve">33. </w:t>
      </w:r>
      <w:r w:rsidR="00403D3B">
        <w:rPr>
          <w:sz w:val="24"/>
          <w:szCs w:val="24"/>
        </w:rPr>
        <w:t>Принятие специалистом Отдела документов при подаче заявления о предоставлении земельного участка осуществляется в соответствии с правилами пункта 1 статьи 39.12 Земельного кодекса Российской Федерации.</w:t>
      </w:r>
    </w:p>
    <w:p w:rsidR="00403D3B" w:rsidRDefault="00403D3B" w:rsidP="00C30801">
      <w:pPr>
        <w:pStyle w:val="22"/>
        <w:shd w:val="clear" w:color="auto" w:fill="auto"/>
        <w:tabs>
          <w:tab w:val="left" w:pos="361"/>
          <w:tab w:val="left" w:pos="851"/>
        </w:tabs>
        <w:spacing w:before="0" w:after="0" w:line="240" w:lineRule="auto"/>
        <w:ind w:firstLine="0"/>
        <w:rPr>
          <w:sz w:val="24"/>
          <w:szCs w:val="24"/>
        </w:rPr>
      </w:pPr>
    </w:p>
    <w:p w:rsidR="00403D3B" w:rsidRDefault="00403D3B" w:rsidP="00C30801">
      <w:pPr>
        <w:pStyle w:val="22"/>
        <w:shd w:val="clear" w:color="auto" w:fill="auto"/>
        <w:tabs>
          <w:tab w:val="left" w:pos="361"/>
          <w:tab w:val="left" w:pos="851"/>
        </w:tabs>
        <w:spacing w:before="0" w:after="0" w:line="240" w:lineRule="auto"/>
        <w:ind w:firstLine="0"/>
        <w:rPr>
          <w:sz w:val="24"/>
          <w:szCs w:val="24"/>
        </w:rPr>
      </w:pPr>
    </w:p>
    <w:p w:rsidR="00C30801" w:rsidRPr="00A73FAD" w:rsidRDefault="00C30801" w:rsidP="00C30801">
      <w:pPr>
        <w:pStyle w:val="22"/>
        <w:shd w:val="clear" w:color="auto" w:fill="auto"/>
        <w:tabs>
          <w:tab w:val="left" w:pos="361"/>
          <w:tab w:val="left" w:pos="851"/>
        </w:tabs>
        <w:spacing w:before="0" w:after="0" w:line="240" w:lineRule="auto"/>
        <w:ind w:firstLine="0"/>
        <w:rPr>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935F1A" w:rsidRPr="00A73FAD" w:rsidRDefault="00403D3B"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Основаниями для отказа в предоставлении муниципальной услуги является выявление обстоятельств, предусмотренных пунктом 8 статьи 39.11 Земельного кодекса Российской Федерации. Извещение об отказе в проведен</w:t>
      </w:r>
      <w:proofErr w:type="gramStart"/>
      <w:r>
        <w:rPr>
          <w:sz w:val="24"/>
          <w:szCs w:val="24"/>
        </w:rPr>
        <w:t>ии ау</w:t>
      </w:r>
      <w:proofErr w:type="gramEnd"/>
      <w:r>
        <w:rPr>
          <w:sz w:val="24"/>
          <w:szCs w:val="24"/>
        </w:rPr>
        <w:t xml:space="preserve">кциона размещается на официальном сайте муниципального образования «Муниципальный округ </w:t>
      </w:r>
      <w:proofErr w:type="spellStart"/>
      <w:r>
        <w:rPr>
          <w:sz w:val="24"/>
          <w:szCs w:val="24"/>
        </w:rPr>
        <w:t>Глазовский</w:t>
      </w:r>
      <w:proofErr w:type="spellEnd"/>
      <w:r>
        <w:rPr>
          <w:sz w:val="24"/>
          <w:szCs w:val="24"/>
        </w:rPr>
        <w:t xml:space="preserve"> район Удмуртской Республики»</w:t>
      </w:r>
      <w:r w:rsidR="009B7617">
        <w:rPr>
          <w:sz w:val="24"/>
          <w:szCs w:val="24"/>
        </w:rPr>
        <w:t xml:space="preserve">. Специалист отдела обязан известить участников аукциона об </w:t>
      </w:r>
      <w:proofErr w:type="gramStart"/>
      <w:r w:rsidR="009B7617">
        <w:rPr>
          <w:sz w:val="24"/>
          <w:szCs w:val="24"/>
        </w:rPr>
        <w:t>отказе</w:t>
      </w:r>
      <w:proofErr w:type="gramEnd"/>
      <w:r w:rsidR="009B7617">
        <w:rPr>
          <w:sz w:val="24"/>
          <w:szCs w:val="24"/>
        </w:rPr>
        <w:t xml:space="preserve"> о проведении аукциона и возвратить его участникам внесенные задатки согласно срокам, установленным Земельным кодексом Российской Федерации.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575B50" w:rsidRPr="00A73FAD" w:rsidRDefault="00575B50" w:rsidP="00A73FAD">
      <w:pPr>
        <w:pStyle w:val="22"/>
        <w:shd w:val="clear" w:color="auto" w:fill="auto"/>
        <w:tabs>
          <w:tab w:val="left" w:pos="716"/>
        </w:tabs>
        <w:spacing w:before="0" w:after="0" w:line="240" w:lineRule="auto"/>
        <w:ind w:firstLine="0"/>
        <w:rPr>
          <w:sz w:val="24"/>
          <w:szCs w:val="24"/>
        </w:rPr>
      </w:pPr>
    </w:p>
    <w:p w:rsidR="006906FA" w:rsidRPr="00A73FAD" w:rsidRDefault="00995854" w:rsidP="00A73FAD">
      <w:pPr>
        <w:spacing w:line="240" w:lineRule="auto"/>
        <w:jc w:val="center"/>
        <w:rPr>
          <w:rFonts w:ascii="Times New Roman" w:hAnsi="Times New Roman" w:cs="Times New Roman"/>
          <w:b/>
          <w:color w:val="000000"/>
          <w:sz w:val="24"/>
          <w:szCs w:val="24"/>
          <w:lang w:eastAsia="ru-RU"/>
        </w:rPr>
      </w:pPr>
      <w:r w:rsidRPr="00A73FAD">
        <w:rPr>
          <w:rFonts w:ascii="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6906FA" w:rsidRPr="00A73FAD" w:rsidRDefault="006906FA" w:rsidP="00A73FAD">
      <w:pPr>
        <w:autoSpaceDE w:val="0"/>
        <w:autoSpaceDN w:val="0"/>
        <w:adjustRightInd w:val="0"/>
        <w:spacing w:after="0" w:line="240" w:lineRule="auto"/>
        <w:ind w:firstLine="708"/>
        <w:outlineLvl w:val="1"/>
        <w:rPr>
          <w:rFonts w:ascii="Times New Roman" w:hAnsi="Times New Roman" w:cs="Times New Roman"/>
          <w:sz w:val="24"/>
          <w:szCs w:val="24"/>
        </w:rPr>
      </w:pPr>
      <w:r w:rsidRPr="00A73FAD">
        <w:rPr>
          <w:rFonts w:ascii="Times New Roman" w:hAnsi="Times New Roman" w:cs="Times New Roman"/>
          <w:sz w:val="24"/>
          <w:szCs w:val="24"/>
        </w:rPr>
        <w:t xml:space="preserve">34. </w:t>
      </w:r>
      <w:r w:rsidR="00995854" w:rsidRPr="00A73FAD">
        <w:rPr>
          <w:rFonts w:ascii="Times New Roman" w:hAnsi="Times New Roman" w:cs="Times New Roman"/>
          <w:bCs/>
          <w:color w:val="000000"/>
          <w:sz w:val="24"/>
          <w:szCs w:val="24"/>
        </w:rPr>
        <w:t>Муниципальная услуга предоставляется на безвозмездной основе (бесплатно).</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95854" w:rsidRPr="00A73FAD" w:rsidRDefault="006906FA"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35. </w:t>
      </w:r>
      <w:r w:rsidR="00995854" w:rsidRPr="00A73FAD">
        <w:rPr>
          <w:rFonts w:ascii="Times New Roman" w:hAnsi="Times New Roman" w:cs="Times New Roman"/>
          <w:color w:val="000000"/>
          <w:sz w:val="24"/>
          <w:szCs w:val="24"/>
          <w:lang w:eastAsia="ru-RU"/>
        </w:rPr>
        <w:t>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995854" w:rsidRPr="00A73FAD" w:rsidRDefault="00995854" w:rsidP="00A73FAD">
      <w:pPr>
        <w:spacing w:line="240" w:lineRule="auto"/>
        <w:ind w:firstLine="709"/>
        <w:contextualSpacing/>
        <w:jc w:val="both"/>
        <w:rPr>
          <w:rFonts w:ascii="Times New Roman" w:hAnsi="Times New Roman" w:cs="Times New Roman"/>
          <w:b/>
          <w:color w:val="000000"/>
          <w:sz w:val="24"/>
          <w:szCs w:val="24"/>
          <w:lang w:eastAsia="ru-RU"/>
        </w:rPr>
      </w:pPr>
      <w:r w:rsidRPr="00A73FAD">
        <w:rPr>
          <w:rFonts w:ascii="Times New Roman" w:hAnsi="Times New Roman" w:cs="Times New Roman"/>
          <w:color w:val="000000"/>
          <w:sz w:val="24"/>
          <w:szCs w:val="24"/>
        </w:rPr>
        <w:t>Максимальное время ожидания в очереди для получения консультации не должно превышать 15 минут.</w:t>
      </w:r>
      <w:r w:rsidRPr="00A73FAD">
        <w:rPr>
          <w:rFonts w:ascii="Times New Roman" w:hAnsi="Times New Roman" w:cs="Times New Roman"/>
          <w:b/>
          <w:color w:val="000000"/>
          <w:sz w:val="24"/>
          <w:szCs w:val="24"/>
          <w:lang w:eastAsia="ru-RU"/>
        </w:rPr>
        <w:t xml:space="preserve"> </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A73FAD" w:rsidRDefault="002F76E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916F79" w:rsidRDefault="002F76ED" w:rsidP="00916F79">
      <w:pPr>
        <w:tabs>
          <w:tab w:val="left" w:pos="709"/>
        </w:tabs>
        <w:spacing w:line="240" w:lineRule="auto"/>
        <w:ind w:firstLine="708"/>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36. </w:t>
      </w:r>
      <w:r w:rsidR="00995854" w:rsidRPr="00A73FAD">
        <w:rPr>
          <w:rFonts w:ascii="Times New Roman" w:hAnsi="Times New Roman" w:cs="Times New Roman"/>
          <w:color w:val="000000"/>
          <w:sz w:val="24"/>
          <w:szCs w:val="24"/>
          <w:lang w:eastAsia="ru-RU"/>
        </w:rPr>
        <w:t>Срок регистрации заявления о предоставлении муниципальной услуги, представляемого как в бумажной, так и в электронной форме, не может превышать 2 дня.</w:t>
      </w:r>
      <w:r w:rsidRPr="00A73FAD">
        <w:rPr>
          <w:rFonts w:ascii="Times New Roman" w:hAnsi="Times New Roman" w:cs="Times New Roman"/>
          <w:color w:val="000000" w:themeColor="text1"/>
          <w:sz w:val="24"/>
          <w:szCs w:val="24"/>
        </w:rPr>
        <w:t xml:space="preserve"> </w:t>
      </w:r>
    </w:p>
    <w:p w:rsidR="008D78CD" w:rsidRPr="00A73FAD" w:rsidRDefault="008D78CD" w:rsidP="00A73FAD">
      <w:pPr>
        <w:tabs>
          <w:tab w:val="left" w:pos="2010"/>
        </w:tabs>
        <w:spacing w:line="240" w:lineRule="auto"/>
        <w:jc w:val="center"/>
        <w:rPr>
          <w:rFonts w:ascii="Times New Roman" w:hAnsi="Times New Roman" w:cs="Times New Roman"/>
          <w:sz w:val="24"/>
          <w:szCs w:val="24"/>
        </w:rPr>
      </w:pPr>
      <w:proofErr w:type="gramStart"/>
      <w:r w:rsidRPr="00A73FAD">
        <w:rPr>
          <w:rFonts w:ascii="Times New Roman" w:hAnsi="Times New Roman" w:cs="Times New Roman"/>
          <w:b/>
          <w:sz w:val="24"/>
          <w:szCs w:val="24"/>
        </w:rPr>
        <w:t xml:space="preserve">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w:t>
      </w:r>
      <w:r w:rsidRPr="00A73FAD">
        <w:rPr>
          <w:rFonts w:ascii="Times New Roman" w:hAnsi="Times New Roman" w:cs="Times New Roman"/>
          <w:b/>
          <w:sz w:val="24"/>
          <w:szCs w:val="24"/>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37. Помещения и рабочие места для предоставления муниципальной услуги должны соответствовать санитарно-эпидемиологическим правилам и нормативам</w:t>
      </w:r>
      <w:r w:rsidR="0057193E"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40.</w:t>
      </w:r>
      <w:r w:rsidRPr="00A73FAD">
        <w:rPr>
          <w:rFonts w:ascii="Times New Roman" w:hAnsi="Times New Roman" w:cs="Times New Roman"/>
          <w:color w:val="000000"/>
          <w:sz w:val="24"/>
          <w:szCs w:val="24"/>
          <w:lang w:eastAsia="ru-RU"/>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41.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42. Места для ожидания должны соответствовать комфортным условиям для граждан, в том числе инвалидов, использующих кресл</w:t>
      </w:r>
      <w:proofErr w:type="gramStart"/>
      <w:r w:rsidRPr="00A73FAD">
        <w:rPr>
          <w:rFonts w:ascii="Times New Roman" w:hAnsi="Times New Roman" w:cs="Times New Roman"/>
          <w:color w:val="000000"/>
          <w:sz w:val="24"/>
          <w:szCs w:val="24"/>
          <w:lang w:eastAsia="ru-RU"/>
        </w:rPr>
        <w:t>а-</w:t>
      </w:r>
      <w:proofErr w:type="gramEnd"/>
      <w:r w:rsidRPr="00A73FAD">
        <w:rPr>
          <w:rFonts w:ascii="Times New Roman" w:hAnsi="Times New Roman" w:cs="Times New Roman"/>
          <w:color w:val="000000"/>
          <w:sz w:val="24"/>
          <w:szCs w:val="24"/>
          <w:lang w:eastAsia="ru-RU"/>
        </w:rPr>
        <w:t xml:space="preserve"> коляски, и оптимальным условиям работы должностных лиц Администрации района.</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стульями, столами (стойками), бланками заявлений и письменными принадлежностями.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43.</w:t>
      </w:r>
      <w:r w:rsidRPr="00A73FAD">
        <w:rPr>
          <w:rFonts w:ascii="Times New Roman" w:hAnsi="Times New Roman" w:cs="Times New Roman"/>
          <w:color w:val="000000"/>
          <w:sz w:val="24"/>
          <w:szCs w:val="24"/>
          <w:lang w:eastAsia="ru-RU"/>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73FAD">
        <w:rPr>
          <w:rFonts w:ascii="Times New Roman" w:hAnsi="Times New Roman" w:cs="Times New Roman"/>
          <w:color w:val="000000"/>
          <w:sz w:val="24"/>
          <w:szCs w:val="24"/>
          <w:lang w:eastAsia="ru-RU"/>
        </w:rPr>
        <w:t>4</w:t>
      </w:r>
      <w:proofErr w:type="gramEnd"/>
      <w:r w:rsidRPr="00A73FAD">
        <w:rPr>
          <w:rFonts w:ascii="Times New Roman" w:hAnsi="Times New Roman" w:cs="Times New Roman"/>
          <w:color w:val="000000"/>
          <w:sz w:val="24"/>
          <w:szCs w:val="24"/>
          <w:lang w:eastAsia="ru-RU"/>
        </w:rPr>
        <w:t>, в которых размещаются информационные листки, образцы заполнения форм бланков, типовые формы документов.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45. Места для приёма граждан должны быть оборудованы стульями и столами для возможности оформления документов.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46.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3FAD">
        <w:rPr>
          <w:rFonts w:ascii="Times New Roman" w:hAnsi="Times New Roman" w:cs="Times New Roman"/>
          <w:color w:val="000000"/>
          <w:sz w:val="24"/>
          <w:szCs w:val="24"/>
          <w:lang w:eastAsia="ru-RU"/>
        </w:rPr>
        <w:t>сурдопереводчика</w:t>
      </w:r>
      <w:proofErr w:type="spellEnd"/>
      <w:r w:rsidRPr="00A73FAD">
        <w:rPr>
          <w:rFonts w:ascii="Times New Roman" w:hAnsi="Times New Roman" w:cs="Times New Roman"/>
          <w:color w:val="000000"/>
          <w:sz w:val="24"/>
          <w:szCs w:val="24"/>
          <w:lang w:eastAsia="ru-RU"/>
        </w:rPr>
        <w:t xml:space="preserve"> и </w:t>
      </w:r>
      <w:proofErr w:type="spellStart"/>
      <w:r w:rsidRPr="00A73FAD">
        <w:rPr>
          <w:rFonts w:ascii="Times New Roman" w:hAnsi="Times New Roman" w:cs="Times New Roman"/>
          <w:color w:val="000000"/>
          <w:sz w:val="24"/>
          <w:szCs w:val="24"/>
          <w:lang w:eastAsia="ru-RU"/>
        </w:rPr>
        <w:t>тифлосурдопереводчика</w:t>
      </w:r>
      <w:proofErr w:type="spellEnd"/>
      <w:r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47</w:t>
      </w:r>
      <w:r w:rsidR="00995854" w:rsidRPr="00A73FAD">
        <w:rPr>
          <w:rFonts w:ascii="Times New Roman" w:hAnsi="Times New Roman" w:cs="Times New Roman"/>
          <w:color w:val="000000"/>
          <w:sz w:val="24"/>
          <w:szCs w:val="24"/>
          <w:lang w:eastAsia="ru-RU"/>
        </w:rPr>
        <w:t>. Приём граждан ведётся специалистом Администрации района в порядке общей очереди, либо по предварительной записи.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48</w:t>
      </w:r>
      <w:r w:rsidR="00995854" w:rsidRPr="00A73FAD">
        <w:rPr>
          <w:rFonts w:ascii="Times New Roman" w:hAnsi="Times New Roman" w:cs="Times New Roman"/>
          <w:color w:val="000000"/>
          <w:sz w:val="24"/>
          <w:szCs w:val="24"/>
          <w:lang w:eastAsia="ru-RU"/>
        </w:rPr>
        <w:t>. Специалист Администрации обеспечивается личной нагрудной карточкой (</w:t>
      </w:r>
      <w:proofErr w:type="spellStart"/>
      <w:r w:rsidR="00995854" w:rsidRPr="00A73FAD">
        <w:rPr>
          <w:rFonts w:ascii="Times New Roman" w:hAnsi="Times New Roman" w:cs="Times New Roman"/>
          <w:color w:val="000000"/>
          <w:sz w:val="24"/>
          <w:szCs w:val="24"/>
          <w:lang w:eastAsia="ru-RU"/>
        </w:rPr>
        <w:t>бейджем</w:t>
      </w:r>
      <w:proofErr w:type="spellEnd"/>
      <w:r w:rsidR="00995854" w:rsidRPr="00A73FAD">
        <w:rPr>
          <w:rFonts w:ascii="Times New Roman" w:hAnsi="Times New Roman" w:cs="Times New Roman"/>
          <w:color w:val="000000"/>
          <w:sz w:val="24"/>
          <w:szCs w:val="24"/>
          <w:lang w:eastAsia="ru-RU"/>
        </w:rPr>
        <w:t>) с указанием фамилии, имени, отчества (при наличии) и должности.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49</w:t>
      </w:r>
      <w:r w:rsidR="00995854" w:rsidRPr="00A73FAD">
        <w:rPr>
          <w:rFonts w:ascii="Times New Roman" w:hAnsi="Times New Roman" w:cs="Times New Roman"/>
          <w:color w:val="000000"/>
          <w:sz w:val="24"/>
          <w:szCs w:val="24"/>
          <w:lang w:eastAsia="ru-RU"/>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0</w:t>
      </w:r>
      <w:r w:rsidRPr="00A73FAD">
        <w:rPr>
          <w:rFonts w:ascii="Times New Roman" w:hAnsi="Times New Roman" w:cs="Times New Roman"/>
          <w:color w:val="000000"/>
          <w:sz w:val="24"/>
          <w:szCs w:val="24"/>
          <w:lang w:eastAsia="ru-RU"/>
        </w:rPr>
        <w:t>.</w:t>
      </w:r>
      <w:r w:rsidR="00704FA6"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lang w:eastAsia="ru-RU"/>
        </w:rPr>
        <w:t>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1</w:t>
      </w:r>
      <w:r w:rsidRPr="00A73FAD">
        <w:rPr>
          <w:rFonts w:ascii="Times New Roman" w:hAnsi="Times New Roman" w:cs="Times New Roman"/>
          <w:color w:val="000000"/>
          <w:sz w:val="24"/>
          <w:szCs w:val="24"/>
          <w:lang w:eastAsia="ru-RU"/>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 Предоставляется возможность осуществить предварительную запись на приём по телефону 8(341</w:t>
      </w:r>
      <w:r w:rsidR="009B7617">
        <w:rPr>
          <w:rFonts w:ascii="Times New Roman" w:hAnsi="Times New Roman" w:cs="Times New Roman"/>
          <w:color w:val="000000"/>
          <w:sz w:val="24"/>
          <w:szCs w:val="24"/>
          <w:lang w:eastAsia="ru-RU"/>
        </w:rPr>
        <w:t>41</w:t>
      </w:r>
      <w:r w:rsidR="005B52B5" w:rsidRPr="00A73FAD">
        <w:rPr>
          <w:rFonts w:ascii="Times New Roman" w:hAnsi="Times New Roman" w:cs="Times New Roman"/>
          <w:color w:val="000000"/>
          <w:sz w:val="24"/>
          <w:szCs w:val="24"/>
          <w:lang w:eastAsia="ru-RU"/>
        </w:rPr>
        <w:t>)</w:t>
      </w:r>
      <w:r w:rsidR="009B7617">
        <w:rPr>
          <w:rFonts w:ascii="Times New Roman" w:hAnsi="Times New Roman" w:cs="Times New Roman"/>
          <w:color w:val="000000"/>
          <w:sz w:val="24"/>
          <w:szCs w:val="24"/>
          <w:lang w:eastAsia="ru-RU"/>
        </w:rPr>
        <w:t>22575</w:t>
      </w:r>
      <w:r w:rsidRPr="00A73FAD">
        <w:rPr>
          <w:rFonts w:ascii="Times New Roman" w:hAnsi="Times New Roman" w:cs="Times New Roman"/>
          <w:color w:val="000000"/>
          <w:sz w:val="24"/>
          <w:szCs w:val="24"/>
          <w:lang w:eastAsia="ru-RU"/>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Показатели доступности и качества муниципальных услуг</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04FA6" w:rsidRPr="00A73FAD" w:rsidRDefault="00704FA6" w:rsidP="00A73FAD">
      <w:pPr>
        <w:tabs>
          <w:tab w:val="left" w:pos="709"/>
        </w:tabs>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53. Показателями доступности и качества муниципальной услуги являются:</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муниципальной услуги в МФЦ;</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704FA6" w:rsidP="00A73FAD">
      <w:pPr>
        <w:autoSpaceDE w:val="0"/>
        <w:autoSpaceDN w:val="0"/>
        <w:adjustRightInd w:val="0"/>
        <w:spacing w:line="240" w:lineRule="auto"/>
        <w:ind w:firstLine="540"/>
        <w:jc w:val="center"/>
        <w:outlineLvl w:val="0"/>
        <w:rPr>
          <w:rFonts w:ascii="Times New Roman" w:hAnsi="Times New Roman" w:cs="Times New Roman"/>
          <w:b/>
          <w:color w:val="000000"/>
          <w:sz w:val="24"/>
          <w:szCs w:val="24"/>
        </w:rPr>
      </w:pPr>
      <w:r w:rsidRPr="00A73FAD">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FA6" w:rsidRPr="00A73FAD" w:rsidRDefault="00704FA6" w:rsidP="00A73FAD">
      <w:pPr>
        <w:autoSpaceDE w:val="0"/>
        <w:autoSpaceDN w:val="0"/>
        <w:adjustRightInd w:val="0"/>
        <w:spacing w:line="240" w:lineRule="auto"/>
        <w:ind w:firstLine="567"/>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xml:space="preserve">54. Особенности предоставления муниципальной услуги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 xml:space="preserve">МФЦ. </w:t>
      </w:r>
    </w:p>
    <w:p w:rsidR="00704FA6" w:rsidRPr="00A73FAD" w:rsidRDefault="00704FA6" w:rsidP="00A73FAD">
      <w:pPr>
        <w:autoSpaceDE w:val="0"/>
        <w:autoSpaceDN w:val="0"/>
        <w:adjustRightInd w:val="0"/>
        <w:spacing w:line="240" w:lineRule="auto"/>
        <w:ind w:firstLine="540"/>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Заявитель может обратиться за получением муниципальной услуги в 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Адрес МФЦ: УР, г. </w:t>
      </w:r>
      <w:r w:rsidR="009B7617">
        <w:rPr>
          <w:rFonts w:ascii="Times New Roman" w:hAnsi="Times New Roman" w:cs="Times New Roman"/>
          <w:color w:val="000000"/>
          <w:sz w:val="24"/>
          <w:szCs w:val="24"/>
        </w:rPr>
        <w:t>Глазов</w:t>
      </w:r>
      <w:r w:rsidR="00981601">
        <w:rPr>
          <w:rFonts w:ascii="Times New Roman" w:hAnsi="Times New Roman" w:cs="Times New Roman"/>
          <w:color w:val="000000"/>
          <w:sz w:val="24"/>
          <w:szCs w:val="24"/>
        </w:rPr>
        <w:t xml:space="preserve">, </w:t>
      </w:r>
      <w:proofErr w:type="spellStart"/>
      <w:r w:rsidR="009B7617">
        <w:rPr>
          <w:rFonts w:ascii="Times New Roman" w:hAnsi="Times New Roman" w:cs="Times New Roman"/>
          <w:color w:val="000000"/>
          <w:sz w:val="24"/>
          <w:szCs w:val="24"/>
        </w:rPr>
        <w:t>ул</w:t>
      </w:r>
      <w:proofErr w:type="gramStart"/>
      <w:r w:rsidR="009B7617">
        <w:rPr>
          <w:rFonts w:ascii="Times New Roman" w:hAnsi="Times New Roman" w:cs="Times New Roman"/>
          <w:color w:val="000000"/>
          <w:sz w:val="24"/>
          <w:szCs w:val="24"/>
        </w:rPr>
        <w:t>.К</w:t>
      </w:r>
      <w:proofErr w:type="gramEnd"/>
      <w:r w:rsidR="009B7617">
        <w:rPr>
          <w:rFonts w:ascii="Times New Roman" w:hAnsi="Times New Roman" w:cs="Times New Roman"/>
          <w:color w:val="000000"/>
          <w:sz w:val="24"/>
          <w:szCs w:val="24"/>
        </w:rPr>
        <w:t>арла</w:t>
      </w:r>
      <w:proofErr w:type="spellEnd"/>
      <w:r w:rsidR="009B7617">
        <w:rPr>
          <w:rFonts w:ascii="Times New Roman" w:hAnsi="Times New Roman" w:cs="Times New Roman"/>
          <w:color w:val="000000"/>
          <w:sz w:val="24"/>
          <w:szCs w:val="24"/>
        </w:rPr>
        <w:t xml:space="preserve"> Маркса, д.43</w:t>
      </w:r>
      <w:r w:rsidRPr="00A73FAD">
        <w:rPr>
          <w:rFonts w:ascii="Times New Roman" w:hAnsi="Times New Roman" w:cs="Times New Roman"/>
          <w:color w:val="000000"/>
          <w:sz w:val="24"/>
          <w:szCs w:val="24"/>
        </w:rPr>
        <w:t xml:space="preserve"> согласно графику работы данного учреждения.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Прием заявлений может осуществляться МФЦ, специалисты которого самостоятельно передают документы Исполнителю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 обращении Заявителей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 документы они представляют согласно пункту 28 настоящего Административного регламента.</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в </w:t>
      </w:r>
      <w:proofErr w:type="spellStart"/>
      <w:r w:rsidRPr="00A73FAD">
        <w:rPr>
          <w:rFonts w:ascii="Times New Roman" w:hAnsi="Times New Roman" w:cs="Times New Roman"/>
          <w:color w:val="000000"/>
          <w:sz w:val="24"/>
          <w:szCs w:val="24"/>
        </w:rPr>
        <w:t>т.ч</w:t>
      </w:r>
      <w:proofErr w:type="spellEnd"/>
      <w:r w:rsidRPr="00A73FAD">
        <w:rPr>
          <w:rFonts w:ascii="Times New Roman" w:hAnsi="Times New Roman" w:cs="Times New Roman"/>
          <w:color w:val="000000"/>
          <w:sz w:val="24"/>
          <w:szCs w:val="24"/>
        </w:rPr>
        <w:t xml:space="preserve">. на </w:t>
      </w:r>
      <w:proofErr w:type="gramStart"/>
      <w:r w:rsidRPr="00A73FAD">
        <w:rPr>
          <w:rFonts w:ascii="Times New Roman" w:hAnsi="Times New Roman" w:cs="Times New Roman"/>
          <w:color w:val="000000"/>
          <w:sz w:val="24"/>
          <w:szCs w:val="24"/>
        </w:rPr>
        <w:t>интернет-странице</w:t>
      </w:r>
      <w:proofErr w:type="gramEnd"/>
      <w:r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на информационных стендах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Предоставление муниципальной услуги в МФЦ осуществляется в соответствии с Федеральным </w:t>
      </w:r>
      <w:hyperlink r:id="rId9" w:history="1">
        <w:r w:rsidRPr="00A73FAD">
          <w:rPr>
            <w:rStyle w:val="af5"/>
            <w:rFonts w:ascii="Times New Roman" w:eastAsia="OpenSymbol" w:hAnsi="Times New Roman" w:cs="Times New Roman"/>
            <w:color w:val="000000"/>
            <w:sz w:val="24"/>
            <w:szCs w:val="24"/>
            <w:u w:val="none"/>
          </w:rPr>
          <w:t>законом</w:t>
        </w:r>
      </w:hyperlink>
      <w:r w:rsidRPr="00A73FAD">
        <w:rPr>
          <w:rFonts w:ascii="Times New Roman" w:hAnsi="Times New Roman" w:cs="Times New Roman"/>
          <w:color w:val="000000"/>
          <w:sz w:val="24"/>
          <w:szCs w:val="24"/>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МФЦ  без участия заявителя</w:t>
      </w:r>
      <w:proofErr w:type="gramEnd"/>
      <w:r w:rsidRPr="00A73FAD">
        <w:rPr>
          <w:rFonts w:ascii="Times New Roman" w:hAnsi="Times New Roman" w:cs="Times New Roman"/>
          <w:color w:val="000000"/>
          <w:sz w:val="24"/>
          <w:szCs w:val="24"/>
        </w:rPr>
        <w:t xml:space="preserve"> в соответствии с нормативными правовыми актами и соглашением о взаимодействии.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55. Особенности предоставления муниципальной услуги в электронном виде.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A73FAD">
        <w:rPr>
          <w:rFonts w:ascii="Times New Roman" w:hAnsi="Times New Roman" w:cs="Times New Roman"/>
          <w:color w:val="000000"/>
          <w:sz w:val="24"/>
          <w:szCs w:val="24"/>
        </w:rPr>
        <w:t>Word</w:t>
      </w:r>
      <w:proofErr w:type="spellEnd"/>
      <w:r w:rsidRPr="00A73FAD">
        <w:rPr>
          <w:rFonts w:ascii="Times New Roman" w:hAnsi="Times New Roman" w:cs="Times New Roman"/>
          <w:color w:val="000000"/>
          <w:sz w:val="24"/>
          <w:szCs w:val="24"/>
        </w:rPr>
        <w:t>», должны иметь качественное, четкое изображение.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 к сведениям об услуге;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доступность для копирования и заполнения в электронной форме запроса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сведений о ходе выполнения запроса о предоставлении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уплаты государственной пошлины (платы) за предоставление услуги.</w:t>
      </w:r>
    </w:p>
    <w:p w:rsidR="00973EC1" w:rsidRPr="00A73FAD" w:rsidRDefault="00973EC1"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III. </w:t>
      </w:r>
      <w:r w:rsidR="00704FA6" w:rsidRPr="00A73FAD">
        <w:rPr>
          <w:rFonts w:ascii="Times New Roman" w:hAnsi="Times New Roman" w:cs="Times New Roman"/>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2E17" w:rsidRPr="00A73FAD" w:rsidRDefault="00552E1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704FA6" w:rsidP="00916F7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56</w:t>
      </w:r>
      <w:r w:rsidR="00FA2E5D" w:rsidRPr="00A73FAD">
        <w:rPr>
          <w:rFonts w:ascii="Times New Roman" w:hAnsi="Times New Roman" w:cs="Times New Roman"/>
          <w:sz w:val="24"/>
          <w:szCs w:val="24"/>
        </w:rPr>
        <w:t xml:space="preserve">. Предоставление Муниципальной услуги состоит из следующих этапов: </w:t>
      </w:r>
    </w:p>
    <w:p w:rsidR="00973EC1" w:rsidRPr="00A73FAD" w:rsidRDefault="00973EC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Приём</w:t>
      </w:r>
      <w:r w:rsidR="00704FA6" w:rsidRPr="00A73FAD">
        <w:rPr>
          <w:rFonts w:ascii="Times New Roman" w:hAnsi="Times New Roman" w:cs="Times New Roman"/>
          <w:b/>
          <w:sz w:val="24"/>
          <w:szCs w:val="24"/>
        </w:rPr>
        <w:t xml:space="preserve"> и регистрация</w:t>
      </w:r>
      <w:r w:rsidRPr="00A73FAD">
        <w:rPr>
          <w:rFonts w:ascii="Times New Roman" w:hAnsi="Times New Roman" w:cs="Times New Roman"/>
          <w:b/>
          <w:sz w:val="24"/>
          <w:szCs w:val="24"/>
        </w:rPr>
        <w:t xml:space="preserve"> документов</w:t>
      </w:r>
    </w:p>
    <w:p w:rsidR="00BA15C9" w:rsidRPr="00A73FAD" w:rsidRDefault="00BA15C9"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57. Юридическим фактом для приема документов, необходимых для предоставления муниципальной услуги, является обращение заявителя с заявлением о выдаче разрешения </w:t>
      </w:r>
      <w:r w:rsidR="000D5EC7" w:rsidRPr="00A73FAD">
        <w:rPr>
          <w:rFonts w:ascii="Times New Roman" w:hAnsi="Times New Roman" w:cs="Times New Roman"/>
          <w:color w:val="000000"/>
          <w:sz w:val="24"/>
          <w:szCs w:val="24"/>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A73FAD">
        <w:rPr>
          <w:rFonts w:ascii="Times New Roman" w:hAnsi="Times New Roman" w:cs="Times New Roman"/>
          <w:color w:val="000000"/>
          <w:sz w:val="24"/>
          <w:szCs w:val="24"/>
        </w:rPr>
        <w:t xml:space="preserve">. </w:t>
      </w: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Заявление принимается непосредственно в Отделе или в МФЦ. </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58</w:t>
      </w:r>
      <w:r w:rsidR="00704FA6" w:rsidRPr="00A73FAD">
        <w:rPr>
          <w:rFonts w:ascii="Times New Roman" w:hAnsi="Times New Roman" w:cs="Times New Roman"/>
          <w:color w:val="000000"/>
          <w:sz w:val="24"/>
          <w:szCs w:val="24"/>
        </w:rPr>
        <w:t>. Специалист отдела при приеме заявления и документов выполнят следующие действия:</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 осуществляет прием заявлений и документов, необходимых для предоставления муниципальной услуги;</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3) обеспечивает сохранность поступивших документов;</w:t>
      </w:r>
    </w:p>
    <w:p w:rsidR="000D5EC7"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регистрирует заявление в Журнале входящей корреспонденции и направляет заявление с приложениями Главе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w:t>
      </w:r>
      <w:r w:rsidR="000D5EC7" w:rsidRPr="00A73FAD">
        <w:rPr>
          <w:rFonts w:ascii="Times New Roman" w:hAnsi="Times New Roman" w:cs="Times New Roman"/>
          <w:color w:val="000000"/>
          <w:sz w:val="24"/>
          <w:szCs w:val="24"/>
        </w:rPr>
        <w:t>.</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59</w:t>
      </w:r>
      <w:r w:rsidR="00704FA6" w:rsidRPr="00A73FAD">
        <w:rPr>
          <w:rFonts w:ascii="Times New Roman" w:hAnsi="Times New Roman" w:cs="Times New Roman"/>
          <w:color w:val="000000"/>
          <w:sz w:val="24"/>
          <w:szCs w:val="24"/>
        </w:rPr>
        <w:t xml:space="preserve">. При подаче гражданином или его уполномоченным представителем заявления через МФЦ специалист МФЦ 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w:t>
      </w:r>
    </w:p>
    <w:p w:rsidR="00EE66C8" w:rsidRPr="00A73FAD" w:rsidRDefault="00EE66C8"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Рассмотрение документов</w:t>
      </w:r>
    </w:p>
    <w:p w:rsidR="00EE66C8" w:rsidRPr="00A73FAD" w:rsidRDefault="00EE66C8"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60</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Поступившие начальнику Отдела заявление и приложенные к заявлению гражданина документы рассматриваются им в срок не более 3 дней и отписываются в работу определенному специалисту Отдела, с указанием необходимых к совершению действий.</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sz w:val="24"/>
          <w:szCs w:val="24"/>
        </w:rPr>
        <w:t>61</w:t>
      </w:r>
      <w:r w:rsidR="00FA2E5D" w:rsidRPr="00A73FAD">
        <w:rPr>
          <w:rFonts w:ascii="Times New Roman" w:hAnsi="Times New Roman" w:cs="Times New Roman"/>
          <w:sz w:val="24"/>
          <w:szCs w:val="24"/>
        </w:rPr>
        <w:t xml:space="preserve">. </w:t>
      </w:r>
      <w:proofErr w:type="gramStart"/>
      <w:r w:rsidRPr="00A73FAD">
        <w:rPr>
          <w:rFonts w:ascii="Times New Roman" w:hAnsi="Times New Roman" w:cs="Times New Roman"/>
          <w:color w:val="000000"/>
          <w:sz w:val="24"/>
          <w:szCs w:val="24"/>
        </w:rPr>
        <w:t xml:space="preserve">В случае необходимости, специалист Отдела, ответственный за исполнение муниципальной услуги, в течение пяти рабочих дней делает запросы в органы,  предоставляющие государственные услуги, органы, предоставляющие муниципальные </w:t>
      </w:r>
      <w:r w:rsidRPr="00A73FAD">
        <w:rPr>
          <w:rFonts w:ascii="Times New Roman" w:hAnsi="Times New Roman" w:cs="Times New Roman"/>
          <w:color w:val="000000"/>
          <w:sz w:val="24"/>
          <w:szCs w:val="24"/>
        </w:rPr>
        <w:lastRenderedPageBreak/>
        <w:t>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A73FAD">
        <w:rPr>
          <w:rFonts w:ascii="Times New Roman" w:hAnsi="Times New Roman" w:cs="Times New Roman"/>
          <w:color w:val="000000"/>
          <w:sz w:val="24"/>
          <w:szCs w:val="24"/>
        </w:rPr>
        <w:t xml:space="preserve"> Российской Федерации, муниципальными правовыми актами.</w:t>
      </w:r>
    </w:p>
    <w:p w:rsidR="008054FC" w:rsidRPr="00AE5D48" w:rsidRDefault="000D5EC7" w:rsidP="008054FC">
      <w:pPr>
        <w:pStyle w:val="11"/>
        <w:tabs>
          <w:tab w:val="left" w:pos="709"/>
          <w:tab w:val="left" w:pos="1494"/>
        </w:tabs>
        <w:suppressAutoHyphens/>
        <w:spacing w:before="0" w:after="0"/>
        <w:ind w:firstLine="708"/>
        <w:rPr>
          <w:color w:val="000000"/>
          <w:szCs w:val="24"/>
        </w:rPr>
      </w:pPr>
      <w:r w:rsidRPr="00A73FAD">
        <w:rPr>
          <w:szCs w:val="24"/>
        </w:rPr>
        <w:t>62.</w:t>
      </w:r>
      <w:r w:rsidRPr="00A73FAD">
        <w:rPr>
          <w:color w:val="000000"/>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взаимодействия. Информация запрашивается в 5-дневный срок с момента выявления необходимости в её представлении. </w:t>
      </w:r>
    </w:p>
    <w:p w:rsidR="000D1C0D" w:rsidRPr="00A73FAD" w:rsidRDefault="00FA2E5D" w:rsidP="008054FC">
      <w:pPr>
        <w:pStyle w:val="11"/>
        <w:tabs>
          <w:tab w:val="left" w:pos="709"/>
          <w:tab w:val="left" w:pos="1494"/>
        </w:tabs>
        <w:suppressAutoHyphens/>
        <w:spacing w:before="0" w:after="0"/>
        <w:ind w:firstLine="708"/>
        <w:jc w:val="center"/>
        <w:rPr>
          <w:b/>
          <w:szCs w:val="24"/>
        </w:rPr>
      </w:pPr>
      <w:r w:rsidRPr="00A73FAD">
        <w:rPr>
          <w:b/>
          <w:szCs w:val="24"/>
        </w:rPr>
        <w:t>Исполнение документов</w:t>
      </w:r>
    </w:p>
    <w:p w:rsidR="000D1C0D" w:rsidRPr="00A73FAD" w:rsidRDefault="000D1C0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63</w:t>
      </w:r>
      <w:r w:rsidR="00FA2E5D" w:rsidRPr="00A73FAD">
        <w:rPr>
          <w:rFonts w:ascii="Times New Roman" w:hAnsi="Times New Roman" w:cs="Times New Roman"/>
          <w:sz w:val="24"/>
          <w:szCs w:val="24"/>
        </w:rPr>
        <w:t xml:space="preserve">. </w:t>
      </w:r>
      <w:proofErr w:type="gramStart"/>
      <w:r w:rsidR="00FA2E5D" w:rsidRPr="00A73FAD">
        <w:rPr>
          <w:rFonts w:ascii="Times New Roman" w:hAnsi="Times New Roman" w:cs="Times New Roman"/>
          <w:sz w:val="24"/>
          <w:szCs w:val="24"/>
        </w:rPr>
        <w:t>В течение 3 дней со дня получения всех документов и ответов на запросы</w:t>
      </w:r>
      <w:r w:rsidRPr="00A73FAD">
        <w:rPr>
          <w:rFonts w:ascii="Times New Roman" w:hAnsi="Times New Roman" w:cs="Times New Roman"/>
          <w:sz w:val="24"/>
          <w:szCs w:val="24"/>
        </w:rPr>
        <w:t>, указанных в пунктах 27, 28, 61</w:t>
      </w:r>
      <w:r w:rsidR="00FA2E5D" w:rsidRPr="00A73FAD">
        <w:rPr>
          <w:rFonts w:ascii="Times New Roman" w:hAnsi="Times New Roman" w:cs="Times New Roman"/>
          <w:sz w:val="24"/>
          <w:szCs w:val="24"/>
        </w:rPr>
        <w:t xml:space="preserve"> настоящего регламента, специалист Отдела, ответственный за исполнение заявления, оформляет проект </w:t>
      </w:r>
      <w:r w:rsidR="003F6D24" w:rsidRPr="00A73FAD">
        <w:rPr>
          <w:rFonts w:ascii="Times New Roman" w:hAnsi="Times New Roman" w:cs="Times New Roman"/>
          <w:sz w:val="24"/>
          <w:szCs w:val="24"/>
        </w:rPr>
        <w:t>постановления</w:t>
      </w:r>
      <w:r w:rsidR="0005649B" w:rsidRPr="00A73FAD">
        <w:rPr>
          <w:rFonts w:ascii="Times New Roman" w:hAnsi="Times New Roman" w:cs="Times New Roman"/>
          <w:sz w:val="24"/>
          <w:szCs w:val="24"/>
        </w:rPr>
        <w:t xml:space="preserve"> </w:t>
      </w:r>
      <w:r w:rsidR="003F6D24" w:rsidRPr="00A73FAD">
        <w:rPr>
          <w:rFonts w:ascii="Times New Roman" w:hAnsi="Times New Roman" w:cs="Times New Roman"/>
          <w:sz w:val="24"/>
          <w:szCs w:val="24"/>
        </w:rPr>
        <w:t xml:space="preserve">о выдаче </w:t>
      </w:r>
      <w:r w:rsidR="00071029" w:rsidRPr="00A73FAD">
        <w:rPr>
          <w:rFonts w:ascii="Times New Roman" w:hAnsi="Times New Roman" w:cs="Times New Roman"/>
          <w:sz w:val="24"/>
          <w:szCs w:val="24"/>
        </w:rPr>
        <w:t>разрешения на ис</w:t>
      </w:r>
      <w:r w:rsidR="006D5039">
        <w:rPr>
          <w:rFonts w:ascii="Times New Roman" w:hAnsi="Times New Roman" w:cs="Times New Roman"/>
          <w:sz w:val="24"/>
          <w:szCs w:val="24"/>
        </w:rPr>
        <w:t>пользование земель или земельного участка</w:t>
      </w:r>
      <w:r w:rsidR="00071029" w:rsidRPr="00A73FAD">
        <w:rPr>
          <w:rFonts w:ascii="Times New Roman" w:hAnsi="Times New Roman" w:cs="Times New Roman"/>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6D5039">
        <w:rPr>
          <w:rFonts w:ascii="Times New Roman" w:hAnsi="Times New Roman" w:cs="Times New Roman"/>
          <w:sz w:val="24"/>
          <w:szCs w:val="24"/>
        </w:rPr>
        <w:t>, публичного сервитута</w:t>
      </w:r>
      <w:r w:rsidR="00071029"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(далее по тексту настоящего административного регламента</w:t>
      </w:r>
      <w:proofErr w:type="gramEnd"/>
      <w:r w:rsidR="00FA2E5D" w:rsidRPr="00A73FAD">
        <w:rPr>
          <w:rFonts w:ascii="Times New Roman" w:hAnsi="Times New Roman" w:cs="Times New Roman"/>
          <w:sz w:val="24"/>
          <w:szCs w:val="24"/>
        </w:rPr>
        <w:t xml:space="preserve"> – «</w:t>
      </w:r>
      <w:proofErr w:type="gramStart"/>
      <w:r w:rsidR="003F6D24" w:rsidRPr="00A73FAD">
        <w:rPr>
          <w:rFonts w:ascii="Times New Roman" w:hAnsi="Times New Roman" w:cs="Times New Roman"/>
          <w:sz w:val="24"/>
          <w:szCs w:val="24"/>
        </w:rPr>
        <w:t>Постановление</w:t>
      </w:r>
      <w:r w:rsidR="0005649B" w:rsidRPr="00A73FAD">
        <w:rPr>
          <w:rFonts w:ascii="Times New Roman" w:hAnsi="Times New Roman" w:cs="Times New Roman"/>
          <w:sz w:val="24"/>
          <w:szCs w:val="24"/>
        </w:rPr>
        <w:t>»</w:t>
      </w:r>
      <w:r w:rsidR="006D5039">
        <w:rPr>
          <w:rFonts w:ascii="Times New Roman" w:hAnsi="Times New Roman" w:cs="Times New Roman"/>
          <w:sz w:val="24"/>
          <w:szCs w:val="24"/>
        </w:rPr>
        <w:t>)</w:t>
      </w:r>
      <w:r w:rsidR="0005649B" w:rsidRPr="00A73FAD">
        <w:rPr>
          <w:rFonts w:ascii="Times New Roman" w:hAnsi="Times New Roman" w:cs="Times New Roman"/>
          <w:sz w:val="24"/>
          <w:szCs w:val="24"/>
        </w:rPr>
        <w:t xml:space="preserve"> и согласовывает его</w:t>
      </w:r>
      <w:r w:rsidR="000D1C0D" w:rsidRPr="00A73FAD">
        <w:rPr>
          <w:rFonts w:ascii="Times New Roman" w:hAnsi="Times New Roman" w:cs="Times New Roman"/>
          <w:sz w:val="24"/>
          <w:szCs w:val="24"/>
        </w:rPr>
        <w:t>.</w:t>
      </w:r>
      <w:proofErr w:type="gramEnd"/>
    </w:p>
    <w:p w:rsidR="000D1C0D" w:rsidRPr="00A73FAD" w:rsidRDefault="000D5EC7" w:rsidP="00A73FAD">
      <w:pPr>
        <w:spacing w:after="0" w:line="240" w:lineRule="auto"/>
        <w:ind w:firstLine="709"/>
        <w:contextualSpacing/>
        <w:jc w:val="both"/>
        <w:rPr>
          <w:rFonts w:ascii="Times New Roman" w:hAnsi="Times New Roman" w:cs="Times New Roman"/>
          <w:sz w:val="24"/>
          <w:szCs w:val="24"/>
        </w:rPr>
      </w:pPr>
      <w:r w:rsidRPr="00A73FAD">
        <w:rPr>
          <w:rFonts w:ascii="Times New Roman" w:hAnsi="Times New Roman" w:cs="Times New Roman"/>
          <w:sz w:val="24"/>
          <w:szCs w:val="24"/>
        </w:rPr>
        <w:t>64</w:t>
      </w:r>
      <w:r w:rsidR="00FA2E5D" w:rsidRPr="00A73FAD">
        <w:rPr>
          <w:rFonts w:ascii="Times New Roman" w:hAnsi="Times New Roman" w:cs="Times New Roman"/>
          <w:sz w:val="24"/>
          <w:szCs w:val="24"/>
        </w:rPr>
        <w:t xml:space="preserve">. Проект </w:t>
      </w:r>
      <w:r w:rsidR="00AE1DB2"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подлежит согласованию с </w:t>
      </w:r>
      <w:r w:rsidR="00E20F09" w:rsidRPr="00A73FAD">
        <w:rPr>
          <w:rFonts w:ascii="Times New Roman" w:hAnsi="Times New Roman" w:cs="Times New Roman"/>
          <w:sz w:val="24"/>
          <w:szCs w:val="24"/>
        </w:rPr>
        <w:t>П</w:t>
      </w:r>
      <w:r w:rsidR="000D1C0D" w:rsidRPr="00A73FAD">
        <w:rPr>
          <w:rFonts w:ascii="Times New Roman" w:eastAsia="Times New Roman" w:hAnsi="Times New Roman" w:cs="Times New Roman"/>
          <w:sz w:val="24"/>
          <w:szCs w:val="24"/>
          <w:lang w:eastAsia="ru-RU"/>
        </w:rPr>
        <w:t xml:space="preserve">ервым заместителем главы Администрации района по </w:t>
      </w:r>
      <w:r w:rsidRPr="00A73FAD">
        <w:rPr>
          <w:rFonts w:ascii="Times New Roman" w:eastAsia="Times New Roman" w:hAnsi="Times New Roman" w:cs="Times New Roman"/>
          <w:sz w:val="24"/>
          <w:szCs w:val="24"/>
          <w:lang w:eastAsia="ru-RU"/>
        </w:rPr>
        <w:t>строительству и муниципальной инфраструктуре</w:t>
      </w:r>
      <w:r w:rsidR="00FA2E5D" w:rsidRPr="00A73FAD">
        <w:rPr>
          <w:rFonts w:ascii="Times New Roman" w:hAnsi="Times New Roman" w:cs="Times New Roman"/>
          <w:sz w:val="24"/>
          <w:szCs w:val="24"/>
        </w:rPr>
        <w:t>,</w:t>
      </w:r>
      <w:r w:rsidR="000D1C0D" w:rsidRPr="00A73FAD">
        <w:rPr>
          <w:rFonts w:ascii="Times New Roman" w:hAnsi="Times New Roman" w:cs="Times New Roman"/>
          <w:sz w:val="24"/>
          <w:szCs w:val="24"/>
        </w:rPr>
        <w:t xml:space="preserve"> </w:t>
      </w:r>
      <w:r w:rsidR="00981601">
        <w:rPr>
          <w:rFonts w:ascii="Times New Roman" w:hAnsi="Times New Roman" w:cs="Times New Roman"/>
          <w:sz w:val="24"/>
          <w:szCs w:val="24"/>
        </w:rPr>
        <w:t>начальником отдела организационной</w:t>
      </w:r>
      <w:r w:rsidRPr="00A73FAD">
        <w:rPr>
          <w:rFonts w:ascii="Times New Roman" w:hAnsi="Times New Roman" w:cs="Times New Roman"/>
          <w:sz w:val="24"/>
          <w:szCs w:val="24"/>
        </w:rPr>
        <w:t xml:space="preserve"> и правовой работы – юрисконсультом, начальником отдела имущественных отношений.</w:t>
      </w:r>
    </w:p>
    <w:p w:rsidR="000D5EC7"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65</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 xml:space="preserve">Срок на согласование – 1 день у каждого должностного лица. </w:t>
      </w:r>
      <w:r w:rsidR="00FA2E5D" w:rsidRPr="00A73FAD">
        <w:rPr>
          <w:rFonts w:ascii="Times New Roman" w:hAnsi="Times New Roman" w:cs="Times New Roman"/>
          <w:sz w:val="24"/>
          <w:szCs w:val="24"/>
        </w:rPr>
        <w:t xml:space="preserve">Ответственным за сроки и последовательность согласования проектов документов является специалист, их изготовивший. </w:t>
      </w:r>
    </w:p>
    <w:p w:rsidR="000D1C0D"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66</w:t>
      </w:r>
      <w:r w:rsidR="00FA2E5D" w:rsidRPr="00A73FAD">
        <w:rPr>
          <w:rFonts w:ascii="Times New Roman" w:hAnsi="Times New Roman" w:cs="Times New Roman"/>
          <w:sz w:val="24"/>
          <w:szCs w:val="24"/>
        </w:rPr>
        <w:t xml:space="preserve">. После согласования </w:t>
      </w:r>
      <w:r w:rsidR="00AC40C6"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он передается на подпись Главе муниципального образования «</w:t>
      </w:r>
      <w:r w:rsidRPr="00A73FAD">
        <w:rPr>
          <w:rFonts w:ascii="Times New Roman" w:hAnsi="Times New Roman" w:cs="Times New Roman"/>
          <w:sz w:val="24"/>
          <w:szCs w:val="24"/>
        </w:rPr>
        <w:t xml:space="preserve">Муниципальный округ </w:t>
      </w:r>
      <w:proofErr w:type="spellStart"/>
      <w:r w:rsidR="00D730D4">
        <w:rPr>
          <w:rFonts w:ascii="Times New Roman" w:hAnsi="Times New Roman" w:cs="Times New Roman"/>
          <w:sz w:val="24"/>
          <w:szCs w:val="24"/>
        </w:rPr>
        <w:t>Глазовский</w:t>
      </w:r>
      <w:proofErr w:type="spellEnd"/>
      <w:r w:rsidR="00FA2E5D" w:rsidRPr="00A73FAD">
        <w:rPr>
          <w:rFonts w:ascii="Times New Roman" w:hAnsi="Times New Roman" w:cs="Times New Roman"/>
          <w:sz w:val="24"/>
          <w:szCs w:val="24"/>
        </w:rPr>
        <w:t xml:space="preserve"> район</w:t>
      </w:r>
      <w:r w:rsidRPr="00A73FAD">
        <w:rPr>
          <w:rFonts w:ascii="Times New Roman" w:hAnsi="Times New Roman" w:cs="Times New Roman"/>
          <w:sz w:val="24"/>
          <w:szCs w:val="24"/>
        </w:rPr>
        <w:t xml:space="preserve"> Удмуртской Республики</w:t>
      </w:r>
      <w:r w:rsidR="00FA2E5D" w:rsidRPr="00A73FAD">
        <w:rPr>
          <w:rFonts w:ascii="Times New Roman" w:hAnsi="Times New Roman" w:cs="Times New Roman"/>
          <w:sz w:val="24"/>
          <w:szCs w:val="24"/>
        </w:rPr>
        <w:t xml:space="preserve">» (далее по тексту – «Глава»). 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67</w:t>
      </w:r>
      <w:r w:rsidR="00FA2E5D" w:rsidRPr="00A73FAD">
        <w:rPr>
          <w:rFonts w:ascii="Times New Roman" w:hAnsi="Times New Roman" w:cs="Times New Roman"/>
          <w:sz w:val="24"/>
          <w:szCs w:val="24"/>
        </w:rPr>
        <w:t xml:space="preserve">. В течение 3 дней со дня получения подписанного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специалист Отдела, ответственный за исполнение заявления, оформляет сопроводительное письмо и передает его на подпись </w:t>
      </w:r>
      <w:r w:rsidR="006D5039" w:rsidRPr="006D5039">
        <w:rPr>
          <w:rFonts w:ascii="Times New Roman" w:eastAsia="Times New Roman" w:hAnsi="Times New Roman" w:cs="Times New Roman"/>
          <w:sz w:val="24"/>
          <w:szCs w:val="24"/>
          <w:lang w:eastAsia="ru-RU"/>
        </w:rPr>
        <w:t>Первому заместителю главы Администрации района.</w:t>
      </w:r>
      <w:r w:rsidR="00981601">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68</w:t>
      </w:r>
      <w:r w:rsidR="00FA2E5D" w:rsidRPr="00A73FAD">
        <w:rPr>
          <w:rFonts w:ascii="Times New Roman" w:hAnsi="Times New Roman" w:cs="Times New Roman"/>
          <w:sz w:val="24"/>
          <w:szCs w:val="24"/>
        </w:rPr>
        <w:t xml:space="preserve">. В течение 1 дня подписанное сопроводительное письмо подлежит регистрации в </w:t>
      </w:r>
      <w:r w:rsidR="000D1C0D"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w:t>
      </w:r>
      <w:r w:rsidRPr="00A73FAD">
        <w:rPr>
          <w:rFonts w:ascii="Times New Roman" w:hAnsi="Times New Roman" w:cs="Times New Roman"/>
          <w:sz w:val="24"/>
          <w:szCs w:val="24"/>
        </w:rPr>
        <w:t>.</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69</w:t>
      </w:r>
      <w:r w:rsidR="00FA2E5D" w:rsidRPr="00A73FAD">
        <w:rPr>
          <w:rFonts w:ascii="Times New Roman" w:hAnsi="Times New Roman" w:cs="Times New Roman"/>
          <w:sz w:val="24"/>
          <w:szCs w:val="24"/>
        </w:rPr>
        <w:t xml:space="preserve">. При наличии оснований для отказа в выдаче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70</w:t>
      </w:r>
      <w:r w:rsidR="00FA2E5D" w:rsidRPr="00A73FAD">
        <w:rPr>
          <w:rFonts w:ascii="Times New Roman" w:hAnsi="Times New Roman" w:cs="Times New Roman"/>
          <w:sz w:val="24"/>
          <w:szCs w:val="24"/>
        </w:rPr>
        <w:t>. Специалист</w:t>
      </w:r>
      <w:r w:rsidR="009535C5"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sidRPr="00A73FAD">
        <w:rPr>
          <w:rFonts w:ascii="Times New Roman" w:hAnsi="Times New Roman" w:cs="Times New Roman"/>
          <w:sz w:val="24"/>
          <w:szCs w:val="24"/>
        </w:rPr>
        <w:t>ответа</w:t>
      </w:r>
      <w:r w:rsidR="00FA2E5D" w:rsidRPr="00A73FAD">
        <w:rPr>
          <w:rFonts w:ascii="Times New Roman" w:hAnsi="Times New Roman" w:cs="Times New Roman"/>
          <w:sz w:val="24"/>
          <w:szCs w:val="24"/>
        </w:rPr>
        <w:t xml:space="preserve"> об отказе всем заинтересованным лицам: начальнику Отдела</w:t>
      </w:r>
      <w:r w:rsidR="000D1C0D" w:rsidRPr="00A73FAD">
        <w:rPr>
          <w:rFonts w:ascii="Times New Roman" w:hAnsi="Times New Roman" w:cs="Times New Roman"/>
          <w:sz w:val="24"/>
          <w:szCs w:val="24"/>
        </w:rPr>
        <w:t xml:space="preserve">, первому заместителю главы Администрации района </w:t>
      </w:r>
      <w:r w:rsidR="000D5EC7" w:rsidRPr="00A73FAD">
        <w:rPr>
          <w:rFonts w:ascii="Times New Roman" w:hAnsi="Times New Roman" w:cs="Times New Roman"/>
          <w:sz w:val="24"/>
          <w:szCs w:val="24"/>
        </w:rPr>
        <w:t>по строительству и муниципальной инфраструктуре</w:t>
      </w:r>
      <w:r w:rsidR="00FA2E5D" w:rsidRPr="00A73FAD">
        <w:rPr>
          <w:rFonts w:ascii="Times New Roman" w:hAnsi="Times New Roman" w:cs="Times New Roman"/>
          <w:sz w:val="24"/>
          <w:szCs w:val="24"/>
        </w:rPr>
        <w:t>. Срок согласования у каждого должностного лица</w:t>
      </w:r>
      <w:r w:rsidR="006D059D"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 </w:t>
      </w:r>
      <w:r w:rsidR="000D5EC7" w:rsidRPr="00A73FAD">
        <w:rPr>
          <w:rFonts w:ascii="Times New Roman" w:hAnsi="Times New Roman" w:cs="Times New Roman"/>
          <w:sz w:val="24"/>
          <w:szCs w:val="24"/>
        </w:rPr>
        <w:t>1 день</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71</w:t>
      </w:r>
      <w:r w:rsidR="00FA2E5D" w:rsidRPr="00A73FAD">
        <w:rPr>
          <w:rFonts w:ascii="Times New Roman" w:hAnsi="Times New Roman" w:cs="Times New Roman"/>
          <w:sz w:val="24"/>
          <w:szCs w:val="24"/>
        </w:rPr>
        <w:t xml:space="preserve">. После завершения согласования ответ об отказе передается на подпись </w:t>
      </w:r>
      <w:r w:rsidR="002B07F3" w:rsidRPr="00A73FAD">
        <w:rPr>
          <w:rFonts w:ascii="Times New Roman" w:hAnsi="Times New Roman" w:cs="Times New Roman"/>
          <w:sz w:val="24"/>
          <w:szCs w:val="24"/>
        </w:rPr>
        <w:t>Г</w:t>
      </w:r>
      <w:r w:rsidR="00FA2E5D" w:rsidRPr="00A73FAD">
        <w:rPr>
          <w:rFonts w:ascii="Times New Roman" w:hAnsi="Times New Roman" w:cs="Times New Roman"/>
          <w:sz w:val="24"/>
          <w:szCs w:val="24"/>
        </w:rPr>
        <w:t>лав</w:t>
      </w:r>
      <w:r w:rsidR="002B07F3" w:rsidRPr="00A73FAD">
        <w:rPr>
          <w:rFonts w:ascii="Times New Roman" w:hAnsi="Times New Roman" w:cs="Times New Roman"/>
          <w:sz w:val="24"/>
          <w:szCs w:val="24"/>
        </w:rPr>
        <w:t>е</w:t>
      </w:r>
      <w:r w:rsidR="00FA2E5D" w:rsidRPr="00A73FAD">
        <w:rPr>
          <w:rFonts w:ascii="Times New Roman" w:hAnsi="Times New Roman" w:cs="Times New Roman"/>
          <w:sz w:val="24"/>
          <w:szCs w:val="24"/>
        </w:rPr>
        <w:t xml:space="preserve">. Срок подписания составляет не более 2 дней.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72</w:t>
      </w:r>
      <w:r w:rsidR="00FA2E5D" w:rsidRPr="00A73FAD">
        <w:rPr>
          <w:rFonts w:ascii="Times New Roman" w:hAnsi="Times New Roman" w:cs="Times New Roman"/>
          <w:sz w:val="24"/>
          <w:szCs w:val="24"/>
        </w:rPr>
        <w:t xml:space="preserve">. В течение 1 дня подписанный ответ об отказе подлежит регистрации в </w:t>
      </w:r>
      <w:r w:rsidR="002B07F3"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w:t>
      </w:r>
      <w:r w:rsidRPr="00A73FAD">
        <w:rPr>
          <w:rFonts w:ascii="Times New Roman" w:hAnsi="Times New Roman" w:cs="Times New Roman"/>
          <w:sz w:val="24"/>
          <w:szCs w:val="24"/>
        </w:rPr>
        <w:t>ибо вручает под роспись нарочно.</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73</w:t>
      </w:r>
      <w:r w:rsidR="00FA2E5D" w:rsidRPr="00A73FAD">
        <w:rPr>
          <w:rFonts w:ascii="Times New Roman" w:hAnsi="Times New Roman" w:cs="Times New Roman"/>
          <w:sz w:val="24"/>
          <w:szCs w:val="24"/>
        </w:rPr>
        <w:t>.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их оформивший. </w:t>
      </w:r>
    </w:p>
    <w:p w:rsidR="002B07F3" w:rsidRPr="00A73FAD" w:rsidRDefault="002B07F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981601" w:rsidRDefault="00981601" w:rsidP="00A73FAD">
      <w:pPr>
        <w:spacing w:line="240" w:lineRule="auto"/>
        <w:ind w:firstLine="709"/>
        <w:contextualSpacing/>
        <w:jc w:val="both"/>
        <w:rPr>
          <w:rFonts w:ascii="Times New Roman" w:hAnsi="Times New Roman" w:cs="Times New Roman"/>
          <w:color w:val="000000"/>
          <w:sz w:val="24"/>
          <w:szCs w:val="24"/>
          <w:lang w:eastAsia="ru-RU"/>
        </w:rPr>
      </w:pPr>
    </w:p>
    <w:p w:rsidR="00981601" w:rsidRDefault="00981601" w:rsidP="00A73FAD">
      <w:pPr>
        <w:spacing w:line="240" w:lineRule="auto"/>
        <w:ind w:firstLine="709"/>
        <w:contextualSpacing/>
        <w:jc w:val="both"/>
        <w:rPr>
          <w:rFonts w:ascii="Times New Roman" w:hAnsi="Times New Roman" w:cs="Times New Roman"/>
          <w:color w:val="000000"/>
          <w:sz w:val="24"/>
          <w:szCs w:val="24"/>
          <w:lang w:eastAsia="ru-RU"/>
        </w:rPr>
      </w:pPr>
    </w:p>
    <w:p w:rsidR="00981601" w:rsidRDefault="00981601" w:rsidP="00A73FAD">
      <w:pPr>
        <w:spacing w:line="240" w:lineRule="auto"/>
        <w:ind w:firstLine="709"/>
        <w:contextualSpacing/>
        <w:jc w:val="both"/>
        <w:rPr>
          <w:rFonts w:ascii="Times New Roman" w:hAnsi="Times New Roman" w:cs="Times New Roman"/>
          <w:color w:val="000000"/>
          <w:sz w:val="24"/>
          <w:szCs w:val="24"/>
          <w:lang w:eastAsia="ru-RU"/>
        </w:rPr>
      </w:pP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 xml:space="preserve">Приложение № 1 </w:t>
      </w: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 xml:space="preserve">к </w:t>
      </w:r>
      <w:r w:rsidR="005B52B5">
        <w:rPr>
          <w:rFonts w:ascii="Times New Roman" w:hAnsi="Times New Roman" w:cs="Times New Roman"/>
        </w:rPr>
        <w:t>А</w:t>
      </w:r>
      <w:r w:rsidRPr="0037521A">
        <w:rPr>
          <w:rFonts w:ascii="Times New Roman" w:hAnsi="Times New Roman" w:cs="Times New Roman"/>
        </w:rPr>
        <w:t xml:space="preserve">дминистративному регламенту </w:t>
      </w:r>
      <w:proofErr w:type="gramStart"/>
      <w:r w:rsidRPr="0037521A">
        <w:rPr>
          <w:rFonts w:ascii="Times New Roman" w:hAnsi="Times New Roman" w:cs="Times New Roman"/>
        </w:rPr>
        <w:t>по</w:t>
      </w:r>
      <w:proofErr w:type="gramEnd"/>
      <w:r w:rsidRPr="0037521A">
        <w:rPr>
          <w:rFonts w:ascii="Times New Roman" w:hAnsi="Times New Roman" w:cs="Times New Roman"/>
        </w:rPr>
        <w:t xml:space="preserve"> </w:t>
      </w: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 xml:space="preserve">предоставлению </w:t>
      </w:r>
      <w:r w:rsidR="00BF30DA" w:rsidRPr="0037521A">
        <w:rPr>
          <w:rFonts w:ascii="Times New Roman" w:hAnsi="Times New Roman" w:cs="Times New Roman"/>
        </w:rPr>
        <w:t>м</w:t>
      </w:r>
      <w:r w:rsidRPr="0037521A">
        <w:rPr>
          <w:rFonts w:ascii="Times New Roman" w:hAnsi="Times New Roman" w:cs="Times New Roman"/>
        </w:rPr>
        <w:t xml:space="preserve">униципальной услуги </w:t>
      </w:r>
    </w:p>
    <w:p w:rsidR="009B7617" w:rsidRDefault="00FA2E5D" w:rsidP="00071029">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w:t>
      </w:r>
      <w:r w:rsidR="009B7617">
        <w:rPr>
          <w:rFonts w:ascii="Times New Roman" w:hAnsi="Times New Roman" w:cs="Times New Roman"/>
        </w:rPr>
        <w:t xml:space="preserve">Предоставление земельного участка, </w:t>
      </w:r>
    </w:p>
    <w:p w:rsidR="009B7617" w:rsidRDefault="009B7617" w:rsidP="00071029">
      <w:pPr>
        <w:autoSpaceDE w:val="0"/>
        <w:autoSpaceDN w:val="0"/>
        <w:adjustRightInd w:val="0"/>
        <w:spacing w:after="0" w:line="240" w:lineRule="auto"/>
        <w:ind w:firstLine="708"/>
        <w:jc w:val="right"/>
        <w:outlineLvl w:val="1"/>
        <w:rPr>
          <w:rFonts w:ascii="Times New Roman" w:hAnsi="Times New Roman" w:cs="Times New Roman"/>
        </w:rPr>
      </w:pPr>
      <w:proofErr w:type="gramStart"/>
      <w:r>
        <w:rPr>
          <w:rFonts w:ascii="Times New Roman" w:hAnsi="Times New Roman" w:cs="Times New Roman"/>
        </w:rPr>
        <w:t>находящегося</w:t>
      </w:r>
      <w:proofErr w:type="gramEnd"/>
      <w:r>
        <w:rPr>
          <w:rFonts w:ascii="Times New Roman" w:hAnsi="Times New Roman" w:cs="Times New Roman"/>
        </w:rPr>
        <w:t xml:space="preserve"> в муниципальной собственности </w:t>
      </w:r>
    </w:p>
    <w:p w:rsidR="009B7617" w:rsidRDefault="009B7617" w:rsidP="00071029">
      <w:pPr>
        <w:autoSpaceDE w:val="0"/>
        <w:autoSpaceDN w:val="0"/>
        <w:adjustRightInd w:val="0"/>
        <w:spacing w:after="0" w:line="240" w:lineRule="auto"/>
        <w:ind w:firstLine="708"/>
        <w:jc w:val="right"/>
        <w:outlineLvl w:val="1"/>
        <w:rPr>
          <w:rFonts w:ascii="Times New Roman" w:hAnsi="Times New Roman" w:cs="Times New Roman"/>
        </w:rPr>
      </w:pPr>
      <w:r>
        <w:rPr>
          <w:rFonts w:ascii="Times New Roman" w:hAnsi="Times New Roman" w:cs="Times New Roman"/>
        </w:rPr>
        <w:t xml:space="preserve">или государственная собственность на </w:t>
      </w:r>
      <w:proofErr w:type="gramStart"/>
      <w:r>
        <w:rPr>
          <w:rFonts w:ascii="Times New Roman" w:hAnsi="Times New Roman" w:cs="Times New Roman"/>
        </w:rPr>
        <w:t>который</w:t>
      </w:r>
      <w:proofErr w:type="gramEnd"/>
      <w:r>
        <w:rPr>
          <w:rFonts w:ascii="Times New Roman" w:hAnsi="Times New Roman" w:cs="Times New Roman"/>
        </w:rPr>
        <w:t xml:space="preserve"> </w:t>
      </w:r>
    </w:p>
    <w:p w:rsidR="00BF30DA" w:rsidRPr="00071029" w:rsidRDefault="009B7617" w:rsidP="00071029">
      <w:pPr>
        <w:autoSpaceDE w:val="0"/>
        <w:autoSpaceDN w:val="0"/>
        <w:adjustRightInd w:val="0"/>
        <w:spacing w:after="0" w:line="240" w:lineRule="auto"/>
        <w:ind w:firstLine="708"/>
        <w:jc w:val="right"/>
        <w:outlineLvl w:val="1"/>
        <w:rPr>
          <w:rFonts w:ascii="Times New Roman" w:hAnsi="Times New Roman" w:cs="Times New Roman"/>
        </w:rPr>
      </w:pPr>
      <w:r>
        <w:rPr>
          <w:rFonts w:ascii="Times New Roman" w:hAnsi="Times New Roman" w:cs="Times New Roman"/>
        </w:rPr>
        <w:t>не разграничена, на торгах</w:t>
      </w:r>
      <w:r w:rsidR="00FA2E5D" w:rsidRPr="00071029">
        <w:rPr>
          <w:rFonts w:ascii="Times New Roman" w:hAnsi="Times New Roman" w:cs="Times New Roman"/>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rPr>
      </w:pPr>
    </w:p>
    <w:p w:rsidR="00C67E58" w:rsidRPr="0037521A" w:rsidRDefault="00C67E58" w:rsidP="006E636C">
      <w:pPr>
        <w:autoSpaceDE w:val="0"/>
        <w:autoSpaceDN w:val="0"/>
        <w:adjustRightInd w:val="0"/>
        <w:spacing w:after="0" w:line="240" w:lineRule="auto"/>
        <w:ind w:firstLine="708"/>
        <w:jc w:val="both"/>
        <w:outlineLvl w:val="1"/>
        <w:rPr>
          <w:rFonts w:ascii="Times New Roman" w:hAnsi="Times New Roman" w:cs="Times New Roman"/>
        </w:rPr>
      </w:pPr>
    </w:p>
    <w:p w:rsidR="00F509E4" w:rsidRDefault="00F509E4" w:rsidP="00BA5241">
      <w:pPr>
        <w:pStyle w:val="50"/>
        <w:shd w:val="clear" w:color="auto" w:fill="auto"/>
        <w:spacing w:after="0" w:line="200" w:lineRule="exact"/>
        <w:jc w:val="center"/>
        <w:rPr>
          <w:sz w:val="24"/>
          <w:szCs w:val="24"/>
        </w:rPr>
      </w:pPr>
      <w:r w:rsidRPr="00A36CE6">
        <w:rPr>
          <w:sz w:val="24"/>
          <w:szCs w:val="24"/>
        </w:rPr>
        <w:t xml:space="preserve">ОБРАЗЕЦ ЗАЯВЛЕНИЯ </w:t>
      </w:r>
    </w:p>
    <w:p w:rsidR="009B7617" w:rsidRPr="00A36CE6" w:rsidRDefault="009B7617" w:rsidP="00BA5241">
      <w:pPr>
        <w:pStyle w:val="50"/>
        <w:shd w:val="clear" w:color="auto" w:fill="auto"/>
        <w:spacing w:after="0" w:line="200" w:lineRule="exact"/>
        <w:jc w:val="center"/>
        <w:rPr>
          <w:sz w:val="24"/>
          <w:szCs w:val="24"/>
        </w:rPr>
      </w:pPr>
    </w:p>
    <w:p w:rsidR="009B7617" w:rsidRDefault="009B7617" w:rsidP="009B7617">
      <w:pPr>
        <w:pStyle w:val="af6"/>
        <w:ind w:left="4956"/>
        <w:rPr>
          <w:rFonts w:ascii="Times New Roman" w:hAnsi="Times New Roman"/>
          <w:sz w:val="24"/>
          <w:szCs w:val="24"/>
        </w:rPr>
      </w:pPr>
      <w:r>
        <w:rPr>
          <w:rFonts w:ascii="Times New Roman" w:hAnsi="Times New Roman"/>
          <w:sz w:val="24"/>
          <w:szCs w:val="24"/>
        </w:rPr>
        <w:t xml:space="preserve">      </w:t>
      </w:r>
      <w:r w:rsidRPr="001221A4">
        <w:rPr>
          <w:rFonts w:ascii="Times New Roman" w:hAnsi="Times New Roman"/>
          <w:sz w:val="24"/>
          <w:szCs w:val="24"/>
        </w:rPr>
        <w:t xml:space="preserve">Главе муниципального образования </w:t>
      </w:r>
      <w:r>
        <w:rPr>
          <w:rFonts w:ascii="Times New Roman" w:hAnsi="Times New Roman"/>
          <w:sz w:val="24"/>
          <w:szCs w:val="24"/>
        </w:rPr>
        <w:t xml:space="preserve">      </w:t>
      </w:r>
    </w:p>
    <w:p w:rsidR="009B7617" w:rsidRDefault="009B7617" w:rsidP="009B7617">
      <w:pPr>
        <w:pStyle w:val="af6"/>
        <w:ind w:left="4248" w:firstLine="708"/>
        <w:rPr>
          <w:rFonts w:ascii="Times New Roman" w:hAnsi="Times New Roman"/>
          <w:sz w:val="24"/>
          <w:szCs w:val="24"/>
        </w:rPr>
      </w:pPr>
      <w:r>
        <w:rPr>
          <w:rFonts w:ascii="Times New Roman" w:hAnsi="Times New Roman"/>
          <w:sz w:val="24"/>
          <w:szCs w:val="24"/>
        </w:rPr>
        <w:t xml:space="preserve">      </w:t>
      </w:r>
      <w:r w:rsidRPr="001221A4">
        <w:rPr>
          <w:rFonts w:ascii="Times New Roman" w:hAnsi="Times New Roman"/>
          <w:sz w:val="24"/>
          <w:szCs w:val="24"/>
        </w:rPr>
        <w:t>«</w:t>
      </w:r>
      <w:r>
        <w:rPr>
          <w:rFonts w:ascii="Times New Roman" w:hAnsi="Times New Roman"/>
          <w:sz w:val="24"/>
          <w:szCs w:val="24"/>
        </w:rPr>
        <w:t xml:space="preserve">Муниципальный округ </w:t>
      </w:r>
      <w:proofErr w:type="spellStart"/>
      <w:r w:rsidRPr="001221A4">
        <w:rPr>
          <w:rFonts w:ascii="Times New Roman" w:hAnsi="Times New Roman"/>
          <w:sz w:val="24"/>
          <w:szCs w:val="24"/>
        </w:rPr>
        <w:t>Глазовский</w:t>
      </w:r>
      <w:proofErr w:type="spellEnd"/>
      <w:r w:rsidRPr="001221A4">
        <w:rPr>
          <w:rFonts w:ascii="Times New Roman" w:hAnsi="Times New Roman"/>
          <w:sz w:val="24"/>
          <w:szCs w:val="24"/>
        </w:rPr>
        <w:t xml:space="preserve"> </w:t>
      </w:r>
      <w:r>
        <w:rPr>
          <w:rFonts w:ascii="Times New Roman" w:hAnsi="Times New Roman"/>
          <w:sz w:val="24"/>
          <w:szCs w:val="24"/>
        </w:rPr>
        <w:t xml:space="preserve">                 </w:t>
      </w:r>
    </w:p>
    <w:p w:rsidR="009B7617" w:rsidRDefault="009B7617" w:rsidP="009B7617">
      <w:pPr>
        <w:pStyle w:val="af6"/>
        <w:ind w:left="4248" w:firstLine="708"/>
        <w:rPr>
          <w:rFonts w:ascii="Times New Roman" w:hAnsi="Times New Roman"/>
          <w:sz w:val="24"/>
          <w:szCs w:val="24"/>
        </w:rPr>
      </w:pPr>
      <w:r>
        <w:rPr>
          <w:rFonts w:ascii="Times New Roman" w:hAnsi="Times New Roman"/>
          <w:sz w:val="24"/>
          <w:szCs w:val="24"/>
        </w:rPr>
        <w:t xml:space="preserve">      </w:t>
      </w:r>
      <w:r w:rsidRPr="001221A4">
        <w:rPr>
          <w:rFonts w:ascii="Times New Roman" w:hAnsi="Times New Roman"/>
          <w:sz w:val="24"/>
          <w:szCs w:val="24"/>
        </w:rPr>
        <w:t>район</w:t>
      </w:r>
      <w:r>
        <w:rPr>
          <w:rFonts w:ascii="Times New Roman" w:hAnsi="Times New Roman"/>
          <w:sz w:val="24"/>
          <w:szCs w:val="24"/>
        </w:rPr>
        <w:t xml:space="preserve"> Удмуртской Республики</w:t>
      </w:r>
      <w:r w:rsidRPr="001221A4">
        <w:rPr>
          <w:rFonts w:ascii="Times New Roman" w:hAnsi="Times New Roman"/>
          <w:sz w:val="24"/>
          <w:szCs w:val="24"/>
        </w:rPr>
        <w:t xml:space="preserve">» </w:t>
      </w:r>
    </w:p>
    <w:p w:rsidR="009B7617" w:rsidRPr="001221A4" w:rsidRDefault="009B7617" w:rsidP="009B7617">
      <w:pPr>
        <w:pStyle w:val="af6"/>
        <w:ind w:left="4248" w:firstLine="708"/>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Г.А.Аверкиевой</w:t>
      </w:r>
      <w:proofErr w:type="spellEnd"/>
    </w:p>
    <w:p w:rsidR="009B7617" w:rsidRPr="00FB4E69" w:rsidRDefault="009B7617" w:rsidP="009B7617">
      <w:pPr>
        <w:pStyle w:val="af6"/>
        <w:jc w:val="right"/>
        <w:rPr>
          <w:rFonts w:ascii="Times New Roman" w:hAnsi="Times New Roman"/>
          <w:sz w:val="20"/>
          <w:szCs w:val="20"/>
        </w:rPr>
      </w:pPr>
    </w:p>
    <w:p w:rsidR="009B7617" w:rsidRPr="00FB4E69" w:rsidRDefault="009B7617" w:rsidP="009B7617">
      <w:pPr>
        <w:pStyle w:val="af6"/>
        <w:jc w:val="right"/>
        <w:rPr>
          <w:rFonts w:ascii="Times New Roman" w:hAnsi="Times New Roman"/>
          <w:sz w:val="20"/>
          <w:szCs w:val="20"/>
        </w:rPr>
      </w:pPr>
      <w:r w:rsidRPr="00FB4E69">
        <w:rPr>
          <w:rFonts w:ascii="Times New Roman" w:hAnsi="Times New Roman"/>
          <w:sz w:val="20"/>
          <w:szCs w:val="20"/>
        </w:rPr>
        <w:t>от</w:t>
      </w:r>
      <w:r>
        <w:rPr>
          <w:rFonts w:ascii="Times New Roman" w:hAnsi="Times New Roman"/>
          <w:sz w:val="20"/>
          <w:szCs w:val="20"/>
        </w:rPr>
        <w:t>____________________________________</w:t>
      </w:r>
      <w:r w:rsidRPr="00FB4E69">
        <w:rPr>
          <w:rFonts w:ascii="Times New Roman" w:hAnsi="Times New Roman"/>
          <w:sz w:val="20"/>
          <w:szCs w:val="20"/>
        </w:rPr>
        <w:t>___________________________________</w:t>
      </w:r>
    </w:p>
    <w:p w:rsidR="009B7617" w:rsidRPr="00FB4E69" w:rsidRDefault="009B7617" w:rsidP="009B7617">
      <w:pPr>
        <w:pStyle w:val="af6"/>
        <w:jc w:val="right"/>
        <w:rPr>
          <w:rFonts w:ascii="Times New Roman" w:hAnsi="Times New Roman"/>
          <w:sz w:val="20"/>
          <w:szCs w:val="20"/>
        </w:rPr>
      </w:pPr>
      <w:r w:rsidRPr="00FB4E69">
        <w:rPr>
          <w:rFonts w:ascii="Times New Roman" w:hAnsi="Times New Roman"/>
          <w:sz w:val="20"/>
          <w:szCs w:val="20"/>
        </w:rPr>
        <w:t xml:space="preserve"> (Ф.И.О. гражданина)</w:t>
      </w:r>
    </w:p>
    <w:p w:rsidR="009B7617" w:rsidRPr="00FB4E69" w:rsidRDefault="009B7617" w:rsidP="009B7617">
      <w:pPr>
        <w:pStyle w:val="af6"/>
        <w:jc w:val="right"/>
        <w:rPr>
          <w:rFonts w:ascii="Times New Roman" w:hAnsi="Times New Roman"/>
          <w:sz w:val="20"/>
          <w:szCs w:val="20"/>
        </w:rPr>
      </w:pPr>
      <w:r>
        <w:rPr>
          <w:rFonts w:ascii="Times New Roman" w:hAnsi="Times New Roman"/>
          <w:sz w:val="20"/>
          <w:szCs w:val="20"/>
        </w:rPr>
        <w:t>_________________________________</w:t>
      </w:r>
      <w:r w:rsidRPr="00FB4E69">
        <w:rPr>
          <w:rFonts w:ascii="Times New Roman" w:hAnsi="Times New Roman"/>
          <w:sz w:val="20"/>
          <w:szCs w:val="20"/>
        </w:rPr>
        <w:t>_________________________________________</w:t>
      </w:r>
    </w:p>
    <w:p w:rsidR="009B7617" w:rsidRPr="00FB4E69" w:rsidRDefault="009B7617" w:rsidP="009B7617">
      <w:pPr>
        <w:pStyle w:val="af6"/>
        <w:jc w:val="right"/>
        <w:rPr>
          <w:rFonts w:ascii="Times New Roman" w:hAnsi="Times New Roman"/>
          <w:sz w:val="20"/>
          <w:szCs w:val="20"/>
        </w:rPr>
      </w:pPr>
      <w:r w:rsidRPr="00FB4E69">
        <w:rPr>
          <w:rFonts w:ascii="Times New Roman" w:hAnsi="Times New Roman"/>
          <w:sz w:val="20"/>
          <w:szCs w:val="20"/>
        </w:rPr>
        <w:t>( данные документа, удостоверяющего личность)</w:t>
      </w:r>
    </w:p>
    <w:p w:rsidR="009B7617" w:rsidRDefault="009B7617" w:rsidP="009B7617">
      <w:pPr>
        <w:pStyle w:val="af6"/>
        <w:jc w:val="right"/>
        <w:rPr>
          <w:rFonts w:ascii="Times New Roman" w:hAnsi="Times New Roman"/>
          <w:sz w:val="20"/>
          <w:szCs w:val="20"/>
        </w:rPr>
      </w:pPr>
      <w:r>
        <w:rPr>
          <w:rFonts w:ascii="Times New Roman" w:hAnsi="Times New Roman"/>
          <w:sz w:val="20"/>
          <w:szCs w:val="20"/>
        </w:rPr>
        <w:t>_________________________________</w:t>
      </w:r>
      <w:r w:rsidRPr="00FB4E69">
        <w:rPr>
          <w:rFonts w:ascii="Times New Roman" w:hAnsi="Times New Roman"/>
          <w:sz w:val="20"/>
          <w:szCs w:val="20"/>
        </w:rPr>
        <w:t>_________________________________________</w:t>
      </w:r>
    </w:p>
    <w:p w:rsidR="009B7617" w:rsidRPr="00FB4E69" w:rsidRDefault="009B7617" w:rsidP="009B7617">
      <w:pPr>
        <w:pStyle w:val="af6"/>
        <w:jc w:val="right"/>
        <w:rPr>
          <w:rFonts w:ascii="Times New Roman" w:hAnsi="Times New Roman"/>
          <w:sz w:val="20"/>
          <w:szCs w:val="20"/>
        </w:rPr>
      </w:pPr>
      <w:r>
        <w:rPr>
          <w:rFonts w:ascii="Times New Roman" w:hAnsi="Times New Roman"/>
          <w:sz w:val="20"/>
          <w:szCs w:val="20"/>
        </w:rPr>
        <w:t>_________________________________________________________________________</w:t>
      </w:r>
      <w:r w:rsidRPr="00FB4E69">
        <w:rPr>
          <w:rFonts w:ascii="Times New Roman" w:hAnsi="Times New Roman"/>
          <w:sz w:val="20"/>
          <w:szCs w:val="20"/>
        </w:rPr>
        <w:t xml:space="preserve"> </w:t>
      </w:r>
    </w:p>
    <w:p w:rsidR="009B7617" w:rsidRPr="00FB4E69" w:rsidRDefault="009B7617" w:rsidP="009B7617">
      <w:pPr>
        <w:pStyle w:val="af6"/>
        <w:jc w:val="right"/>
        <w:rPr>
          <w:rFonts w:ascii="Times New Roman" w:hAnsi="Times New Roman"/>
          <w:sz w:val="20"/>
          <w:szCs w:val="20"/>
        </w:rPr>
      </w:pPr>
      <w:r w:rsidRPr="00FB4E69">
        <w:rPr>
          <w:rFonts w:ascii="Times New Roman" w:hAnsi="Times New Roman"/>
          <w:sz w:val="20"/>
          <w:szCs w:val="20"/>
        </w:rPr>
        <w:t>( адреса места жительства)</w:t>
      </w:r>
    </w:p>
    <w:p w:rsidR="009B7617" w:rsidRPr="00FB4E69" w:rsidRDefault="009B7617" w:rsidP="009B7617">
      <w:pPr>
        <w:pStyle w:val="af6"/>
        <w:jc w:val="right"/>
        <w:rPr>
          <w:rFonts w:ascii="Times New Roman" w:hAnsi="Times New Roman"/>
          <w:sz w:val="20"/>
          <w:szCs w:val="20"/>
        </w:rPr>
      </w:pPr>
      <w:r w:rsidRPr="00FB4E69">
        <w:rPr>
          <w:rFonts w:ascii="Times New Roman" w:hAnsi="Times New Roman"/>
          <w:sz w:val="20"/>
          <w:szCs w:val="20"/>
        </w:rPr>
        <w:t xml:space="preserve">__________________________________________ </w:t>
      </w:r>
    </w:p>
    <w:p w:rsidR="009B7617" w:rsidRDefault="009B7617" w:rsidP="009B7617">
      <w:pPr>
        <w:pStyle w:val="af6"/>
        <w:ind w:firstLine="444"/>
        <w:jc w:val="right"/>
        <w:rPr>
          <w:rFonts w:ascii="Times New Roman" w:hAnsi="Times New Roman"/>
          <w:sz w:val="20"/>
          <w:szCs w:val="20"/>
        </w:rPr>
      </w:pPr>
      <w:r w:rsidRPr="00FB4E69">
        <w:rPr>
          <w:rFonts w:ascii="Times New Roman" w:hAnsi="Times New Roman"/>
          <w:sz w:val="20"/>
          <w:szCs w:val="20"/>
        </w:rPr>
        <w:t>(Контактный телефон</w:t>
      </w:r>
      <w:r>
        <w:rPr>
          <w:rFonts w:ascii="Times New Roman" w:hAnsi="Times New Roman"/>
          <w:sz w:val="20"/>
          <w:szCs w:val="20"/>
        </w:rPr>
        <w:t xml:space="preserve">, адрес </w:t>
      </w:r>
      <w:proofErr w:type="spellStart"/>
      <w:r>
        <w:rPr>
          <w:rFonts w:ascii="Times New Roman" w:hAnsi="Times New Roman"/>
          <w:sz w:val="20"/>
          <w:szCs w:val="20"/>
        </w:rPr>
        <w:t>эл</w:t>
      </w:r>
      <w:proofErr w:type="gramStart"/>
      <w:r>
        <w:rPr>
          <w:rFonts w:ascii="Times New Roman" w:hAnsi="Times New Roman"/>
          <w:sz w:val="20"/>
          <w:szCs w:val="20"/>
        </w:rPr>
        <w:t>.п</w:t>
      </w:r>
      <w:proofErr w:type="gramEnd"/>
      <w:r>
        <w:rPr>
          <w:rFonts w:ascii="Times New Roman" w:hAnsi="Times New Roman"/>
          <w:sz w:val="20"/>
          <w:szCs w:val="20"/>
        </w:rPr>
        <w:t>очты</w:t>
      </w:r>
      <w:proofErr w:type="spellEnd"/>
      <w:r w:rsidRPr="00FB4E69">
        <w:rPr>
          <w:rFonts w:ascii="Times New Roman" w:hAnsi="Times New Roman"/>
          <w:sz w:val="20"/>
          <w:szCs w:val="20"/>
        </w:rPr>
        <w:t>)</w:t>
      </w:r>
    </w:p>
    <w:p w:rsidR="009B7617" w:rsidRDefault="009B7617" w:rsidP="009B7617">
      <w:pPr>
        <w:jc w:val="right"/>
        <w:rPr>
          <w:b/>
          <w:color w:val="000000"/>
          <w:spacing w:val="-6"/>
        </w:rPr>
      </w:pPr>
    </w:p>
    <w:p w:rsidR="009B7617" w:rsidRDefault="009B7617" w:rsidP="009B7617">
      <w:pPr>
        <w:pStyle w:val="af6"/>
        <w:jc w:val="center"/>
        <w:rPr>
          <w:rFonts w:ascii="Times New Roman" w:hAnsi="Times New Roman"/>
          <w:sz w:val="24"/>
          <w:szCs w:val="24"/>
        </w:rPr>
      </w:pPr>
      <w:r w:rsidRPr="002C4151">
        <w:rPr>
          <w:rFonts w:ascii="Times New Roman" w:hAnsi="Times New Roman"/>
          <w:sz w:val="24"/>
          <w:szCs w:val="24"/>
        </w:rPr>
        <w:t>Заявление</w:t>
      </w:r>
      <w:r>
        <w:rPr>
          <w:rFonts w:ascii="Times New Roman" w:hAnsi="Times New Roman"/>
          <w:sz w:val="24"/>
          <w:szCs w:val="24"/>
        </w:rPr>
        <w:t xml:space="preserve"> </w:t>
      </w:r>
    </w:p>
    <w:p w:rsidR="009B7617" w:rsidRDefault="009B7617" w:rsidP="009B7617">
      <w:pPr>
        <w:pStyle w:val="af6"/>
        <w:jc w:val="center"/>
        <w:rPr>
          <w:rFonts w:ascii="Times New Roman" w:hAnsi="Times New Roman"/>
          <w:sz w:val="24"/>
          <w:szCs w:val="24"/>
        </w:rPr>
      </w:pPr>
      <w:r>
        <w:rPr>
          <w:rFonts w:ascii="Times New Roman" w:hAnsi="Times New Roman"/>
          <w:sz w:val="24"/>
          <w:szCs w:val="24"/>
        </w:rPr>
        <w:t>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9B7617" w:rsidRDefault="009B7617" w:rsidP="009B7617">
      <w:pPr>
        <w:pStyle w:val="af6"/>
        <w:jc w:val="center"/>
        <w:rPr>
          <w:rFonts w:ascii="Times New Roman" w:hAnsi="Times New Roman"/>
          <w:sz w:val="24"/>
          <w:szCs w:val="24"/>
        </w:rPr>
      </w:pPr>
    </w:p>
    <w:p w:rsidR="009B7617" w:rsidRDefault="009B7617" w:rsidP="009B7617">
      <w:pPr>
        <w:pStyle w:val="af6"/>
        <w:ind w:firstLine="708"/>
        <w:jc w:val="both"/>
        <w:rPr>
          <w:rFonts w:ascii="Times New Roman" w:hAnsi="Times New Roman"/>
          <w:sz w:val="24"/>
          <w:szCs w:val="24"/>
        </w:rPr>
      </w:pPr>
      <w:r>
        <w:rPr>
          <w:rFonts w:ascii="Times New Roman" w:hAnsi="Times New Roman"/>
          <w:sz w:val="24"/>
          <w:szCs w:val="24"/>
        </w:rPr>
        <w:t xml:space="preserve">На основании пп.4 п.6 ст.39.11 ЗК РФ прошу провести аукцион на право заключения договора аренды/купли-продажи земельного участка, находящегося в государственной/муниципальной собственности с кадастровым номером 18:05:_______________, площадью _________ </w:t>
      </w:r>
      <w:proofErr w:type="spellStart"/>
      <w:r>
        <w:rPr>
          <w:rFonts w:ascii="Times New Roman" w:hAnsi="Times New Roman"/>
          <w:sz w:val="24"/>
          <w:szCs w:val="24"/>
        </w:rPr>
        <w:t>кв.м</w:t>
      </w:r>
      <w:proofErr w:type="spellEnd"/>
      <w:r>
        <w:rPr>
          <w:rFonts w:ascii="Times New Roman" w:hAnsi="Times New Roman"/>
          <w:sz w:val="24"/>
          <w:szCs w:val="24"/>
        </w:rPr>
        <w:t xml:space="preserve">., расположенного по адресу: </w:t>
      </w:r>
      <w:proofErr w:type="spellStart"/>
      <w:r>
        <w:rPr>
          <w:rFonts w:ascii="Times New Roman" w:hAnsi="Times New Roman"/>
          <w:sz w:val="24"/>
          <w:szCs w:val="24"/>
        </w:rPr>
        <w:t>Глазовский</w:t>
      </w:r>
      <w:proofErr w:type="spellEnd"/>
      <w:r>
        <w:rPr>
          <w:rFonts w:ascii="Times New Roman" w:hAnsi="Times New Roman"/>
          <w:sz w:val="24"/>
          <w:szCs w:val="24"/>
        </w:rPr>
        <w:t xml:space="preserve"> район, ____________________________________________________________.</w:t>
      </w:r>
    </w:p>
    <w:p w:rsidR="009B7617" w:rsidRDefault="009B7617" w:rsidP="009B7617">
      <w:pPr>
        <w:pStyle w:val="af6"/>
        <w:jc w:val="both"/>
        <w:rPr>
          <w:rFonts w:ascii="Times New Roman" w:hAnsi="Times New Roman"/>
          <w:sz w:val="24"/>
          <w:szCs w:val="24"/>
        </w:rPr>
      </w:pPr>
      <w:r>
        <w:rPr>
          <w:rFonts w:ascii="Times New Roman" w:hAnsi="Times New Roman"/>
          <w:sz w:val="24"/>
          <w:szCs w:val="24"/>
        </w:rPr>
        <w:t>Категория земель: _____________________________________________________________.</w:t>
      </w:r>
    </w:p>
    <w:p w:rsidR="009B7617" w:rsidRDefault="009B7617" w:rsidP="009B7617">
      <w:pPr>
        <w:pStyle w:val="af6"/>
        <w:jc w:val="both"/>
        <w:rPr>
          <w:rFonts w:ascii="Times New Roman" w:hAnsi="Times New Roman"/>
          <w:sz w:val="24"/>
          <w:szCs w:val="24"/>
        </w:rPr>
      </w:pPr>
      <w:r>
        <w:rPr>
          <w:rFonts w:ascii="Times New Roman" w:hAnsi="Times New Roman"/>
          <w:sz w:val="24"/>
          <w:szCs w:val="24"/>
        </w:rPr>
        <w:t>Вид разрешенного использования: _______________________________________________</w:t>
      </w:r>
    </w:p>
    <w:p w:rsidR="009B7617" w:rsidRDefault="009B7617" w:rsidP="009B7617">
      <w:pPr>
        <w:pStyle w:val="af6"/>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B7617" w:rsidRDefault="009B7617" w:rsidP="009B7617">
      <w:pPr>
        <w:pStyle w:val="af6"/>
        <w:jc w:val="both"/>
        <w:rPr>
          <w:rFonts w:ascii="Times New Roman" w:hAnsi="Times New Roman"/>
          <w:sz w:val="24"/>
          <w:szCs w:val="24"/>
        </w:rPr>
      </w:pPr>
      <w:r>
        <w:rPr>
          <w:rFonts w:ascii="Times New Roman" w:hAnsi="Times New Roman"/>
          <w:sz w:val="24"/>
          <w:szCs w:val="24"/>
        </w:rPr>
        <w:t>Цель использования: ___________________________________________________________.</w:t>
      </w:r>
    </w:p>
    <w:p w:rsidR="009B7617" w:rsidRDefault="009B7617" w:rsidP="009B7617">
      <w:pPr>
        <w:pStyle w:val="af6"/>
        <w:jc w:val="both"/>
        <w:rPr>
          <w:rFonts w:ascii="Times New Roman" w:hAnsi="Times New Roman"/>
          <w:sz w:val="24"/>
          <w:szCs w:val="24"/>
        </w:rPr>
      </w:pPr>
    </w:p>
    <w:p w:rsidR="009B7617" w:rsidRDefault="009B7617" w:rsidP="009B7617">
      <w:pPr>
        <w:pStyle w:val="af6"/>
        <w:jc w:val="both"/>
        <w:rPr>
          <w:rFonts w:ascii="Times New Roman" w:hAnsi="Times New Roman"/>
          <w:sz w:val="24"/>
          <w:szCs w:val="24"/>
        </w:rPr>
      </w:pPr>
      <w:r>
        <w:rPr>
          <w:rFonts w:ascii="Times New Roman" w:hAnsi="Times New Roman"/>
          <w:sz w:val="24"/>
          <w:szCs w:val="24"/>
        </w:rPr>
        <w:t>Приложенные документы:</w:t>
      </w:r>
    </w:p>
    <w:p w:rsidR="009B7617" w:rsidRDefault="009B7617" w:rsidP="009B7617">
      <w:pPr>
        <w:pStyle w:val="af6"/>
        <w:jc w:val="both"/>
        <w:rPr>
          <w:rFonts w:ascii="Times New Roman" w:hAnsi="Times New Roman"/>
          <w:sz w:val="24"/>
          <w:szCs w:val="24"/>
        </w:rPr>
      </w:pPr>
      <w:r>
        <w:rPr>
          <w:rFonts w:ascii="Times New Roman" w:hAnsi="Times New Roman"/>
          <w:sz w:val="24"/>
          <w:szCs w:val="24"/>
        </w:rPr>
        <w:t>1.</w:t>
      </w:r>
    </w:p>
    <w:p w:rsidR="009B7617" w:rsidRDefault="009B7617" w:rsidP="009B7617">
      <w:pPr>
        <w:pStyle w:val="af6"/>
        <w:jc w:val="both"/>
        <w:rPr>
          <w:rFonts w:ascii="Times New Roman" w:hAnsi="Times New Roman"/>
          <w:sz w:val="24"/>
          <w:szCs w:val="24"/>
        </w:rPr>
      </w:pPr>
      <w:r>
        <w:rPr>
          <w:rFonts w:ascii="Times New Roman" w:hAnsi="Times New Roman"/>
          <w:sz w:val="24"/>
          <w:szCs w:val="24"/>
        </w:rPr>
        <w:t>2.</w:t>
      </w:r>
    </w:p>
    <w:p w:rsidR="009B7617" w:rsidRDefault="009B7617" w:rsidP="009B7617">
      <w:pPr>
        <w:pStyle w:val="af6"/>
        <w:jc w:val="both"/>
        <w:rPr>
          <w:rFonts w:ascii="Times New Roman" w:hAnsi="Times New Roman"/>
          <w:sz w:val="24"/>
          <w:szCs w:val="24"/>
        </w:rPr>
      </w:pPr>
      <w:r>
        <w:rPr>
          <w:rFonts w:ascii="Times New Roman" w:hAnsi="Times New Roman"/>
          <w:sz w:val="24"/>
          <w:szCs w:val="24"/>
        </w:rPr>
        <w:t>3.</w:t>
      </w:r>
    </w:p>
    <w:p w:rsidR="009B7617" w:rsidRDefault="009B7617" w:rsidP="009B7617">
      <w:pPr>
        <w:pStyle w:val="af6"/>
        <w:jc w:val="both"/>
        <w:rPr>
          <w:rFonts w:ascii="Times New Roman" w:hAnsi="Times New Roman"/>
          <w:sz w:val="24"/>
          <w:szCs w:val="24"/>
        </w:rPr>
      </w:pPr>
    </w:p>
    <w:p w:rsidR="009B7617" w:rsidRDefault="009B7617" w:rsidP="009B7617">
      <w:pPr>
        <w:pStyle w:val="af6"/>
        <w:jc w:val="both"/>
        <w:rPr>
          <w:rFonts w:ascii="Times New Roman" w:hAnsi="Times New Roman"/>
          <w:sz w:val="24"/>
          <w:szCs w:val="24"/>
        </w:rPr>
      </w:pPr>
    </w:p>
    <w:p w:rsidR="009B7617" w:rsidRDefault="009B7617" w:rsidP="009B7617">
      <w:pPr>
        <w:pStyle w:val="af6"/>
        <w:jc w:val="both"/>
        <w:rPr>
          <w:rFonts w:ascii="Times New Roman" w:hAnsi="Times New Roman"/>
          <w:sz w:val="24"/>
          <w:szCs w:val="24"/>
        </w:rPr>
      </w:pPr>
      <w:r>
        <w:rPr>
          <w:rFonts w:ascii="Times New Roman" w:hAnsi="Times New Roman"/>
          <w:sz w:val="24"/>
          <w:szCs w:val="24"/>
        </w:rPr>
        <w:t>Подпись_________________________</w:t>
      </w:r>
      <w:r>
        <w:rPr>
          <w:rFonts w:ascii="Times New Roman" w:hAnsi="Times New Roman"/>
          <w:sz w:val="24"/>
          <w:szCs w:val="24"/>
        </w:rPr>
        <w:tab/>
      </w:r>
      <w:r>
        <w:rPr>
          <w:rFonts w:ascii="Times New Roman" w:hAnsi="Times New Roman"/>
          <w:sz w:val="24"/>
          <w:szCs w:val="24"/>
        </w:rPr>
        <w:tab/>
        <w:t>Дата ________________________</w:t>
      </w:r>
    </w:p>
    <w:p w:rsidR="009B7617" w:rsidRDefault="009B7617" w:rsidP="009B7617">
      <w:pPr>
        <w:pStyle w:val="af6"/>
        <w:jc w:val="both"/>
        <w:rPr>
          <w:rFonts w:ascii="Times New Roman" w:hAnsi="Times New Roman"/>
          <w:sz w:val="24"/>
          <w:szCs w:val="24"/>
        </w:rPr>
      </w:pPr>
    </w:p>
    <w:p w:rsidR="009B7617" w:rsidRDefault="009B7617" w:rsidP="009B7617">
      <w:pPr>
        <w:pStyle w:val="af6"/>
        <w:jc w:val="both"/>
        <w:rPr>
          <w:rFonts w:ascii="Times New Roman" w:hAnsi="Times New Roman"/>
          <w:sz w:val="24"/>
          <w:szCs w:val="24"/>
        </w:rPr>
      </w:pPr>
    </w:p>
    <w:p w:rsidR="009B7617" w:rsidRDefault="009B7617" w:rsidP="009B7617">
      <w:pPr>
        <w:pStyle w:val="af6"/>
        <w:jc w:val="both"/>
        <w:rPr>
          <w:rFonts w:ascii="Times New Roman" w:hAnsi="Times New Roman"/>
          <w:sz w:val="24"/>
          <w:szCs w:val="24"/>
        </w:rPr>
      </w:pPr>
    </w:p>
    <w:p w:rsidR="009B7617" w:rsidRDefault="009B7617" w:rsidP="009B7617">
      <w:pPr>
        <w:pStyle w:val="af6"/>
        <w:jc w:val="both"/>
      </w:pPr>
    </w:p>
    <w:p w:rsidR="009B7617" w:rsidRDefault="009B7617" w:rsidP="009B7617">
      <w:pPr>
        <w:jc w:val="both"/>
      </w:pPr>
    </w:p>
    <w:p w:rsidR="009B7617" w:rsidRDefault="009B7617" w:rsidP="009B7617">
      <w:pPr>
        <w:jc w:val="both"/>
      </w:pPr>
    </w:p>
    <w:p w:rsidR="009B7617" w:rsidRDefault="009B7617" w:rsidP="009B7617">
      <w:pPr>
        <w:jc w:val="center"/>
        <w:rPr>
          <w:b/>
          <w:bCs/>
        </w:rPr>
      </w:pPr>
    </w:p>
    <w:p w:rsidR="009B7617" w:rsidRDefault="009B7617" w:rsidP="009B7617">
      <w:pPr>
        <w:jc w:val="center"/>
        <w:rPr>
          <w:b/>
          <w:bCs/>
        </w:rPr>
      </w:pPr>
    </w:p>
    <w:p w:rsidR="009B7617" w:rsidRPr="009B7617" w:rsidRDefault="009B7617" w:rsidP="009B7617">
      <w:pPr>
        <w:jc w:val="center"/>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Согласие</w:t>
      </w:r>
    </w:p>
    <w:p w:rsidR="009B7617" w:rsidRPr="009B7617" w:rsidRDefault="009B7617" w:rsidP="009B7617">
      <w:pPr>
        <w:jc w:val="center"/>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на обработку персональных данных и получение у третьей стороны</w:t>
      </w:r>
    </w:p>
    <w:p w:rsidR="009B7617" w:rsidRPr="009B7617" w:rsidRDefault="009B7617" w:rsidP="009B7617">
      <w:pPr>
        <w:jc w:val="both"/>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Я, ______________________________________________________________________</w:t>
      </w:r>
      <w:proofErr w:type="gramStart"/>
      <w:r w:rsidRPr="009B7617">
        <w:rPr>
          <w:rFonts w:ascii="Times New Roman" w:eastAsia="Calibri" w:hAnsi="Times New Roman" w:cs="Times New Roman"/>
          <w:sz w:val="24"/>
          <w:szCs w:val="24"/>
          <w:lang w:eastAsia="ar-SA"/>
        </w:rPr>
        <w:t xml:space="preserve"> ,</w:t>
      </w:r>
      <w:proofErr w:type="gramEnd"/>
    </w:p>
    <w:p w:rsidR="009B7617" w:rsidRPr="009B7617" w:rsidRDefault="009B7617" w:rsidP="009B7617">
      <w:pPr>
        <w:jc w:val="center"/>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(Ф.И.О. гражданина)</w:t>
      </w:r>
    </w:p>
    <w:p w:rsidR="009B7617" w:rsidRPr="009B7617" w:rsidRDefault="009B7617" w:rsidP="009B7617">
      <w:pPr>
        <w:jc w:val="both"/>
        <w:rPr>
          <w:rFonts w:ascii="Times New Roman" w:eastAsia="Calibri" w:hAnsi="Times New Roman" w:cs="Times New Roman"/>
          <w:sz w:val="24"/>
          <w:szCs w:val="24"/>
          <w:lang w:eastAsia="ar-SA"/>
        </w:rPr>
      </w:pPr>
      <w:proofErr w:type="gramStart"/>
      <w:r w:rsidRPr="009B7617">
        <w:rPr>
          <w:rFonts w:ascii="Times New Roman" w:eastAsia="Calibri" w:hAnsi="Times New Roman" w:cs="Times New Roman"/>
          <w:sz w:val="24"/>
          <w:szCs w:val="24"/>
          <w:lang w:eastAsia="ar-SA"/>
        </w:rPr>
        <w:t>проживающий</w:t>
      </w:r>
      <w:proofErr w:type="gramEnd"/>
      <w:r w:rsidRPr="009B7617">
        <w:rPr>
          <w:rFonts w:ascii="Times New Roman" w:eastAsia="Calibri" w:hAnsi="Times New Roman" w:cs="Times New Roman"/>
          <w:sz w:val="24"/>
          <w:szCs w:val="24"/>
          <w:lang w:eastAsia="ar-SA"/>
        </w:rPr>
        <w:t xml:space="preserve"> (</w:t>
      </w:r>
      <w:proofErr w:type="spellStart"/>
      <w:r w:rsidRPr="009B7617">
        <w:rPr>
          <w:rFonts w:ascii="Times New Roman" w:eastAsia="Calibri" w:hAnsi="Times New Roman" w:cs="Times New Roman"/>
          <w:sz w:val="24"/>
          <w:szCs w:val="24"/>
          <w:lang w:eastAsia="ar-SA"/>
        </w:rPr>
        <w:t>ая</w:t>
      </w:r>
      <w:proofErr w:type="spellEnd"/>
      <w:r w:rsidRPr="009B7617">
        <w:rPr>
          <w:rFonts w:ascii="Times New Roman" w:eastAsia="Calibri" w:hAnsi="Times New Roman" w:cs="Times New Roman"/>
          <w:sz w:val="24"/>
          <w:szCs w:val="24"/>
          <w:lang w:eastAsia="ar-SA"/>
        </w:rPr>
        <w:t xml:space="preserve">) по адресу: ___________________________________________________, </w:t>
      </w:r>
    </w:p>
    <w:p w:rsidR="009B7617" w:rsidRPr="009B7617" w:rsidRDefault="009B7617" w:rsidP="009B7617">
      <w:pPr>
        <w:jc w:val="both"/>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паспорт серии ________, номер ______________, выданный ________________________________________________ « ___ » ___________ ______ года,</w:t>
      </w:r>
    </w:p>
    <w:p w:rsidR="009B7617" w:rsidRPr="009B7617" w:rsidRDefault="009B7617" w:rsidP="009B7617">
      <w:pPr>
        <w:jc w:val="both"/>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действующий (</w:t>
      </w:r>
      <w:proofErr w:type="spellStart"/>
      <w:r w:rsidRPr="009B7617">
        <w:rPr>
          <w:rFonts w:ascii="Times New Roman" w:eastAsia="Calibri" w:hAnsi="Times New Roman" w:cs="Times New Roman"/>
          <w:sz w:val="24"/>
          <w:szCs w:val="24"/>
          <w:lang w:eastAsia="ar-SA"/>
        </w:rPr>
        <w:t>ая</w:t>
      </w:r>
      <w:proofErr w:type="spellEnd"/>
      <w:r w:rsidRPr="009B7617">
        <w:rPr>
          <w:rFonts w:ascii="Times New Roman" w:eastAsia="Calibri" w:hAnsi="Times New Roman" w:cs="Times New Roman"/>
          <w:sz w:val="24"/>
          <w:szCs w:val="24"/>
          <w:lang w:eastAsia="ar-SA"/>
        </w:rPr>
        <w:t>) за ____________________________________________________________</w:t>
      </w:r>
    </w:p>
    <w:p w:rsidR="009B7617" w:rsidRPr="009B7617" w:rsidRDefault="009B7617" w:rsidP="009B7617">
      <w:pPr>
        <w:jc w:val="both"/>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_____________________________________________________________________________</w:t>
      </w:r>
    </w:p>
    <w:p w:rsidR="009B7617" w:rsidRPr="009B7617" w:rsidRDefault="009B7617" w:rsidP="009B7617">
      <w:pPr>
        <w:jc w:val="both"/>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по доверенности _______________________________________________________________</w:t>
      </w:r>
    </w:p>
    <w:p w:rsidR="009B7617" w:rsidRPr="009B7617" w:rsidRDefault="009B7617" w:rsidP="009B7617">
      <w:pPr>
        <w:jc w:val="center"/>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 xml:space="preserve"> (</w:t>
      </w:r>
      <w:proofErr w:type="gramStart"/>
      <w:r w:rsidRPr="009B7617">
        <w:rPr>
          <w:rFonts w:ascii="Times New Roman" w:eastAsia="Calibri" w:hAnsi="Times New Roman" w:cs="Times New Roman"/>
          <w:sz w:val="24"/>
          <w:szCs w:val="24"/>
          <w:lang w:eastAsia="ar-SA"/>
        </w:rPr>
        <w:t>заполняется если с заявлением обращается</w:t>
      </w:r>
      <w:proofErr w:type="gramEnd"/>
      <w:r w:rsidRPr="009B7617">
        <w:rPr>
          <w:rFonts w:ascii="Times New Roman" w:eastAsia="Calibri" w:hAnsi="Times New Roman" w:cs="Times New Roman"/>
          <w:sz w:val="24"/>
          <w:szCs w:val="24"/>
          <w:lang w:eastAsia="ar-SA"/>
        </w:rPr>
        <w:t xml:space="preserve"> представитель заявителя)</w:t>
      </w:r>
    </w:p>
    <w:p w:rsidR="009B7617" w:rsidRPr="009B7617" w:rsidRDefault="009B7617" w:rsidP="009B7617">
      <w:pPr>
        <w:jc w:val="both"/>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в соответствии со ст. 9 Федерального закона от 27.07.2006г. № 152-ФЗ «О персональных данных»</w:t>
      </w:r>
    </w:p>
    <w:p w:rsidR="009B7617" w:rsidRPr="009B7617" w:rsidRDefault="009B7617" w:rsidP="009B7617">
      <w:pPr>
        <w:jc w:val="both"/>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даю согласие на обработку и проверку моих персональных данных</w:t>
      </w:r>
      <w:proofErr w:type="gramStart"/>
      <w:r w:rsidRPr="009B7617">
        <w:rPr>
          <w:rFonts w:ascii="Times New Roman" w:eastAsia="Calibri" w:hAnsi="Times New Roman" w:cs="Times New Roman"/>
          <w:sz w:val="24"/>
          <w:szCs w:val="24"/>
          <w:lang w:eastAsia="ar-SA"/>
        </w:rPr>
        <w:t xml:space="preserve"> ,</w:t>
      </w:r>
      <w:proofErr w:type="gramEnd"/>
      <w:r w:rsidRPr="009B7617">
        <w:rPr>
          <w:rFonts w:ascii="Times New Roman" w:eastAsia="Calibri" w:hAnsi="Times New Roman" w:cs="Times New Roman"/>
          <w:sz w:val="24"/>
          <w:szCs w:val="24"/>
          <w:lang w:eastAsia="ar-SA"/>
        </w:rPr>
        <w:t xml:space="preserve"> а также даю согласие на получение у третьей стороны моих персональных данных : фамилия, имя, отчество; пол; число, месяц, год и место рождения; </w:t>
      </w:r>
      <w:r w:rsidRPr="009B7617">
        <w:rPr>
          <w:rFonts w:eastAsia="Calibri"/>
          <w:sz w:val="24"/>
          <w:szCs w:val="24"/>
          <w:lang w:eastAsia="ar-SA"/>
        </w:rPr>
        <w:t xml:space="preserve">гражданство; </w:t>
      </w:r>
      <w:r w:rsidRPr="009B7617">
        <w:rPr>
          <w:rFonts w:ascii="Times New Roman" w:eastAsia="Calibri" w:hAnsi="Times New Roman" w:cs="Times New Roman"/>
          <w:sz w:val="24"/>
          <w:szCs w:val="24"/>
          <w:lang w:eastAsia="ar-SA"/>
        </w:rPr>
        <w:t xml:space="preserve">удостоверение личности (вид, серия и номер документа, кем и когда выдан); информация о перемене фамилии, имени, отчества; ИНН; </w:t>
      </w:r>
      <w:proofErr w:type="gramStart"/>
      <w:r w:rsidRPr="009B7617">
        <w:rPr>
          <w:rFonts w:ascii="Times New Roman" w:eastAsia="Calibri" w:hAnsi="Times New Roman" w:cs="Times New Roman"/>
          <w:sz w:val="24"/>
          <w:szCs w:val="24"/>
          <w:lang w:eastAsia="ar-SA"/>
        </w:rPr>
        <w:t xml:space="preserve">домашний адрес (адрес регистрации, дата регистрации по месту жительства, адрес фактического проживания, номера контактных телефонов); семейное положение, состав семьи (фамилия, имя, отчество, степень родства, дата рождения); сведения об имуществе и обязательствах имущественного характера; фотография; адрес электронной почты – </w:t>
      </w:r>
      <w:proofErr w:type="gramEnd"/>
    </w:p>
    <w:p w:rsidR="009B7617" w:rsidRPr="009B7617" w:rsidRDefault="009B7617" w:rsidP="009B7617">
      <w:pPr>
        <w:jc w:val="both"/>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Отделу имущественных отношений Администрации муниципального образования «</w:t>
      </w:r>
      <w:proofErr w:type="spellStart"/>
      <w:r w:rsidRPr="009B7617">
        <w:rPr>
          <w:rFonts w:ascii="Times New Roman" w:eastAsia="Calibri" w:hAnsi="Times New Roman" w:cs="Times New Roman"/>
          <w:sz w:val="24"/>
          <w:szCs w:val="24"/>
          <w:lang w:eastAsia="ar-SA"/>
        </w:rPr>
        <w:t>Глазовский</w:t>
      </w:r>
      <w:proofErr w:type="spellEnd"/>
      <w:r w:rsidRPr="009B7617">
        <w:rPr>
          <w:rFonts w:ascii="Times New Roman" w:eastAsia="Calibri" w:hAnsi="Times New Roman" w:cs="Times New Roman"/>
          <w:sz w:val="24"/>
          <w:szCs w:val="24"/>
          <w:lang w:eastAsia="ar-SA"/>
        </w:rPr>
        <w:t xml:space="preserve"> район» </w:t>
      </w:r>
      <w:smartTag w:uri="urn:schemas-microsoft-com:office:smarttags" w:element="metricconverter">
        <w:smartTagPr>
          <w:attr w:name="ProductID" w:val="427621, г"/>
        </w:smartTagPr>
        <w:r w:rsidRPr="009B7617">
          <w:rPr>
            <w:rFonts w:ascii="Times New Roman" w:eastAsia="Calibri" w:hAnsi="Times New Roman" w:cs="Times New Roman"/>
            <w:sz w:val="24"/>
            <w:szCs w:val="24"/>
            <w:lang w:eastAsia="ar-SA"/>
          </w:rPr>
          <w:t>427621, г</w:t>
        </w:r>
      </w:smartTag>
      <w:r w:rsidRPr="009B7617">
        <w:rPr>
          <w:rFonts w:ascii="Times New Roman" w:eastAsia="Calibri" w:hAnsi="Times New Roman" w:cs="Times New Roman"/>
          <w:sz w:val="24"/>
          <w:szCs w:val="24"/>
          <w:lang w:eastAsia="ar-SA"/>
        </w:rPr>
        <w:t>. Глазов, ул. М. Гвардии, д.22а, в целях предоставления муниципальных услуг.</w:t>
      </w:r>
    </w:p>
    <w:p w:rsidR="009B7617" w:rsidRPr="009B7617" w:rsidRDefault="009B7617" w:rsidP="009B7617">
      <w:pPr>
        <w:jc w:val="both"/>
        <w:rPr>
          <w:rFonts w:ascii="Times New Roman" w:eastAsia="Calibri" w:hAnsi="Times New Roman" w:cs="Times New Roman"/>
          <w:sz w:val="24"/>
          <w:szCs w:val="24"/>
          <w:lang w:eastAsia="ar-SA"/>
        </w:rPr>
      </w:pPr>
      <w:proofErr w:type="gramStart"/>
      <w:r w:rsidRPr="009B7617">
        <w:rPr>
          <w:rFonts w:ascii="Times New Roman" w:eastAsia="Calibri" w:hAnsi="Times New Roman" w:cs="Times New Roman"/>
          <w:sz w:val="24"/>
          <w:szCs w:val="24"/>
          <w:lang w:eastAsia="ar-SA"/>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9B7617" w:rsidRPr="009B7617" w:rsidRDefault="009B7617" w:rsidP="009B7617">
      <w:pPr>
        <w:jc w:val="both"/>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9B7617" w:rsidRPr="009B7617" w:rsidRDefault="009B7617" w:rsidP="009B7617">
      <w:pPr>
        <w:jc w:val="both"/>
        <w:rPr>
          <w:rFonts w:ascii="Times New Roman" w:eastAsia="Calibri" w:hAnsi="Times New Roman" w:cs="Times New Roman"/>
          <w:sz w:val="24"/>
          <w:szCs w:val="24"/>
          <w:lang w:eastAsia="ar-SA"/>
        </w:rPr>
      </w:pPr>
      <w:r w:rsidRPr="009B7617">
        <w:rPr>
          <w:rFonts w:ascii="Times New Roman" w:eastAsia="Calibri" w:hAnsi="Times New Roman" w:cs="Times New Roman"/>
          <w:sz w:val="24"/>
          <w:szCs w:val="24"/>
          <w:lang w:eastAsia="ar-SA"/>
        </w:rPr>
        <w:t>Согласие действует со дня его подписания до дня отзыва в письменной форме.</w:t>
      </w:r>
    </w:p>
    <w:p w:rsidR="009B7617" w:rsidRPr="009B7617" w:rsidRDefault="009B7617" w:rsidP="009B7617">
      <w:pPr>
        <w:pStyle w:val="2"/>
        <w:rPr>
          <w:rFonts w:ascii="Times New Roman" w:eastAsia="Calibri" w:hAnsi="Times New Roman" w:cs="Times New Roman"/>
          <w:b w:val="0"/>
          <w:bCs w:val="0"/>
          <w:color w:val="auto"/>
          <w:sz w:val="24"/>
          <w:szCs w:val="24"/>
          <w:lang w:eastAsia="ar-SA"/>
        </w:rPr>
      </w:pPr>
      <w:bookmarkStart w:id="3" w:name="_GoBack"/>
      <w:bookmarkEnd w:id="3"/>
      <w:r w:rsidRPr="009B7617">
        <w:rPr>
          <w:rFonts w:ascii="Times New Roman" w:eastAsia="Calibri" w:hAnsi="Times New Roman" w:cs="Times New Roman"/>
          <w:b w:val="0"/>
          <w:bCs w:val="0"/>
          <w:color w:val="auto"/>
          <w:sz w:val="24"/>
          <w:szCs w:val="24"/>
          <w:lang w:eastAsia="ar-SA"/>
        </w:rPr>
        <w:t>Подпись ________________       Дата _______________</w:t>
      </w:r>
    </w:p>
    <w:p w:rsidR="009B7617" w:rsidRPr="009B7617" w:rsidRDefault="009B7617" w:rsidP="009B7617">
      <w:pPr>
        <w:rPr>
          <w:rFonts w:ascii="Times New Roman" w:eastAsia="Calibri" w:hAnsi="Times New Roman" w:cs="Times New Roman"/>
          <w:sz w:val="24"/>
          <w:szCs w:val="24"/>
          <w:lang w:eastAsia="ar-SA"/>
        </w:rPr>
      </w:pPr>
    </w:p>
    <w:p w:rsidR="00BA5241" w:rsidRPr="009B7617" w:rsidRDefault="00BA5241" w:rsidP="00BA5241">
      <w:pPr>
        <w:pStyle w:val="50"/>
        <w:shd w:val="clear" w:color="auto" w:fill="auto"/>
        <w:spacing w:after="0" w:line="200" w:lineRule="exact"/>
        <w:jc w:val="center"/>
        <w:rPr>
          <w:rFonts w:eastAsia="Calibri"/>
          <w:sz w:val="24"/>
          <w:szCs w:val="24"/>
          <w:lang w:eastAsia="ar-SA"/>
        </w:rPr>
      </w:pPr>
    </w:p>
    <w:sectPr w:rsidR="00BA5241" w:rsidRPr="009B7617" w:rsidSect="00A0629B">
      <w:footerReference w:type="default" r:id="rId10"/>
      <w:headerReference w:type="first" r:id="rId11"/>
      <w:footerReference w:type="first" r:id="rId12"/>
      <w:pgSz w:w="11906" w:h="16838"/>
      <w:pgMar w:top="851"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0B" w:rsidRDefault="00E25E0B" w:rsidP="00636345">
      <w:pPr>
        <w:spacing w:after="0" w:line="240" w:lineRule="auto"/>
      </w:pPr>
      <w:r>
        <w:separator/>
      </w:r>
    </w:p>
  </w:endnote>
  <w:endnote w:type="continuationSeparator" w:id="0">
    <w:p w:rsidR="00E25E0B" w:rsidRDefault="00E25E0B" w:rsidP="0063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91964082"/>
      <w:docPartObj>
        <w:docPartGallery w:val="Page Numbers (Bottom of Page)"/>
        <w:docPartUnique/>
      </w:docPartObj>
    </w:sdtPr>
    <w:sdtEndPr/>
    <w:sdtContent>
      <w:p w:rsidR="009F3A24" w:rsidRPr="008054FC" w:rsidRDefault="009F3A24">
        <w:pPr>
          <w:pStyle w:val="aa"/>
          <w:jc w:val="right"/>
          <w:rPr>
            <w:rFonts w:ascii="Times New Roman" w:hAnsi="Times New Roman" w:cs="Times New Roman"/>
            <w:sz w:val="24"/>
          </w:rPr>
        </w:pPr>
        <w:r w:rsidRPr="008054FC">
          <w:rPr>
            <w:rFonts w:ascii="Times New Roman" w:hAnsi="Times New Roman" w:cs="Times New Roman"/>
            <w:sz w:val="24"/>
          </w:rPr>
          <w:fldChar w:fldCharType="begin"/>
        </w:r>
        <w:r w:rsidRPr="008054FC">
          <w:rPr>
            <w:rFonts w:ascii="Times New Roman" w:hAnsi="Times New Roman" w:cs="Times New Roman"/>
            <w:sz w:val="24"/>
          </w:rPr>
          <w:instrText>PAGE   \* MERGEFORMAT</w:instrText>
        </w:r>
        <w:r w:rsidRPr="008054FC">
          <w:rPr>
            <w:rFonts w:ascii="Times New Roman" w:hAnsi="Times New Roman" w:cs="Times New Roman"/>
            <w:sz w:val="24"/>
          </w:rPr>
          <w:fldChar w:fldCharType="separate"/>
        </w:r>
        <w:r w:rsidR="00C23063">
          <w:rPr>
            <w:rFonts w:ascii="Times New Roman" w:hAnsi="Times New Roman" w:cs="Times New Roman"/>
            <w:noProof/>
            <w:sz w:val="24"/>
          </w:rPr>
          <w:t>15</w:t>
        </w:r>
        <w:r w:rsidRPr="008054FC">
          <w:rPr>
            <w:rFonts w:ascii="Times New Roman" w:hAnsi="Times New Roman" w:cs="Times New Roman"/>
            <w:sz w:val="24"/>
          </w:rPr>
          <w:fldChar w:fldCharType="end"/>
        </w:r>
      </w:p>
    </w:sdtContent>
  </w:sdt>
  <w:p w:rsidR="009F3A24" w:rsidRDefault="009F3A24">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24" w:rsidRDefault="009F3A24">
    <w:pPr>
      <w:rPr>
        <w:sz w:val="2"/>
        <w:szCs w:val="2"/>
      </w:rPr>
    </w:pPr>
    <w:r>
      <w:rPr>
        <w:noProof/>
        <w:lang w:eastAsia="ru-RU"/>
      </w:rPr>
      <mc:AlternateContent>
        <mc:Choice Requires="wps">
          <w:drawing>
            <wp:anchor distT="0" distB="0" distL="63500" distR="63500" simplePos="0" relativeHeight="251661312" behindDoc="1" locked="0" layoutInCell="1" allowOverlap="1" wp14:anchorId="08DCEF60" wp14:editId="1ED7DA11">
              <wp:simplePos x="0" y="0"/>
              <wp:positionH relativeFrom="page">
                <wp:posOffset>7128510</wp:posOffset>
              </wp:positionH>
              <wp:positionV relativeFrom="page">
                <wp:posOffset>10214610</wp:posOffset>
              </wp:positionV>
              <wp:extent cx="70485" cy="160655"/>
              <wp:effectExtent l="3810" t="381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A24" w:rsidRDefault="009F3A24">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61.3pt;margin-top:80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" filled="f" stroked="f">
              <v:textbox style="mso-fit-shape-to-text:t" inset="0,0,0,0">
                <w:txbxContent>
                  <w:p w:rsidR="009F3A24" w:rsidRDefault="009F3A24">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0B" w:rsidRDefault="00E25E0B" w:rsidP="00636345">
      <w:pPr>
        <w:spacing w:after="0" w:line="240" w:lineRule="auto"/>
      </w:pPr>
      <w:r>
        <w:separator/>
      </w:r>
    </w:p>
  </w:footnote>
  <w:footnote w:type="continuationSeparator" w:id="0">
    <w:p w:rsidR="00E25E0B" w:rsidRDefault="00E25E0B" w:rsidP="0063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24" w:rsidRDefault="009F3A24">
    <w:pPr>
      <w:rPr>
        <w:sz w:val="2"/>
        <w:szCs w:val="2"/>
      </w:rPr>
    </w:pPr>
    <w:r>
      <w:rPr>
        <w:noProof/>
        <w:lang w:eastAsia="ru-RU"/>
      </w:rPr>
      <mc:AlternateContent>
        <mc:Choice Requires="wps">
          <w:drawing>
            <wp:anchor distT="0" distB="0" distL="63500" distR="63500" simplePos="0" relativeHeight="251660288" behindDoc="1" locked="0" layoutInCell="1" allowOverlap="1" wp14:anchorId="37D47379" wp14:editId="6C5EB89A">
              <wp:simplePos x="0" y="0"/>
              <wp:positionH relativeFrom="page">
                <wp:posOffset>1306830</wp:posOffset>
              </wp:positionH>
              <wp:positionV relativeFrom="page">
                <wp:posOffset>765810</wp:posOffset>
              </wp:positionV>
              <wp:extent cx="5306695" cy="204470"/>
              <wp:effectExtent l="190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A24" w:rsidRDefault="009F3A24">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2.9pt;margin-top:60.3pt;width:417.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r0qwIAAKc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" filled="f" stroked="f">
              <v:textbox style="mso-fit-shape-to-text:t" inset="0,0,0,0">
                <w:txbxContent>
                  <w:p w:rsidR="009F3A24" w:rsidRDefault="009F3A24">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ABE"/>
    <w:multiLevelType w:val="multilevel"/>
    <w:tmpl w:val="19EA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A1C1B"/>
    <w:multiLevelType w:val="multilevel"/>
    <w:tmpl w:val="B69E7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30291"/>
    <w:multiLevelType w:val="multilevel"/>
    <w:tmpl w:val="D5F8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D7317"/>
    <w:multiLevelType w:val="hybridMultilevel"/>
    <w:tmpl w:val="9DBCC090"/>
    <w:lvl w:ilvl="0" w:tplc="365605A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1C65CE"/>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1296D"/>
    <w:multiLevelType w:val="hybridMultilevel"/>
    <w:tmpl w:val="17A09D0C"/>
    <w:lvl w:ilvl="0" w:tplc="EE7CB0E6">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034EF6"/>
    <w:multiLevelType w:val="multilevel"/>
    <w:tmpl w:val="E5FA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4796D"/>
    <w:multiLevelType w:val="multilevel"/>
    <w:tmpl w:val="F834A9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16C4D"/>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8B4C2F"/>
    <w:multiLevelType w:val="multilevel"/>
    <w:tmpl w:val="8DDC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22782"/>
    <w:multiLevelType w:val="hybridMultilevel"/>
    <w:tmpl w:val="A828783A"/>
    <w:lvl w:ilvl="0" w:tplc="268EA378">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A135BC"/>
    <w:multiLevelType w:val="multilevel"/>
    <w:tmpl w:val="E9D0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C2150F"/>
    <w:multiLevelType w:val="multilevel"/>
    <w:tmpl w:val="236A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BB681F"/>
    <w:multiLevelType w:val="hybridMultilevel"/>
    <w:tmpl w:val="54165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B1466CD"/>
    <w:multiLevelType w:val="multilevel"/>
    <w:tmpl w:val="5162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1482D"/>
    <w:multiLevelType w:val="multilevel"/>
    <w:tmpl w:val="2648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B021F0"/>
    <w:multiLevelType w:val="hybridMultilevel"/>
    <w:tmpl w:val="7CD6A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A53666"/>
    <w:multiLevelType w:val="multilevel"/>
    <w:tmpl w:val="E0F6E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ED2046"/>
    <w:multiLevelType w:val="hybridMultilevel"/>
    <w:tmpl w:val="9230DAC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95E52EB"/>
    <w:multiLevelType w:val="multilevel"/>
    <w:tmpl w:val="694297F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6D2671"/>
    <w:multiLevelType w:val="hybridMultilevel"/>
    <w:tmpl w:val="8344693E"/>
    <w:lvl w:ilvl="0" w:tplc="B21C47B0">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0C3CF2"/>
    <w:multiLevelType w:val="hybridMultilevel"/>
    <w:tmpl w:val="B3BA7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0B0143"/>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A34091"/>
    <w:multiLevelType w:val="multilevel"/>
    <w:tmpl w:val="8250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1110DB"/>
    <w:multiLevelType w:val="hybridMultilevel"/>
    <w:tmpl w:val="6A5A82F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27F00"/>
    <w:multiLevelType w:val="hybridMultilevel"/>
    <w:tmpl w:val="03FE835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0500D17"/>
    <w:multiLevelType w:val="hybridMultilevel"/>
    <w:tmpl w:val="DAB4A37E"/>
    <w:lvl w:ilvl="0" w:tplc="04190011">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29">
    <w:nsid w:val="7666787C"/>
    <w:multiLevelType w:val="hybridMultilevel"/>
    <w:tmpl w:val="DAEE5D6C"/>
    <w:lvl w:ilvl="0" w:tplc="0419000F">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0">
    <w:nsid w:val="79480F0E"/>
    <w:multiLevelType w:val="hybridMultilevel"/>
    <w:tmpl w:val="9954B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9"/>
  </w:num>
  <w:num w:numId="3">
    <w:abstractNumId w:val="13"/>
  </w:num>
  <w:num w:numId="4">
    <w:abstractNumId w:val="1"/>
  </w:num>
  <w:num w:numId="5">
    <w:abstractNumId w:val="14"/>
  </w:num>
  <w:num w:numId="6">
    <w:abstractNumId w:val="24"/>
  </w:num>
  <w:num w:numId="7">
    <w:abstractNumId w:val="11"/>
  </w:num>
  <w:num w:numId="8">
    <w:abstractNumId w:val="0"/>
  </w:num>
  <w:num w:numId="9">
    <w:abstractNumId w:val="25"/>
  </w:num>
  <w:num w:numId="10">
    <w:abstractNumId w:val="6"/>
  </w:num>
  <w:num w:numId="11">
    <w:abstractNumId w:val="2"/>
  </w:num>
  <w:num w:numId="12">
    <w:abstractNumId w:val="21"/>
  </w:num>
  <w:num w:numId="13">
    <w:abstractNumId w:val="23"/>
  </w:num>
  <w:num w:numId="14">
    <w:abstractNumId w:val="4"/>
  </w:num>
  <w:num w:numId="15">
    <w:abstractNumId w:val="8"/>
  </w:num>
  <w:num w:numId="16">
    <w:abstractNumId w:val="29"/>
  </w:num>
  <w:num w:numId="17">
    <w:abstractNumId w:val="28"/>
  </w:num>
  <w:num w:numId="18">
    <w:abstractNumId w:val="15"/>
  </w:num>
  <w:num w:numId="19">
    <w:abstractNumId w:val="30"/>
  </w:num>
  <w:num w:numId="20">
    <w:abstractNumId w:val="22"/>
  </w:num>
  <w:num w:numId="21">
    <w:abstractNumId w:val="27"/>
  </w:num>
  <w:num w:numId="22">
    <w:abstractNumId w:val="16"/>
  </w:num>
  <w:num w:numId="23">
    <w:abstractNumId w:val="10"/>
  </w:num>
  <w:num w:numId="24">
    <w:abstractNumId w:val="3"/>
  </w:num>
  <w:num w:numId="25">
    <w:abstractNumId w:val="5"/>
  </w:num>
  <w:num w:numId="26">
    <w:abstractNumId w:val="18"/>
  </w:num>
  <w:num w:numId="27">
    <w:abstractNumId w:val="9"/>
  </w:num>
  <w:num w:numId="28">
    <w:abstractNumId w:val="17"/>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3EA4"/>
    <w:rsid w:val="000249F6"/>
    <w:rsid w:val="00026950"/>
    <w:rsid w:val="00031CC8"/>
    <w:rsid w:val="00040FFA"/>
    <w:rsid w:val="00053136"/>
    <w:rsid w:val="0005649B"/>
    <w:rsid w:val="0005736C"/>
    <w:rsid w:val="00071029"/>
    <w:rsid w:val="000852D0"/>
    <w:rsid w:val="00085B58"/>
    <w:rsid w:val="000970FF"/>
    <w:rsid w:val="000A1B2A"/>
    <w:rsid w:val="000A33A8"/>
    <w:rsid w:val="000B1172"/>
    <w:rsid w:val="000B3D5F"/>
    <w:rsid w:val="000B41F3"/>
    <w:rsid w:val="000D1C0D"/>
    <w:rsid w:val="000D5EC7"/>
    <w:rsid w:val="000E2DC7"/>
    <w:rsid w:val="000F058B"/>
    <w:rsid w:val="000F32BC"/>
    <w:rsid w:val="000F41A4"/>
    <w:rsid w:val="00100A3E"/>
    <w:rsid w:val="0010511B"/>
    <w:rsid w:val="00126F53"/>
    <w:rsid w:val="0012747C"/>
    <w:rsid w:val="0014121F"/>
    <w:rsid w:val="00170A80"/>
    <w:rsid w:val="001908C5"/>
    <w:rsid w:val="001A03E6"/>
    <w:rsid w:val="001B627A"/>
    <w:rsid w:val="001C1085"/>
    <w:rsid w:val="001C4F73"/>
    <w:rsid w:val="001C50AE"/>
    <w:rsid w:val="001C7F5F"/>
    <w:rsid w:val="001E3609"/>
    <w:rsid w:val="00205690"/>
    <w:rsid w:val="00210A6A"/>
    <w:rsid w:val="00216136"/>
    <w:rsid w:val="00234C78"/>
    <w:rsid w:val="00241DD2"/>
    <w:rsid w:val="00241E2C"/>
    <w:rsid w:val="00254BD1"/>
    <w:rsid w:val="00274933"/>
    <w:rsid w:val="0027644F"/>
    <w:rsid w:val="00276A34"/>
    <w:rsid w:val="00292020"/>
    <w:rsid w:val="00296A26"/>
    <w:rsid w:val="002A5E69"/>
    <w:rsid w:val="002B07F3"/>
    <w:rsid w:val="002B46F7"/>
    <w:rsid w:val="002C4162"/>
    <w:rsid w:val="002C5F6B"/>
    <w:rsid w:val="002D5F3C"/>
    <w:rsid w:val="002D73AA"/>
    <w:rsid w:val="002F5EF4"/>
    <w:rsid w:val="002F609E"/>
    <w:rsid w:val="002F76ED"/>
    <w:rsid w:val="00310D6D"/>
    <w:rsid w:val="003136D5"/>
    <w:rsid w:val="0031648E"/>
    <w:rsid w:val="00357B40"/>
    <w:rsid w:val="0037521A"/>
    <w:rsid w:val="00383592"/>
    <w:rsid w:val="00384D5E"/>
    <w:rsid w:val="003A38B3"/>
    <w:rsid w:val="003C07DD"/>
    <w:rsid w:val="003D522E"/>
    <w:rsid w:val="003F6D24"/>
    <w:rsid w:val="00403D3B"/>
    <w:rsid w:val="00426BF8"/>
    <w:rsid w:val="0043008E"/>
    <w:rsid w:val="004355B5"/>
    <w:rsid w:val="00443297"/>
    <w:rsid w:val="004555D0"/>
    <w:rsid w:val="00471EF2"/>
    <w:rsid w:val="004815CE"/>
    <w:rsid w:val="00481D7B"/>
    <w:rsid w:val="004928CC"/>
    <w:rsid w:val="004941A1"/>
    <w:rsid w:val="004A1052"/>
    <w:rsid w:val="004B294D"/>
    <w:rsid w:val="004C11AA"/>
    <w:rsid w:val="004D4250"/>
    <w:rsid w:val="004D71E5"/>
    <w:rsid w:val="004E7B94"/>
    <w:rsid w:val="004F2C7C"/>
    <w:rsid w:val="00525462"/>
    <w:rsid w:val="005273C5"/>
    <w:rsid w:val="00543870"/>
    <w:rsid w:val="00552E17"/>
    <w:rsid w:val="00564858"/>
    <w:rsid w:val="0057193E"/>
    <w:rsid w:val="00575B50"/>
    <w:rsid w:val="00586778"/>
    <w:rsid w:val="00590292"/>
    <w:rsid w:val="0059247F"/>
    <w:rsid w:val="005960EB"/>
    <w:rsid w:val="005A38CD"/>
    <w:rsid w:val="005B52B5"/>
    <w:rsid w:val="005B553C"/>
    <w:rsid w:val="005B5CBC"/>
    <w:rsid w:val="005C4440"/>
    <w:rsid w:val="005D55DC"/>
    <w:rsid w:val="005D6222"/>
    <w:rsid w:val="005E2E76"/>
    <w:rsid w:val="005E41C7"/>
    <w:rsid w:val="005F1672"/>
    <w:rsid w:val="005F6EEF"/>
    <w:rsid w:val="00607F2A"/>
    <w:rsid w:val="00621B72"/>
    <w:rsid w:val="006239B9"/>
    <w:rsid w:val="00636345"/>
    <w:rsid w:val="006509B2"/>
    <w:rsid w:val="00665F2A"/>
    <w:rsid w:val="00672B8F"/>
    <w:rsid w:val="00676A5F"/>
    <w:rsid w:val="00686B9E"/>
    <w:rsid w:val="006906FA"/>
    <w:rsid w:val="006921AB"/>
    <w:rsid w:val="006A1F74"/>
    <w:rsid w:val="006A3142"/>
    <w:rsid w:val="006A511E"/>
    <w:rsid w:val="006B794C"/>
    <w:rsid w:val="006D059D"/>
    <w:rsid w:val="006D3CB6"/>
    <w:rsid w:val="006D5039"/>
    <w:rsid w:val="006E4132"/>
    <w:rsid w:val="006E636C"/>
    <w:rsid w:val="00704FA6"/>
    <w:rsid w:val="0071259E"/>
    <w:rsid w:val="00720886"/>
    <w:rsid w:val="00727D17"/>
    <w:rsid w:val="00731931"/>
    <w:rsid w:val="00737FEF"/>
    <w:rsid w:val="0074443A"/>
    <w:rsid w:val="0074457C"/>
    <w:rsid w:val="00750A7E"/>
    <w:rsid w:val="00754967"/>
    <w:rsid w:val="007558A9"/>
    <w:rsid w:val="007702A6"/>
    <w:rsid w:val="007719AE"/>
    <w:rsid w:val="00781C51"/>
    <w:rsid w:val="00782F07"/>
    <w:rsid w:val="007A40B4"/>
    <w:rsid w:val="007A585E"/>
    <w:rsid w:val="007A5A1F"/>
    <w:rsid w:val="007B16DF"/>
    <w:rsid w:val="007B1750"/>
    <w:rsid w:val="007B4517"/>
    <w:rsid w:val="007B4C12"/>
    <w:rsid w:val="007D0404"/>
    <w:rsid w:val="007E5B05"/>
    <w:rsid w:val="007E63BB"/>
    <w:rsid w:val="007F230E"/>
    <w:rsid w:val="007F2AA3"/>
    <w:rsid w:val="007F2C29"/>
    <w:rsid w:val="0080483F"/>
    <w:rsid w:val="008054FC"/>
    <w:rsid w:val="00806728"/>
    <w:rsid w:val="008073AA"/>
    <w:rsid w:val="0083159E"/>
    <w:rsid w:val="008375C4"/>
    <w:rsid w:val="00840B65"/>
    <w:rsid w:val="00847FE3"/>
    <w:rsid w:val="0085224F"/>
    <w:rsid w:val="0085364D"/>
    <w:rsid w:val="008651BA"/>
    <w:rsid w:val="00866BAA"/>
    <w:rsid w:val="00875D07"/>
    <w:rsid w:val="00877491"/>
    <w:rsid w:val="00886261"/>
    <w:rsid w:val="00897DBB"/>
    <w:rsid w:val="008B133D"/>
    <w:rsid w:val="008C4FC4"/>
    <w:rsid w:val="008D15F2"/>
    <w:rsid w:val="008D78CD"/>
    <w:rsid w:val="008F23C8"/>
    <w:rsid w:val="009104C6"/>
    <w:rsid w:val="00916F79"/>
    <w:rsid w:val="00922F06"/>
    <w:rsid w:val="009319DC"/>
    <w:rsid w:val="009356EC"/>
    <w:rsid w:val="00935F1A"/>
    <w:rsid w:val="00937A1E"/>
    <w:rsid w:val="009535C5"/>
    <w:rsid w:val="00973EC1"/>
    <w:rsid w:val="00981601"/>
    <w:rsid w:val="00985973"/>
    <w:rsid w:val="009931F5"/>
    <w:rsid w:val="00995854"/>
    <w:rsid w:val="009B02A5"/>
    <w:rsid w:val="009B49AC"/>
    <w:rsid w:val="009B7617"/>
    <w:rsid w:val="009D5182"/>
    <w:rsid w:val="009E62DB"/>
    <w:rsid w:val="009F1247"/>
    <w:rsid w:val="009F35F7"/>
    <w:rsid w:val="009F3A24"/>
    <w:rsid w:val="00A057C7"/>
    <w:rsid w:val="00A0629B"/>
    <w:rsid w:val="00A14B4A"/>
    <w:rsid w:val="00A17780"/>
    <w:rsid w:val="00A23F87"/>
    <w:rsid w:val="00A3312B"/>
    <w:rsid w:val="00A36CE6"/>
    <w:rsid w:val="00A36FE3"/>
    <w:rsid w:val="00A44C2F"/>
    <w:rsid w:val="00A4638E"/>
    <w:rsid w:val="00A47FD9"/>
    <w:rsid w:val="00A50792"/>
    <w:rsid w:val="00A530EF"/>
    <w:rsid w:val="00A636DC"/>
    <w:rsid w:val="00A737B3"/>
    <w:rsid w:val="00A73FAD"/>
    <w:rsid w:val="00A845A5"/>
    <w:rsid w:val="00A85A10"/>
    <w:rsid w:val="00AA317B"/>
    <w:rsid w:val="00AA7203"/>
    <w:rsid w:val="00AC40C6"/>
    <w:rsid w:val="00AD52D9"/>
    <w:rsid w:val="00AE0A70"/>
    <w:rsid w:val="00AE1DB2"/>
    <w:rsid w:val="00AE5D48"/>
    <w:rsid w:val="00AF10C0"/>
    <w:rsid w:val="00B2487C"/>
    <w:rsid w:val="00B42DD3"/>
    <w:rsid w:val="00B4703D"/>
    <w:rsid w:val="00B5176A"/>
    <w:rsid w:val="00B71E86"/>
    <w:rsid w:val="00B77363"/>
    <w:rsid w:val="00B85293"/>
    <w:rsid w:val="00B954E9"/>
    <w:rsid w:val="00BA15C9"/>
    <w:rsid w:val="00BA5241"/>
    <w:rsid w:val="00BA6598"/>
    <w:rsid w:val="00BA6CDE"/>
    <w:rsid w:val="00BB0C84"/>
    <w:rsid w:val="00BC24D6"/>
    <w:rsid w:val="00BC4DF5"/>
    <w:rsid w:val="00BE74F7"/>
    <w:rsid w:val="00BF30DA"/>
    <w:rsid w:val="00BF7452"/>
    <w:rsid w:val="00C00D07"/>
    <w:rsid w:val="00C036A2"/>
    <w:rsid w:val="00C23063"/>
    <w:rsid w:val="00C30801"/>
    <w:rsid w:val="00C309FD"/>
    <w:rsid w:val="00C6045A"/>
    <w:rsid w:val="00C62488"/>
    <w:rsid w:val="00C6380E"/>
    <w:rsid w:val="00C66342"/>
    <w:rsid w:val="00C67E58"/>
    <w:rsid w:val="00C70229"/>
    <w:rsid w:val="00C8092D"/>
    <w:rsid w:val="00C94DB2"/>
    <w:rsid w:val="00CA202F"/>
    <w:rsid w:val="00CA3AB2"/>
    <w:rsid w:val="00CA65D3"/>
    <w:rsid w:val="00CB4AF0"/>
    <w:rsid w:val="00CB6044"/>
    <w:rsid w:val="00CC0495"/>
    <w:rsid w:val="00CD5F6A"/>
    <w:rsid w:val="00CF154A"/>
    <w:rsid w:val="00CF30D7"/>
    <w:rsid w:val="00CF6164"/>
    <w:rsid w:val="00D03C99"/>
    <w:rsid w:val="00D04F0E"/>
    <w:rsid w:val="00D05F10"/>
    <w:rsid w:val="00D107E8"/>
    <w:rsid w:val="00D378D4"/>
    <w:rsid w:val="00D60B10"/>
    <w:rsid w:val="00D62393"/>
    <w:rsid w:val="00D65F21"/>
    <w:rsid w:val="00D730D4"/>
    <w:rsid w:val="00DA160B"/>
    <w:rsid w:val="00DA1CD7"/>
    <w:rsid w:val="00DA25D4"/>
    <w:rsid w:val="00DC4D24"/>
    <w:rsid w:val="00DC6025"/>
    <w:rsid w:val="00DD1CAD"/>
    <w:rsid w:val="00DE0723"/>
    <w:rsid w:val="00DE689C"/>
    <w:rsid w:val="00E04062"/>
    <w:rsid w:val="00E20F09"/>
    <w:rsid w:val="00E210FB"/>
    <w:rsid w:val="00E25E0B"/>
    <w:rsid w:val="00E26206"/>
    <w:rsid w:val="00E303EC"/>
    <w:rsid w:val="00E364C1"/>
    <w:rsid w:val="00E4205C"/>
    <w:rsid w:val="00E55DF7"/>
    <w:rsid w:val="00E5728B"/>
    <w:rsid w:val="00E85CB1"/>
    <w:rsid w:val="00EA158C"/>
    <w:rsid w:val="00EA6CD1"/>
    <w:rsid w:val="00EB6157"/>
    <w:rsid w:val="00EC0FC0"/>
    <w:rsid w:val="00EC500F"/>
    <w:rsid w:val="00ED112A"/>
    <w:rsid w:val="00ED1266"/>
    <w:rsid w:val="00ED7C55"/>
    <w:rsid w:val="00EE66C8"/>
    <w:rsid w:val="00F00C23"/>
    <w:rsid w:val="00F1536D"/>
    <w:rsid w:val="00F169A0"/>
    <w:rsid w:val="00F3305C"/>
    <w:rsid w:val="00F33DD1"/>
    <w:rsid w:val="00F34273"/>
    <w:rsid w:val="00F43BB6"/>
    <w:rsid w:val="00F45931"/>
    <w:rsid w:val="00F509E4"/>
    <w:rsid w:val="00F510FF"/>
    <w:rsid w:val="00F60A58"/>
    <w:rsid w:val="00F852C0"/>
    <w:rsid w:val="00F8571E"/>
    <w:rsid w:val="00F875E2"/>
    <w:rsid w:val="00FA2E5D"/>
    <w:rsid w:val="00FA5D87"/>
    <w:rsid w:val="00FC1436"/>
    <w:rsid w:val="00FC7F62"/>
    <w:rsid w:val="00FD53C8"/>
    <w:rsid w:val="00FD78DC"/>
    <w:rsid w:val="00FD7ABC"/>
    <w:rsid w:val="00FE238B"/>
    <w:rsid w:val="00FE4240"/>
    <w:rsid w:val="00FF19F8"/>
    <w:rsid w:val="00FF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9B7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1">
    <w:name w:val="Основной текст (2)_"/>
    <w:basedOn w:val="a0"/>
    <w:link w:val="22"/>
    <w:rsid w:val="00C94D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uiPriority w:val="9"/>
    <w:semiHidden/>
    <w:rsid w:val="009B7617"/>
    <w:rPr>
      <w:rFonts w:asciiTheme="majorHAnsi" w:eastAsiaTheme="majorEastAsia" w:hAnsiTheme="majorHAnsi" w:cstheme="majorBidi"/>
      <w:b/>
      <w:bCs/>
      <w:color w:val="4F81BD" w:themeColor="accent1"/>
      <w:sz w:val="26"/>
      <w:szCs w:val="26"/>
    </w:rPr>
  </w:style>
  <w:style w:type="paragraph" w:styleId="af6">
    <w:name w:val="No Spacing"/>
    <w:qFormat/>
    <w:rsid w:val="009B7617"/>
    <w:pPr>
      <w:suppressAutoHyphens/>
      <w:spacing w:after="0" w:line="240" w:lineRule="auto"/>
    </w:pPr>
    <w:rPr>
      <w:rFonts w:ascii="Calibri" w:eastAsia="Calibri" w:hAnsi="Calibri" w:cs="Times New Roman"/>
      <w:lang w:eastAsia="ar-SA"/>
    </w:rPr>
  </w:style>
  <w:style w:type="character" w:customStyle="1" w:styleId="FontStyle21">
    <w:name w:val="Font Style21"/>
    <w:rsid w:val="009B761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9B7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1">
    <w:name w:val="Основной текст (2)_"/>
    <w:basedOn w:val="a0"/>
    <w:link w:val="22"/>
    <w:rsid w:val="00C94D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uiPriority w:val="9"/>
    <w:semiHidden/>
    <w:rsid w:val="009B7617"/>
    <w:rPr>
      <w:rFonts w:asciiTheme="majorHAnsi" w:eastAsiaTheme="majorEastAsia" w:hAnsiTheme="majorHAnsi" w:cstheme="majorBidi"/>
      <w:b/>
      <w:bCs/>
      <w:color w:val="4F81BD" w:themeColor="accent1"/>
      <w:sz w:val="26"/>
      <w:szCs w:val="26"/>
    </w:rPr>
  </w:style>
  <w:style w:type="paragraph" w:styleId="af6">
    <w:name w:val="No Spacing"/>
    <w:qFormat/>
    <w:rsid w:val="009B7617"/>
    <w:pPr>
      <w:suppressAutoHyphens/>
      <w:spacing w:after="0" w:line="240" w:lineRule="auto"/>
    </w:pPr>
    <w:rPr>
      <w:rFonts w:ascii="Calibri" w:eastAsia="Calibri" w:hAnsi="Calibri" w:cs="Times New Roman"/>
      <w:lang w:eastAsia="ar-SA"/>
    </w:rPr>
  </w:style>
  <w:style w:type="character" w:customStyle="1" w:styleId="FontStyle21">
    <w:name w:val="Font Style21"/>
    <w:rsid w:val="009B761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5AFD1F0E365905620EBDF011A38F53B4E7944B74B54AEFEE6FE863CD4pFQ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E8B04-B5C0-425C-B688-7743C900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15</Pages>
  <Words>6411</Words>
  <Characters>36545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62</cp:revision>
  <cp:lastPrinted>2024-12-17T04:41:00Z</cp:lastPrinted>
  <dcterms:created xsi:type="dcterms:W3CDTF">2017-05-25T07:08:00Z</dcterms:created>
  <dcterms:modified xsi:type="dcterms:W3CDTF">2025-03-07T05:23:00Z</dcterms:modified>
</cp:coreProperties>
</file>