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УТВЕРЖДЁН</w:t>
      </w:r>
    </w:p>
    <w:p w:rsidR="007F2AA3" w:rsidRPr="00A73FAD" w:rsidRDefault="007F2AA3" w:rsidP="00A73FAD">
      <w:pPr>
        <w:pStyle w:val="af1"/>
        <w:spacing w:before="0" w:after="0"/>
        <w:jc w:val="right"/>
        <w:rPr>
          <w:rFonts w:ascii="Times New Roman" w:eastAsia="Times New Roman" w:hAnsi="Times New Roman" w:cs="Times New Roman"/>
          <w:color w:val="000000"/>
          <w:sz w:val="24"/>
          <w:szCs w:val="24"/>
        </w:rPr>
      </w:pPr>
      <w:r w:rsidRPr="00A73FAD">
        <w:rPr>
          <w:rFonts w:ascii="Times New Roman" w:eastAsia="Times New Roman" w:hAnsi="Times New Roman" w:cs="Times New Roman"/>
          <w:color w:val="000000"/>
          <w:sz w:val="24"/>
          <w:szCs w:val="24"/>
        </w:rPr>
        <w:t xml:space="preserve">постановлением Администрации </w:t>
      </w:r>
    </w:p>
    <w:p w:rsidR="007F2AA3" w:rsidRPr="00A73FAD" w:rsidRDefault="007F2AA3" w:rsidP="00A73FAD">
      <w:pPr>
        <w:pStyle w:val="af2"/>
        <w:spacing w:after="0"/>
        <w:jc w:val="right"/>
      </w:pPr>
      <w:r w:rsidRPr="00A73FAD">
        <w:t xml:space="preserve">муниципального образования                                                                                                                                «Муниципальный округ </w:t>
      </w:r>
      <w:proofErr w:type="spellStart"/>
      <w:r w:rsidR="00D730D4">
        <w:t>Глазовский</w:t>
      </w:r>
      <w:proofErr w:type="spellEnd"/>
      <w:r w:rsidRPr="00A73FAD">
        <w:t xml:space="preserve"> район </w:t>
      </w:r>
    </w:p>
    <w:p w:rsidR="007F2AA3" w:rsidRPr="00A73FAD" w:rsidRDefault="007F2AA3" w:rsidP="00A73FAD">
      <w:pPr>
        <w:pStyle w:val="af2"/>
        <w:spacing w:after="0"/>
        <w:jc w:val="right"/>
      </w:pPr>
      <w:r w:rsidRPr="00A73FAD">
        <w:t>Удмуртской Республики»</w:t>
      </w:r>
    </w:p>
    <w:p w:rsidR="00981601" w:rsidRPr="00075DA7" w:rsidRDefault="00981601" w:rsidP="00981601">
      <w:pPr>
        <w:pStyle w:val="af2"/>
        <w:spacing w:after="0"/>
        <w:jc w:val="right"/>
      </w:pPr>
      <w:r w:rsidRPr="005F07B9">
        <w:t xml:space="preserve">от </w:t>
      </w:r>
      <w:r w:rsidR="00CC146A">
        <w:t xml:space="preserve">06.03.2025 </w:t>
      </w:r>
      <w:r w:rsidRPr="005F07B9">
        <w:t xml:space="preserve">года № </w:t>
      </w:r>
      <w:r w:rsidR="00CC146A">
        <w:t>3.7</w:t>
      </w:r>
    </w:p>
    <w:p w:rsidR="00981601" w:rsidRDefault="00981601" w:rsidP="00A73FAD">
      <w:pPr>
        <w:pStyle w:val="af1"/>
        <w:spacing w:before="0" w:after="0"/>
        <w:contextualSpacing/>
        <w:jc w:val="center"/>
        <w:rPr>
          <w:rFonts w:ascii="Times New Roman" w:eastAsia="Times New Roman" w:hAnsi="Times New Roman" w:cs="Times New Roman"/>
          <w:b/>
          <w:color w:val="000000"/>
          <w:sz w:val="24"/>
          <w:szCs w:val="24"/>
        </w:rPr>
      </w:pPr>
    </w:p>
    <w:p w:rsidR="007F2AA3" w:rsidRPr="00A73FAD" w:rsidRDefault="007F2AA3" w:rsidP="00A73FAD">
      <w:pPr>
        <w:pStyle w:val="af1"/>
        <w:spacing w:before="0" w:after="0"/>
        <w:contextualSpacing/>
        <w:jc w:val="center"/>
        <w:rPr>
          <w:rFonts w:ascii="Times New Roman" w:eastAsia="Times New Roman" w:hAnsi="Times New Roman" w:cs="Times New Roman"/>
          <w:b/>
          <w:color w:val="000000"/>
          <w:sz w:val="24"/>
          <w:szCs w:val="24"/>
        </w:rPr>
      </w:pPr>
      <w:r w:rsidRPr="00A73FAD">
        <w:rPr>
          <w:rFonts w:ascii="Times New Roman" w:eastAsia="Times New Roman" w:hAnsi="Times New Roman" w:cs="Times New Roman"/>
          <w:b/>
          <w:color w:val="000000"/>
          <w:sz w:val="24"/>
          <w:szCs w:val="24"/>
        </w:rPr>
        <w:t>АДМИНИСТРАТИВНЫЙ РЕГЛАМЕНТ</w:t>
      </w:r>
    </w:p>
    <w:p w:rsidR="007F2AA3" w:rsidRPr="00A73FAD" w:rsidRDefault="007F2AA3" w:rsidP="00A73FAD">
      <w:pPr>
        <w:spacing w:line="240" w:lineRule="auto"/>
        <w:contextualSpacing/>
        <w:jc w:val="center"/>
        <w:rPr>
          <w:rFonts w:ascii="Times New Roman" w:hAnsi="Times New Roman" w:cs="Times New Roman"/>
          <w:color w:val="000000"/>
          <w:sz w:val="24"/>
          <w:szCs w:val="24"/>
        </w:rPr>
      </w:pPr>
      <w:r w:rsidRPr="00A73FAD">
        <w:rPr>
          <w:rFonts w:ascii="Times New Roman" w:hAnsi="Times New Roman" w:cs="Times New Roman"/>
          <w:color w:val="000000"/>
          <w:sz w:val="24"/>
          <w:szCs w:val="24"/>
        </w:rPr>
        <w:t>по предоставлению муниципальной услуги:</w:t>
      </w:r>
    </w:p>
    <w:p w:rsidR="007F2AA3" w:rsidRPr="00A73FAD" w:rsidRDefault="007F2AA3" w:rsidP="00A73FAD">
      <w:pPr>
        <w:spacing w:line="240" w:lineRule="auto"/>
        <w:contextualSpacing/>
        <w:jc w:val="center"/>
        <w:rPr>
          <w:rFonts w:ascii="Times New Roman" w:hAnsi="Times New Roman" w:cs="Times New Roman"/>
          <w:b/>
          <w:bCs/>
          <w:color w:val="000000"/>
          <w:sz w:val="24"/>
          <w:szCs w:val="24"/>
        </w:rPr>
      </w:pPr>
      <w:r w:rsidRPr="00A73FAD">
        <w:rPr>
          <w:rFonts w:ascii="Times New Roman" w:hAnsi="Times New Roman" w:cs="Times New Roman"/>
          <w:b/>
          <w:bCs/>
          <w:color w:val="000000"/>
          <w:sz w:val="24"/>
          <w:szCs w:val="24"/>
        </w:rPr>
        <w:t>«</w:t>
      </w:r>
      <w:r w:rsidR="00B70782">
        <w:rPr>
          <w:rFonts w:ascii="Times New Roman" w:hAnsi="Times New Roman" w:cs="Times New Roman"/>
          <w:b/>
          <w:sz w:val="24"/>
          <w:szCs w:val="24"/>
        </w:rPr>
        <w:t xml:space="preserve">Предоставление информации об объектах учета из реестра муниципального имущества муниципального образования «Муниципальный округ </w:t>
      </w:r>
      <w:proofErr w:type="spellStart"/>
      <w:r w:rsidR="00B70782">
        <w:rPr>
          <w:rFonts w:ascii="Times New Roman" w:hAnsi="Times New Roman" w:cs="Times New Roman"/>
          <w:b/>
          <w:sz w:val="24"/>
          <w:szCs w:val="24"/>
        </w:rPr>
        <w:t>Глазовский</w:t>
      </w:r>
      <w:proofErr w:type="spellEnd"/>
      <w:r w:rsidR="00B70782">
        <w:rPr>
          <w:rFonts w:ascii="Times New Roman" w:hAnsi="Times New Roman" w:cs="Times New Roman"/>
          <w:b/>
          <w:sz w:val="24"/>
          <w:szCs w:val="24"/>
        </w:rPr>
        <w:t xml:space="preserve"> район Удмуртской Республики»</w:t>
      </w:r>
      <w:r w:rsidRPr="00A73FAD">
        <w:rPr>
          <w:rFonts w:ascii="Times New Roman" w:hAnsi="Times New Roman" w:cs="Times New Roman"/>
          <w:b/>
          <w:bCs/>
          <w:color w:val="000000"/>
          <w:sz w:val="24"/>
          <w:szCs w:val="24"/>
        </w:rPr>
        <w:t>»</w:t>
      </w:r>
    </w:p>
    <w:p w:rsidR="00FD7ABC" w:rsidRPr="00A73FAD" w:rsidRDefault="00FD7ABC" w:rsidP="00A73FAD">
      <w:pPr>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rPr>
      </w:pPr>
    </w:p>
    <w:p w:rsidR="0043008E" w:rsidRPr="00A73FAD" w:rsidRDefault="00FD7ABC"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eastAsia="Times New Roman" w:hAnsi="Times New Roman" w:cs="Times New Roman"/>
          <w:b/>
          <w:bCs/>
          <w:sz w:val="24"/>
          <w:szCs w:val="24"/>
          <w:lang w:eastAsia="ru-RU"/>
        </w:rPr>
        <w:t>Общие положения</w:t>
      </w:r>
      <w:r w:rsidR="004941A1" w:rsidRPr="00A73FAD">
        <w:rPr>
          <w:rFonts w:ascii="Times New Roman" w:eastAsia="Times New Roman" w:hAnsi="Times New Roman" w:cs="Times New Roman"/>
          <w:b/>
          <w:bCs/>
          <w:sz w:val="24"/>
          <w:szCs w:val="24"/>
          <w:lang w:eastAsia="ru-RU"/>
        </w:rPr>
        <w:t xml:space="preserve">. </w:t>
      </w:r>
    </w:p>
    <w:p w:rsidR="000B1172" w:rsidRPr="00A73FAD" w:rsidRDefault="000B1172" w:rsidP="00A73FAD">
      <w:pPr>
        <w:pStyle w:val="a5"/>
        <w:autoSpaceDE w:val="0"/>
        <w:autoSpaceDN w:val="0"/>
        <w:adjustRightInd w:val="0"/>
        <w:spacing w:after="0" w:line="240" w:lineRule="auto"/>
        <w:ind w:left="1080"/>
        <w:outlineLvl w:val="1"/>
        <w:rPr>
          <w:rFonts w:ascii="Times New Roman" w:hAnsi="Times New Roman" w:cs="Times New Roman"/>
          <w:b/>
          <w:sz w:val="24"/>
          <w:szCs w:val="24"/>
        </w:rPr>
      </w:pPr>
    </w:p>
    <w:p w:rsidR="0043008E" w:rsidRPr="00A73FAD" w:rsidRDefault="00FA2E5D" w:rsidP="00A73FAD">
      <w:pPr>
        <w:pStyle w:val="a5"/>
        <w:autoSpaceDE w:val="0"/>
        <w:autoSpaceDN w:val="0"/>
        <w:adjustRightInd w:val="0"/>
        <w:spacing w:after="0" w:line="240" w:lineRule="auto"/>
        <w:ind w:left="1440"/>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Предмет регулирования административного регламента</w:t>
      </w:r>
    </w:p>
    <w:p w:rsidR="0043008E" w:rsidRPr="00A73FAD" w:rsidRDefault="0043008E" w:rsidP="00A73FAD">
      <w:pPr>
        <w:autoSpaceDE w:val="0"/>
        <w:autoSpaceDN w:val="0"/>
        <w:adjustRightInd w:val="0"/>
        <w:spacing w:after="0" w:line="240" w:lineRule="auto"/>
        <w:ind w:left="360"/>
        <w:outlineLvl w:val="1"/>
        <w:rPr>
          <w:rFonts w:ascii="Times New Roman" w:hAnsi="Times New Roman" w:cs="Times New Roman"/>
          <w:b/>
          <w:sz w:val="24"/>
          <w:szCs w:val="24"/>
        </w:rPr>
      </w:pPr>
    </w:p>
    <w:p w:rsidR="007F2AA3" w:rsidRPr="00A73FAD" w:rsidRDefault="00BF7452" w:rsidP="00A73FAD">
      <w:pPr>
        <w:spacing w:line="240" w:lineRule="auto"/>
        <w:ind w:firstLine="567"/>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 xml:space="preserve">1. </w:t>
      </w:r>
      <w:proofErr w:type="gramStart"/>
      <w:r w:rsidR="00FA2E5D" w:rsidRPr="00A73FAD">
        <w:rPr>
          <w:rFonts w:ascii="Times New Roman" w:hAnsi="Times New Roman" w:cs="Times New Roman"/>
          <w:sz w:val="24"/>
          <w:szCs w:val="24"/>
        </w:rPr>
        <w:t>Административный регламент по предоставлению муниципал</w:t>
      </w:r>
      <w:r w:rsidR="00FA2E5D" w:rsidRPr="00FF19F8">
        <w:rPr>
          <w:rFonts w:ascii="Times New Roman" w:hAnsi="Times New Roman" w:cs="Times New Roman"/>
          <w:sz w:val="24"/>
          <w:szCs w:val="24"/>
        </w:rPr>
        <w:t>ьной услуги «</w:t>
      </w:r>
      <w:r w:rsidR="00B70782">
        <w:rPr>
          <w:rFonts w:ascii="Times New Roman" w:hAnsi="Times New Roman" w:cs="Times New Roman"/>
          <w:sz w:val="24"/>
          <w:szCs w:val="24"/>
        </w:rPr>
        <w:t xml:space="preserve">Предоставление информации об объектах учета из реестра муниципального имущества муниципального образования «Муниципальный округ </w:t>
      </w:r>
      <w:proofErr w:type="spellStart"/>
      <w:r w:rsidR="00B70782">
        <w:rPr>
          <w:rFonts w:ascii="Times New Roman" w:hAnsi="Times New Roman" w:cs="Times New Roman"/>
          <w:sz w:val="24"/>
          <w:szCs w:val="24"/>
        </w:rPr>
        <w:t>Глазовский</w:t>
      </w:r>
      <w:proofErr w:type="spellEnd"/>
      <w:r w:rsidR="00B70782">
        <w:rPr>
          <w:rFonts w:ascii="Times New Roman" w:hAnsi="Times New Roman" w:cs="Times New Roman"/>
          <w:sz w:val="24"/>
          <w:szCs w:val="24"/>
        </w:rPr>
        <w:t xml:space="preserve"> район Удмуртской Республики»</w:t>
      </w:r>
      <w:r w:rsidR="00FA2E5D" w:rsidRPr="00A73FAD">
        <w:rPr>
          <w:rFonts w:ascii="Times New Roman" w:hAnsi="Times New Roman" w:cs="Times New Roman"/>
          <w:sz w:val="24"/>
          <w:szCs w:val="24"/>
        </w:rPr>
        <w:t xml:space="preserve">» </w:t>
      </w:r>
      <w:r w:rsidR="007F2AA3" w:rsidRPr="00A73FAD">
        <w:rPr>
          <w:rFonts w:ascii="Times New Roman" w:hAnsi="Times New Roman" w:cs="Times New Roman"/>
          <w:color w:val="000000"/>
          <w:sz w:val="24"/>
          <w:szCs w:val="24"/>
        </w:rPr>
        <w:t>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(далее муниципальная услуга) и определяет сроки и последовательность действий (административных процедур)  при предоставлении муниципальной услуги.</w:t>
      </w:r>
      <w:proofErr w:type="gramEnd"/>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Настоящий Административный регламент устанавливает порядок и сроки </w:t>
      </w:r>
      <w:r w:rsidR="00564858" w:rsidRPr="00A73FAD">
        <w:rPr>
          <w:rFonts w:ascii="Times New Roman" w:hAnsi="Times New Roman" w:cs="Times New Roman"/>
          <w:color w:val="000000"/>
          <w:sz w:val="24"/>
          <w:szCs w:val="24"/>
        </w:rPr>
        <w:t>выдачи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00981601">
        <w:rPr>
          <w:rFonts w:ascii="Times New Roman" w:hAnsi="Times New Roman" w:cs="Times New Roman"/>
          <w:color w:val="000000"/>
          <w:sz w:val="24"/>
          <w:szCs w:val="24"/>
        </w:rPr>
        <w:t>, публичного сервитута</w:t>
      </w:r>
      <w:r w:rsidR="00564858"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rPr>
        <w:t xml:space="preserve">определяет последовательность действий (административных процедур), порядок взаимодействия заявителя и органа, предоставляющего муниципальную услугу, а также порядок взаимодействия со структурными подразделениями и должностными лицами Администрации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w:t>
      </w:r>
      <w:proofErr w:type="gramEnd"/>
      <w:r w:rsidRPr="00A73FAD">
        <w:rPr>
          <w:rFonts w:ascii="Times New Roman" w:hAnsi="Times New Roman" w:cs="Times New Roman"/>
          <w:color w:val="000000"/>
          <w:sz w:val="24"/>
          <w:szCs w:val="24"/>
        </w:rPr>
        <w:t xml:space="preserve"> Удмуртской Республики», порядок межведомственного взаимодействия с государственными органами по предоставлению муниципальной услуги.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Разработчиком регламента является структурное подразделение Администрации муниципального образования «Муниципальный округ </w:t>
      </w:r>
      <w:proofErr w:type="spellStart"/>
      <w:r w:rsidR="00D730D4">
        <w:rPr>
          <w:rFonts w:ascii="Times New Roman" w:hAnsi="Times New Roman" w:cs="Times New Roman"/>
          <w:color w:val="000000"/>
          <w:sz w:val="24"/>
          <w:szCs w:val="24"/>
          <w:lang w:eastAsia="ru-RU"/>
        </w:rPr>
        <w:t>Глазовский</w:t>
      </w:r>
      <w:proofErr w:type="spellEnd"/>
      <w:r w:rsidRPr="00A73FAD">
        <w:rPr>
          <w:rFonts w:ascii="Times New Roman" w:hAnsi="Times New Roman" w:cs="Times New Roman"/>
          <w:color w:val="000000"/>
          <w:sz w:val="24"/>
          <w:szCs w:val="24"/>
          <w:lang w:eastAsia="ru-RU"/>
        </w:rPr>
        <w:t xml:space="preserve"> район Удмуртской Республики» - отдел имущественных отношений.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Права заявителей при получении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получать муниципальную услугу своевременно и в соответствии со стандартом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2) получать полную, актуальную и достоверную информацию о порядке предоставления муниципальной услуги, в том числе в электронной форме; </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право на досудебное (внесудебное) рассмотрение жалоб (претензий) в процессе получения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Регламент разработан в целях соблюдения основных принципов предоставления муниципальных услуг:</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1) правомерность предоставления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2) заявительный порядок обращения за предоставлением муниципальной услуги;</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 открытость деятельности органов, предоставляющих муниципальную услугу;</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 доступность обращения за предоставлением муниципальной услуги, в том числе для лиц с ограниченными возможностями здоровья;</w:t>
      </w:r>
    </w:p>
    <w:p w:rsidR="007F2AA3" w:rsidRPr="00A73FAD" w:rsidRDefault="007F2AA3"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 возможность получения муниципальной услуги в электронной форме.</w:t>
      </w:r>
    </w:p>
    <w:p w:rsidR="00875D07" w:rsidRPr="00A73FAD" w:rsidRDefault="00875D07"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43008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Описание заявителей, имеющих право на предоставление муниципальной услуги</w:t>
      </w:r>
    </w:p>
    <w:p w:rsidR="00BF7452" w:rsidRPr="00A73FAD" w:rsidRDefault="00BF7452" w:rsidP="00A73FAD">
      <w:pPr>
        <w:autoSpaceDE w:val="0"/>
        <w:autoSpaceDN w:val="0"/>
        <w:adjustRightInd w:val="0"/>
        <w:spacing w:after="0" w:line="240" w:lineRule="auto"/>
        <w:ind w:firstLine="567"/>
        <w:jc w:val="center"/>
        <w:outlineLvl w:val="1"/>
        <w:rPr>
          <w:rFonts w:ascii="Times New Roman" w:hAnsi="Times New Roman" w:cs="Times New Roman"/>
          <w:b/>
          <w:sz w:val="24"/>
          <w:szCs w:val="24"/>
        </w:rPr>
      </w:pPr>
    </w:p>
    <w:p w:rsidR="007F2AA3" w:rsidRPr="00A73FAD" w:rsidRDefault="007F2AA3"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 Заявителями в соответствии с настоящим административным регламентом являются: </w:t>
      </w:r>
    </w:p>
    <w:p w:rsidR="007F2AA3" w:rsidRPr="00A73FAD" w:rsidRDefault="007F2AA3" w:rsidP="00A73FAD">
      <w:pPr>
        <w:pStyle w:val="22"/>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физические лица либо их уполномоченные представители, обратившиеся в орган, предоставляющий муниципальную услугу, с заявлением о предоставлении муниципальной услуги, в письменном или электронном виде. От имени заявителя с заявлением о предоставлении Муниципальной услуги имеют право обратиться его законные представители или представители по нотариально удостоверенной доверенности;</w:t>
      </w:r>
    </w:p>
    <w:p w:rsidR="007F2AA3" w:rsidRPr="00A73FAD" w:rsidRDefault="007F2AA3" w:rsidP="00A73FAD">
      <w:pPr>
        <w:pStyle w:val="22"/>
        <w:numPr>
          <w:ilvl w:val="0"/>
          <w:numId w:val="17"/>
        </w:numPr>
        <w:shd w:val="clear" w:color="auto" w:fill="auto"/>
        <w:tabs>
          <w:tab w:val="left" w:pos="312"/>
          <w:tab w:val="left" w:pos="851"/>
          <w:tab w:val="left" w:pos="993"/>
        </w:tabs>
        <w:spacing w:before="0" w:after="0" w:line="240" w:lineRule="auto"/>
        <w:ind w:left="0" w:firstLine="567"/>
        <w:rPr>
          <w:sz w:val="24"/>
          <w:szCs w:val="24"/>
        </w:rPr>
      </w:pPr>
      <w:r w:rsidRPr="00A73FAD">
        <w:rPr>
          <w:sz w:val="24"/>
          <w:szCs w:val="24"/>
        </w:rPr>
        <w:t>юридические лица в лице представителей, действующих на ос</w:t>
      </w:r>
      <w:r w:rsidR="00D730D4">
        <w:rPr>
          <w:sz w:val="24"/>
          <w:szCs w:val="24"/>
        </w:rPr>
        <w:t>новании Устава или доверенности.</w:t>
      </w:r>
    </w:p>
    <w:p w:rsidR="00031CC8" w:rsidRPr="00A73FAD" w:rsidRDefault="00031CC8" w:rsidP="00A73FAD">
      <w:pPr>
        <w:autoSpaceDE w:val="0"/>
        <w:autoSpaceDN w:val="0"/>
        <w:adjustRightInd w:val="0"/>
        <w:spacing w:after="0" w:line="240" w:lineRule="auto"/>
        <w:ind w:firstLine="708"/>
        <w:jc w:val="both"/>
        <w:outlineLvl w:val="1"/>
        <w:rPr>
          <w:rFonts w:ascii="Times New Roman" w:hAnsi="Times New Roman" w:cs="Times New Roman"/>
          <w:b/>
          <w:sz w:val="24"/>
          <w:szCs w:val="24"/>
        </w:rPr>
      </w:pPr>
    </w:p>
    <w:p w:rsidR="00BF7452"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Порядок информирования о предоставлении муниципальной услуги</w:t>
      </w:r>
      <w:r w:rsidRPr="00A73FAD">
        <w:rPr>
          <w:rFonts w:ascii="Times New Roman" w:hAnsi="Times New Roman" w:cs="Times New Roman"/>
          <w:sz w:val="24"/>
          <w:szCs w:val="24"/>
        </w:rPr>
        <w:t xml:space="preserve">  </w:t>
      </w:r>
    </w:p>
    <w:p w:rsidR="00BF7452" w:rsidRPr="00A73FAD" w:rsidRDefault="00BF7452"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F2AA3" w:rsidRPr="00A73FAD" w:rsidRDefault="007F2AA3" w:rsidP="00A73FAD">
      <w:pPr>
        <w:pStyle w:val="af4"/>
        <w:tabs>
          <w:tab w:val="left" w:pos="709"/>
        </w:tabs>
        <w:spacing w:before="0" w:after="0"/>
        <w:contextualSpacing/>
        <w:jc w:val="both"/>
        <w:rPr>
          <w:rFonts w:ascii="Times New Roman" w:hAnsi="Times New Roman" w:cs="Times New Roman"/>
          <w:color w:val="000000"/>
          <w:kern w:val="0"/>
          <w:sz w:val="24"/>
          <w:szCs w:val="24"/>
        </w:rPr>
      </w:pPr>
      <w:r w:rsidRPr="00A73FAD">
        <w:rPr>
          <w:rFonts w:ascii="Times New Roman" w:hAnsi="Times New Roman" w:cs="Times New Roman"/>
          <w:color w:val="000000"/>
          <w:sz w:val="24"/>
          <w:szCs w:val="24"/>
        </w:rPr>
        <w:t xml:space="preserve">           3.  Муниципальная услуга </w:t>
      </w:r>
      <w:r w:rsidRPr="00A73FAD">
        <w:rPr>
          <w:rFonts w:ascii="Times New Roman" w:hAnsi="Times New Roman" w:cs="Times New Roman"/>
          <w:color w:val="000000"/>
          <w:kern w:val="0"/>
          <w:sz w:val="24"/>
          <w:szCs w:val="24"/>
        </w:rPr>
        <w:t xml:space="preserve">предоставляется Администрацией муниципального образования  «Муниципальный округ </w:t>
      </w:r>
      <w:proofErr w:type="spellStart"/>
      <w:r w:rsidR="00D730D4">
        <w:rPr>
          <w:rFonts w:ascii="Times New Roman" w:hAnsi="Times New Roman" w:cs="Times New Roman"/>
          <w:color w:val="000000"/>
          <w:kern w:val="0"/>
          <w:sz w:val="24"/>
          <w:szCs w:val="24"/>
        </w:rPr>
        <w:t>Глазовский</w:t>
      </w:r>
      <w:proofErr w:type="spellEnd"/>
      <w:r w:rsidRPr="00A73FAD">
        <w:rPr>
          <w:rFonts w:ascii="Times New Roman" w:hAnsi="Times New Roman" w:cs="Times New Roman"/>
          <w:color w:val="000000"/>
          <w:kern w:val="0"/>
          <w:sz w:val="24"/>
          <w:szCs w:val="24"/>
        </w:rPr>
        <w:t xml:space="preserve"> район Удмуртской Республики» (далее по тексту – Администрация). Оформление документации осуществляется непосредственно Отделом имущественных отношений (далее по тексту - Отдел). </w:t>
      </w:r>
    </w:p>
    <w:p w:rsidR="007F2AA3" w:rsidRPr="00A73FAD" w:rsidRDefault="007F2AA3" w:rsidP="00A73FAD">
      <w:pPr>
        <w:pStyle w:val="af4"/>
        <w:spacing w:before="0" w:after="0"/>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Место нахождения органа, предоставляющего муниципальную услугу –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ул. </w:t>
      </w:r>
      <w:r w:rsidR="00D730D4">
        <w:rPr>
          <w:rFonts w:ascii="Times New Roman" w:hAnsi="Times New Roman" w:cs="Times New Roman"/>
          <w:color w:val="000000"/>
          <w:sz w:val="24"/>
          <w:szCs w:val="24"/>
        </w:rPr>
        <w:t>Молодой Гвардии</w:t>
      </w:r>
      <w:r w:rsidRPr="00A73FAD">
        <w:rPr>
          <w:rFonts w:ascii="Times New Roman" w:hAnsi="Times New Roman" w:cs="Times New Roman"/>
          <w:color w:val="000000"/>
          <w:sz w:val="24"/>
          <w:szCs w:val="24"/>
        </w:rPr>
        <w:t xml:space="preserve">, д. </w:t>
      </w:r>
      <w:r w:rsidR="00D730D4">
        <w:rPr>
          <w:rFonts w:ascii="Times New Roman" w:hAnsi="Times New Roman" w:cs="Times New Roman"/>
          <w:color w:val="000000"/>
          <w:sz w:val="24"/>
          <w:szCs w:val="24"/>
        </w:rPr>
        <w:t>22а</w:t>
      </w:r>
      <w:r w:rsidRPr="00A73FAD">
        <w:rPr>
          <w:rFonts w:ascii="Times New Roman" w:hAnsi="Times New Roman" w:cs="Times New Roman"/>
          <w:color w:val="000000"/>
          <w:sz w:val="24"/>
          <w:szCs w:val="24"/>
        </w:rPr>
        <w:t xml:space="preserve">,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 Адрес Интернет-сайта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 </w:t>
      </w:r>
      <w:r w:rsidR="00D730D4" w:rsidRPr="00D730D4">
        <w:rPr>
          <w:rFonts w:ascii="Times New Roman" w:hAnsi="Times New Roman" w:cs="Times New Roman"/>
          <w:color w:val="000000"/>
          <w:sz w:val="24"/>
          <w:szCs w:val="24"/>
          <w:lang w:val="en-US"/>
        </w:rPr>
        <w:t>https</w:t>
      </w:r>
      <w:r w:rsidR="00D730D4" w:rsidRPr="00D730D4">
        <w:rPr>
          <w:rFonts w:ascii="Times New Roman" w:hAnsi="Times New Roman" w:cs="Times New Roman"/>
          <w:color w:val="000000"/>
          <w:sz w:val="24"/>
          <w:szCs w:val="24"/>
        </w:rPr>
        <w:t>://</w:t>
      </w:r>
      <w:proofErr w:type="spellStart"/>
      <w:r w:rsidR="00D730D4" w:rsidRPr="00D730D4">
        <w:rPr>
          <w:rFonts w:ascii="Times New Roman" w:hAnsi="Times New Roman" w:cs="Times New Roman"/>
          <w:color w:val="000000"/>
          <w:sz w:val="24"/>
          <w:szCs w:val="24"/>
          <w:lang w:val="en-US"/>
        </w:rPr>
        <w:t>glazrayon</w:t>
      </w:r>
      <w:proofErr w:type="spellEnd"/>
      <w:r w:rsidR="00D730D4" w:rsidRPr="00D730D4">
        <w:rPr>
          <w:rFonts w:ascii="Times New Roman" w:hAnsi="Times New Roman" w:cs="Times New Roman"/>
          <w:color w:val="000000"/>
          <w:sz w:val="24"/>
          <w:szCs w:val="24"/>
        </w:rPr>
        <w:t>.</w:t>
      </w:r>
      <w:proofErr w:type="spellStart"/>
      <w:r w:rsidR="00D730D4" w:rsidRPr="00D730D4">
        <w:rPr>
          <w:rFonts w:ascii="Times New Roman" w:hAnsi="Times New Roman" w:cs="Times New Roman"/>
          <w:color w:val="000000"/>
          <w:sz w:val="24"/>
          <w:szCs w:val="24"/>
          <w:lang w:val="en-US"/>
        </w:rPr>
        <w:t>ru</w:t>
      </w:r>
      <w:proofErr w:type="spellEnd"/>
      <w:r w:rsidR="00D730D4" w:rsidRPr="00D730D4">
        <w:rPr>
          <w:rFonts w:ascii="Times New Roman" w:hAnsi="Times New Roman" w:cs="Times New Roman"/>
          <w:color w:val="000000"/>
          <w:sz w:val="24"/>
          <w:szCs w:val="24"/>
        </w:rPr>
        <w:t>/</w:t>
      </w:r>
      <w:r w:rsidRPr="00A73FAD">
        <w:rPr>
          <w:rFonts w:ascii="Times New Roman" w:hAnsi="Times New Roman" w:cs="Times New Roman"/>
          <w:color w:val="000000"/>
          <w:sz w:val="24"/>
          <w:szCs w:val="24"/>
        </w:rPr>
        <w:t xml:space="preserve">,  адрес электронной почты: </w:t>
      </w:r>
      <w:r w:rsidR="00C036A2">
        <w:rPr>
          <w:rFonts w:ascii="Times New Roman" w:hAnsi="Times New Roman" w:cs="Times New Roman"/>
          <w:color w:val="000000"/>
          <w:sz w:val="24"/>
          <w:szCs w:val="24"/>
          <w:lang w:val="en-US"/>
        </w:rPr>
        <w:t>mail</w:t>
      </w:r>
      <w:r w:rsidR="00C036A2" w:rsidRPr="00C036A2">
        <w:rPr>
          <w:rFonts w:ascii="Times New Roman" w:hAnsi="Times New Roman" w:cs="Times New Roman"/>
          <w:color w:val="000000"/>
          <w:sz w:val="24"/>
          <w:szCs w:val="24"/>
        </w:rPr>
        <w:t>@</w:t>
      </w:r>
      <w:proofErr w:type="spellStart"/>
      <w:r w:rsidR="00D730D4">
        <w:rPr>
          <w:rFonts w:ascii="Times New Roman" w:hAnsi="Times New Roman" w:cs="Times New Roman"/>
          <w:color w:val="000000"/>
          <w:sz w:val="24"/>
          <w:szCs w:val="24"/>
          <w:lang w:val="en-US"/>
        </w:rPr>
        <w:t>gla</w:t>
      </w:r>
      <w:proofErr w:type="spellEnd"/>
      <w:r w:rsidR="00C036A2" w:rsidRPr="00C036A2">
        <w:rPr>
          <w:rFonts w:ascii="Times New Roman" w:hAnsi="Times New Roman" w:cs="Times New Roman"/>
          <w:color w:val="000000"/>
          <w:sz w:val="24"/>
          <w:szCs w:val="24"/>
        </w:rPr>
        <w:t>.</w:t>
      </w:r>
      <w:proofErr w:type="spellStart"/>
      <w:r w:rsidR="00C036A2">
        <w:rPr>
          <w:rFonts w:ascii="Times New Roman" w:hAnsi="Times New Roman" w:cs="Times New Roman"/>
          <w:color w:val="000000"/>
          <w:sz w:val="24"/>
          <w:szCs w:val="24"/>
          <w:lang w:val="en-US"/>
        </w:rPr>
        <w:t>udmr</w:t>
      </w:r>
      <w:proofErr w:type="spellEnd"/>
      <w:r w:rsidR="00C036A2" w:rsidRPr="00C036A2">
        <w:rPr>
          <w:rFonts w:ascii="Times New Roman" w:hAnsi="Times New Roman" w:cs="Times New Roman"/>
          <w:color w:val="000000"/>
          <w:sz w:val="24"/>
          <w:szCs w:val="24"/>
        </w:rPr>
        <w:t>.</w:t>
      </w:r>
      <w:proofErr w:type="spellStart"/>
      <w:r w:rsidR="00C036A2">
        <w:rPr>
          <w:rFonts w:ascii="Times New Roman" w:hAnsi="Times New Roman" w:cs="Times New Roman"/>
          <w:color w:val="000000"/>
          <w:sz w:val="24"/>
          <w:szCs w:val="24"/>
          <w:lang w:val="en-US"/>
        </w:rPr>
        <w:t>ru</w:t>
      </w:r>
      <w:proofErr w:type="spellEnd"/>
      <w:r w:rsidRPr="00A73FAD">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6.  Прием и консультирование граждан по вопросам связанным с предоставлением муниципальной услуги,  осуществляется специалистами Отдела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w:t>
      </w:r>
      <w:r w:rsidR="00D730D4" w:rsidRP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(тел. </w:t>
      </w:r>
      <w:r w:rsidR="00D730D4" w:rsidRPr="00A73FAD">
        <w:rPr>
          <w:rFonts w:ascii="Times New Roman" w:hAnsi="Times New Roman" w:cs="Times New Roman"/>
          <w:color w:val="000000"/>
          <w:sz w:val="24"/>
          <w:szCs w:val="24"/>
        </w:rPr>
        <w:t>(341-</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41</w:t>
      </w:r>
      <w:r w:rsidR="00D730D4" w:rsidRPr="00A73FAD">
        <w:rPr>
          <w:rFonts w:ascii="Times New Roman" w:hAnsi="Times New Roman" w:cs="Times New Roman"/>
          <w:color w:val="000000"/>
          <w:sz w:val="24"/>
          <w:szCs w:val="24"/>
        </w:rPr>
        <w:t>-</w:t>
      </w:r>
      <w:r w:rsidR="00D730D4">
        <w:rPr>
          <w:rFonts w:ascii="Times New Roman" w:hAnsi="Times New Roman" w:cs="Times New Roman"/>
          <w:color w:val="000000"/>
          <w:sz w:val="24"/>
          <w:szCs w:val="24"/>
        </w:rPr>
        <w:t>36</w:t>
      </w:r>
      <w:r w:rsidR="00D730D4">
        <w:rPr>
          <w:rFonts w:ascii="Times New Roman" w:hAnsi="Times New Roman" w:cs="Times New Roman"/>
          <w:color w:val="000000"/>
          <w:sz w:val="24"/>
          <w:szCs w:val="24"/>
          <w:lang w:val="en-US"/>
        </w:rPr>
        <w:t>)</w:t>
      </w:r>
      <w:r w:rsidRPr="00A73FAD">
        <w:rPr>
          <w:rFonts w:ascii="Times New Roman" w:hAnsi="Times New Roman" w:cs="Times New Roman"/>
          <w:color w:val="000000"/>
          <w:sz w:val="24"/>
          <w:szCs w:val="24"/>
        </w:rPr>
        <w:t xml:space="preserve"> в соответствии со следующим графиком:</w:t>
      </w:r>
    </w:p>
    <w:tbl>
      <w:tblPr>
        <w:tblW w:w="0" w:type="auto"/>
        <w:jc w:val="center"/>
        <w:tblLayout w:type="fixed"/>
        <w:tblLook w:val="0000" w:firstRow="0" w:lastRow="0" w:firstColumn="0" w:lastColumn="0" w:noHBand="0" w:noVBand="0"/>
      </w:tblPr>
      <w:tblGrid>
        <w:gridCol w:w="3957"/>
        <w:gridCol w:w="4973"/>
      </w:tblGrid>
      <w:tr w:rsidR="007F2AA3" w:rsidRPr="00A73FAD" w:rsidTr="009F3A24">
        <w:trPr>
          <w:trHeight w:val="108"/>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Понедельник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Вторник</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Среда</w:t>
            </w:r>
          </w:p>
        </w:tc>
        <w:tc>
          <w:tcPr>
            <w:tcW w:w="4973" w:type="dxa"/>
            <w:tcBorders>
              <w:top w:val="single" w:sz="4" w:space="0" w:color="000000"/>
              <w:left w:val="single" w:sz="4" w:space="0" w:color="000000"/>
              <w:bottom w:val="single" w:sz="4" w:space="0" w:color="000000"/>
              <w:right w:val="single" w:sz="4" w:space="0" w:color="000000"/>
            </w:tcBorders>
          </w:tcPr>
          <w:p w:rsidR="007F2AA3" w:rsidRPr="00D730D4" w:rsidRDefault="00D730D4" w:rsidP="00A73FAD">
            <w:pPr>
              <w:snapToGrid w:val="0"/>
              <w:spacing w:line="240" w:lineRule="auto"/>
              <w:contextualSpacing/>
              <w:rPr>
                <w:rFonts w:ascii="Times New Roman" w:hAnsi="Times New Roman" w:cs="Times New Roman"/>
                <w:color w:val="000000"/>
                <w:sz w:val="24"/>
                <w:szCs w:val="24"/>
              </w:rPr>
            </w:pPr>
            <w:r>
              <w:rPr>
                <w:rFonts w:ascii="Times New Roman" w:hAnsi="Times New Roman" w:cs="Times New Roman"/>
                <w:color w:val="000000"/>
                <w:sz w:val="24"/>
                <w:szCs w:val="24"/>
              </w:rPr>
              <w:t>Не приемный день</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Четверг</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r w:rsidR="007F2AA3" w:rsidRPr="00A73FAD" w:rsidTr="009F3A24">
        <w:trPr>
          <w:jc w:val="center"/>
        </w:trPr>
        <w:tc>
          <w:tcPr>
            <w:tcW w:w="3957" w:type="dxa"/>
            <w:tcBorders>
              <w:top w:val="single" w:sz="4" w:space="0" w:color="000000"/>
              <w:left w:val="single" w:sz="4" w:space="0" w:color="000000"/>
              <w:bottom w:val="single" w:sz="4" w:space="0" w:color="000000"/>
            </w:tcBorders>
          </w:tcPr>
          <w:p w:rsidR="007F2AA3" w:rsidRPr="00A73FAD" w:rsidRDefault="007F2AA3" w:rsidP="00A73FAD">
            <w:pPr>
              <w:snapToGrid w:val="0"/>
              <w:spacing w:line="240" w:lineRule="auto"/>
              <w:ind w:firstLine="709"/>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Пятница</w:t>
            </w:r>
          </w:p>
        </w:tc>
        <w:tc>
          <w:tcPr>
            <w:tcW w:w="4973" w:type="dxa"/>
            <w:tcBorders>
              <w:top w:val="single" w:sz="4" w:space="0" w:color="000000"/>
              <w:left w:val="single" w:sz="4" w:space="0" w:color="000000"/>
              <w:bottom w:val="single" w:sz="4" w:space="0" w:color="000000"/>
              <w:right w:val="single" w:sz="4" w:space="0" w:color="000000"/>
            </w:tcBorders>
          </w:tcPr>
          <w:p w:rsidR="007F2AA3" w:rsidRPr="00A73FAD" w:rsidRDefault="007F2AA3" w:rsidP="00A73FAD">
            <w:pPr>
              <w:snapToGrid w:val="0"/>
              <w:spacing w:line="240" w:lineRule="auto"/>
              <w:contextualSpacing/>
              <w:rPr>
                <w:rFonts w:ascii="Times New Roman" w:hAnsi="Times New Roman" w:cs="Times New Roman"/>
                <w:color w:val="000000"/>
                <w:sz w:val="24"/>
                <w:szCs w:val="24"/>
              </w:rPr>
            </w:pPr>
            <w:r w:rsidRPr="00A73FAD">
              <w:rPr>
                <w:rFonts w:ascii="Times New Roman" w:hAnsi="Times New Roman" w:cs="Times New Roman"/>
                <w:color w:val="000000"/>
                <w:sz w:val="24"/>
                <w:szCs w:val="24"/>
              </w:rPr>
              <w:t>8.00 – 17.00 (обеденный перерыв 12.00-13.00)</w:t>
            </w:r>
          </w:p>
        </w:tc>
      </w:tr>
    </w:tbl>
    <w:p w:rsidR="007F2AA3" w:rsidRPr="00A73FAD" w:rsidRDefault="007F2AA3" w:rsidP="00A73FAD">
      <w:pPr>
        <w:spacing w:line="240" w:lineRule="auto"/>
        <w:ind w:left="72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суббота, воскресенье — выходные дни.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7. Прием и консультирование граждан по вопросам связанным с предоставлением муниципальной услуги,  осуществляется также в МФЦ в соответствии с установленным данным учреждением графиком работы.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Прием и консультирование заявителей, являющихся инвалидами-колясочниками, осуществляется в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города </w:t>
      </w:r>
      <w:r w:rsidR="00D730D4">
        <w:rPr>
          <w:rFonts w:ascii="Times New Roman" w:hAnsi="Times New Roman" w:cs="Times New Roman"/>
          <w:bCs/>
          <w:color w:val="000000"/>
          <w:sz w:val="24"/>
          <w:szCs w:val="24"/>
        </w:rPr>
        <w:t>Глазов</w:t>
      </w:r>
      <w:r w:rsidRPr="00A73FAD">
        <w:rPr>
          <w:rFonts w:ascii="Times New Roman" w:hAnsi="Times New Roman" w:cs="Times New Roman"/>
          <w:color w:val="000000"/>
          <w:sz w:val="24"/>
          <w:szCs w:val="24"/>
        </w:rPr>
        <w:t> филиала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автономного учреждения «</w:t>
      </w:r>
      <w:r w:rsidRPr="00A73FAD">
        <w:rPr>
          <w:rFonts w:ascii="Times New Roman" w:hAnsi="Times New Roman" w:cs="Times New Roman"/>
          <w:bCs/>
          <w:color w:val="000000"/>
          <w:sz w:val="24"/>
          <w:szCs w:val="24"/>
        </w:rPr>
        <w:t>МФЦ</w:t>
      </w:r>
      <w:r w:rsidRPr="00A73FAD">
        <w:rPr>
          <w:rFonts w:ascii="Times New Roman" w:hAnsi="Times New Roman" w:cs="Times New Roman"/>
          <w:color w:val="000000"/>
          <w:sz w:val="24"/>
          <w:szCs w:val="24"/>
        </w:rPr>
        <w:t> Удмуртской Республики», где оборудован специальный вход и въезд.</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8. Информирование о ходе предоставления муниципальной услуги осуществляется специалистами при личном контакте с заявителями, с использованием средств Интернет, почтовой, телефонной связи, посредством электронной почты.</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9. Информация о приостановлении предоставления муниципальной услуги или об отказе в ее предоставлении направляется заявителю заказным письмом и дублируется по телефону или электронной почте, указанным в заявлении (при наличии соответствующих данных в заявлении).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10. Информация о сроке завершения оформления документов и возможности их получения заявителю сообщается при подаче документов и при возобновлении предоставления муниципальной услуги после ее приостановления, а в случае сокращения срока - по указанному в заявлении телефону и/или электронной почте.</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11. В любое время с момента приема документов заявитель имеет право на получение сведений о прохождении процедур по предоставлению муниципальной услуги при помощи телефона, средств Интернета, электронной почты, или посредством личного посещения Отдела.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12. </w:t>
      </w:r>
      <w:proofErr w:type="gramStart"/>
      <w:r w:rsidRPr="00A73FAD">
        <w:rPr>
          <w:rFonts w:ascii="Times New Roman" w:hAnsi="Times New Roman" w:cs="Times New Roman"/>
          <w:color w:val="000000"/>
          <w:sz w:val="24"/>
          <w:szCs w:val="24"/>
        </w:rPr>
        <w:t>Для получения сведений о прохождении процедур по предоставлению муниципальной услуги заявителем указываются (называются) дата и входящий номер, полученные при подаче документов.</w:t>
      </w:r>
      <w:proofErr w:type="gramEnd"/>
      <w:r w:rsidRPr="00A73FAD">
        <w:rPr>
          <w:rFonts w:ascii="Times New Roman" w:hAnsi="Times New Roman" w:cs="Times New Roman"/>
          <w:color w:val="000000"/>
          <w:sz w:val="24"/>
          <w:szCs w:val="24"/>
        </w:rPr>
        <w:t xml:space="preserve">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13. Консультации (справки) по вопросам предоставления муниципальной услуги предоставляются специалистами, предоставляющими муниципальную услугу.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14. Консультации предоставляются по следующим вопросам:</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перечня документов, необходимых для предоставления муниципальной услуги, комплектности (достаточности) представленных документов;</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источника получения документов, необходимых для предоставления муниципальной услуги (орган, организация и их местонахождение);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времени приема и выдачи документов;</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сроков предоставления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порядка обжалования действий (бездействия) и решений, осуществляемых и принимаемых в ходе предоставления муниципальной услуги.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Консультации предоставляются при личном обращении в </w:t>
      </w:r>
      <w:proofErr w:type="spellStart"/>
      <w:r w:rsidRPr="00A73FAD">
        <w:rPr>
          <w:rFonts w:ascii="Times New Roman" w:hAnsi="Times New Roman" w:cs="Times New Roman"/>
          <w:color w:val="000000"/>
          <w:sz w:val="24"/>
          <w:szCs w:val="24"/>
        </w:rPr>
        <w:t>каб</w:t>
      </w:r>
      <w:proofErr w:type="spellEnd"/>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xml:space="preserve"> Администрации, посредством </w:t>
      </w:r>
      <w:proofErr w:type="gramStart"/>
      <w:r w:rsidRPr="00A73FAD">
        <w:rPr>
          <w:rFonts w:ascii="Times New Roman" w:hAnsi="Times New Roman" w:cs="Times New Roman"/>
          <w:color w:val="000000"/>
          <w:sz w:val="24"/>
          <w:szCs w:val="24"/>
        </w:rPr>
        <w:t>Интернет-приемной</w:t>
      </w:r>
      <w:proofErr w:type="gramEnd"/>
      <w:r w:rsidRPr="00A73FAD">
        <w:rPr>
          <w:rFonts w:ascii="Times New Roman" w:hAnsi="Times New Roman" w:cs="Times New Roman"/>
          <w:color w:val="000000"/>
          <w:sz w:val="24"/>
          <w:szCs w:val="24"/>
        </w:rPr>
        <w:t>, телефона (341-</w:t>
      </w:r>
      <w:r w:rsidR="00D730D4">
        <w:rPr>
          <w:rFonts w:ascii="Times New Roman" w:hAnsi="Times New Roman" w:cs="Times New Roman"/>
          <w:color w:val="000000"/>
          <w:sz w:val="24"/>
          <w:szCs w:val="24"/>
        </w:rPr>
        <w:t>41</w:t>
      </w:r>
      <w:r w:rsidRPr="00A73FAD">
        <w:rPr>
          <w:rFonts w:ascii="Times New Roman" w:hAnsi="Times New Roman" w:cs="Times New Roman"/>
          <w:color w:val="000000"/>
          <w:sz w:val="24"/>
          <w:szCs w:val="24"/>
        </w:rPr>
        <w:t xml:space="preserve">) </w:t>
      </w:r>
      <w:r w:rsidR="00D730D4">
        <w:rPr>
          <w:rFonts w:ascii="Times New Roman" w:hAnsi="Times New Roman" w:cs="Times New Roman"/>
          <w:color w:val="000000"/>
          <w:sz w:val="24"/>
          <w:szCs w:val="24"/>
        </w:rPr>
        <w:t>5-41-36</w:t>
      </w:r>
      <w:r w:rsidRPr="00A73FAD">
        <w:rPr>
          <w:rFonts w:ascii="Times New Roman" w:hAnsi="Times New Roman" w:cs="Times New Roman"/>
          <w:color w:val="000000"/>
          <w:sz w:val="24"/>
          <w:szCs w:val="24"/>
        </w:rPr>
        <w:t xml:space="preserve"> или электронной почты </w:t>
      </w:r>
      <w:r w:rsidR="00D730D4" w:rsidRPr="00D730D4">
        <w:rPr>
          <w:rFonts w:ascii="Times New Roman" w:hAnsi="Times New Roman" w:cs="Times New Roman"/>
          <w:color w:val="000000"/>
          <w:sz w:val="24"/>
          <w:szCs w:val="24"/>
        </w:rPr>
        <w:t>mail@gla.udmr.ru</w:t>
      </w:r>
      <w:r w:rsidR="00D730D4">
        <w:rPr>
          <w:rFonts w:ascii="Times New Roman" w:hAnsi="Times New Roman" w:cs="Times New Roman"/>
          <w:color w:val="000000"/>
          <w:sz w:val="24"/>
          <w:szCs w:val="24"/>
        </w:rPr>
        <w:t>.</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15. При ответе на вопросы заявителя специалист Отдела или МФЦ должен назвать свою должность, фамилию, имя и отчество.</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Информация о порядке предоставления муниципальной услуги выдается: </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непосредственно в Отделе;</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в МФЦ города </w:t>
      </w:r>
      <w:r w:rsidR="00D730D4">
        <w:rPr>
          <w:rFonts w:ascii="Times New Roman" w:hAnsi="Times New Roman" w:cs="Times New Roman"/>
          <w:color w:val="000000"/>
          <w:sz w:val="24"/>
          <w:szCs w:val="24"/>
        </w:rPr>
        <w:t>Глазова</w:t>
      </w:r>
      <w:r w:rsidRPr="00A73FAD">
        <w:rPr>
          <w:rFonts w:ascii="Times New Roman" w:hAnsi="Times New Roman" w:cs="Times New Roman"/>
          <w:color w:val="000000"/>
          <w:sz w:val="24"/>
          <w:szCs w:val="24"/>
        </w:rPr>
        <w:t xml:space="preserve"> филиала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автономного учреждения «МФЦ Удмуртской Республики» (далее по тексту – МФЦ) по адресу: Удмуртская Республика, г. </w:t>
      </w:r>
      <w:r w:rsidR="00D730D4">
        <w:rPr>
          <w:rFonts w:ascii="Times New Roman" w:hAnsi="Times New Roman" w:cs="Times New Roman"/>
          <w:color w:val="000000"/>
          <w:sz w:val="24"/>
          <w:szCs w:val="24"/>
        </w:rPr>
        <w:t>Глазов</w:t>
      </w:r>
      <w:r w:rsidRPr="00A73FAD">
        <w:rPr>
          <w:rFonts w:ascii="Times New Roman" w:hAnsi="Times New Roman" w:cs="Times New Roman"/>
          <w:color w:val="000000"/>
          <w:sz w:val="24"/>
          <w:szCs w:val="24"/>
        </w:rPr>
        <w:t xml:space="preserve">, </w:t>
      </w:r>
      <w:proofErr w:type="spellStart"/>
      <w:r w:rsidR="00D730D4">
        <w:rPr>
          <w:rFonts w:ascii="Times New Roman" w:hAnsi="Times New Roman" w:cs="Times New Roman"/>
          <w:color w:val="000000"/>
          <w:sz w:val="24"/>
          <w:szCs w:val="24"/>
        </w:rPr>
        <w:t>ул</w:t>
      </w:r>
      <w:proofErr w:type="gramStart"/>
      <w:r w:rsidR="00D730D4">
        <w:rPr>
          <w:rFonts w:ascii="Times New Roman" w:hAnsi="Times New Roman" w:cs="Times New Roman"/>
          <w:color w:val="000000"/>
          <w:sz w:val="24"/>
          <w:szCs w:val="24"/>
        </w:rPr>
        <w:t>.К</w:t>
      </w:r>
      <w:proofErr w:type="gramEnd"/>
      <w:r w:rsidR="00D730D4">
        <w:rPr>
          <w:rFonts w:ascii="Times New Roman" w:hAnsi="Times New Roman" w:cs="Times New Roman"/>
          <w:color w:val="000000"/>
          <w:sz w:val="24"/>
          <w:szCs w:val="24"/>
        </w:rPr>
        <w:t>арла</w:t>
      </w:r>
      <w:proofErr w:type="spellEnd"/>
      <w:r w:rsidR="00D730D4">
        <w:rPr>
          <w:rFonts w:ascii="Times New Roman" w:hAnsi="Times New Roman" w:cs="Times New Roman"/>
          <w:color w:val="000000"/>
          <w:sz w:val="24"/>
          <w:szCs w:val="24"/>
        </w:rPr>
        <w:t xml:space="preserve"> Маркса, д.43</w:t>
      </w:r>
      <w:r w:rsidRPr="00A73FAD">
        <w:rPr>
          <w:rFonts w:ascii="Times New Roman" w:hAnsi="Times New Roman" w:cs="Times New Roman"/>
          <w:color w:val="000000"/>
          <w:sz w:val="24"/>
          <w:szCs w:val="24"/>
        </w:rPr>
        <w:t>;</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w:t>
      </w:r>
      <w:r w:rsidRPr="00A73FAD">
        <w:rPr>
          <w:rFonts w:ascii="Times New Roman" w:hAnsi="Times New Roman" w:cs="Times New Roman"/>
          <w:color w:val="000000"/>
          <w:sz w:val="24"/>
          <w:szCs w:val="24"/>
          <w:lang w:val="en-US"/>
        </w:rPr>
        <w:t> </w:t>
      </w:r>
      <w:r w:rsidRPr="00A73FAD">
        <w:rPr>
          <w:rFonts w:ascii="Times New Roman" w:hAnsi="Times New Roman" w:cs="Times New Roman"/>
          <w:color w:val="000000"/>
          <w:sz w:val="24"/>
          <w:szCs w:val="24"/>
        </w:rPr>
        <w:t>с использованием средств телефонной связи, электронного информирования, вычислительной и электронной техники;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посредством размещения в информационно-телекоммуникационных сетях общего пользования (в том числе в сети Интернет), публикации в средствах массовой информации, издания информационных материалов.</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16. Сведения о местонахождении, контактных телефонах (телефонах для справок), </w:t>
      </w:r>
      <w:proofErr w:type="gramStart"/>
      <w:r w:rsidRPr="00A73FAD">
        <w:rPr>
          <w:rFonts w:ascii="Times New Roman" w:hAnsi="Times New Roman" w:cs="Times New Roman"/>
          <w:color w:val="000000"/>
          <w:sz w:val="24"/>
          <w:szCs w:val="24"/>
        </w:rPr>
        <w:t>Интернет-адресах</w:t>
      </w:r>
      <w:proofErr w:type="gramEnd"/>
      <w:r w:rsidRPr="00A73FAD">
        <w:rPr>
          <w:rFonts w:ascii="Times New Roman" w:hAnsi="Times New Roman" w:cs="Times New Roman"/>
          <w:color w:val="000000"/>
          <w:sz w:val="24"/>
          <w:szCs w:val="24"/>
        </w:rPr>
        <w:t>, адресах электронной почты, а также об органах и учреждениях задействованных в предоставлении муниципальной услуги, приводятся в приложении №1 к Административному регламенту и размещаются:</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на Интернет-сайте </w:t>
      </w:r>
      <w:proofErr w:type="spellStart"/>
      <w:r w:rsidR="00D730D4">
        <w:rPr>
          <w:rFonts w:ascii="Times New Roman" w:hAnsi="Times New Roman" w:cs="Times New Roman"/>
          <w:color w:val="000000"/>
          <w:sz w:val="24"/>
          <w:szCs w:val="24"/>
        </w:rPr>
        <w:t>Глазовского</w:t>
      </w:r>
      <w:proofErr w:type="spellEnd"/>
      <w:r w:rsidRPr="00A73FAD">
        <w:rPr>
          <w:rFonts w:ascii="Times New Roman" w:hAnsi="Times New Roman" w:cs="Times New Roman"/>
          <w:color w:val="000000"/>
          <w:sz w:val="24"/>
          <w:szCs w:val="24"/>
        </w:rPr>
        <w:t xml:space="preserve"> района;</w:t>
      </w:r>
    </w:p>
    <w:p w:rsidR="007F2AA3" w:rsidRPr="00A73FAD" w:rsidRDefault="007F2AA3" w:rsidP="00A73FAD">
      <w:pPr>
        <w:tabs>
          <w:tab w:val="left" w:pos="2977"/>
          <w:tab w:val="left" w:pos="3402"/>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на информационном стенде у кабинет</w:t>
      </w:r>
      <w:r w:rsidR="00D730D4">
        <w:rPr>
          <w:rFonts w:ascii="Times New Roman" w:hAnsi="Times New Roman" w:cs="Times New Roman"/>
          <w:color w:val="000000"/>
          <w:sz w:val="24"/>
          <w:szCs w:val="24"/>
        </w:rPr>
        <w:t>а</w:t>
      </w:r>
      <w:r w:rsidRPr="00A73FAD">
        <w:rPr>
          <w:rFonts w:ascii="Times New Roman" w:hAnsi="Times New Roman" w:cs="Times New Roman"/>
          <w:color w:val="000000"/>
          <w:sz w:val="24"/>
          <w:szCs w:val="24"/>
        </w:rPr>
        <w:t xml:space="preserve"> № </w:t>
      </w:r>
      <w:r w:rsidR="00D730D4">
        <w:rPr>
          <w:rFonts w:ascii="Times New Roman" w:hAnsi="Times New Roman" w:cs="Times New Roman"/>
          <w:color w:val="000000"/>
          <w:sz w:val="24"/>
          <w:szCs w:val="24"/>
        </w:rPr>
        <w:t>405</w:t>
      </w:r>
      <w:r w:rsidRPr="00A73FAD">
        <w:rPr>
          <w:rFonts w:ascii="Times New Roman" w:hAnsi="Times New Roman" w:cs="Times New Roman"/>
          <w:color w:val="000000"/>
          <w:sz w:val="24"/>
          <w:szCs w:val="24"/>
        </w:rPr>
        <w:t>, расположенн</w:t>
      </w:r>
      <w:r w:rsidR="00D730D4">
        <w:rPr>
          <w:rFonts w:ascii="Times New Roman" w:hAnsi="Times New Roman" w:cs="Times New Roman"/>
          <w:color w:val="000000"/>
          <w:sz w:val="24"/>
          <w:szCs w:val="24"/>
        </w:rPr>
        <w:t>ого</w:t>
      </w:r>
      <w:r w:rsidRPr="00A73FAD">
        <w:rPr>
          <w:rFonts w:ascii="Times New Roman" w:hAnsi="Times New Roman" w:cs="Times New Roman"/>
          <w:color w:val="000000"/>
          <w:sz w:val="24"/>
          <w:szCs w:val="24"/>
        </w:rPr>
        <w:t xml:space="preserve"> в здании Администрации.</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17. Информация о процедуре предоставления  муниципальной услуги сообщается по номерам телефонов для справок (консультаций), а также размещается в информационно-телекоммуникационных сетях общего пользования (в том числе в сети Интернет), публикуется в средствах массовой информации, на информационных стендах.</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18. На информационных стендах в помещении, предназначенном для приема документов для предоставления муниципальной услуги, и Интернет-сайте администрации муниципального образования, размещается следующая информация:</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извлечения из законодательных и иных нормативных правовых актов, содержащих нормы, регулирующие деятельность по оказанию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текст Административного регламента с приложениями (полная версия на Интернет-сайте и извлечения на информационных стендах);</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перечни документов, необходимых для предоставления муниципальной услуги, и требования, предъявляемые  к этим документам;</w:t>
      </w:r>
    </w:p>
    <w:p w:rsidR="007F2AA3" w:rsidRPr="00A73FAD" w:rsidRDefault="007F2AA3" w:rsidP="00A73FAD">
      <w:pPr>
        <w:tabs>
          <w:tab w:val="left" w:pos="0"/>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образцы оформления документов, необходимых для предоставления  муниципальной услуги;</w:t>
      </w:r>
    </w:p>
    <w:p w:rsidR="007F2AA3" w:rsidRPr="00A73FAD" w:rsidRDefault="007F2AA3" w:rsidP="00A73FAD">
      <w:pPr>
        <w:tabs>
          <w:tab w:val="left" w:pos="709"/>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 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основания отказа в предоставлении муниципальной услуги;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данные о должностных лицах на дверях кабинетах, в которых предоставляется муниципальная услуга.</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19. При ответах на телефонные звонки и устные обращения специалисты Отдела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Отдела, в который позвонил гражданин, фамилии, имени, отчестве и должности специалиста, принявшего телефонный звонок.</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20.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 </w:t>
      </w:r>
    </w:p>
    <w:p w:rsidR="007F2AA3" w:rsidRPr="00A73FAD" w:rsidRDefault="007F2AA3"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21. Заявители, представившие документы в обязательном порядке информируются специалистами:</w:t>
      </w:r>
    </w:p>
    <w:p w:rsidR="007F2AA3" w:rsidRPr="00A73FAD" w:rsidRDefault="007F2AA3" w:rsidP="00A73FAD">
      <w:pPr>
        <w:tabs>
          <w:tab w:val="left" w:pos="709"/>
          <w:tab w:val="left" w:pos="1134"/>
          <w:tab w:val="left" w:pos="1418"/>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об отказе в предоставлении муниципальной услуги;</w:t>
      </w:r>
    </w:p>
    <w:p w:rsidR="007F2AA3" w:rsidRPr="00A73FAD" w:rsidRDefault="007F2AA3" w:rsidP="00A73FAD">
      <w:pPr>
        <w:tabs>
          <w:tab w:val="left" w:pos="709"/>
          <w:tab w:val="left" w:pos="1134"/>
        </w:tabs>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о сроке завершения оформления документов и возможности их получения.</w:t>
      </w:r>
    </w:p>
    <w:p w:rsidR="0043008E" w:rsidRPr="00A73FAD" w:rsidRDefault="0043008E" w:rsidP="00A73FAD">
      <w:pPr>
        <w:autoSpaceDE w:val="0"/>
        <w:autoSpaceDN w:val="0"/>
        <w:adjustRightInd w:val="0"/>
        <w:spacing w:after="0" w:line="240" w:lineRule="auto"/>
        <w:jc w:val="both"/>
        <w:outlineLvl w:val="1"/>
        <w:rPr>
          <w:rFonts w:ascii="Times New Roman" w:hAnsi="Times New Roman" w:cs="Times New Roman"/>
          <w:sz w:val="24"/>
          <w:szCs w:val="24"/>
        </w:rPr>
      </w:pPr>
    </w:p>
    <w:p w:rsidR="00C6380E" w:rsidRPr="00A73FAD" w:rsidRDefault="00FA2E5D" w:rsidP="00A73FAD">
      <w:pPr>
        <w:pStyle w:val="a5"/>
        <w:numPr>
          <w:ilvl w:val="0"/>
          <w:numId w:val="1"/>
        </w:numPr>
        <w:autoSpaceDE w:val="0"/>
        <w:autoSpaceDN w:val="0"/>
        <w:adjustRightInd w:val="0"/>
        <w:spacing w:after="0" w:line="240" w:lineRule="auto"/>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Стандарт предоставления муниципальной услуги </w:t>
      </w:r>
    </w:p>
    <w:p w:rsidR="00A44C2F" w:rsidRPr="00A73FAD" w:rsidRDefault="00A44C2F"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p>
    <w:p w:rsidR="00357B40" w:rsidRPr="00A73FAD" w:rsidRDefault="00FA2E5D" w:rsidP="00A73FAD">
      <w:pPr>
        <w:pStyle w:val="a5"/>
        <w:autoSpaceDE w:val="0"/>
        <w:autoSpaceDN w:val="0"/>
        <w:adjustRightInd w:val="0"/>
        <w:spacing w:after="0" w:line="240" w:lineRule="auto"/>
        <w:ind w:left="1080"/>
        <w:jc w:val="center"/>
        <w:outlineLvl w:val="1"/>
        <w:rPr>
          <w:rFonts w:ascii="Times New Roman" w:hAnsi="Times New Roman" w:cs="Times New Roman"/>
          <w:b/>
          <w:sz w:val="24"/>
          <w:szCs w:val="24"/>
        </w:rPr>
      </w:pPr>
      <w:r w:rsidRPr="00A73FAD">
        <w:rPr>
          <w:rFonts w:ascii="Times New Roman" w:hAnsi="Times New Roman" w:cs="Times New Roman"/>
          <w:b/>
          <w:sz w:val="24"/>
          <w:szCs w:val="24"/>
        </w:rPr>
        <w:t>Наименование муниципальной услуги</w:t>
      </w:r>
    </w:p>
    <w:p w:rsidR="00C6380E" w:rsidRPr="00A73FAD" w:rsidRDefault="00C6380E" w:rsidP="00A73FAD">
      <w:pPr>
        <w:pStyle w:val="a5"/>
        <w:autoSpaceDE w:val="0"/>
        <w:autoSpaceDN w:val="0"/>
        <w:adjustRightInd w:val="0"/>
        <w:spacing w:after="0" w:line="240" w:lineRule="auto"/>
        <w:ind w:left="1080"/>
        <w:jc w:val="center"/>
        <w:outlineLvl w:val="1"/>
        <w:rPr>
          <w:rFonts w:ascii="Times New Roman" w:hAnsi="Times New Roman" w:cs="Times New Roman"/>
          <w:sz w:val="24"/>
          <w:szCs w:val="24"/>
        </w:rPr>
      </w:pPr>
    </w:p>
    <w:p w:rsidR="006E636C" w:rsidRPr="00FF19F8"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22. Наименование муниципальной услуги</w:t>
      </w:r>
      <w:r w:rsidRPr="00FF19F8">
        <w:rPr>
          <w:rFonts w:ascii="Times New Roman" w:hAnsi="Times New Roman" w:cs="Times New Roman"/>
          <w:sz w:val="24"/>
          <w:szCs w:val="24"/>
        </w:rPr>
        <w:t>: «</w:t>
      </w:r>
      <w:r w:rsidR="00B70782">
        <w:rPr>
          <w:rFonts w:ascii="Times New Roman" w:hAnsi="Times New Roman" w:cs="Times New Roman"/>
          <w:sz w:val="24"/>
          <w:szCs w:val="24"/>
        </w:rPr>
        <w:t xml:space="preserve">Предоставление информации об объектах учета из реестра муниципального имущества муниципального образования «Муниципальный округ </w:t>
      </w:r>
      <w:proofErr w:type="spellStart"/>
      <w:r w:rsidR="00B70782">
        <w:rPr>
          <w:rFonts w:ascii="Times New Roman" w:hAnsi="Times New Roman" w:cs="Times New Roman"/>
          <w:sz w:val="24"/>
          <w:szCs w:val="24"/>
        </w:rPr>
        <w:t>Глазовский</w:t>
      </w:r>
      <w:proofErr w:type="spellEnd"/>
      <w:r w:rsidR="00B70782">
        <w:rPr>
          <w:rFonts w:ascii="Times New Roman" w:hAnsi="Times New Roman" w:cs="Times New Roman"/>
          <w:sz w:val="24"/>
          <w:szCs w:val="24"/>
        </w:rPr>
        <w:t xml:space="preserve"> район Удмуртской Республики»</w:t>
      </w:r>
      <w:r w:rsidRPr="00FF19F8">
        <w:rPr>
          <w:rFonts w:ascii="Times New Roman" w:hAnsi="Times New Roman" w:cs="Times New Roman"/>
          <w:sz w:val="24"/>
          <w:szCs w:val="24"/>
        </w:rPr>
        <w:t xml:space="preserve">». </w:t>
      </w:r>
    </w:p>
    <w:p w:rsidR="007F230E"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color w:val="000000"/>
          <w:sz w:val="24"/>
          <w:szCs w:val="24"/>
        </w:rPr>
        <w:t>Наименование структурного подразделения, непосредственно предоставляющего муниципальную услугу: Отдел имущественных отношений.</w:t>
      </w:r>
      <w:r w:rsidRPr="00A73FAD">
        <w:rPr>
          <w:rFonts w:ascii="Times New Roman" w:hAnsi="Times New Roman" w:cs="Times New Roman"/>
          <w:b/>
          <w:color w:val="000000"/>
          <w:sz w:val="24"/>
          <w:szCs w:val="24"/>
        </w:rPr>
        <w:t xml:space="preserve">        </w:t>
      </w:r>
    </w:p>
    <w:p w:rsidR="007F2AA3" w:rsidRPr="00A73FAD" w:rsidRDefault="007F2AA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E636C"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Сведения о конечном результате предоставления Муниципальной услуги</w:t>
      </w:r>
    </w:p>
    <w:p w:rsidR="007F230E" w:rsidRPr="00A73FAD" w:rsidRDefault="007F230E"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C6380E" w:rsidRPr="00A73FAD" w:rsidRDefault="00FA2E5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23. Конечным результатом предоставления Муниципальной услуги являются: </w:t>
      </w:r>
    </w:p>
    <w:p w:rsidR="0027644F" w:rsidRPr="00A73FAD" w:rsidRDefault="00FA2E5D" w:rsidP="00A73FAD">
      <w:pPr>
        <w:pStyle w:val="22"/>
        <w:numPr>
          <w:ilvl w:val="0"/>
          <w:numId w:val="18"/>
        </w:numPr>
        <w:shd w:val="clear" w:color="auto" w:fill="auto"/>
        <w:tabs>
          <w:tab w:val="left" w:pos="788"/>
          <w:tab w:val="left" w:pos="993"/>
        </w:tabs>
        <w:spacing w:before="0" w:after="0" w:line="240" w:lineRule="auto"/>
        <w:ind w:firstLine="709"/>
        <w:rPr>
          <w:sz w:val="24"/>
          <w:szCs w:val="24"/>
        </w:rPr>
      </w:pPr>
      <w:r w:rsidRPr="00A73FAD">
        <w:rPr>
          <w:sz w:val="24"/>
          <w:szCs w:val="24"/>
        </w:rPr>
        <w:t xml:space="preserve"> </w:t>
      </w:r>
      <w:r w:rsidR="00B70782">
        <w:rPr>
          <w:sz w:val="24"/>
          <w:szCs w:val="24"/>
        </w:rPr>
        <w:t xml:space="preserve">Выдача документа, содержащего обобщенную информацию из реестра муниципального имущества муниципального образования «Муниципальный округ </w:t>
      </w:r>
      <w:proofErr w:type="spellStart"/>
      <w:r w:rsidR="00B70782">
        <w:rPr>
          <w:sz w:val="24"/>
          <w:szCs w:val="24"/>
        </w:rPr>
        <w:t>Глазовский</w:t>
      </w:r>
      <w:proofErr w:type="spellEnd"/>
      <w:r w:rsidR="00B70782">
        <w:rPr>
          <w:sz w:val="24"/>
          <w:szCs w:val="24"/>
        </w:rPr>
        <w:t xml:space="preserve"> район Удмуртской Республики» в виде выписки (перечень, таблица, письмо  т.д.)</w:t>
      </w:r>
      <w:r w:rsidR="0027644F" w:rsidRPr="00A73FAD">
        <w:rPr>
          <w:sz w:val="24"/>
          <w:szCs w:val="24"/>
        </w:rPr>
        <w:t>;</w:t>
      </w:r>
    </w:p>
    <w:p w:rsidR="0027644F" w:rsidRPr="00A73FAD" w:rsidRDefault="00B70782" w:rsidP="00A73FAD">
      <w:pPr>
        <w:pStyle w:val="22"/>
        <w:numPr>
          <w:ilvl w:val="0"/>
          <w:numId w:val="18"/>
        </w:numPr>
        <w:shd w:val="clear" w:color="auto" w:fill="auto"/>
        <w:tabs>
          <w:tab w:val="left" w:pos="783"/>
          <w:tab w:val="left" w:pos="1134"/>
        </w:tabs>
        <w:spacing w:before="0" w:after="333" w:line="240" w:lineRule="auto"/>
        <w:ind w:firstLine="709"/>
        <w:rPr>
          <w:sz w:val="24"/>
          <w:szCs w:val="24"/>
        </w:rPr>
      </w:pPr>
      <w:r>
        <w:rPr>
          <w:sz w:val="24"/>
          <w:szCs w:val="24"/>
        </w:rPr>
        <w:t>Выдача мотивированного решения об отказе в предоставлении муниципальной услуги</w:t>
      </w:r>
      <w:r w:rsidR="009F3A24">
        <w:rPr>
          <w:sz w:val="24"/>
          <w:szCs w:val="24"/>
        </w:rPr>
        <w:t>.</w:t>
      </w: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Срок предоставления муниципальной услуги</w:t>
      </w:r>
    </w:p>
    <w:p w:rsidR="008D78CD" w:rsidRPr="00A73FAD" w:rsidRDefault="008D78C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9D5182" w:rsidRDefault="00FA2E5D"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24. Общий срок предоставления Муниципальной услуги – </w:t>
      </w:r>
      <w:r w:rsidR="009F3A24">
        <w:rPr>
          <w:rFonts w:ascii="Times New Roman" w:hAnsi="Times New Roman" w:cs="Times New Roman"/>
          <w:sz w:val="24"/>
          <w:szCs w:val="24"/>
        </w:rPr>
        <w:t>30</w:t>
      </w:r>
      <w:r w:rsidR="00F852C0" w:rsidRPr="00A73FAD">
        <w:rPr>
          <w:rFonts w:ascii="Times New Roman" w:hAnsi="Times New Roman" w:cs="Times New Roman"/>
          <w:sz w:val="24"/>
          <w:szCs w:val="24"/>
        </w:rPr>
        <w:t xml:space="preserve"> (</w:t>
      </w:r>
      <w:r w:rsidR="009F3A24">
        <w:rPr>
          <w:rFonts w:ascii="Times New Roman" w:hAnsi="Times New Roman" w:cs="Times New Roman"/>
          <w:sz w:val="24"/>
          <w:szCs w:val="24"/>
        </w:rPr>
        <w:t>Тридцать</w:t>
      </w:r>
      <w:r w:rsidR="00F852C0" w:rsidRPr="00A73FAD">
        <w:rPr>
          <w:rFonts w:ascii="Times New Roman" w:hAnsi="Times New Roman" w:cs="Times New Roman"/>
          <w:sz w:val="24"/>
          <w:szCs w:val="24"/>
        </w:rPr>
        <w:t>) дней со дня подачи заявления</w:t>
      </w:r>
      <w:r w:rsidRPr="00A73FAD">
        <w:rPr>
          <w:rFonts w:ascii="Times New Roman" w:hAnsi="Times New Roman" w:cs="Times New Roman"/>
          <w:sz w:val="24"/>
          <w:szCs w:val="24"/>
        </w:rPr>
        <w:t xml:space="preserve">. </w:t>
      </w:r>
    </w:p>
    <w:p w:rsidR="009F3A24"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Органов муниципальной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9F3A24" w:rsidRPr="008054FC" w:rsidRDefault="009F3A24" w:rsidP="008054FC">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Правовые основания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AE0A70" w:rsidRPr="00AE0A70" w:rsidRDefault="00FA2E5D" w:rsidP="00AE0A70">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25. </w:t>
      </w:r>
      <w:r w:rsidR="00AE0A70" w:rsidRPr="00AE0A70">
        <w:rPr>
          <w:rFonts w:ascii="Times New Roman" w:hAnsi="Times New Roman" w:cs="Times New Roman"/>
          <w:sz w:val="24"/>
          <w:szCs w:val="24"/>
        </w:rPr>
        <w:t xml:space="preserve">Конституция Российской Федерации; Конституция Удмуртской Республики; Гражданский кодекс Российской Федерации; Земельный кодекс Российской Федерации; Федеральный закон от 25.10.2001г. № 137-ФЗ «О введении в действие Земельного кодекса </w:t>
      </w:r>
      <w:r w:rsidR="00AE0A70" w:rsidRPr="00AE0A70">
        <w:rPr>
          <w:rFonts w:ascii="Times New Roman" w:hAnsi="Times New Roman" w:cs="Times New Roman"/>
          <w:sz w:val="24"/>
          <w:szCs w:val="24"/>
        </w:rPr>
        <w:lastRenderedPageBreak/>
        <w:t>Российской Федерации»; Федеральный закон от 23.06.2014г. № 171-ФЗ; Федеральный закон от 06.10.2003г. № 131-ФЗ «Об общих принципах организации местного самоуправления в Российской Федерации»; Федеральный закон от 02.05.2006г. № 59-ФЗ «О порядке рассмотрения обращений граждан Российской Федерации»; Федеральный закон от 27.07.2010г. № 210-ФЗ «Об организации предоставления государственных и муниципальных услуг»; Федеральный закон от 27.07.2006г. № 152-ФЗ «О персональных данных»; Федеральный закон от 13.07.2015г. № 218-ФЗ «О государств</w:t>
      </w:r>
      <w:r w:rsidR="00981601">
        <w:rPr>
          <w:rFonts w:ascii="Times New Roman" w:hAnsi="Times New Roman" w:cs="Times New Roman"/>
          <w:sz w:val="24"/>
          <w:szCs w:val="24"/>
        </w:rPr>
        <w:t>енной регистрации недвижимости»</w:t>
      </w:r>
      <w:r w:rsidR="00AE0A70" w:rsidRPr="00AE0A70">
        <w:rPr>
          <w:rFonts w:ascii="Times New Roman" w:hAnsi="Times New Roman" w:cs="Times New Roman"/>
          <w:sz w:val="24"/>
          <w:szCs w:val="24"/>
        </w:rPr>
        <w:t xml:space="preserve">; </w:t>
      </w:r>
      <w:r w:rsidR="009F3A24">
        <w:rPr>
          <w:rFonts w:ascii="Times New Roman" w:hAnsi="Times New Roman" w:cs="Times New Roman"/>
          <w:sz w:val="24"/>
          <w:szCs w:val="24"/>
        </w:rPr>
        <w:t>Федеральный закон от 06.04.2011 №63-ФЗ «</w:t>
      </w:r>
      <w:r w:rsidR="00B85293">
        <w:rPr>
          <w:rFonts w:ascii="Times New Roman" w:hAnsi="Times New Roman" w:cs="Times New Roman"/>
          <w:sz w:val="24"/>
          <w:szCs w:val="24"/>
        </w:rPr>
        <w:t xml:space="preserve">Об электронной подписи», </w:t>
      </w:r>
      <w:r w:rsidR="00AE0A70" w:rsidRPr="00AE0A70">
        <w:rPr>
          <w:rFonts w:ascii="Times New Roman" w:hAnsi="Times New Roman" w:cs="Times New Roman"/>
          <w:sz w:val="24"/>
          <w:szCs w:val="24"/>
        </w:rPr>
        <w:t xml:space="preserve">Устав муниципального образования «Муниципальный округ </w:t>
      </w:r>
      <w:proofErr w:type="spellStart"/>
      <w:r w:rsidR="00D730D4">
        <w:rPr>
          <w:rFonts w:ascii="Times New Roman" w:hAnsi="Times New Roman" w:cs="Times New Roman"/>
          <w:sz w:val="24"/>
          <w:szCs w:val="24"/>
        </w:rPr>
        <w:t>Глазовский</w:t>
      </w:r>
      <w:proofErr w:type="spellEnd"/>
      <w:r w:rsidR="00090FAC">
        <w:rPr>
          <w:rFonts w:ascii="Times New Roman" w:hAnsi="Times New Roman" w:cs="Times New Roman"/>
          <w:sz w:val="24"/>
          <w:szCs w:val="24"/>
        </w:rPr>
        <w:t xml:space="preserve"> район Удмуртской Республики», Положение о порядке управления и распоряжения имуществом, находящимся в собственности муниципального образования «Муниципальный округ </w:t>
      </w:r>
      <w:proofErr w:type="spellStart"/>
      <w:r w:rsidR="00090FAC">
        <w:rPr>
          <w:rFonts w:ascii="Times New Roman" w:hAnsi="Times New Roman" w:cs="Times New Roman"/>
          <w:sz w:val="24"/>
          <w:szCs w:val="24"/>
        </w:rPr>
        <w:t>Глазовский</w:t>
      </w:r>
      <w:proofErr w:type="spellEnd"/>
      <w:r w:rsidR="00090FAC">
        <w:rPr>
          <w:rFonts w:ascii="Times New Roman" w:hAnsi="Times New Roman" w:cs="Times New Roman"/>
          <w:sz w:val="24"/>
          <w:szCs w:val="24"/>
        </w:rPr>
        <w:t xml:space="preserve"> район Удмуртской Республики», утверждённым Советом депутатов муниципального образования «Муниципальный округ </w:t>
      </w:r>
      <w:proofErr w:type="spellStart"/>
      <w:r w:rsidR="00090FAC">
        <w:rPr>
          <w:rFonts w:ascii="Times New Roman" w:hAnsi="Times New Roman" w:cs="Times New Roman"/>
          <w:sz w:val="24"/>
          <w:szCs w:val="24"/>
        </w:rPr>
        <w:t>Глазовский</w:t>
      </w:r>
      <w:proofErr w:type="spellEnd"/>
      <w:r w:rsidR="00090FAC">
        <w:rPr>
          <w:rFonts w:ascii="Times New Roman" w:hAnsi="Times New Roman" w:cs="Times New Roman"/>
          <w:sz w:val="24"/>
          <w:szCs w:val="24"/>
        </w:rPr>
        <w:t xml:space="preserve"> район Удмуртской Республики» </w:t>
      </w:r>
      <w:r w:rsidR="00090FAC" w:rsidRPr="00090FAC">
        <w:rPr>
          <w:rFonts w:ascii="Times New Roman" w:hAnsi="Times New Roman" w:cs="Times New Roman"/>
          <w:sz w:val="24"/>
          <w:szCs w:val="24"/>
        </w:rPr>
        <w:t>19.11.2021 №66</w:t>
      </w:r>
      <w:r w:rsidR="00AE0A70" w:rsidRPr="00AE0A70">
        <w:rPr>
          <w:rFonts w:ascii="Times New Roman" w:hAnsi="Times New Roman" w:cs="Times New Roman"/>
          <w:sz w:val="24"/>
          <w:szCs w:val="24"/>
        </w:rPr>
        <w:t xml:space="preserve">. </w:t>
      </w:r>
    </w:p>
    <w:p w:rsidR="00995854" w:rsidRPr="00A73FAD" w:rsidRDefault="00995854"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C6380E" w:rsidRPr="00A73FAD" w:rsidRDefault="00C6380E"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C6380E" w:rsidRPr="00A73FAD" w:rsidRDefault="00090FAC"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Pr>
          <w:rFonts w:ascii="Times New Roman" w:hAnsi="Times New Roman" w:cs="Times New Roman"/>
          <w:sz w:val="24"/>
          <w:szCs w:val="24"/>
        </w:rPr>
        <w:t xml:space="preserve">26. </w:t>
      </w:r>
      <w:r w:rsidR="00FA2E5D" w:rsidRPr="00A73FAD">
        <w:rPr>
          <w:rFonts w:ascii="Times New Roman" w:hAnsi="Times New Roman" w:cs="Times New Roman"/>
          <w:sz w:val="24"/>
          <w:szCs w:val="24"/>
        </w:rPr>
        <w:t xml:space="preserve">Для получения Муниципальной услуги необходимо предоставить: </w:t>
      </w:r>
    </w:p>
    <w:p w:rsidR="00B85293" w:rsidRDefault="00090FAC" w:rsidP="00B85293">
      <w:pPr>
        <w:pStyle w:val="a5"/>
        <w:spacing w:after="0" w:line="240" w:lineRule="auto"/>
        <w:jc w:val="both"/>
        <w:rPr>
          <w:rFonts w:ascii="Times New Roman" w:hAnsi="Times New Roman" w:cs="Times New Roman"/>
          <w:sz w:val="24"/>
          <w:szCs w:val="24"/>
        </w:rPr>
      </w:pPr>
      <w:bookmarkStart w:id="0" w:name="sub_37"/>
      <w:r>
        <w:rPr>
          <w:rFonts w:ascii="Times New Roman" w:hAnsi="Times New Roman" w:cs="Times New Roman"/>
          <w:sz w:val="24"/>
          <w:szCs w:val="24"/>
        </w:rPr>
        <w:t>1) документ, подтверждающий полномочия представителя физического или юридического лица</w:t>
      </w:r>
    </w:p>
    <w:p w:rsidR="00090FAC" w:rsidRDefault="00090FAC" w:rsidP="00B85293">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2) документ, удостоверяющий личность</w:t>
      </w:r>
    </w:p>
    <w:p w:rsidR="00090FAC" w:rsidRPr="00B85293" w:rsidRDefault="00090FAC" w:rsidP="00B85293">
      <w:pPr>
        <w:pStyle w:val="a5"/>
        <w:spacing w:after="0" w:line="240" w:lineRule="auto"/>
        <w:jc w:val="both"/>
        <w:rPr>
          <w:rFonts w:ascii="Times New Roman" w:hAnsi="Times New Roman" w:cs="Times New Roman"/>
          <w:sz w:val="24"/>
          <w:szCs w:val="24"/>
        </w:rPr>
      </w:pPr>
      <w:r>
        <w:rPr>
          <w:rFonts w:ascii="Times New Roman" w:hAnsi="Times New Roman" w:cs="Times New Roman"/>
          <w:sz w:val="24"/>
          <w:szCs w:val="24"/>
        </w:rPr>
        <w:t>3) заявление на выдачу выписки.</w:t>
      </w:r>
    </w:p>
    <w:bookmarkEnd w:id="0"/>
    <w:p w:rsidR="004C11AA" w:rsidRPr="00A73FAD" w:rsidRDefault="005D55DC" w:rsidP="00AE0A70">
      <w:pPr>
        <w:pStyle w:val="22"/>
        <w:numPr>
          <w:ilvl w:val="0"/>
          <w:numId w:val="25"/>
        </w:numPr>
        <w:shd w:val="clear" w:color="auto" w:fill="auto"/>
        <w:tabs>
          <w:tab w:val="left" w:pos="822"/>
        </w:tabs>
        <w:spacing w:before="0" w:after="0" w:line="240" w:lineRule="auto"/>
        <w:ind w:left="0" w:firstLine="709"/>
        <w:rPr>
          <w:sz w:val="24"/>
          <w:szCs w:val="24"/>
        </w:rPr>
      </w:pPr>
      <w:r w:rsidRPr="00A73FAD">
        <w:rPr>
          <w:sz w:val="24"/>
          <w:szCs w:val="24"/>
        </w:rPr>
        <w:t xml:space="preserve"> </w:t>
      </w:r>
      <w:r w:rsidR="004C11AA" w:rsidRPr="00A73FAD">
        <w:rPr>
          <w:sz w:val="24"/>
          <w:szCs w:val="24"/>
        </w:rPr>
        <w:t>К заявлению прилагаются документы согласно следующему перечню:</w:t>
      </w:r>
    </w:p>
    <w:p w:rsidR="00FE238B" w:rsidRPr="00A73FAD" w:rsidRDefault="00937A1E" w:rsidP="00AE0A70">
      <w:pPr>
        <w:spacing w:after="0" w:line="240" w:lineRule="auto"/>
        <w:ind w:firstLine="709"/>
        <w:jc w:val="both"/>
        <w:rPr>
          <w:rFonts w:ascii="Times New Roman" w:hAnsi="Times New Roman" w:cs="Times New Roman"/>
          <w:sz w:val="24"/>
          <w:szCs w:val="24"/>
        </w:rPr>
      </w:pPr>
      <w:bookmarkStart w:id="1" w:name="sub_10025"/>
      <w:r w:rsidRPr="00A73FAD">
        <w:rPr>
          <w:rFonts w:ascii="Times New Roman" w:hAnsi="Times New Roman" w:cs="Times New Roman"/>
          <w:sz w:val="24"/>
          <w:szCs w:val="24"/>
        </w:rPr>
        <w:t xml:space="preserve">1) </w:t>
      </w:r>
      <w:bookmarkEnd w:id="1"/>
      <w:r w:rsidR="00FE238B" w:rsidRPr="00A73FAD">
        <w:rPr>
          <w:rFonts w:ascii="Times New Roman" w:hAnsi="Times New Roman" w:cs="Times New Roman"/>
          <w:sz w:val="24"/>
          <w:szCs w:val="24"/>
        </w:rPr>
        <w:t>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w:t>
      </w:r>
      <w:r w:rsidR="001A2664">
        <w:rPr>
          <w:rFonts w:ascii="Times New Roman" w:hAnsi="Times New Roman" w:cs="Times New Roman"/>
          <w:sz w:val="24"/>
          <w:szCs w:val="24"/>
        </w:rPr>
        <w:t>дается представителем заявителя.</w:t>
      </w:r>
    </w:p>
    <w:p w:rsidR="00085B58" w:rsidRPr="00A73FAD" w:rsidRDefault="00866BAA" w:rsidP="00AE0A70">
      <w:pPr>
        <w:autoSpaceDE w:val="0"/>
        <w:autoSpaceDN w:val="0"/>
        <w:adjustRightInd w:val="0"/>
        <w:spacing w:after="0" w:line="240" w:lineRule="auto"/>
        <w:ind w:firstLine="709"/>
        <w:jc w:val="both"/>
        <w:rPr>
          <w:rFonts w:ascii="Times New Roman" w:hAnsi="Times New Roman" w:cs="Times New Roman"/>
          <w:sz w:val="24"/>
          <w:szCs w:val="24"/>
        </w:rPr>
      </w:pPr>
      <w:r w:rsidRPr="00A73FAD">
        <w:rPr>
          <w:rFonts w:ascii="Times New Roman" w:hAnsi="Times New Roman" w:cs="Times New Roman"/>
          <w:sz w:val="24"/>
          <w:szCs w:val="24"/>
        </w:rPr>
        <w:t>28</w:t>
      </w:r>
      <w:r w:rsidR="007F2C29" w:rsidRPr="00A73FAD">
        <w:rPr>
          <w:rFonts w:ascii="Times New Roman" w:hAnsi="Times New Roman" w:cs="Times New Roman"/>
          <w:sz w:val="24"/>
          <w:szCs w:val="24"/>
        </w:rPr>
        <w:t>. Заявитель вправе приложить к заявлению</w:t>
      </w:r>
      <w:r w:rsidR="001A2664">
        <w:rPr>
          <w:rFonts w:ascii="Times New Roman" w:hAnsi="Times New Roman" w:cs="Times New Roman"/>
          <w:sz w:val="24"/>
          <w:szCs w:val="24"/>
        </w:rPr>
        <w:t xml:space="preserve"> документы (копии документов), получение которых возможно  </w:t>
      </w:r>
      <w:r w:rsidR="001A2664" w:rsidRPr="00A73FAD">
        <w:rPr>
          <w:rFonts w:ascii="Times New Roman" w:hAnsi="Times New Roman" w:cs="Times New Roman"/>
          <w:sz w:val="24"/>
          <w:szCs w:val="24"/>
        </w:rPr>
        <w:t>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w:t>
      </w:r>
      <w:r w:rsidR="001A2664">
        <w:rPr>
          <w:rFonts w:ascii="Times New Roman" w:hAnsi="Times New Roman" w:cs="Times New Roman"/>
          <w:sz w:val="24"/>
          <w:szCs w:val="24"/>
        </w:rPr>
        <w:t>.</w:t>
      </w:r>
    </w:p>
    <w:p w:rsidR="007F2C29" w:rsidRPr="00A73FAD" w:rsidRDefault="00866BAA" w:rsidP="00AE0A70">
      <w:pPr>
        <w:autoSpaceDE w:val="0"/>
        <w:autoSpaceDN w:val="0"/>
        <w:adjustRightInd w:val="0"/>
        <w:spacing w:after="0" w:line="240" w:lineRule="auto"/>
        <w:ind w:firstLine="709"/>
        <w:jc w:val="both"/>
        <w:outlineLvl w:val="1"/>
        <w:rPr>
          <w:rFonts w:ascii="Times New Roman" w:hAnsi="Times New Roman" w:cs="Times New Roman"/>
          <w:sz w:val="24"/>
          <w:szCs w:val="24"/>
        </w:rPr>
      </w:pPr>
      <w:r w:rsidRPr="00A73FAD">
        <w:rPr>
          <w:rFonts w:ascii="Times New Roman" w:hAnsi="Times New Roman" w:cs="Times New Roman"/>
          <w:sz w:val="24"/>
          <w:szCs w:val="24"/>
        </w:rPr>
        <w:t>29</w:t>
      </w:r>
      <w:r w:rsidR="007F2C29" w:rsidRPr="00A73FAD">
        <w:rPr>
          <w:rFonts w:ascii="Times New Roman" w:hAnsi="Times New Roman" w:cs="Times New Roman"/>
          <w:sz w:val="24"/>
          <w:szCs w:val="24"/>
        </w:rPr>
        <w:t xml:space="preserve">. В случае непредставления заявителем документов (копий документов), указанных в пункте 28 настоящего Регламента, специалист Отдела, ответственный за исполнение заявления, запрашивает отсутствующие сведения в порядке межведомственного информационного взаимодействия в государственных органах, иных органах местного самоуправления, в распоряжении которых находятся такие документы. </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30. Документы, предусмотренные в качестве приложений к заявлению пунктами 27, 28 настоящего регламента, представляются в копиях, с предоставлением оригиналов документов на обозрение. Специалисты Отдела не вправе требовать от заявителя документы, указанные в статье 7 Федерального закона от 27.07.2010г. № 210-ФЗ «О представлении государственных и муниципальных услуг».</w:t>
      </w:r>
    </w:p>
    <w:p w:rsidR="007F2C29" w:rsidRPr="00A73FAD" w:rsidRDefault="007F2C29" w:rsidP="00A73FAD">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31. Перечень оснований для отказа в приёме документов для предоставления муниципальной услуги: </w:t>
      </w:r>
    </w:p>
    <w:p w:rsidR="0083159E" w:rsidRPr="00A73FAD" w:rsidRDefault="0083159E" w:rsidP="00A73FAD">
      <w:pPr>
        <w:pStyle w:val="22"/>
        <w:numPr>
          <w:ilvl w:val="0"/>
          <w:numId w:val="27"/>
        </w:numPr>
        <w:shd w:val="clear" w:color="auto" w:fill="auto"/>
        <w:tabs>
          <w:tab w:val="left" w:pos="537"/>
          <w:tab w:val="left" w:pos="709"/>
          <w:tab w:val="left" w:pos="851"/>
        </w:tabs>
        <w:spacing w:before="0" w:after="0" w:line="240" w:lineRule="auto"/>
        <w:ind w:firstLine="567"/>
        <w:rPr>
          <w:sz w:val="24"/>
          <w:szCs w:val="24"/>
        </w:rPr>
      </w:pPr>
      <w:r w:rsidRPr="00A73FAD">
        <w:rPr>
          <w:sz w:val="24"/>
          <w:szCs w:val="24"/>
        </w:rPr>
        <w:t>некачественное (нечеткое) изображение текста заявления и документов, необходимых для предоставления муниципальной услуги, в том числе при предоставлении муниципальной услуги в электронной форме, не позволяющее прочесть заявление и ознакомиться с документами;</w:t>
      </w:r>
    </w:p>
    <w:p w:rsidR="0083159E" w:rsidRPr="00A73FAD" w:rsidRDefault="0083159E" w:rsidP="00A73FAD">
      <w:pPr>
        <w:pStyle w:val="22"/>
        <w:numPr>
          <w:ilvl w:val="0"/>
          <w:numId w:val="27"/>
        </w:numPr>
        <w:shd w:val="clear" w:color="auto" w:fill="auto"/>
        <w:tabs>
          <w:tab w:val="left" w:pos="361"/>
          <w:tab w:val="left" w:pos="709"/>
          <w:tab w:val="left" w:pos="993"/>
        </w:tabs>
        <w:spacing w:before="0" w:after="0" w:line="240" w:lineRule="auto"/>
        <w:ind w:firstLine="567"/>
        <w:rPr>
          <w:sz w:val="24"/>
          <w:szCs w:val="24"/>
        </w:rPr>
      </w:pPr>
      <w:r w:rsidRPr="00A73FAD">
        <w:rPr>
          <w:sz w:val="24"/>
          <w:szCs w:val="24"/>
        </w:rPr>
        <w:t>наличие неполного пакета документов, перечень которых установлен пунктом 27 Административного регламента предоставления муниципальной услуги;</w:t>
      </w:r>
    </w:p>
    <w:p w:rsidR="0083159E" w:rsidRPr="00A73FAD" w:rsidRDefault="0083159E" w:rsidP="00A73FAD">
      <w:pPr>
        <w:pStyle w:val="22"/>
        <w:numPr>
          <w:ilvl w:val="0"/>
          <w:numId w:val="27"/>
        </w:numPr>
        <w:shd w:val="clear" w:color="auto" w:fill="auto"/>
        <w:tabs>
          <w:tab w:val="left" w:pos="537"/>
          <w:tab w:val="left" w:pos="851"/>
        </w:tabs>
        <w:spacing w:before="0" w:after="0" w:line="240" w:lineRule="auto"/>
        <w:ind w:firstLine="567"/>
        <w:rPr>
          <w:sz w:val="24"/>
          <w:szCs w:val="24"/>
        </w:rPr>
      </w:pPr>
      <w:r w:rsidRPr="00A73FAD">
        <w:rPr>
          <w:sz w:val="24"/>
          <w:szCs w:val="24"/>
        </w:rPr>
        <w:t>подача заявления без документов, необходимых для предоставления муниципальной услуги;</w:t>
      </w:r>
    </w:p>
    <w:p w:rsidR="0083159E" w:rsidRPr="00A73FAD" w:rsidRDefault="0083159E"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подача документов, необходимых для предоставления муниципальной услуги, без заявления;</w:t>
      </w:r>
    </w:p>
    <w:p w:rsidR="0083159E" w:rsidRPr="00A73FAD" w:rsidRDefault="0083159E" w:rsidP="00A73FAD">
      <w:pPr>
        <w:pStyle w:val="22"/>
        <w:numPr>
          <w:ilvl w:val="0"/>
          <w:numId w:val="27"/>
        </w:numPr>
        <w:shd w:val="clear" w:color="auto" w:fill="auto"/>
        <w:tabs>
          <w:tab w:val="left" w:pos="351"/>
          <w:tab w:val="left" w:pos="851"/>
        </w:tabs>
        <w:spacing w:before="0" w:after="0" w:line="240" w:lineRule="auto"/>
        <w:ind w:firstLine="567"/>
        <w:rPr>
          <w:sz w:val="24"/>
          <w:szCs w:val="24"/>
        </w:rPr>
      </w:pPr>
      <w:r w:rsidRPr="00A73FAD">
        <w:rPr>
          <w:sz w:val="24"/>
          <w:szCs w:val="24"/>
        </w:rPr>
        <w:lastRenderedPageBreak/>
        <w:t>заявление не подписано заявителем;</w:t>
      </w:r>
    </w:p>
    <w:p w:rsidR="0083159E" w:rsidRPr="00A73FAD" w:rsidRDefault="00995854" w:rsidP="00A73FAD">
      <w:pPr>
        <w:pStyle w:val="22"/>
        <w:numPr>
          <w:ilvl w:val="0"/>
          <w:numId w:val="27"/>
        </w:numPr>
        <w:shd w:val="clear" w:color="auto" w:fill="auto"/>
        <w:tabs>
          <w:tab w:val="left" w:pos="366"/>
          <w:tab w:val="left" w:pos="851"/>
        </w:tabs>
        <w:spacing w:before="0" w:after="0" w:line="240" w:lineRule="auto"/>
        <w:ind w:firstLine="567"/>
        <w:rPr>
          <w:sz w:val="24"/>
          <w:szCs w:val="24"/>
        </w:rPr>
      </w:pPr>
      <w:r w:rsidRPr="00A73FAD">
        <w:rPr>
          <w:sz w:val="24"/>
          <w:szCs w:val="24"/>
        </w:rPr>
        <w:t>в случае</w:t>
      </w:r>
      <w:proofErr w:type="gramStart"/>
      <w:r w:rsidRPr="00A73FAD">
        <w:rPr>
          <w:sz w:val="24"/>
          <w:szCs w:val="24"/>
        </w:rPr>
        <w:t>,</w:t>
      </w:r>
      <w:proofErr w:type="gramEnd"/>
      <w:r w:rsidR="0083159E" w:rsidRPr="00A73FAD">
        <w:rPr>
          <w:sz w:val="24"/>
          <w:szCs w:val="24"/>
        </w:rPr>
        <w:t xml:space="preserve"> если в письменном заявлении гражданина содержится вопрос, на который ему неоднократно давались письменные ответы по существу в связи с ранее направляемыми заявлениями, и при этом в заявлении не приводятся новые доводы или обстоятельства, уполномоченное на принятие решения лицо вправе принять решение о безосновательности очередного заявления и прекращении переписки с гражданином по данному вопросу при условии, что указанное заявление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83159E" w:rsidRDefault="0083159E" w:rsidP="00C30801">
      <w:pPr>
        <w:pStyle w:val="22"/>
        <w:numPr>
          <w:ilvl w:val="0"/>
          <w:numId w:val="27"/>
        </w:numPr>
        <w:shd w:val="clear" w:color="auto" w:fill="auto"/>
        <w:tabs>
          <w:tab w:val="left" w:pos="361"/>
          <w:tab w:val="left" w:pos="851"/>
        </w:tabs>
        <w:spacing w:before="0" w:after="0" w:line="240" w:lineRule="auto"/>
        <w:ind w:firstLine="567"/>
        <w:rPr>
          <w:sz w:val="24"/>
          <w:szCs w:val="24"/>
        </w:rPr>
      </w:pPr>
      <w:r w:rsidRPr="00A73FAD">
        <w:rPr>
          <w:sz w:val="24"/>
          <w:szCs w:val="24"/>
        </w:rPr>
        <w:t>иные основания, указанные в Федеральном законе от 02.05.2006г. № 59-ФЗ «О порядке рассмотрения обращений граждан Российской Федерации».</w:t>
      </w: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403D3B" w:rsidRDefault="00403D3B" w:rsidP="00C30801">
      <w:pPr>
        <w:pStyle w:val="22"/>
        <w:shd w:val="clear" w:color="auto" w:fill="auto"/>
        <w:tabs>
          <w:tab w:val="left" w:pos="361"/>
          <w:tab w:val="left" w:pos="851"/>
        </w:tabs>
        <w:spacing w:before="0" w:after="0" w:line="240" w:lineRule="auto"/>
        <w:ind w:firstLine="0"/>
        <w:rPr>
          <w:sz w:val="24"/>
          <w:szCs w:val="24"/>
        </w:rPr>
      </w:pPr>
    </w:p>
    <w:p w:rsidR="00C30801" w:rsidRPr="00A73FAD" w:rsidRDefault="00C30801" w:rsidP="00C30801">
      <w:pPr>
        <w:pStyle w:val="22"/>
        <w:shd w:val="clear" w:color="auto" w:fill="auto"/>
        <w:tabs>
          <w:tab w:val="left" w:pos="361"/>
          <w:tab w:val="left" w:pos="851"/>
        </w:tabs>
        <w:spacing w:before="0" w:after="0" w:line="240" w:lineRule="auto"/>
        <w:ind w:firstLine="0"/>
        <w:rPr>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Исчерпывающий перечень оснований для отказа в предоставлении Муниципальной услуги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32. Исчерпывающий перечень оснований для отказа в предоставлении муниципальной услуги: </w:t>
      </w:r>
    </w:p>
    <w:p w:rsidR="00935F1A" w:rsidRDefault="00403D3B"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r>
      <w:r w:rsidR="001A2664">
        <w:rPr>
          <w:sz w:val="24"/>
          <w:szCs w:val="24"/>
        </w:rPr>
        <w:t>1) некачественное (нечеткое) изображение текста заявления и документов, необходимых для предоставления муниципальной услуги, не поддающееся прочтению, в том числе при предоставлении муниципальной услуги в электронной форме;</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2) наличие неполного пакета документов, перечень которых установлен пунктом 26,27 настоящего Административного регламента, необходимых для предоставления муниципальной услуги;</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3) подача заявления без документов, необходимых для предоставления муниципальной услуги;</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4) предоставление заявителем недостоверных документов или наличие недостоверных сведений в представленных документах;</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5) отсутствие в заявлении фамилии, имени, отчества, почтового адреса, личной подписи;</w:t>
      </w:r>
    </w:p>
    <w:p w:rsidR="001A2664" w:rsidRDefault="001A2664"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6) с заявлением обратилось не надлежащее лицо</w:t>
      </w:r>
      <w:r w:rsidR="009D591C">
        <w:rPr>
          <w:sz w:val="24"/>
          <w:szCs w:val="24"/>
        </w:rPr>
        <w:t>;</w:t>
      </w:r>
    </w:p>
    <w:p w:rsidR="009D591C" w:rsidRPr="00A73FAD" w:rsidRDefault="009D591C" w:rsidP="00403D3B">
      <w:pPr>
        <w:pStyle w:val="22"/>
        <w:shd w:val="clear" w:color="auto" w:fill="auto"/>
        <w:tabs>
          <w:tab w:val="left" w:pos="851"/>
          <w:tab w:val="left" w:pos="993"/>
          <w:tab w:val="left" w:pos="1350"/>
        </w:tabs>
        <w:spacing w:before="0" w:after="0" w:line="240" w:lineRule="auto"/>
        <w:ind w:firstLine="0"/>
        <w:rPr>
          <w:sz w:val="24"/>
          <w:szCs w:val="24"/>
        </w:rPr>
      </w:pPr>
      <w:r>
        <w:rPr>
          <w:sz w:val="24"/>
          <w:szCs w:val="24"/>
        </w:rPr>
        <w:tab/>
        <w:t xml:space="preserve">7) имущество не находится в собственности муниципального образования «Муниципальный округ </w:t>
      </w:r>
      <w:proofErr w:type="spellStart"/>
      <w:r>
        <w:rPr>
          <w:sz w:val="24"/>
          <w:szCs w:val="24"/>
        </w:rPr>
        <w:t>Глазовский</w:t>
      </w:r>
      <w:proofErr w:type="spellEnd"/>
      <w:r>
        <w:rPr>
          <w:sz w:val="24"/>
          <w:szCs w:val="24"/>
        </w:rPr>
        <w:t xml:space="preserve"> район Удмуртской Республики».</w:t>
      </w:r>
    </w:p>
    <w:p w:rsidR="006906FA" w:rsidRPr="00A73FAD" w:rsidRDefault="006906FA"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 xml:space="preserve">33. Оснований для приостановления предоставления муниципальной услуги действующим законодательством не предусмотрено. </w:t>
      </w:r>
    </w:p>
    <w:p w:rsidR="00575B50" w:rsidRPr="00A73FAD" w:rsidRDefault="00575B50" w:rsidP="00A73FAD">
      <w:pPr>
        <w:pStyle w:val="22"/>
        <w:shd w:val="clear" w:color="auto" w:fill="auto"/>
        <w:tabs>
          <w:tab w:val="left" w:pos="716"/>
        </w:tabs>
        <w:spacing w:before="0" w:after="0" w:line="240" w:lineRule="auto"/>
        <w:ind w:firstLine="0"/>
        <w:rPr>
          <w:sz w:val="24"/>
          <w:szCs w:val="24"/>
        </w:rPr>
      </w:pPr>
    </w:p>
    <w:p w:rsidR="006906FA" w:rsidRPr="00A73FAD" w:rsidRDefault="00995854" w:rsidP="00A73FAD">
      <w:pPr>
        <w:spacing w:line="240" w:lineRule="auto"/>
        <w:jc w:val="center"/>
        <w:rPr>
          <w:rFonts w:ascii="Times New Roman" w:hAnsi="Times New Roman" w:cs="Times New Roman"/>
          <w:b/>
          <w:color w:val="000000"/>
          <w:sz w:val="24"/>
          <w:szCs w:val="24"/>
          <w:lang w:eastAsia="ru-RU"/>
        </w:rPr>
      </w:pPr>
      <w:r w:rsidRPr="00A73FAD">
        <w:rPr>
          <w:rFonts w:ascii="Times New Roman" w:hAnsi="Times New Roman" w:cs="Times New Roman"/>
          <w:b/>
          <w:color w:val="000000"/>
          <w:sz w:val="24"/>
          <w:szCs w:val="24"/>
          <w:lang w:eastAsia="ru-RU"/>
        </w:rPr>
        <w:t>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Удмуртской Республики</w:t>
      </w:r>
    </w:p>
    <w:p w:rsidR="006906FA" w:rsidRPr="00A73FAD" w:rsidRDefault="006906FA" w:rsidP="00A73FAD">
      <w:pPr>
        <w:autoSpaceDE w:val="0"/>
        <w:autoSpaceDN w:val="0"/>
        <w:adjustRightInd w:val="0"/>
        <w:spacing w:after="0" w:line="240" w:lineRule="auto"/>
        <w:ind w:firstLine="708"/>
        <w:outlineLvl w:val="1"/>
        <w:rPr>
          <w:rFonts w:ascii="Times New Roman" w:hAnsi="Times New Roman" w:cs="Times New Roman"/>
          <w:sz w:val="24"/>
          <w:szCs w:val="24"/>
        </w:rPr>
      </w:pPr>
      <w:r w:rsidRPr="00A73FAD">
        <w:rPr>
          <w:rFonts w:ascii="Times New Roman" w:hAnsi="Times New Roman" w:cs="Times New Roman"/>
          <w:sz w:val="24"/>
          <w:szCs w:val="24"/>
        </w:rPr>
        <w:t xml:space="preserve">34. </w:t>
      </w:r>
      <w:r w:rsidR="00995854" w:rsidRPr="00A73FAD">
        <w:rPr>
          <w:rFonts w:ascii="Times New Roman" w:hAnsi="Times New Roman" w:cs="Times New Roman"/>
          <w:bCs/>
          <w:color w:val="000000"/>
          <w:sz w:val="24"/>
          <w:szCs w:val="24"/>
        </w:rPr>
        <w:t>Муниципальная услуга предоставляется на безвозмездной основе (бесплатно).</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Максимальный срок ожидания в очереди при подаче запроса (заявления) о предоставлении муниципальной услуги и при получении результата предоставления муниципальной услуги.</w:t>
      </w:r>
    </w:p>
    <w:p w:rsidR="006906FA" w:rsidRPr="00A73FAD" w:rsidRDefault="006906FA"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p>
    <w:p w:rsidR="00995854" w:rsidRPr="00A73FAD" w:rsidRDefault="006906FA"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35. </w:t>
      </w:r>
      <w:r w:rsidR="00995854" w:rsidRPr="00A73FAD">
        <w:rPr>
          <w:rFonts w:ascii="Times New Roman" w:hAnsi="Times New Roman" w:cs="Times New Roman"/>
          <w:color w:val="000000"/>
          <w:sz w:val="24"/>
          <w:szCs w:val="24"/>
          <w:lang w:eastAsia="ru-RU"/>
        </w:rPr>
        <w:t>Время ожидания заявителя (его представителя) в очереди при подаче запросов (заявлений) и при получении результата предоставления муниципальной услуги не может превышать 15 минут.</w:t>
      </w:r>
    </w:p>
    <w:p w:rsidR="00995854" w:rsidRPr="00A73FAD" w:rsidRDefault="00995854" w:rsidP="00A73FAD">
      <w:pPr>
        <w:spacing w:line="240" w:lineRule="auto"/>
        <w:ind w:firstLine="709"/>
        <w:contextualSpacing/>
        <w:jc w:val="both"/>
        <w:rPr>
          <w:rFonts w:ascii="Times New Roman" w:hAnsi="Times New Roman" w:cs="Times New Roman"/>
          <w:b/>
          <w:color w:val="000000"/>
          <w:sz w:val="24"/>
          <w:szCs w:val="24"/>
          <w:lang w:eastAsia="ru-RU"/>
        </w:rPr>
      </w:pPr>
      <w:r w:rsidRPr="00A73FAD">
        <w:rPr>
          <w:rFonts w:ascii="Times New Roman" w:hAnsi="Times New Roman" w:cs="Times New Roman"/>
          <w:color w:val="000000"/>
          <w:sz w:val="24"/>
          <w:szCs w:val="24"/>
        </w:rPr>
        <w:t>Максимальное время ожидания в очереди для получения консультации не должно превышать 15 минут.</w:t>
      </w:r>
      <w:r w:rsidRPr="00A73FAD">
        <w:rPr>
          <w:rFonts w:ascii="Times New Roman" w:hAnsi="Times New Roman" w:cs="Times New Roman"/>
          <w:b/>
          <w:color w:val="000000"/>
          <w:sz w:val="24"/>
          <w:szCs w:val="24"/>
          <w:lang w:eastAsia="ru-RU"/>
        </w:rPr>
        <w:t xml:space="preserve"> </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A73FAD" w:rsidRDefault="002F76ED" w:rsidP="00A73FAD">
      <w:pPr>
        <w:autoSpaceDE w:val="0"/>
        <w:autoSpaceDN w:val="0"/>
        <w:adjustRightInd w:val="0"/>
        <w:spacing w:after="0" w:line="240" w:lineRule="auto"/>
        <w:ind w:firstLine="708"/>
        <w:jc w:val="center"/>
        <w:outlineLvl w:val="1"/>
        <w:rPr>
          <w:rFonts w:ascii="Times New Roman" w:hAnsi="Times New Roman" w:cs="Times New Roman"/>
          <w:sz w:val="24"/>
          <w:szCs w:val="24"/>
        </w:rPr>
      </w:pPr>
      <w:r w:rsidRPr="00A73FAD">
        <w:rPr>
          <w:rFonts w:ascii="Times New Roman" w:hAnsi="Times New Roman" w:cs="Times New Roman"/>
          <w:b/>
          <w:sz w:val="24"/>
          <w:szCs w:val="24"/>
        </w:rPr>
        <w:t>Срок регистрации запроса (заявления) заявителя о предоставлении муниципальной услуги</w:t>
      </w:r>
    </w:p>
    <w:p w:rsidR="002F76ED" w:rsidRPr="00A73FAD" w:rsidRDefault="002F76E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2F76ED" w:rsidRPr="00916F79" w:rsidRDefault="002F76ED" w:rsidP="00916F79">
      <w:pPr>
        <w:tabs>
          <w:tab w:val="left" w:pos="709"/>
        </w:tabs>
        <w:spacing w:line="240" w:lineRule="auto"/>
        <w:ind w:firstLine="708"/>
        <w:jc w:val="both"/>
        <w:rPr>
          <w:rFonts w:ascii="Times New Roman" w:hAnsi="Times New Roman" w:cs="Times New Roman"/>
          <w:color w:val="000000"/>
          <w:sz w:val="24"/>
          <w:szCs w:val="24"/>
          <w:lang w:eastAsia="ru-RU"/>
        </w:rPr>
      </w:pPr>
      <w:r w:rsidRPr="00A73FAD">
        <w:rPr>
          <w:rFonts w:ascii="Times New Roman" w:hAnsi="Times New Roman" w:cs="Times New Roman"/>
          <w:sz w:val="24"/>
          <w:szCs w:val="24"/>
        </w:rPr>
        <w:t xml:space="preserve">36. </w:t>
      </w:r>
      <w:r w:rsidR="00995854" w:rsidRPr="00A73FAD">
        <w:rPr>
          <w:rFonts w:ascii="Times New Roman" w:hAnsi="Times New Roman" w:cs="Times New Roman"/>
          <w:color w:val="000000"/>
          <w:sz w:val="24"/>
          <w:szCs w:val="24"/>
          <w:lang w:eastAsia="ru-RU"/>
        </w:rPr>
        <w:t>Срок регистрации заявления о предоставлении муниципальной услуги, представляемого как в бумажной, так и в электронной форме, не может превышать 2 дня.</w:t>
      </w:r>
      <w:r w:rsidRPr="00A73FAD">
        <w:rPr>
          <w:rFonts w:ascii="Times New Roman" w:hAnsi="Times New Roman" w:cs="Times New Roman"/>
          <w:color w:val="000000" w:themeColor="text1"/>
          <w:sz w:val="24"/>
          <w:szCs w:val="24"/>
        </w:rPr>
        <w:t xml:space="preserve"> </w:t>
      </w:r>
    </w:p>
    <w:p w:rsidR="008D78CD" w:rsidRPr="00A73FAD" w:rsidRDefault="008D78CD" w:rsidP="00A73FAD">
      <w:pPr>
        <w:tabs>
          <w:tab w:val="left" w:pos="2010"/>
        </w:tabs>
        <w:spacing w:line="240" w:lineRule="auto"/>
        <w:jc w:val="center"/>
        <w:rPr>
          <w:rFonts w:ascii="Times New Roman" w:hAnsi="Times New Roman" w:cs="Times New Roman"/>
          <w:sz w:val="24"/>
          <w:szCs w:val="24"/>
        </w:rPr>
      </w:pPr>
      <w:proofErr w:type="gramStart"/>
      <w:r w:rsidRPr="00A73FAD">
        <w:rPr>
          <w:rFonts w:ascii="Times New Roman" w:hAnsi="Times New Roman" w:cs="Times New Roman"/>
          <w:b/>
          <w:sz w:val="24"/>
          <w:szCs w:val="24"/>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37. Помещения и рабочие места для предоставления муниципальной услуги должны соответствовать санитарно-эпидемиологическим правилам и нормативам</w:t>
      </w:r>
      <w:r w:rsidR="0057193E"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38. Помещения Администрации должны быть оборудованы противопожарной системой, средствами пожаротушения, системой оповещения о возникновении чрезвычайных ситуаций.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39. На территории, прилегающей к месторасположению Администрации, должны быть оборудованы бесплатные места для парковки не менее десяти автотранспортных средств, в том числе не менее двух - для транспортных средств инвалидов.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Вход в здание Администрации и выход из него должны быть оборудованы информационной табличкой (вывеской), содержащей наименование Администрации, пандусом и расширенным проходом, позволяющими обеспечить беспрепятственный доступ гражданам, в том числе инвалидам, использующим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40.</w:t>
      </w:r>
      <w:r w:rsidRPr="00A73FAD">
        <w:rPr>
          <w:rFonts w:ascii="Times New Roman" w:hAnsi="Times New Roman" w:cs="Times New Roman"/>
          <w:color w:val="000000"/>
          <w:sz w:val="24"/>
          <w:szCs w:val="24"/>
          <w:lang w:eastAsia="ru-RU"/>
        </w:rPr>
        <w:tab/>
        <w:t>Для удобства граждан помещения для непосредственного взаимодействия должностных лиц Администрации и граждан должны размещаться на нижних этажах здания.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41. Приём граждан в Администрации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государственной услуги, места приёма граждан.</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42. Места для ожидания должны соответствовать комфортным условиям для граждан, в том числе инвалидов, использующих кресл</w:t>
      </w:r>
      <w:proofErr w:type="gramStart"/>
      <w:r w:rsidRPr="00A73FAD">
        <w:rPr>
          <w:rFonts w:ascii="Times New Roman" w:hAnsi="Times New Roman" w:cs="Times New Roman"/>
          <w:color w:val="000000"/>
          <w:sz w:val="24"/>
          <w:szCs w:val="24"/>
          <w:lang w:eastAsia="ru-RU"/>
        </w:rPr>
        <w:t>а-</w:t>
      </w:r>
      <w:proofErr w:type="gramEnd"/>
      <w:r w:rsidRPr="00A73FAD">
        <w:rPr>
          <w:rFonts w:ascii="Times New Roman" w:hAnsi="Times New Roman" w:cs="Times New Roman"/>
          <w:color w:val="000000"/>
          <w:sz w:val="24"/>
          <w:szCs w:val="24"/>
          <w:lang w:eastAsia="ru-RU"/>
        </w:rPr>
        <w:t xml:space="preserve"> коляски, и оптимальным условиям работы должностных лиц Администрации района.</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пяти мест.</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В местах для ожидания на видном месте должны быть расположены схемы размещения средств пожаротушения и путей эвакуации посетителей и должностных лиц Администрации.</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ab/>
        <w:t>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визуальной, текстовой информацией,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стульями, столами (стойками), бланками заявлений и письменными принадлежностями.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43.</w:t>
      </w:r>
      <w:r w:rsidRPr="00A73FAD">
        <w:rPr>
          <w:rFonts w:ascii="Times New Roman" w:hAnsi="Times New Roman" w:cs="Times New Roman"/>
          <w:color w:val="000000"/>
          <w:sz w:val="24"/>
          <w:szCs w:val="24"/>
          <w:lang w:eastAsia="ru-RU"/>
        </w:rPr>
        <w:tab/>
        <w:t>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A73FAD">
        <w:rPr>
          <w:rFonts w:ascii="Times New Roman" w:hAnsi="Times New Roman" w:cs="Times New Roman"/>
          <w:color w:val="000000"/>
          <w:sz w:val="24"/>
          <w:szCs w:val="24"/>
          <w:lang w:eastAsia="ru-RU"/>
        </w:rPr>
        <w:t>4</w:t>
      </w:r>
      <w:proofErr w:type="gramEnd"/>
      <w:r w:rsidRPr="00A73FAD">
        <w:rPr>
          <w:rFonts w:ascii="Times New Roman" w:hAnsi="Times New Roman" w:cs="Times New Roman"/>
          <w:color w:val="000000"/>
          <w:sz w:val="24"/>
          <w:szCs w:val="24"/>
          <w:lang w:eastAsia="ru-RU"/>
        </w:rPr>
        <w:t>, в которых размещаются информационные листки, образцы заполнения форм бланков, типовые формы документов.</w:t>
      </w:r>
    </w:p>
    <w:p w:rsidR="00995854" w:rsidRPr="00A73FAD" w:rsidRDefault="00995854" w:rsidP="00A73FAD">
      <w:pPr>
        <w:spacing w:line="240" w:lineRule="auto"/>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xml:space="preserve">            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граждан, в том числе инвалидов, использующих кресла-коляски.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44. Кабинеты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45. Места для приёма граждан должны быть оборудованы стульями и столами для возможности оформления документов.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46. В целях соблюдения прав инвалидов на беспрепятственный доступ к объектам социальной инфраструктуры Администрация района при предоставлении муниципальной услуги обеспечивает инвалидам (включая инвалидов, использующих кресла-коляски и собак-проводников):</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сопровождение инвалидов, имеющих стойкие расстройства функции зрения и самостоятельного передвижения, и оказание им помощи в Администрации района;</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73FAD">
        <w:rPr>
          <w:rFonts w:ascii="Times New Roman" w:hAnsi="Times New Roman" w:cs="Times New Roman"/>
          <w:color w:val="000000"/>
          <w:sz w:val="24"/>
          <w:szCs w:val="24"/>
          <w:lang w:eastAsia="ru-RU"/>
        </w:rPr>
        <w:t>сурдопереводчика</w:t>
      </w:r>
      <w:proofErr w:type="spellEnd"/>
      <w:r w:rsidRPr="00A73FAD">
        <w:rPr>
          <w:rFonts w:ascii="Times New Roman" w:hAnsi="Times New Roman" w:cs="Times New Roman"/>
          <w:color w:val="000000"/>
          <w:sz w:val="24"/>
          <w:szCs w:val="24"/>
          <w:lang w:eastAsia="ru-RU"/>
        </w:rPr>
        <w:t xml:space="preserve"> и </w:t>
      </w:r>
      <w:proofErr w:type="spellStart"/>
      <w:r w:rsidRPr="00A73FAD">
        <w:rPr>
          <w:rFonts w:ascii="Times New Roman" w:hAnsi="Times New Roman" w:cs="Times New Roman"/>
          <w:color w:val="000000"/>
          <w:sz w:val="24"/>
          <w:szCs w:val="24"/>
          <w:lang w:eastAsia="ru-RU"/>
        </w:rPr>
        <w:t>тифлосурдопереводчика</w:t>
      </w:r>
      <w:proofErr w:type="spellEnd"/>
      <w:r w:rsidRPr="00A73FAD">
        <w:rPr>
          <w:rFonts w:ascii="Times New Roman" w:hAnsi="Times New Roman" w:cs="Times New Roman"/>
          <w:color w:val="000000"/>
          <w:sz w:val="24"/>
          <w:szCs w:val="24"/>
          <w:lang w:eastAsia="ru-RU"/>
        </w:rPr>
        <w:t>;</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оказание помощи инвалидам в преодолении барьеров, мешающих получению ими услуг наравне с другими лицами.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47</w:t>
      </w:r>
      <w:r w:rsidR="00995854" w:rsidRPr="00A73FAD">
        <w:rPr>
          <w:rFonts w:ascii="Times New Roman" w:hAnsi="Times New Roman" w:cs="Times New Roman"/>
          <w:color w:val="000000"/>
          <w:sz w:val="24"/>
          <w:szCs w:val="24"/>
          <w:lang w:eastAsia="ru-RU"/>
        </w:rPr>
        <w:t>. Приём граждан ведётся специалистом Администрации района в порядке общей очереди, либо по предварительной записи.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48</w:t>
      </w:r>
      <w:r w:rsidR="00995854" w:rsidRPr="00A73FAD">
        <w:rPr>
          <w:rFonts w:ascii="Times New Roman" w:hAnsi="Times New Roman" w:cs="Times New Roman"/>
          <w:color w:val="000000"/>
          <w:sz w:val="24"/>
          <w:szCs w:val="24"/>
          <w:lang w:eastAsia="ru-RU"/>
        </w:rPr>
        <w:t>. Специалист Администрации обеспечивается личной нагрудной карточкой (</w:t>
      </w:r>
      <w:proofErr w:type="spellStart"/>
      <w:r w:rsidR="00995854" w:rsidRPr="00A73FAD">
        <w:rPr>
          <w:rFonts w:ascii="Times New Roman" w:hAnsi="Times New Roman" w:cs="Times New Roman"/>
          <w:color w:val="000000"/>
          <w:sz w:val="24"/>
          <w:szCs w:val="24"/>
          <w:lang w:eastAsia="ru-RU"/>
        </w:rPr>
        <w:t>бейджем</w:t>
      </w:r>
      <w:proofErr w:type="spellEnd"/>
      <w:r w:rsidR="00995854" w:rsidRPr="00A73FAD">
        <w:rPr>
          <w:rFonts w:ascii="Times New Roman" w:hAnsi="Times New Roman" w:cs="Times New Roman"/>
          <w:color w:val="000000"/>
          <w:sz w:val="24"/>
          <w:szCs w:val="24"/>
          <w:lang w:eastAsia="ru-RU"/>
        </w:rPr>
        <w:t>) с указанием фамилии, имени, отчества (при наличии) и должности.</w:t>
      </w:r>
    </w:p>
    <w:p w:rsidR="00995854" w:rsidRPr="00A73FAD" w:rsidRDefault="00704FA6"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49</w:t>
      </w:r>
      <w:r w:rsidR="00995854" w:rsidRPr="00A73FAD">
        <w:rPr>
          <w:rFonts w:ascii="Times New Roman" w:hAnsi="Times New Roman" w:cs="Times New Roman"/>
          <w:color w:val="000000"/>
          <w:sz w:val="24"/>
          <w:szCs w:val="24"/>
          <w:lang w:eastAsia="ru-RU"/>
        </w:rPr>
        <w:t>. Специалисты Администрации,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0</w:t>
      </w:r>
      <w:r w:rsidRPr="00A73FAD">
        <w:rPr>
          <w:rFonts w:ascii="Times New Roman" w:hAnsi="Times New Roman" w:cs="Times New Roman"/>
          <w:color w:val="000000"/>
          <w:sz w:val="24"/>
          <w:szCs w:val="24"/>
          <w:lang w:eastAsia="ru-RU"/>
        </w:rPr>
        <w:t>.</w:t>
      </w:r>
      <w:r w:rsidR="00704FA6"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lang w:eastAsia="ru-RU"/>
        </w:rPr>
        <w:t>Рабочие места специалиста Администрации оборудуются персональным компьютером с возможностью доступа к необходимым информационным базам данных и печатающим устройством (принтером).</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1</w:t>
      </w:r>
      <w:r w:rsidRPr="00A73FAD">
        <w:rPr>
          <w:rFonts w:ascii="Times New Roman" w:hAnsi="Times New Roman" w:cs="Times New Roman"/>
          <w:color w:val="000000"/>
          <w:sz w:val="24"/>
          <w:szCs w:val="24"/>
          <w:lang w:eastAsia="ru-RU"/>
        </w:rPr>
        <w:t>. При организации рабочих мест должностных лиц Администрации и мест по приёму граждан в Администрации предусматривается возможность свободного входа и выхода из помещения.</w:t>
      </w:r>
    </w:p>
    <w:p w:rsidR="00995854" w:rsidRPr="00A73FAD" w:rsidRDefault="00995854" w:rsidP="00A73FAD">
      <w:pPr>
        <w:spacing w:line="240" w:lineRule="auto"/>
        <w:ind w:firstLine="709"/>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5</w:t>
      </w:r>
      <w:r w:rsidR="00704FA6" w:rsidRPr="00A73FAD">
        <w:rPr>
          <w:rFonts w:ascii="Times New Roman" w:hAnsi="Times New Roman" w:cs="Times New Roman"/>
          <w:color w:val="000000"/>
          <w:sz w:val="24"/>
          <w:szCs w:val="24"/>
          <w:lang w:eastAsia="ru-RU"/>
        </w:rPr>
        <w:t>2</w:t>
      </w:r>
      <w:r w:rsidRPr="00A73FAD">
        <w:rPr>
          <w:rFonts w:ascii="Times New Roman" w:hAnsi="Times New Roman" w:cs="Times New Roman"/>
          <w:color w:val="000000"/>
          <w:sz w:val="24"/>
          <w:szCs w:val="24"/>
          <w:lang w:eastAsia="ru-RU"/>
        </w:rPr>
        <w:t>. Предоставляется возможность осуществить предварительную запись на приём по телефону 8(341</w:t>
      </w:r>
      <w:r w:rsidR="009B7617">
        <w:rPr>
          <w:rFonts w:ascii="Times New Roman" w:hAnsi="Times New Roman" w:cs="Times New Roman"/>
          <w:color w:val="000000"/>
          <w:sz w:val="24"/>
          <w:szCs w:val="24"/>
          <w:lang w:eastAsia="ru-RU"/>
        </w:rPr>
        <w:t>41</w:t>
      </w:r>
      <w:r w:rsidR="005B52B5" w:rsidRPr="00A73FAD">
        <w:rPr>
          <w:rFonts w:ascii="Times New Roman" w:hAnsi="Times New Roman" w:cs="Times New Roman"/>
          <w:color w:val="000000"/>
          <w:sz w:val="24"/>
          <w:szCs w:val="24"/>
          <w:lang w:eastAsia="ru-RU"/>
        </w:rPr>
        <w:t>)</w:t>
      </w:r>
      <w:r w:rsidR="009B7617">
        <w:rPr>
          <w:rFonts w:ascii="Times New Roman" w:hAnsi="Times New Roman" w:cs="Times New Roman"/>
          <w:color w:val="000000"/>
          <w:sz w:val="24"/>
          <w:szCs w:val="24"/>
          <w:lang w:eastAsia="ru-RU"/>
        </w:rPr>
        <w:t>22575</w:t>
      </w:r>
      <w:r w:rsidRPr="00A73FAD">
        <w:rPr>
          <w:rFonts w:ascii="Times New Roman" w:hAnsi="Times New Roman" w:cs="Times New Roman"/>
          <w:color w:val="000000"/>
          <w:sz w:val="24"/>
          <w:szCs w:val="24"/>
          <w:lang w:eastAsia="ru-RU"/>
        </w:rPr>
        <w:t>. При предварительной записи гражданин сообщает специалисту Администрации желаемое время приёма. При определении времени приёма по телефону специалист Администрации назначает время на основании графика уже запланированного времени приёма граждан и времени, удобного гражданину.</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Показатели доступности и качества муниципальных услуг</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704FA6" w:rsidRPr="00A73FAD" w:rsidRDefault="00704FA6" w:rsidP="00A73FAD">
      <w:pPr>
        <w:tabs>
          <w:tab w:val="left" w:pos="709"/>
        </w:tabs>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xml:space="preserve"> 53. Показателями доступности и качества муниципальной услуги являются:</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lastRenderedPageBreak/>
        <w:t>- минимальное взаимодействие заявителя с должностными лицами при предоставлении муниципальной услуги и их продолжительность: 2 посещения (при приеме заявления и выдачи документов по результатам оказания муниципальной услуги) не более 15 минут каждое;</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муниципальной услуги в МФЦ;</w:t>
      </w:r>
    </w:p>
    <w:p w:rsidR="00704FA6" w:rsidRPr="00A73FAD" w:rsidRDefault="00704FA6" w:rsidP="00A73FAD">
      <w:pPr>
        <w:spacing w:line="240" w:lineRule="auto"/>
        <w:ind w:firstLine="567"/>
        <w:contextualSpacing/>
        <w:jc w:val="both"/>
        <w:rPr>
          <w:rFonts w:ascii="Times New Roman" w:hAnsi="Times New Roman" w:cs="Times New Roman"/>
          <w:color w:val="000000"/>
          <w:sz w:val="24"/>
          <w:szCs w:val="24"/>
          <w:lang w:eastAsia="ru-RU"/>
        </w:rPr>
      </w:pPr>
      <w:r w:rsidRPr="00A73FAD">
        <w:rPr>
          <w:rFonts w:ascii="Times New Roman" w:hAnsi="Times New Roman" w:cs="Times New Roman"/>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F33DD1" w:rsidRPr="00A73FAD" w:rsidRDefault="00F33DD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F33DD1" w:rsidRPr="00A73FAD" w:rsidRDefault="00704FA6" w:rsidP="00A73FAD">
      <w:pPr>
        <w:autoSpaceDE w:val="0"/>
        <w:autoSpaceDN w:val="0"/>
        <w:adjustRightInd w:val="0"/>
        <w:spacing w:line="240" w:lineRule="auto"/>
        <w:ind w:firstLine="540"/>
        <w:jc w:val="center"/>
        <w:outlineLvl w:val="0"/>
        <w:rPr>
          <w:rFonts w:ascii="Times New Roman" w:hAnsi="Times New Roman" w:cs="Times New Roman"/>
          <w:b/>
          <w:color w:val="000000"/>
          <w:sz w:val="24"/>
          <w:szCs w:val="24"/>
        </w:rPr>
      </w:pPr>
      <w:r w:rsidRPr="00A73FAD">
        <w:rPr>
          <w:rFonts w:ascii="Times New Roman" w:hAnsi="Times New Roman" w:cs="Times New Roman"/>
          <w:b/>
          <w:color w:val="000000"/>
          <w:sz w:val="24"/>
          <w:szCs w:val="24"/>
        </w:rPr>
        <w:t>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704FA6" w:rsidRPr="00A73FAD" w:rsidRDefault="00704FA6" w:rsidP="00A73FAD">
      <w:pPr>
        <w:autoSpaceDE w:val="0"/>
        <w:autoSpaceDN w:val="0"/>
        <w:adjustRightInd w:val="0"/>
        <w:spacing w:line="240" w:lineRule="auto"/>
        <w:ind w:firstLine="567"/>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54. Особенности предоставления муниципальной услуги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 xml:space="preserve">МФЦ. </w:t>
      </w:r>
    </w:p>
    <w:p w:rsidR="00704FA6" w:rsidRPr="00A73FAD" w:rsidRDefault="00704FA6" w:rsidP="00A73FAD">
      <w:pPr>
        <w:autoSpaceDE w:val="0"/>
        <w:autoSpaceDN w:val="0"/>
        <w:adjustRightInd w:val="0"/>
        <w:spacing w:line="240" w:lineRule="auto"/>
        <w:ind w:firstLine="540"/>
        <w:contextualSpacing/>
        <w:jc w:val="both"/>
        <w:outlineLvl w:val="0"/>
        <w:rPr>
          <w:rFonts w:ascii="Times New Roman" w:hAnsi="Times New Roman" w:cs="Times New Roman"/>
          <w:color w:val="000000"/>
          <w:sz w:val="24"/>
          <w:szCs w:val="24"/>
        </w:rPr>
      </w:pPr>
      <w:r w:rsidRPr="00A73FAD">
        <w:rPr>
          <w:rFonts w:ascii="Times New Roman" w:hAnsi="Times New Roman" w:cs="Times New Roman"/>
          <w:color w:val="000000"/>
          <w:sz w:val="24"/>
          <w:szCs w:val="24"/>
        </w:rPr>
        <w:t>Заявитель может обратиться за получением муниципальной услуги в 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Адрес МФЦ: УР, г. </w:t>
      </w:r>
      <w:r w:rsidR="009B7617">
        <w:rPr>
          <w:rFonts w:ascii="Times New Roman" w:hAnsi="Times New Roman" w:cs="Times New Roman"/>
          <w:color w:val="000000"/>
          <w:sz w:val="24"/>
          <w:szCs w:val="24"/>
        </w:rPr>
        <w:t>Глазов</w:t>
      </w:r>
      <w:r w:rsidR="00981601">
        <w:rPr>
          <w:rFonts w:ascii="Times New Roman" w:hAnsi="Times New Roman" w:cs="Times New Roman"/>
          <w:color w:val="000000"/>
          <w:sz w:val="24"/>
          <w:szCs w:val="24"/>
        </w:rPr>
        <w:t xml:space="preserve">, </w:t>
      </w:r>
      <w:proofErr w:type="spellStart"/>
      <w:r w:rsidR="009B7617">
        <w:rPr>
          <w:rFonts w:ascii="Times New Roman" w:hAnsi="Times New Roman" w:cs="Times New Roman"/>
          <w:color w:val="000000"/>
          <w:sz w:val="24"/>
          <w:szCs w:val="24"/>
        </w:rPr>
        <w:t>ул</w:t>
      </w:r>
      <w:proofErr w:type="gramStart"/>
      <w:r w:rsidR="009B7617">
        <w:rPr>
          <w:rFonts w:ascii="Times New Roman" w:hAnsi="Times New Roman" w:cs="Times New Roman"/>
          <w:color w:val="000000"/>
          <w:sz w:val="24"/>
          <w:szCs w:val="24"/>
        </w:rPr>
        <w:t>.К</w:t>
      </w:r>
      <w:proofErr w:type="gramEnd"/>
      <w:r w:rsidR="009B7617">
        <w:rPr>
          <w:rFonts w:ascii="Times New Roman" w:hAnsi="Times New Roman" w:cs="Times New Roman"/>
          <w:color w:val="000000"/>
          <w:sz w:val="24"/>
          <w:szCs w:val="24"/>
        </w:rPr>
        <w:t>арла</w:t>
      </w:r>
      <w:proofErr w:type="spellEnd"/>
      <w:r w:rsidR="009B7617">
        <w:rPr>
          <w:rFonts w:ascii="Times New Roman" w:hAnsi="Times New Roman" w:cs="Times New Roman"/>
          <w:color w:val="000000"/>
          <w:sz w:val="24"/>
          <w:szCs w:val="24"/>
        </w:rPr>
        <w:t xml:space="preserve"> Маркса, д.43</w:t>
      </w:r>
      <w:r w:rsidRPr="00A73FAD">
        <w:rPr>
          <w:rFonts w:ascii="Times New Roman" w:hAnsi="Times New Roman" w:cs="Times New Roman"/>
          <w:color w:val="000000"/>
          <w:sz w:val="24"/>
          <w:szCs w:val="24"/>
        </w:rPr>
        <w:t xml:space="preserve"> согласно графику работы данного учреждения.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Прием заявлений может осуществляться МФЦ, специалисты которого самостоятельно передают документы Исполнителю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 обращении Заявителей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 документы они представляют согласно пункту 28 настоящего Административного регламента.</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Информирование и консультирование Заявителей по вопросам предоставления муниципальной услуги может также осуществляться специалистами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в </w:t>
      </w:r>
      <w:proofErr w:type="spellStart"/>
      <w:r w:rsidRPr="00A73FAD">
        <w:rPr>
          <w:rFonts w:ascii="Times New Roman" w:hAnsi="Times New Roman" w:cs="Times New Roman"/>
          <w:color w:val="000000"/>
          <w:sz w:val="24"/>
          <w:szCs w:val="24"/>
        </w:rPr>
        <w:t>т.ч</w:t>
      </w:r>
      <w:proofErr w:type="spellEnd"/>
      <w:r w:rsidRPr="00A73FAD">
        <w:rPr>
          <w:rFonts w:ascii="Times New Roman" w:hAnsi="Times New Roman" w:cs="Times New Roman"/>
          <w:color w:val="000000"/>
          <w:sz w:val="24"/>
          <w:szCs w:val="24"/>
        </w:rPr>
        <w:t xml:space="preserve">. на </w:t>
      </w:r>
      <w:proofErr w:type="gramStart"/>
      <w:r w:rsidRPr="00A73FAD">
        <w:rPr>
          <w:rFonts w:ascii="Times New Roman" w:hAnsi="Times New Roman" w:cs="Times New Roman"/>
          <w:color w:val="000000"/>
          <w:sz w:val="24"/>
          <w:szCs w:val="24"/>
        </w:rPr>
        <w:t>интернет-странице</w:t>
      </w:r>
      <w:proofErr w:type="gramEnd"/>
      <w:r w:rsidRPr="00A73FAD">
        <w:rPr>
          <w:rFonts w:ascii="Times New Roman" w:hAnsi="Times New Roman" w:cs="Times New Roman"/>
          <w:color w:val="000000"/>
          <w:sz w:val="24"/>
          <w:szCs w:val="24"/>
        </w:rPr>
        <w:t xml:space="preserve">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 xml:space="preserve">МФЦ, на информационных стендах в </w:t>
      </w:r>
      <w:r w:rsidRPr="00A73FAD">
        <w:rPr>
          <w:rFonts w:ascii="Times New Roman" w:hAnsi="Times New Roman" w:cs="Times New Roman"/>
          <w:color w:val="000000"/>
          <w:sz w:val="24"/>
          <w:szCs w:val="24"/>
          <w:lang w:eastAsia="ru-RU"/>
        </w:rPr>
        <w:t xml:space="preserve"> </w:t>
      </w:r>
      <w:r w:rsidRPr="00A73FAD">
        <w:rPr>
          <w:rFonts w:ascii="Times New Roman" w:hAnsi="Times New Roman" w:cs="Times New Roman"/>
          <w:color w:val="000000"/>
          <w:sz w:val="24"/>
          <w:szCs w:val="24"/>
        </w:rPr>
        <w:t>МФЦ.</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proofErr w:type="gramStart"/>
      <w:r w:rsidRPr="00A73FAD">
        <w:rPr>
          <w:rFonts w:ascii="Times New Roman" w:hAnsi="Times New Roman" w:cs="Times New Roman"/>
          <w:color w:val="000000"/>
          <w:sz w:val="24"/>
          <w:szCs w:val="24"/>
        </w:rPr>
        <w:t xml:space="preserve">Предоставление муниципальной услуги в МФЦ осуществляется в соответствии с Федеральным </w:t>
      </w:r>
      <w:hyperlink r:id="rId9" w:history="1">
        <w:r w:rsidRPr="00A73FAD">
          <w:rPr>
            <w:rStyle w:val="af5"/>
            <w:rFonts w:ascii="Times New Roman" w:eastAsia="OpenSymbol" w:hAnsi="Times New Roman" w:cs="Times New Roman"/>
            <w:color w:val="000000"/>
            <w:sz w:val="24"/>
            <w:szCs w:val="24"/>
            <w:u w:val="none"/>
          </w:rPr>
          <w:t>законом</w:t>
        </w:r>
      </w:hyperlink>
      <w:r w:rsidRPr="00A73FAD">
        <w:rPr>
          <w:rFonts w:ascii="Times New Roman" w:hAnsi="Times New Roman" w:cs="Times New Roman"/>
          <w:color w:val="000000"/>
          <w:sz w:val="24"/>
          <w:szCs w:val="24"/>
        </w:rPr>
        <w:t xml:space="preserve"> от 27.07.2010 №210-ФЗ, иными нормативными правовыми актами Российской Федерации, муниципальными правовыми актами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государственные услуги, или органами, предоставляющими муниципальные услуги, осуществляется </w:t>
      </w:r>
      <w:r w:rsidRPr="00A73FAD">
        <w:rPr>
          <w:rFonts w:ascii="Times New Roman" w:hAnsi="Times New Roman" w:cs="Times New Roman"/>
          <w:color w:val="000000"/>
          <w:sz w:val="24"/>
          <w:szCs w:val="24"/>
          <w:lang w:eastAsia="ru-RU"/>
        </w:rPr>
        <w:t xml:space="preserve">в </w:t>
      </w:r>
      <w:r w:rsidRPr="00A73FAD">
        <w:rPr>
          <w:rFonts w:ascii="Times New Roman" w:hAnsi="Times New Roman" w:cs="Times New Roman"/>
          <w:color w:val="000000"/>
          <w:sz w:val="24"/>
          <w:szCs w:val="24"/>
        </w:rPr>
        <w:t>МФЦ  без участия заявителя</w:t>
      </w:r>
      <w:proofErr w:type="gramEnd"/>
      <w:r w:rsidRPr="00A73FAD">
        <w:rPr>
          <w:rFonts w:ascii="Times New Roman" w:hAnsi="Times New Roman" w:cs="Times New Roman"/>
          <w:color w:val="000000"/>
          <w:sz w:val="24"/>
          <w:szCs w:val="24"/>
        </w:rPr>
        <w:t xml:space="preserve"> в соответствии с нормативными правовыми актами и соглашением о взаимодействии.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55. Особенности предоставления муниципальной услуги в электронном виде.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Предоставление услуг в электронной форме осуществляется при наличии электронных подписей у заявителей и совершеннолетних членов их семей.</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Документы, необходимые для получения муниципальной услуги, направленные заявителем в электронном виде, должны быть отсканированы либо представлены в формате «MS </w:t>
      </w:r>
      <w:proofErr w:type="spellStart"/>
      <w:r w:rsidRPr="00A73FAD">
        <w:rPr>
          <w:rFonts w:ascii="Times New Roman" w:hAnsi="Times New Roman" w:cs="Times New Roman"/>
          <w:color w:val="000000"/>
          <w:sz w:val="24"/>
          <w:szCs w:val="24"/>
        </w:rPr>
        <w:t>Word</w:t>
      </w:r>
      <w:proofErr w:type="spellEnd"/>
      <w:r w:rsidRPr="00A73FAD">
        <w:rPr>
          <w:rFonts w:ascii="Times New Roman" w:hAnsi="Times New Roman" w:cs="Times New Roman"/>
          <w:color w:val="000000"/>
          <w:sz w:val="24"/>
          <w:szCs w:val="24"/>
        </w:rPr>
        <w:t>», должны иметь качественное, четкое изображение.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целях реализации права Заявителя получать муниципальную услугу в электронной форме Администрация осуществляет последовательный переход посредством выполнения пяти ключевых этапов.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Каждый этап перехода регулируется путем внесения соответствующих изменений в настоящий административный регламент. Первый и второй этапы перевода услуги в электронный вид – это размещение информации об услуге на Региональном портале государственных и муниципальных услуг Удмуртской Республики, Едином портале государственных и муниципальных услуг, предоставление возможности распечатать бланки заявлений. </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третьем этапе осуществляется организация представления Заявителем документов, необходимых для предоставления муниципальной услуги в электронном виде, в том числе путем заполнения электронных форм и представления электронных копий документов.</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На четвертом этапе заявителю должен быть предоставлен доступ к информации о ходе предоставления муниципальной услуги, в том числе о результатах рассмотрения его документов: выдерживается ли срок выполнения административных процедур, какие </w:t>
      </w:r>
      <w:r w:rsidRPr="00A73FAD">
        <w:rPr>
          <w:rFonts w:ascii="Times New Roman" w:hAnsi="Times New Roman" w:cs="Times New Roman"/>
          <w:color w:val="000000"/>
          <w:sz w:val="24"/>
          <w:szCs w:val="24"/>
        </w:rPr>
        <w:lastRenderedPageBreak/>
        <w:t>решения приняты. Доступ к информации должен быть предоставлен на Едином портале государственных и муниципальных услуг в режиме реального времени.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На пятом этапе должна быть реализована возможность предоставления муниципальных услуг полностью в электронном виде, в том числе получение заявителем результата муниципальной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В электронной форме муниципальная услуга предоставляется с использованием информационно-телекоммуникационных технологий, включая использование Единого и Регионального порталов услуг. При предоставлении услуги в электронной форме для заявителей обеспечены следующие возможности: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 к сведениям об услуге;</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доступность для копирования и заполнения в электронной форме запроса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подачи с использованием информационно-телекоммуникационных технологий запроса о предоставлении услуги и иных документов, необходимых для получения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сведений о ходе выполнения запроса о предоставлении услуги;</w:t>
      </w:r>
    </w:p>
    <w:p w:rsidR="00704FA6" w:rsidRPr="00A73FAD" w:rsidRDefault="00704FA6" w:rsidP="00A73FAD">
      <w:pPr>
        <w:autoSpaceDE w:val="0"/>
        <w:autoSpaceDN w:val="0"/>
        <w:adjustRightInd w:val="0"/>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получения заявителем с использованием информационно-телекоммуникационных технологий результатов предоставления услуги;</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возможность уплаты государственной пошлины (платы) за предоставление услуги.</w:t>
      </w:r>
    </w:p>
    <w:p w:rsidR="00973EC1" w:rsidRPr="00A73FAD" w:rsidRDefault="00973EC1"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 xml:space="preserve">III. </w:t>
      </w:r>
      <w:r w:rsidR="00704FA6" w:rsidRPr="00A73FAD">
        <w:rPr>
          <w:rFonts w:ascii="Times New Roman" w:hAnsi="Times New Roman" w:cs="Times New Roman"/>
          <w:b/>
          <w:color w:val="000000"/>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552E17" w:rsidRPr="00A73FAD" w:rsidRDefault="00552E1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704FA6" w:rsidP="00916F79">
      <w:pPr>
        <w:autoSpaceDE w:val="0"/>
        <w:autoSpaceDN w:val="0"/>
        <w:adjustRightInd w:val="0"/>
        <w:spacing w:after="0" w:line="240" w:lineRule="auto"/>
        <w:ind w:firstLine="567"/>
        <w:jc w:val="both"/>
        <w:outlineLvl w:val="1"/>
        <w:rPr>
          <w:rFonts w:ascii="Times New Roman" w:hAnsi="Times New Roman" w:cs="Times New Roman"/>
          <w:sz w:val="24"/>
          <w:szCs w:val="24"/>
        </w:rPr>
      </w:pPr>
      <w:r w:rsidRPr="00A73FAD">
        <w:rPr>
          <w:rFonts w:ascii="Times New Roman" w:hAnsi="Times New Roman" w:cs="Times New Roman"/>
          <w:sz w:val="24"/>
          <w:szCs w:val="24"/>
        </w:rPr>
        <w:t>56</w:t>
      </w:r>
      <w:r w:rsidR="00FA2E5D" w:rsidRPr="00A73FAD">
        <w:rPr>
          <w:rFonts w:ascii="Times New Roman" w:hAnsi="Times New Roman" w:cs="Times New Roman"/>
          <w:sz w:val="24"/>
          <w:szCs w:val="24"/>
        </w:rPr>
        <w:t xml:space="preserve">. Предоставление Муниципальной услуги состоит из следующих этапов: </w:t>
      </w:r>
    </w:p>
    <w:p w:rsidR="00973EC1" w:rsidRPr="00A73FAD" w:rsidRDefault="00973EC1"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552E17"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Приём</w:t>
      </w:r>
      <w:r w:rsidR="00704FA6" w:rsidRPr="00A73FAD">
        <w:rPr>
          <w:rFonts w:ascii="Times New Roman" w:hAnsi="Times New Roman" w:cs="Times New Roman"/>
          <w:b/>
          <w:sz w:val="24"/>
          <w:szCs w:val="24"/>
        </w:rPr>
        <w:t xml:space="preserve"> и регистрация</w:t>
      </w:r>
      <w:r w:rsidRPr="00A73FAD">
        <w:rPr>
          <w:rFonts w:ascii="Times New Roman" w:hAnsi="Times New Roman" w:cs="Times New Roman"/>
          <w:b/>
          <w:sz w:val="24"/>
          <w:szCs w:val="24"/>
        </w:rPr>
        <w:t xml:space="preserve"> документов</w:t>
      </w:r>
    </w:p>
    <w:p w:rsidR="00BA15C9" w:rsidRPr="00A73FAD" w:rsidRDefault="00BA15C9"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57. Юридическим фактом для приема документов, необходимых для предоставления муниципальной услуги, является обращение заявителя с заявлением о выдаче разрешения </w:t>
      </w:r>
      <w:r w:rsidR="000D5EC7" w:rsidRPr="00A73FAD">
        <w:rPr>
          <w:rFonts w:ascii="Times New Roman" w:hAnsi="Times New Roman" w:cs="Times New Roman"/>
          <w:color w:val="000000"/>
          <w:sz w:val="24"/>
          <w:szCs w:val="24"/>
        </w:rPr>
        <w:t>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w:t>
      </w:r>
      <w:r w:rsidRPr="00A73FAD">
        <w:rPr>
          <w:rFonts w:ascii="Times New Roman" w:hAnsi="Times New Roman" w:cs="Times New Roman"/>
          <w:color w:val="000000"/>
          <w:sz w:val="24"/>
          <w:szCs w:val="24"/>
        </w:rPr>
        <w:t xml:space="preserve">. </w:t>
      </w:r>
    </w:p>
    <w:p w:rsidR="000D5EC7"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Приём заявления и документов осуществляется специалистом Отдела, ответственным за обработку документов в рамках установленного графика (режима) работы с заявителями, указанного в пункте 6 настоящего Регламента. </w:t>
      </w:r>
    </w:p>
    <w:p w:rsidR="00704FA6" w:rsidRPr="00A73FAD" w:rsidRDefault="00704FA6" w:rsidP="00A73FAD">
      <w:pPr>
        <w:spacing w:line="240" w:lineRule="auto"/>
        <w:ind w:firstLine="540"/>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  Заявление принимается непосредственно в Отделе или в МФЦ. </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58</w:t>
      </w:r>
      <w:r w:rsidR="00704FA6" w:rsidRPr="00A73FAD">
        <w:rPr>
          <w:rFonts w:ascii="Times New Roman" w:hAnsi="Times New Roman" w:cs="Times New Roman"/>
          <w:color w:val="000000"/>
          <w:sz w:val="24"/>
          <w:szCs w:val="24"/>
        </w:rPr>
        <w:t>. Специалист отдела при приеме заявления и документов выполнят следующие действия:</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1) осуществляет прием заявлений и документов, необходимых для предоставления муниципальной услуги;</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2) проверяет правильность заполнения заявления, достаточность и качество приложенных к  заявлению документов, при необходимости дает консультацию заявителю (при личном приеме) какие документы необходимо предоставить дополнительно (при неполном пакете документов);</w:t>
      </w:r>
    </w:p>
    <w:p w:rsidR="00704FA6"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3) обеспечивает сохранность поступивших документов;</w:t>
      </w:r>
    </w:p>
    <w:p w:rsidR="000D5EC7" w:rsidRPr="00A73FAD" w:rsidRDefault="00704FA6"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t xml:space="preserve">4) регистрирует заявление в Журнале входящей корреспонденции и направляет заявление с приложениями Главе муниципального образования «Муниципальный округ </w:t>
      </w:r>
      <w:proofErr w:type="spellStart"/>
      <w:r w:rsidR="00D730D4">
        <w:rPr>
          <w:rFonts w:ascii="Times New Roman" w:hAnsi="Times New Roman" w:cs="Times New Roman"/>
          <w:color w:val="000000"/>
          <w:sz w:val="24"/>
          <w:szCs w:val="24"/>
        </w:rPr>
        <w:t>Глазовский</w:t>
      </w:r>
      <w:proofErr w:type="spellEnd"/>
      <w:r w:rsidRPr="00A73FAD">
        <w:rPr>
          <w:rFonts w:ascii="Times New Roman" w:hAnsi="Times New Roman" w:cs="Times New Roman"/>
          <w:color w:val="000000"/>
          <w:sz w:val="24"/>
          <w:szCs w:val="24"/>
        </w:rPr>
        <w:t xml:space="preserve"> район Удмуртской Республики»</w:t>
      </w:r>
      <w:r w:rsidR="000D5EC7" w:rsidRPr="00A73FAD">
        <w:rPr>
          <w:rFonts w:ascii="Times New Roman" w:hAnsi="Times New Roman" w:cs="Times New Roman"/>
          <w:color w:val="000000"/>
          <w:sz w:val="24"/>
          <w:szCs w:val="24"/>
        </w:rPr>
        <w:t>.</w:t>
      </w:r>
    </w:p>
    <w:p w:rsidR="00704FA6" w:rsidRPr="00A73FAD" w:rsidRDefault="000D5EC7" w:rsidP="00A73FAD">
      <w:pPr>
        <w:spacing w:line="240" w:lineRule="auto"/>
        <w:ind w:firstLine="709"/>
        <w:contextualSpacing/>
        <w:jc w:val="both"/>
        <w:rPr>
          <w:rFonts w:ascii="Times New Roman" w:hAnsi="Times New Roman" w:cs="Times New Roman"/>
          <w:color w:val="000000"/>
          <w:sz w:val="24"/>
          <w:szCs w:val="24"/>
        </w:rPr>
      </w:pPr>
      <w:r w:rsidRPr="00A73FAD">
        <w:rPr>
          <w:rFonts w:ascii="Times New Roman" w:hAnsi="Times New Roman" w:cs="Times New Roman"/>
          <w:color w:val="000000"/>
          <w:sz w:val="24"/>
          <w:szCs w:val="24"/>
        </w:rPr>
        <w:lastRenderedPageBreak/>
        <w:t>59</w:t>
      </w:r>
      <w:r w:rsidR="00704FA6" w:rsidRPr="00A73FAD">
        <w:rPr>
          <w:rFonts w:ascii="Times New Roman" w:hAnsi="Times New Roman" w:cs="Times New Roman"/>
          <w:color w:val="000000"/>
          <w:sz w:val="24"/>
          <w:szCs w:val="24"/>
        </w:rPr>
        <w:t xml:space="preserve">. При подаче гражданином или его уполномоченным представителем заявления через МФЦ специалист МФЦ передает под роспись в журнале заявление с приложенными к заявлению документами специалисту Отдела, ответственному за обработку документов физических лиц. </w:t>
      </w:r>
    </w:p>
    <w:p w:rsidR="00EE66C8" w:rsidRPr="00A73FAD" w:rsidRDefault="00EE66C8"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EE66C8" w:rsidRPr="00A73FAD" w:rsidRDefault="00FA2E5D"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r w:rsidRPr="00A73FAD">
        <w:rPr>
          <w:rFonts w:ascii="Times New Roman" w:hAnsi="Times New Roman" w:cs="Times New Roman"/>
          <w:b/>
          <w:sz w:val="24"/>
          <w:szCs w:val="24"/>
        </w:rPr>
        <w:t>Рассмотрение документов</w:t>
      </w:r>
    </w:p>
    <w:p w:rsidR="00EE66C8" w:rsidRPr="00A73FAD" w:rsidRDefault="00EE66C8" w:rsidP="00A73FAD">
      <w:pPr>
        <w:autoSpaceDE w:val="0"/>
        <w:autoSpaceDN w:val="0"/>
        <w:adjustRightInd w:val="0"/>
        <w:spacing w:after="0" w:line="240" w:lineRule="auto"/>
        <w:ind w:firstLine="708"/>
        <w:jc w:val="center"/>
        <w:outlineLvl w:val="1"/>
        <w:rPr>
          <w:rFonts w:ascii="Times New Roman" w:hAnsi="Times New Roman" w:cs="Times New Roman"/>
          <w:b/>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60</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Поступившие начальнику Отдела заявление и приложенные к заявлению гражданина документы рассматриваются им в срок не более 3 дней и отписываются в работу определенному специалисту Отдела, с указанием необходимых к совершению действий.</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b/>
          <w:color w:val="000000"/>
          <w:sz w:val="24"/>
          <w:szCs w:val="24"/>
        </w:rPr>
      </w:pPr>
      <w:r w:rsidRPr="00A73FAD">
        <w:rPr>
          <w:rFonts w:ascii="Times New Roman" w:hAnsi="Times New Roman" w:cs="Times New Roman"/>
          <w:sz w:val="24"/>
          <w:szCs w:val="24"/>
        </w:rPr>
        <w:t>61</w:t>
      </w:r>
      <w:r w:rsidR="00FA2E5D" w:rsidRPr="00A73FAD">
        <w:rPr>
          <w:rFonts w:ascii="Times New Roman" w:hAnsi="Times New Roman" w:cs="Times New Roman"/>
          <w:sz w:val="24"/>
          <w:szCs w:val="24"/>
        </w:rPr>
        <w:t xml:space="preserve">. </w:t>
      </w:r>
      <w:proofErr w:type="gramStart"/>
      <w:r w:rsidRPr="00A73FAD">
        <w:rPr>
          <w:rFonts w:ascii="Times New Roman" w:hAnsi="Times New Roman" w:cs="Times New Roman"/>
          <w:color w:val="000000"/>
          <w:sz w:val="24"/>
          <w:szCs w:val="24"/>
        </w:rPr>
        <w:t>В случае необходимости, специалист Отдела, ответственный за исполнение муниципальной услуги, в течение пяти рабочих дней делает запросы в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субъектов</w:t>
      </w:r>
      <w:proofErr w:type="gramEnd"/>
      <w:r w:rsidRPr="00A73FAD">
        <w:rPr>
          <w:rFonts w:ascii="Times New Roman" w:hAnsi="Times New Roman" w:cs="Times New Roman"/>
          <w:color w:val="000000"/>
          <w:sz w:val="24"/>
          <w:szCs w:val="24"/>
        </w:rPr>
        <w:t xml:space="preserve"> Российской Федерации, муниципальными правовыми актами.</w:t>
      </w:r>
    </w:p>
    <w:p w:rsidR="008054FC" w:rsidRPr="00AE5D48" w:rsidRDefault="000D5EC7" w:rsidP="008054FC">
      <w:pPr>
        <w:pStyle w:val="11"/>
        <w:tabs>
          <w:tab w:val="left" w:pos="709"/>
          <w:tab w:val="left" w:pos="1494"/>
        </w:tabs>
        <w:suppressAutoHyphens/>
        <w:spacing w:before="0" w:after="0"/>
        <w:ind w:firstLine="708"/>
        <w:rPr>
          <w:color w:val="000000"/>
          <w:szCs w:val="24"/>
        </w:rPr>
      </w:pPr>
      <w:r w:rsidRPr="00A73FAD">
        <w:rPr>
          <w:szCs w:val="24"/>
        </w:rPr>
        <w:t>62.</w:t>
      </w:r>
      <w:r w:rsidRPr="00A73FAD">
        <w:rPr>
          <w:color w:val="000000"/>
          <w:szCs w:val="24"/>
        </w:rPr>
        <w:t xml:space="preserve"> Специалист Отдела вправе запросить у заявителя дополнительную информацию, необходимость наличия которой невозможно было определить до обращения и запросить без участия заявителя в порядке межведомственного взаимодействия. Информация запрашивается в 5-дневный срок с момента выявления необходимости в её представлении. </w:t>
      </w:r>
    </w:p>
    <w:p w:rsidR="000D1C0D" w:rsidRPr="00A73FAD" w:rsidRDefault="00FA2E5D" w:rsidP="008054FC">
      <w:pPr>
        <w:pStyle w:val="11"/>
        <w:tabs>
          <w:tab w:val="left" w:pos="709"/>
          <w:tab w:val="left" w:pos="1494"/>
        </w:tabs>
        <w:suppressAutoHyphens/>
        <w:spacing w:before="0" w:after="0"/>
        <w:ind w:firstLine="708"/>
        <w:jc w:val="center"/>
        <w:rPr>
          <w:b/>
          <w:szCs w:val="24"/>
        </w:rPr>
      </w:pPr>
      <w:r w:rsidRPr="00A73FAD">
        <w:rPr>
          <w:b/>
          <w:szCs w:val="24"/>
        </w:rPr>
        <w:t>Исполнение документов</w:t>
      </w:r>
    </w:p>
    <w:p w:rsidR="000D1C0D" w:rsidRPr="00A73FAD" w:rsidRDefault="000D1C0D"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63</w:t>
      </w:r>
      <w:r w:rsidR="00FA2E5D" w:rsidRPr="00A73FAD">
        <w:rPr>
          <w:rFonts w:ascii="Times New Roman" w:hAnsi="Times New Roman" w:cs="Times New Roman"/>
          <w:sz w:val="24"/>
          <w:szCs w:val="24"/>
        </w:rPr>
        <w:t xml:space="preserve">. </w:t>
      </w:r>
      <w:proofErr w:type="gramStart"/>
      <w:r w:rsidR="00FA2E5D" w:rsidRPr="00A73FAD">
        <w:rPr>
          <w:rFonts w:ascii="Times New Roman" w:hAnsi="Times New Roman" w:cs="Times New Roman"/>
          <w:sz w:val="24"/>
          <w:szCs w:val="24"/>
        </w:rPr>
        <w:t>В течение 3 дней со дня получения всех документов и ответов на запросы</w:t>
      </w:r>
      <w:r w:rsidRPr="00A73FAD">
        <w:rPr>
          <w:rFonts w:ascii="Times New Roman" w:hAnsi="Times New Roman" w:cs="Times New Roman"/>
          <w:sz w:val="24"/>
          <w:szCs w:val="24"/>
        </w:rPr>
        <w:t>, указанных в пунктах 27, 28, 61</w:t>
      </w:r>
      <w:r w:rsidR="00FA2E5D" w:rsidRPr="00A73FAD">
        <w:rPr>
          <w:rFonts w:ascii="Times New Roman" w:hAnsi="Times New Roman" w:cs="Times New Roman"/>
          <w:sz w:val="24"/>
          <w:szCs w:val="24"/>
        </w:rPr>
        <w:t xml:space="preserve"> настоящего регламента, специалист Отдела, ответственный за исполнение заявления, оформляет проект </w:t>
      </w:r>
      <w:r w:rsidR="003F6D24" w:rsidRPr="00A73FAD">
        <w:rPr>
          <w:rFonts w:ascii="Times New Roman" w:hAnsi="Times New Roman" w:cs="Times New Roman"/>
          <w:sz w:val="24"/>
          <w:szCs w:val="24"/>
        </w:rPr>
        <w:t>постановления</w:t>
      </w:r>
      <w:r w:rsidR="0005649B" w:rsidRPr="00A73FAD">
        <w:rPr>
          <w:rFonts w:ascii="Times New Roman" w:hAnsi="Times New Roman" w:cs="Times New Roman"/>
          <w:sz w:val="24"/>
          <w:szCs w:val="24"/>
        </w:rPr>
        <w:t xml:space="preserve"> </w:t>
      </w:r>
      <w:r w:rsidR="003F6D24" w:rsidRPr="00A73FAD">
        <w:rPr>
          <w:rFonts w:ascii="Times New Roman" w:hAnsi="Times New Roman" w:cs="Times New Roman"/>
          <w:sz w:val="24"/>
          <w:szCs w:val="24"/>
        </w:rPr>
        <w:t xml:space="preserve">о выдаче </w:t>
      </w:r>
      <w:r w:rsidR="00071029" w:rsidRPr="00A73FAD">
        <w:rPr>
          <w:rFonts w:ascii="Times New Roman" w:hAnsi="Times New Roman" w:cs="Times New Roman"/>
          <w:sz w:val="24"/>
          <w:szCs w:val="24"/>
        </w:rPr>
        <w:t>разрешения на ис</w:t>
      </w:r>
      <w:r w:rsidR="006D5039">
        <w:rPr>
          <w:rFonts w:ascii="Times New Roman" w:hAnsi="Times New Roman" w:cs="Times New Roman"/>
          <w:sz w:val="24"/>
          <w:szCs w:val="24"/>
        </w:rPr>
        <w:t>пользование земель или земельного участка</w:t>
      </w:r>
      <w:r w:rsidR="00071029" w:rsidRPr="00A73FAD">
        <w:rPr>
          <w:rFonts w:ascii="Times New Roman" w:hAnsi="Times New Roman" w:cs="Times New Roman"/>
          <w:sz w:val="24"/>
          <w:szCs w:val="24"/>
        </w:rPr>
        <w:t>, находящихся в государственной или муниципальной собственности, без предоставления земельных участков и установления сервитута</w:t>
      </w:r>
      <w:r w:rsidR="006D5039">
        <w:rPr>
          <w:rFonts w:ascii="Times New Roman" w:hAnsi="Times New Roman" w:cs="Times New Roman"/>
          <w:sz w:val="24"/>
          <w:szCs w:val="24"/>
        </w:rPr>
        <w:t>, публичного сервитута</w:t>
      </w:r>
      <w:r w:rsidR="00071029"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(далее по тексту настоящего административного регламента</w:t>
      </w:r>
      <w:proofErr w:type="gramEnd"/>
      <w:r w:rsidR="00FA2E5D" w:rsidRPr="00A73FAD">
        <w:rPr>
          <w:rFonts w:ascii="Times New Roman" w:hAnsi="Times New Roman" w:cs="Times New Roman"/>
          <w:sz w:val="24"/>
          <w:szCs w:val="24"/>
        </w:rPr>
        <w:t xml:space="preserve"> – «</w:t>
      </w:r>
      <w:proofErr w:type="gramStart"/>
      <w:r w:rsidR="003F6D24" w:rsidRPr="00A73FAD">
        <w:rPr>
          <w:rFonts w:ascii="Times New Roman" w:hAnsi="Times New Roman" w:cs="Times New Roman"/>
          <w:sz w:val="24"/>
          <w:szCs w:val="24"/>
        </w:rPr>
        <w:t>Постановление</w:t>
      </w:r>
      <w:r w:rsidR="0005649B" w:rsidRPr="00A73FAD">
        <w:rPr>
          <w:rFonts w:ascii="Times New Roman" w:hAnsi="Times New Roman" w:cs="Times New Roman"/>
          <w:sz w:val="24"/>
          <w:szCs w:val="24"/>
        </w:rPr>
        <w:t>»</w:t>
      </w:r>
      <w:r w:rsidR="006D5039">
        <w:rPr>
          <w:rFonts w:ascii="Times New Roman" w:hAnsi="Times New Roman" w:cs="Times New Roman"/>
          <w:sz w:val="24"/>
          <w:szCs w:val="24"/>
        </w:rPr>
        <w:t>)</w:t>
      </w:r>
      <w:r w:rsidR="0005649B" w:rsidRPr="00A73FAD">
        <w:rPr>
          <w:rFonts w:ascii="Times New Roman" w:hAnsi="Times New Roman" w:cs="Times New Roman"/>
          <w:sz w:val="24"/>
          <w:szCs w:val="24"/>
        </w:rPr>
        <w:t xml:space="preserve"> и согласовывает его</w:t>
      </w:r>
      <w:r w:rsidR="000D1C0D" w:rsidRPr="00A73FAD">
        <w:rPr>
          <w:rFonts w:ascii="Times New Roman" w:hAnsi="Times New Roman" w:cs="Times New Roman"/>
          <w:sz w:val="24"/>
          <w:szCs w:val="24"/>
        </w:rPr>
        <w:t>.</w:t>
      </w:r>
      <w:proofErr w:type="gramEnd"/>
    </w:p>
    <w:p w:rsidR="000D1C0D" w:rsidRPr="00A73FAD" w:rsidRDefault="000D5EC7" w:rsidP="00A73FAD">
      <w:pPr>
        <w:spacing w:after="0" w:line="240" w:lineRule="auto"/>
        <w:ind w:firstLine="709"/>
        <w:contextualSpacing/>
        <w:jc w:val="both"/>
        <w:rPr>
          <w:rFonts w:ascii="Times New Roman" w:hAnsi="Times New Roman" w:cs="Times New Roman"/>
          <w:sz w:val="24"/>
          <w:szCs w:val="24"/>
        </w:rPr>
      </w:pPr>
      <w:r w:rsidRPr="00A73FAD">
        <w:rPr>
          <w:rFonts w:ascii="Times New Roman" w:hAnsi="Times New Roman" w:cs="Times New Roman"/>
          <w:sz w:val="24"/>
          <w:szCs w:val="24"/>
        </w:rPr>
        <w:t>64</w:t>
      </w:r>
      <w:r w:rsidR="00FA2E5D" w:rsidRPr="00A73FAD">
        <w:rPr>
          <w:rFonts w:ascii="Times New Roman" w:hAnsi="Times New Roman" w:cs="Times New Roman"/>
          <w:sz w:val="24"/>
          <w:szCs w:val="24"/>
        </w:rPr>
        <w:t xml:space="preserve">. Проект </w:t>
      </w:r>
      <w:r w:rsidR="00AE1DB2"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подлежит согласованию с </w:t>
      </w:r>
      <w:r w:rsidR="00E20F09" w:rsidRPr="00A73FAD">
        <w:rPr>
          <w:rFonts w:ascii="Times New Roman" w:hAnsi="Times New Roman" w:cs="Times New Roman"/>
          <w:sz w:val="24"/>
          <w:szCs w:val="24"/>
        </w:rPr>
        <w:t>П</w:t>
      </w:r>
      <w:r w:rsidR="000D1C0D" w:rsidRPr="00A73FAD">
        <w:rPr>
          <w:rFonts w:ascii="Times New Roman" w:eastAsia="Times New Roman" w:hAnsi="Times New Roman" w:cs="Times New Roman"/>
          <w:sz w:val="24"/>
          <w:szCs w:val="24"/>
          <w:lang w:eastAsia="ru-RU"/>
        </w:rPr>
        <w:t xml:space="preserve">ервым заместителем главы Администрации района по </w:t>
      </w:r>
      <w:r w:rsidRPr="00A73FAD">
        <w:rPr>
          <w:rFonts w:ascii="Times New Roman" w:eastAsia="Times New Roman" w:hAnsi="Times New Roman" w:cs="Times New Roman"/>
          <w:sz w:val="24"/>
          <w:szCs w:val="24"/>
          <w:lang w:eastAsia="ru-RU"/>
        </w:rPr>
        <w:t>строительству и муниципальной инфраструктуре</w:t>
      </w:r>
      <w:r w:rsidR="00FA2E5D" w:rsidRPr="00A73FAD">
        <w:rPr>
          <w:rFonts w:ascii="Times New Roman" w:hAnsi="Times New Roman" w:cs="Times New Roman"/>
          <w:sz w:val="24"/>
          <w:szCs w:val="24"/>
        </w:rPr>
        <w:t>,</w:t>
      </w:r>
      <w:r w:rsidR="000D1C0D" w:rsidRPr="00A73FAD">
        <w:rPr>
          <w:rFonts w:ascii="Times New Roman" w:hAnsi="Times New Roman" w:cs="Times New Roman"/>
          <w:sz w:val="24"/>
          <w:szCs w:val="24"/>
        </w:rPr>
        <w:t xml:space="preserve"> </w:t>
      </w:r>
      <w:r w:rsidR="00981601">
        <w:rPr>
          <w:rFonts w:ascii="Times New Roman" w:hAnsi="Times New Roman" w:cs="Times New Roman"/>
          <w:sz w:val="24"/>
          <w:szCs w:val="24"/>
        </w:rPr>
        <w:t>начальником отдела организационной</w:t>
      </w:r>
      <w:r w:rsidRPr="00A73FAD">
        <w:rPr>
          <w:rFonts w:ascii="Times New Roman" w:hAnsi="Times New Roman" w:cs="Times New Roman"/>
          <w:sz w:val="24"/>
          <w:szCs w:val="24"/>
        </w:rPr>
        <w:t xml:space="preserve"> и правовой работы – юрисконсультом, начальником отдела имущественных отношений.</w:t>
      </w:r>
    </w:p>
    <w:p w:rsidR="000D5EC7"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65</w:t>
      </w:r>
      <w:r w:rsidR="00FA2E5D" w:rsidRPr="00A73FAD">
        <w:rPr>
          <w:rFonts w:ascii="Times New Roman" w:hAnsi="Times New Roman" w:cs="Times New Roman"/>
          <w:sz w:val="24"/>
          <w:szCs w:val="24"/>
        </w:rPr>
        <w:t xml:space="preserve">. </w:t>
      </w:r>
      <w:r w:rsidRPr="00A73FAD">
        <w:rPr>
          <w:rFonts w:ascii="Times New Roman" w:hAnsi="Times New Roman" w:cs="Times New Roman"/>
          <w:color w:val="000000"/>
          <w:sz w:val="24"/>
          <w:szCs w:val="24"/>
        </w:rPr>
        <w:t xml:space="preserve">Срок на согласование – 1 день у каждого должностного лица. </w:t>
      </w:r>
      <w:r w:rsidR="00FA2E5D" w:rsidRPr="00A73FAD">
        <w:rPr>
          <w:rFonts w:ascii="Times New Roman" w:hAnsi="Times New Roman" w:cs="Times New Roman"/>
          <w:sz w:val="24"/>
          <w:szCs w:val="24"/>
        </w:rPr>
        <w:t xml:space="preserve">Ответственным за сроки и последовательность согласования проектов документов является специалист, их изготовивший. </w:t>
      </w:r>
    </w:p>
    <w:p w:rsidR="000D1C0D" w:rsidRPr="00A73FAD" w:rsidRDefault="000D5EC7" w:rsidP="00A73FAD">
      <w:pPr>
        <w:spacing w:line="240" w:lineRule="auto"/>
        <w:ind w:firstLine="708"/>
        <w:contextualSpacing/>
        <w:jc w:val="both"/>
        <w:rPr>
          <w:rFonts w:ascii="Times New Roman" w:hAnsi="Times New Roman" w:cs="Times New Roman"/>
          <w:color w:val="000000"/>
          <w:sz w:val="24"/>
          <w:szCs w:val="24"/>
        </w:rPr>
      </w:pPr>
      <w:r w:rsidRPr="00A73FAD">
        <w:rPr>
          <w:rFonts w:ascii="Times New Roman" w:hAnsi="Times New Roman" w:cs="Times New Roman"/>
          <w:sz w:val="24"/>
          <w:szCs w:val="24"/>
        </w:rPr>
        <w:t>66</w:t>
      </w:r>
      <w:r w:rsidR="00FA2E5D" w:rsidRPr="00A73FAD">
        <w:rPr>
          <w:rFonts w:ascii="Times New Roman" w:hAnsi="Times New Roman" w:cs="Times New Roman"/>
          <w:sz w:val="24"/>
          <w:szCs w:val="24"/>
        </w:rPr>
        <w:t xml:space="preserve">. После согласования </w:t>
      </w:r>
      <w:r w:rsidR="00AC40C6"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он передается на подпись Главе муниципального образования «</w:t>
      </w:r>
      <w:r w:rsidRPr="00A73FAD">
        <w:rPr>
          <w:rFonts w:ascii="Times New Roman" w:hAnsi="Times New Roman" w:cs="Times New Roman"/>
          <w:sz w:val="24"/>
          <w:szCs w:val="24"/>
        </w:rPr>
        <w:t xml:space="preserve">Муниципальный округ </w:t>
      </w:r>
      <w:proofErr w:type="spellStart"/>
      <w:r w:rsidR="00D730D4">
        <w:rPr>
          <w:rFonts w:ascii="Times New Roman" w:hAnsi="Times New Roman" w:cs="Times New Roman"/>
          <w:sz w:val="24"/>
          <w:szCs w:val="24"/>
        </w:rPr>
        <w:t>Глазовский</w:t>
      </w:r>
      <w:proofErr w:type="spellEnd"/>
      <w:r w:rsidR="00FA2E5D" w:rsidRPr="00A73FAD">
        <w:rPr>
          <w:rFonts w:ascii="Times New Roman" w:hAnsi="Times New Roman" w:cs="Times New Roman"/>
          <w:sz w:val="24"/>
          <w:szCs w:val="24"/>
        </w:rPr>
        <w:t xml:space="preserve"> район</w:t>
      </w:r>
      <w:r w:rsidRPr="00A73FAD">
        <w:rPr>
          <w:rFonts w:ascii="Times New Roman" w:hAnsi="Times New Roman" w:cs="Times New Roman"/>
          <w:sz w:val="24"/>
          <w:szCs w:val="24"/>
        </w:rPr>
        <w:t xml:space="preserve"> Удмуртской Республики</w:t>
      </w:r>
      <w:r w:rsidR="00FA2E5D" w:rsidRPr="00A73FAD">
        <w:rPr>
          <w:rFonts w:ascii="Times New Roman" w:hAnsi="Times New Roman" w:cs="Times New Roman"/>
          <w:sz w:val="24"/>
          <w:szCs w:val="24"/>
        </w:rPr>
        <w:t xml:space="preserve">» (далее по тексту – «Глава»). 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67</w:t>
      </w:r>
      <w:r w:rsidR="00FA2E5D" w:rsidRPr="00A73FAD">
        <w:rPr>
          <w:rFonts w:ascii="Times New Roman" w:hAnsi="Times New Roman" w:cs="Times New Roman"/>
          <w:sz w:val="24"/>
          <w:szCs w:val="24"/>
        </w:rPr>
        <w:t xml:space="preserve">. В течение 3 дней со дня получения подписанного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специалист Отдела, ответственный за исполнение заявления, оформляет сопроводительное письмо и передает его на подпись </w:t>
      </w:r>
      <w:r w:rsidR="006D5039" w:rsidRPr="006D5039">
        <w:rPr>
          <w:rFonts w:ascii="Times New Roman" w:eastAsia="Times New Roman" w:hAnsi="Times New Roman" w:cs="Times New Roman"/>
          <w:sz w:val="24"/>
          <w:szCs w:val="24"/>
          <w:lang w:eastAsia="ru-RU"/>
        </w:rPr>
        <w:t>Первому заместителю главы Администрации района.</w:t>
      </w:r>
      <w:r w:rsidR="00981601">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Срок подписания составляет не более 2 дней. </w:t>
      </w:r>
    </w:p>
    <w:p w:rsidR="000D1C0D" w:rsidRPr="00A73FAD" w:rsidRDefault="000D5EC7" w:rsidP="00A73FAD">
      <w:pPr>
        <w:autoSpaceDE w:val="0"/>
        <w:autoSpaceDN w:val="0"/>
        <w:adjustRightInd w:val="0"/>
        <w:spacing w:after="0" w:line="240" w:lineRule="auto"/>
        <w:ind w:firstLine="708"/>
        <w:contextualSpacing/>
        <w:jc w:val="both"/>
        <w:outlineLvl w:val="1"/>
        <w:rPr>
          <w:rFonts w:ascii="Times New Roman" w:hAnsi="Times New Roman" w:cs="Times New Roman"/>
          <w:sz w:val="24"/>
          <w:szCs w:val="24"/>
        </w:rPr>
      </w:pPr>
      <w:r w:rsidRPr="00A73FAD">
        <w:rPr>
          <w:rFonts w:ascii="Times New Roman" w:hAnsi="Times New Roman" w:cs="Times New Roman"/>
          <w:sz w:val="24"/>
          <w:szCs w:val="24"/>
        </w:rPr>
        <w:t>68</w:t>
      </w:r>
      <w:r w:rsidR="00FA2E5D" w:rsidRPr="00A73FAD">
        <w:rPr>
          <w:rFonts w:ascii="Times New Roman" w:hAnsi="Times New Roman" w:cs="Times New Roman"/>
          <w:sz w:val="24"/>
          <w:szCs w:val="24"/>
        </w:rPr>
        <w:t xml:space="preserve">. В течение 1 дня подписанное сопроводительное письмо подлежит регистрации в </w:t>
      </w:r>
      <w:r w:rsidR="000D1C0D"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направляется в течение 2 дней с момента регистрации заявителю, либо вручается под роспись нарочно заявителю</w:t>
      </w:r>
      <w:r w:rsidRPr="00A73FAD">
        <w:rPr>
          <w:rFonts w:ascii="Times New Roman" w:hAnsi="Times New Roman" w:cs="Times New Roman"/>
          <w:sz w:val="24"/>
          <w:szCs w:val="24"/>
        </w:rPr>
        <w:t>.</w:t>
      </w:r>
    </w:p>
    <w:p w:rsidR="000D1C0D" w:rsidRPr="00A73FAD" w:rsidRDefault="000D5EC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69</w:t>
      </w:r>
      <w:r w:rsidR="00FA2E5D" w:rsidRPr="00A73FAD">
        <w:rPr>
          <w:rFonts w:ascii="Times New Roman" w:hAnsi="Times New Roman" w:cs="Times New Roman"/>
          <w:sz w:val="24"/>
          <w:szCs w:val="24"/>
        </w:rPr>
        <w:t xml:space="preserve">. При наличии оснований для отказа в выдаче </w:t>
      </w:r>
      <w:r w:rsidR="004D71E5" w:rsidRPr="00A73FAD">
        <w:rPr>
          <w:rFonts w:ascii="Times New Roman" w:hAnsi="Times New Roman" w:cs="Times New Roman"/>
          <w:sz w:val="24"/>
          <w:szCs w:val="24"/>
        </w:rPr>
        <w:t>Постановления</w:t>
      </w:r>
      <w:r w:rsidR="00FA2E5D" w:rsidRPr="00A73FAD">
        <w:rPr>
          <w:rFonts w:ascii="Times New Roman" w:hAnsi="Times New Roman" w:cs="Times New Roman"/>
          <w:sz w:val="24"/>
          <w:szCs w:val="24"/>
        </w:rPr>
        <w:t xml:space="preserve">, ответственный за исполнение заявления, оформляет проект ответа об отказе с указанием подробно всех причин отказа. Срок подготовки отказа – не более 2 дней со дня получения всех документов по результатам сделанных запросов (если таковые направлялись).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lastRenderedPageBreak/>
        <w:t>70</w:t>
      </w:r>
      <w:r w:rsidR="00FA2E5D" w:rsidRPr="00A73FAD">
        <w:rPr>
          <w:rFonts w:ascii="Times New Roman" w:hAnsi="Times New Roman" w:cs="Times New Roman"/>
          <w:sz w:val="24"/>
          <w:szCs w:val="24"/>
        </w:rPr>
        <w:t>. Специалист</w:t>
      </w:r>
      <w:r w:rsidR="009535C5"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ответственный за исполнение заявления, передает на согласование проект </w:t>
      </w:r>
      <w:r w:rsidR="002B07F3" w:rsidRPr="00A73FAD">
        <w:rPr>
          <w:rFonts w:ascii="Times New Roman" w:hAnsi="Times New Roman" w:cs="Times New Roman"/>
          <w:sz w:val="24"/>
          <w:szCs w:val="24"/>
        </w:rPr>
        <w:t>ответа</w:t>
      </w:r>
      <w:r w:rsidR="00FA2E5D" w:rsidRPr="00A73FAD">
        <w:rPr>
          <w:rFonts w:ascii="Times New Roman" w:hAnsi="Times New Roman" w:cs="Times New Roman"/>
          <w:sz w:val="24"/>
          <w:szCs w:val="24"/>
        </w:rPr>
        <w:t xml:space="preserve"> об отказе всем заинтересованным лицам: начальнику Отдела</w:t>
      </w:r>
      <w:r w:rsidR="000D1C0D" w:rsidRPr="00A73FAD">
        <w:rPr>
          <w:rFonts w:ascii="Times New Roman" w:hAnsi="Times New Roman" w:cs="Times New Roman"/>
          <w:sz w:val="24"/>
          <w:szCs w:val="24"/>
        </w:rPr>
        <w:t xml:space="preserve">, первому заместителю главы Администрации района </w:t>
      </w:r>
      <w:r w:rsidR="000D5EC7" w:rsidRPr="00A73FAD">
        <w:rPr>
          <w:rFonts w:ascii="Times New Roman" w:hAnsi="Times New Roman" w:cs="Times New Roman"/>
          <w:sz w:val="24"/>
          <w:szCs w:val="24"/>
        </w:rPr>
        <w:t>по строительству и муниципальной инфраструктуре</w:t>
      </w:r>
      <w:r w:rsidR="00FA2E5D" w:rsidRPr="00A73FAD">
        <w:rPr>
          <w:rFonts w:ascii="Times New Roman" w:hAnsi="Times New Roman" w:cs="Times New Roman"/>
          <w:sz w:val="24"/>
          <w:szCs w:val="24"/>
        </w:rPr>
        <w:t>. Срок согласования у каждого должностного лица</w:t>
      </w:r>
      <w:r w:rsidR="006D059D" w:rsidRPr="00A73FAD">
        <w:rPr>
          <w:rFonts w:ascii="Times New Roman" w:hAnsi="Times New Roman" w:cs="Times New Roman"/>
          <w:sz w:val="24"/>
          <w:szCs w:val="24"/>
        </w:rPr>
        <w:t xml:space="preserve"> </w:t>
      </w:r>
      <w:r w:rsidR="00FA2E5D" w:rsidRPr="00A73FAD">
        <w:rPr>
          <w:rFonts w:ascii="Times New Roman" w:hAnsi="Times New Roman" w:cs="Times New Roman"/>
          <w:sz w:val="24"/>
          <w:szCs w:val="24"/>
        </w:rPr>
        <w:t xml:space="preserve">– </w:t>
      </w:r>
      <w:r w:rsidR="000D5EC7" w:rsidRPr="00A73FAD">
        <w:rPr>
          <w:rFonts w:ascii="Times New Roman" w:hAnsi="Times New Roman" w:cs="Times New Roman"/>
          <w:sz w:val="24"/>
          <w:szCs w:val="24"/>
        </w:rPr>
        <w:t>1 день</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71</w:t>
      </w:r>
      <w:r w:rsidR="00FA2E5D" w:rsidRPr="00A73FAD">
        <w:rPr>
          <w:rFonts w:ascii="Times New Roman" w:hAnsi="Times New Roman" w:cs="Times New Roman"/>
          <w:sz w:val="24"/>
          <w:szCs w:val="24"/>
        </w:rPr>
        <w:t xml:space="preserve">. После завершения согласования ответ об отказе передается на подпись </w:t>
      </w:r>
      <w:r w:rsidR="002B07F3" w:rsidRPr="00A73FAD">
        <w:rPr>
          <w:rFonts w:ascii="Times New Roman" w:hAnsi="Times New Roman" w:cs="Times New Roman"/>
          <w:sz w:val="24"/>
          <w:szCs w:val="24"/>
        </w:rPr>
        <w:t>Г</w:t>
      </w:r>
      <w:r w:rsidR="00FA2E5D" w:rsidRPr="00A73FAD">
        <w:rPr>
          <w:rFonts w:ascii="Times New Roman" w:hAnsi="Times New Roman" w:cs="Times New Roman"/>
          <w:sz w:val="24"/>
          <w:szCs w:val="24"/>
        </w:rPr>
        <w:t>лав</w:t>
      </w:r>
      <w:r w:rsidR="002B07F3" w:rsidRPr="00A73FAD">
        <w:rPr>
          <w:rFonts w:ascii="Times New Roman" w:hAnsi="Times New Roman" w:cs="Times New Roman"/>
          <w:sz w:val="24"/>
          <w:szCs w:val="24"/>
        </w:rPr>
        <w:t>е</w:t>
      </w:r>
      <w:r w:rsidR="00FA2E5D" w:rsidRPr="00A73FAD">
        <w:rPr>
          <w:rFonts w:ascii="Times New Roman" w:hAnsi="Times New Roman" w:cs="Times New Roman"/>
          <w:sz w:val="24"/>
          <w:szCs w:val="24"/>
        </w:rPr>
        <w:t xml:space="preserve">. Срок подписания составляет не более 2 дней.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72</w:t>
      </w:r>
      <w:r w:rsidR="00FA2E5D" w:rsidRPr="00A73FAD">
        <w:rPr>
          <w:rFonts w:ascii="Times New Roman" w:hAnsi="Times New Roman" w:cs="Times New Roman"/>
          <w:sz w:val="24"/>
          <w:szCs w:val="24"/>
        </w:rPr>
        <w:t xml:space="preserve">. В течение 1 дня подписанный ответ об отказе подлежит регистрации в </w:t>
      </w:r>
      <w:r w:rsidR="002B07F3" w:rsidRPr="00A73FAD">
        <w:rPr>
          <w:rFonts w:ascii="Times New Roman" w:hAnsi="Times New Roman" w:cs="Times New Roman"/>
          <w:sz w:val="24"/>
          <w:szCs w:val="24"/>
        </w:rPr>
        <w:t>приемной</w:t>
      </w:r>
      <w:r w:rsidR="00FA2E5D" w:rsidRPr="00A73FAD">
        <w:rPr>
          <w:rFonts w:ascii="Times New Roman" w:hAnsi="Times New Roman" w:cs="Times New Roman"/>
          <w:sz w:val="24"/>
          <w:szCs w:val="24"/>
        </w:rPr>
        <w:t xml:space="preserve"> и специалист отдела, ответственный за исполнение заявления, направляет ответ об отказе в течение 2 дней заявителю, л</w:t>
      </w:r>
      <w:r w:rsidRPr="00A73FAD">
        <w:rPr>
          <w:rFonts w:ascii="Times New Roman" w:hAnsi="Times New Roman" w:cs="Times New Roman"/>
          <w:sz w:val="24"/>
          <w:szCs w:val="24"/>
        </w:rPr>
        <w:t>ибо вручает под роспись нарочно.</w:t>
      </w:r>
      <w:r w:rsidR="00FA2E5D" w:rsidRPr="00A73FAD">
        <w:rPr>
          <w:rFonts w:ascii="Times New Roman" w:hAnsi="Times New Roman" w:cs="Times New Roman"/>
          <w:sz w:val="24"/>
          <w:szCs w:val="24"/>
        </w:rPr>
        <w:t xml:space="preserve"> </w:t>
      </w:r>
    </w:p>
    <w:p w:rsidR="002B07F3" w:rsidRPr="00A73FAD" w:rsidRDefault="009F35F7"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r w:rsidRPr="00A73FAD">
        <w:rPr>
          <w:rFonts w:ascii="Times New Roman" w:hAnsi="Times New Roman" w:cs="Times New Roman"/>
          <w:sz w:val="24"/>
          <w:szCs w:val="24"/>
        </w:rPr>
        <w:t>73</w:t>
      </w:r>
      <w:r w:rsidR="00FA2E5D" w:rsidRPr="00A73FAD">
        <w:rPr>
          <w:rFonts w:ascii="Times New Roman" w:hAnsi="Times New Roman" w:cs="Times New Roman"/>
          <w:sz w:val="24"/>
          <w:szCs w:val="24"/>
        </w:rPr>
        <w:t>. Ответственным за сроки и последовательность согласования проекта постановления с сопроводительным письмом или ответа об отказе является специалист</w:t>
      </w:r>
      <w:r w:rsidR="008B133D" w:rsidRPr="00A73FAD">
        <w:rPr>
          <w:rFonts w:ascii="Times New Roman" w:hAnsi="Times New Roman" w:cs="Times New Roman"/>
          <w:sz w:val="24"/>
          <w:szCs w:val="24"/>
        </w:rPr>
        <w:t xml:space="preserve"> Отдела</w:t>
      </w:r>
      <w:r w:rsidR="00FA2E5D" w:rsidRPr="00A73FAD">
        <w:rPr>
          <w:rFonts w:ascii="Times New Roman" w:hAnsi="Times New Roman" w:cs="Times New Roman"/>
          <w:sz w:val="24"/>
          <w:szCs w:val="24"/>
        </w:rPr>
        <w:t xml:space="preserve">, их оформивший. </w:t>
      </w:r>
    </w:p>
    <w:p w:rsidR="002B07F3" w:rsidRPr="00A73FAD" w:rsidRDefault="002B07F3" w:rsidP="00A73FAD">
      <w:pPr>
        <w:autoSpaceDE w:val="0"/>
        <w:autoSpaceDN w:val="0"/>
        <w:adjustRightInd w:val="0"/>
        <w:spacing w:after="0" w:line="240" w:lineRule="auto"/>
        <w:ind w:firstLine="708"/>
        <w:jc w:val="both"/>
        <w:outlineLvl w:val="1"/>
        <w:rPr>
          <w:rFonts w:ascii="Times New Roman" w:hAnsi="Times New Roman" w:cs="Times New Roman"/>
          <w:sz w:val="24"/>
          <w:szCs w:val="24"/>
        </w:rPr>
      </w:pPr>
    </w:p>
    <w:p w:rsidR="00981601" w:rsidRDefault="00981601"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3D106B" w:rsidRDefault="003D106B" w:rsidP="00A73FAD">
      <w:pPr>
        <w:spacing w:line="240" w:lineRule="auto"/>
        <w:ind w:firstLine="709"/>
        <w:contextualSpacing/>
        <w:jc w:val="both"/>
        <w:rPr>
          <w:rFonts w:ascii="Times New Roman" w:hAnsi="Times New Roman" w:cs="Times New Roman"/>
          <w:color w:val="000000"/>
          <w:sz w:val="24"/>
          <w:szCs w:val="24"/>
          <w:lang w:eastAsia="ru-RU"/>
        </w:rPr>
      </w:pPr>
    </w:p>
    <w:p w:rsidR="00981601" w:rsidRDefault="00981601" w:rsidP="00A73FAD">
      <w:pPr>
        <w:spacing w:line="240" w:lineRule="auto"/>
        <w:ind w:firstLine="709"/>
        <w:contextualSpacing/>
        <w:jc w:val="both"/>
        <w:rPr>
          <w:rFonts w:ascii="Times New Roman" w:hAnsi="Times New Roman" w:cs="Times New Roman"/>
          <w:color w:val="000000"/>
          <w:sz w:val="24"/>
          <w:szCs w:val="24"/>
          <w:lang w:eastAsia="ru-RU"/>
        </w:rPr>
      </w:pPr>
    </w:p>
    <w:p w:rsidR="00981601" w:rsidRPr="00AE5D48" w:rsidRDefault="00981601"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8054FC" w:rsidRPr="00AE5D48" w:rsidRDefault="008054FC" w:rsidP="00A73FAD">
      <w:pPr>
        <w:spacing w:line="240" w:lineRule="auto"/>
        <w:ind w:firstLine="709"/>
        <w:contextualSpacing/>
        <w:jc w:val="both"/>
        <w:rPr>
          <w:rFonts w:ascii="Times New Roman" w:hAnsi="Times New Roman" w:cs="Times New Roman"/>
          <w:color w:val="000000"/>
          <w:sz w:val="24"/>
          <w:szCs w:val="24"/>
          <w:lang w:eastAsia="ru-RU"/>
        </w:rPr>
      </w:pP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lastRenderedPageBreak/>
        <w:t xml:space="preserve">Приложение № 1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к </w:t>
      </w:r>
      <w:r w:rsidR="005B52B5">
        <w:rPr>
          <w:rFonts w:ascii="Times New Roman" w:hAnsi="Times New Roman" w:cs="Times New Roman"/>
        </w:rPr>
        <w:t>А</w:t>
      </w:r>
      <w:r w:rsidRPr="0037521A">
        <w:rPr>
          <w:rFonts w:ascii="Times New Roman" w:hAnsi="Times New Roman" w:cs="Times New Roman"/>
        </w:rPr>
        <w:t xml:space="preserve">дминистративному регламенту </w:t>
      </w:r>
      <w:proofErr w:type="gramStart"/>
      <w:r w:rsidRPr="0037521A">
        <w:rPr>
          <w:rFonts w:ascii="Times New Roman" w:hAnsi="Times New Roman" w:cs="Times New Roman"/>
        </w:rPr>
        <w:t>по</w:t>
      </w:r>
      <w:proofErr w:type="gramEnd"/>
      <w:r w:rsidRPr="0037521A">
        <w:rPr>
          <w:rFonts w:ascii="Times New Roman" w:hAnsi="Times New Roman" w:cs="Times New Roman"/>
        </w:rPr>
        <w:t xml:space="preserve"> </w:t>
      </w:r>
    </w:p>
    <w:p w:rsidR="00BF30DA" w:rsidRPr="0037521A" w:rsidRDefault="00FA2E5D" w:rsidP="00BF30DA">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 xml:space="preserve">предоставлению </w:t>
      </w:r>
      <w:r w:rsidR="00BF30DA" w:rsidRPr="0037521A">
        <w:rPr>
          <w:rFonts w:ascii="Times New Roman" w:hAnsi="Times New Roman" w:cs="Times New Roman"/>
        </w:rPr>
        <w:t>м</w:t>
      </w:r>
      <w:r w:rsidRPr="0037521A">
        <w:rPr>
          <w:rFonts w:ascii="Times New Roman" w:hAnsi="Times New Roman" w:cs="Times New Roman"/>
        </w:rPr>
        <w:t xml:space="preserve">униципальной услуги </w:t>
      </w:r>
    </w:p>
    <w:p w:rsidR="00BF30DA" w:rsidRPr="00071029" w:rsidRDefault="00FA2E5D" w:rsidP="00071029">
      <w:pPr>
        <w:autoSpaceDE w:val="0"/>
        <w:autoSpaceDN w:val="0"/>
        <w:adjustRightInd w:val="0"/>
        <w:spacing w:after="0" w:line="240" w:lineRule="auto"/>
        <w:ind w:firstLine="708"/>
        <w:jc w:val="right"/>
        <w:outlineLvl w:val="1"/>
        <w:rPr>
          <w:rFonts w:ascii="Times New Roman" w:hAnsi="Times New Roman" w:cs="Times New Roman"/>
        </w:rPr>
      </w:pPr>
      <w:r w:rsidRPr="0037521A">
        <w:rPr>
          <w:rFonts w:ascii="Times New Roman" w:hAnsi="Times New Roman" w:cs="Times New Roman"/>
        </w:rPr>
        <w:t>«</w:t>
      </w:r>
      <w:r w:rsidR="009D591C">
        <w:rPr>
          <w:rFonts w:ascii="Times New Roman" w:hAnsi="Times New Roman" w:cs="Times New Roman"/>
          <w:sz w:val="24"/>
          <w:szCs w:val="24"/>
        </w:rPr>
        <w:t xml:space="preserve">Предоставление информации об объектах учета из реестра муниципального имущества муниципального образования «Муниципальный округ </w:t>
      </w:r>
      <w:proofErr w:type="spellStart"/>
      <w:r w:rsidR="009D591C">
        <w:rPr>
          <w:rFonts w:ascii="Times New Roman" w:hAnsi="Times New Roman" w:cs="Times New Roman"/>
          <w:sz w:val="24"/>
          <w:szCs w:val="24"/>
        </w:rPr>
        <w:t>Глазовский</w:t>
      </w:r>
      <w:proofErr w:type="spellEnd"/>
      <w:r w:rsidR="009D591C">
        <w:rPr>
          <w:rFonts w:ascii="Times New Roman" w:hAnsi="Times New Roman" w:cs="Times New Roman"/>
          <w:sz w:val="24"/>
          <w:szCs w:val="24"/>
        </w:rPr>
        <w:t xml:space="preserve"> район Удмуртской Республики</w:t>
      </w:r>
      <w:r w:rsidRPr="00071029">
        <w:rPr>
          <w:rFonts w:ascii="Times New Roman" w:hAnsi="Times New Roman" w:cs="Times New Roman"/>
        </w:rPr>
        <w:t xml:space="preserve">» </w:t>
      </w:r>
    </w:p>
    <w:p w:rsidR="00BF30DA" w:rsidRDefault="00BF30DA" w:rsidP="006E636C">
      <w:pPr>
        <w:autoSpaceDE w:val="0"/>
        <w:autoSpaceDN w:val="0"/>
        <w:adjustRightInd w:val="0"/>
        <w:spacing w:after="0" w:line="240" w:lineRule="auto"/>
        <w:ind w:firstLine="708"/>
        <w:jc w:val="both"/>
        <w:outlineLvl w:val="1"/>
        <w:rPr>
          <w:rFonts w:ascii="Times New Roman" w:hAnsi="Times New Roman" w:cs="Times New Roman"/>
        </w:rPr>
      </w:pPr>
    </w:p>
    <w:p w:rsidR="00C67E58" w:rsidRPr="0037521A" w:rsidRDefault="00C67E58" w:rsidP="006E636C">
      <w:pPr>
        <w:autoSpaceDE w:val="0"/>
        <w:autoSpaceDN w:val="0"/>
        <w:adjustRightInd w:val="0"/>
        <w:spacing w:after="0" w:line="240" w:lineRule="auto"/>
        <w:ind w:firstLine="708"/>
        <w:jc w:val="both"/>
        <w:outlineLvl w:val="1"/>
        <w:rPr>
          <w:rFonts w:ascii="Times New Roman" w:hAnsi="Times New Roman" w:cs="Times New Roman"/>
        </w:rPr>
      </w:pPr>
    </w:p>
    <w:p w:rsidR="00F509E4" w:rsidRDefault="009D591C" w:rsidP="00BA5241">
      <w:pPr>
        <w:pStyle w:val="50"/>
        <w:shd w:val="clear" w:color="auto" w:fill="auto"/>
        <w:spacing w:after="0" w:line="200" w:lineRule="exact"/>
        <w:jc w:val="center"/>
        <w:rPr>
          <w:sz w:val="24"/>
          <w:szCs w:val="24"/>
        </w:rPr>
      </w:pPr>
      <w:r>
        <w:rPr>
          <w:sz w:val="24"/>
          <w:szCs w:val="24"/>
        </w:rPr>
        <w:t>БЛАНК</w:t>
      </w:r>
      <w:r w:rsidR="00F509E4" w:rsidRPr="00A36CE6">
        <w:rPr>
          <w:sz w:val="24"/>
          <w:szCs w:val="24"/>
        </w:rPr>
        <w:t xml:space="preserve"> ЗАЯВЛЕНИЯ </w:t>
      </w:r>
    </w:p>
    <w:p w:rsidR="009B7617" w:rsidRPr="00A36CE6" w:rsidRDefault="009B7617" w:rsidP="00BA5241">
      <w:pPr>
        <w:pStyle w:val="50"/>
        <w:shd w:val="clear" w:color="auto" w:fill="auto"/>
        <w:spacing w:after="0" w:line="200" w:lineRule="exact"/>
        <w:jc w:val="center"/>
        <w:rPr>
          <w:sz w:val="24"/>
          <w:szCs w:val="24"/>
        </w:rPr>
      </w:pPr>
    </w:p>
    <w:p w:rsidR="009D591C" w:rsidRDefault="009B7617" w:rsidP="009D591C">
      <w:pPr>
        <w:pStyle w:val="210"/>
        <w:jc w:val="center"/>
        <w:rPr>
          <w:rFonts w:ascii="Times New Roman" w:hAnsi="Times New Roman"/>
          <w:sz w:val="24"/>
          <w:szCs w:val="24"/>
        </w:rPr>
      </w:pPr>
      <w:r>
        <w:rPr>
          <w:rFonts w:ascii="Times New Roman" w:hAnsi="Times New Roman"/>
          <w:sz w:val="24"/>
          <w:szCs w:val="24"/>
        </w:rPr>
        <w:t xml:space="preserve">      </w:t>
      </w:r>
      <w:r w:rsidR="009D591C">
        <w:rPr>
          <w:rFonts w:ascii="Times New Roman" w:hAnsi="Times New Roman"/>
          <w:sz w:val="24"/>
          <w:szCs w:val="24"/>
        </w:rPr>
        <w:t>Главе муниципального образования</w:t>
      </w:r>
    </w:p>
    <w:p w:rsidR="009D591C" w:rsidRDefault="009D591C" w:rsidP="009D591C">
      <w:pPr>
        <w:pStyle w:val="210"/>
        <w:jc w:val="right"/>
        <w:rPr>
          <w:rFonts w:ascii="Times New Roman" w:hAnsi="Times New Roman"/>
          <w:sz w:val="24"/>
          <w:szCs w:val="24"/>
        </w:rPr>
      </w:pPr>
      <w:r>
        <w:rPr>
          <w:rFonts w:ascii="Times New Roman" w:hAnsi="Times New Roman"/>
          <w:sz w:val="24"/>
          <w:szCs w:val="24"/>
        </w:rPr>
        <w:t xml:space="preserve">«Муниципальный округ </w:t>
      </w:r>
      <w:proofErr w:type="spellStart"/>
      <w:r>
        <w:rPr>
          <w:rFonts w:ascii="Times New Roman" w:hAnsi="Times New Roman"/>
          <w:sz w:val="24"/>
          <w:szCs w:val="24"/>
        </w:rPr>
        <w:t>Глазовский</w:t>
      </w:r>
      <w:proofErr w:type="spellEnd"/>
      <w:r>
        <w:rPr>
          <w:rFonts w:ascii="Times New Roman" w:hAnsi="Times New Roman"/>
          <w:sz w:val="24"/>
          <w:szCs w:val="24"/>
        </w:rPr>
        <w:t xml:space="preserve"> район Удмуртской Республики»</w:t>
      </w:r>
    </w:p>
    <w:p w:rsidR="009D591C" w:rsidRDefault="009D591C" w:rsidP="009D591C">
      <w:pPr>
        <w:pStyle w:val="210"/>
        <w:jc w:val="right"/>
        <w:rPr>
          <w:rFonts w:ascii="Times New Roman" w:hAnsi="Times New Roman"/>
          <w:sz w:val="24"/>
          <w:szCs w:val="24"/>
        </w:rPr>
      </w:pPr>
    </w:p>
    <w:p w:rsidR="009D591C" w:rsidRDefault="009D591C" w:rsidP="009D591C">
      <w:pPr>
        <w:pStyle w:val="210"/>
        <w:jc w:val="right"/>
        <w:rPr>
          <w:rFonts w:ascii="Times New Roman" w:hAnsi="Times New Roman"/>
          <w:sz w:val="24"/>
          <w:szCs w:val="24"/>
        </w:rPr>
      </w:pPr>
      <w:r>
        <w:rPr>
          <w:rFonts w:ascii="Times New Roman" w:hAnsi="Times New Roman"/>
          <w:sz w:val="24"/>
          <w:szCs w:val="24"/>
        </w:rPr>
        <w:t>_____________________________________________</w:t>
      </w:r>
    </w:p>
    <w:p w:rsidR="009D591C" w:rsidRDefault="009D591C" w:rsidP="009D591C">
      <w:pPr>
        <w:pStyle w:val="210"/>
        <w:jc w:val="right"/>
        <w:rPr>
          <w:rFonts w:ascii="Times New Roman" w:hAnsi="Times New Roman"/>
          <w:sz w:val="24"/>
          <w:szCs w:val="24"/>
        </w:rPr>
      </w:pPr>
    </w:p>
    <w:p w:rsidR="009D591C" w:rsidRDefault="009D591C" w:rsidP="009D591C">
      <w:pPr>
        <w:pStyle w:val="af6"/>
        <w:tabs>
          <w:tab w:val="left" w:pos="4452"/>
        </w:tabs>
        <w:jc w:val="right"/>
        <w:rPr>
          <w:rFonts w:ascii="Times New Roman" w:hAnsi="Times New Roman"/>
          <w:sz w:val="24"/>
          <w:szCs w:val="24"/>
        </w:rPr>
      </w:pPr>
      <w:r>
        <w:rPr>
          <w:rFonts w:ascii="Times New Roman" w:hAnsi="Times New Roman"/>
          <w:sz w:val="24"/>
          <w:szCs w:val="24"/>
        </w:rPr>
        <w:t>От __________________________________________</w:t>
      </w:r>
    </w:p>
    <w:p w:rsidR="009D591C" w:rsidRDefault="009D591C" w:rsidP="009D591C">
      <w:pPr>
        <w:pStyle w:val="af6"/>
        <w:tabs>
          <w:tab w:val="left" w:pos="4452"/>
        </w:tabs>
        <w:jc w:val="center"/>
        <w:rPr>
          <w:rFonts w:ascii="Times New Roman" w:hAnsi="Times New Roman"/>
          <w:sz w:val="20"/>
          <w:szCs w:val="20"/>
        </w:rPr>
      </w:pPr>
      <w:r>
        <w:rPr>
          <w:rFonts w:ascii="Times New Roman" w:hAnsi="Times New Roman"/>
          <w:sz w:val="20"/>
          <w:szCs w:val="20"/>
        </w:rPr>
        <w:t xml:space="preserve">                                                                                    (ФИО)</w:t>
      </w: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tabs>
          <w:tab w:val="left" w:pos="4452"/>
        </w:tabs>
        <w:jc w:val="right"/>
        <w:rPr>
          <w:rFonts w:ascii="Times New Roman" w:hAnsi="Times New Roman"/>
          <w:sz w:val="20"/>
          <w:szCs w:val="20"/>
        </w:rPr>
      </w:pP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tabs>
          <w:tab w:val="left" w:pos="4452"/>
        </w:tabs>
        <w:jc w:val="center"/>
        <w:rPr>
          <w:rFonts w:ascii="Times New Roman" w:hAnsi="Times New Roman"/>
          <w:sz w:val="20"/>
          <w:szCs w:val="20"/>
        </w:rPr>
      </w:pPr>
      <w:r>
        <w:rPr>
          <w:rFonts w:ascii="Times New Roman" w:hAnsi="Times New Roman"/>
          <w:sz w:val="20"/>
          <w:szCs w:val="20"/>
        </w:rPr>
        <w:t xml:space="preserve">                                                                                       реквизиты документа, удостоверяющего личность</w:t>
      </w:r>
    </w:p>
    <w:p w:rsidR="009D591C" w:rsidRDefault="009D591C" w:rsidP="009D591C">
      <w:pPr>
        <w:pStyle w:val="af6"/>
        <w:tabs>
          <w:tab w:val="left" w:pos="4452"/>
        </w:tabs>
        <w:jc w:val="right"/>
        <w:rPr>
          <w:rFonts w:ascii="Times New Roman" w:hAnsi="Times New Roman"/>
          <w:sz w:val="20"/>
          <w:szCs w:val="20"/>
        </w:rPr>
      </w:pP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 xml:space="preserve">_____________________________________________________ </w:t>
      </w:r>
    </w:p>
    <w:p w:rsidR="009D591C" w:rsidRDefault="009D591C" w:rsidP="009D591C">
      <w:pPr>
        <w:pStyle w:val="af6"/>
        <w:tabs>
          <w:tab w:val="left" w:pos="4452"/>
        </w:tabs>
        <w:jc w:val="center"/>
        <w:rPr>
          <w:rFonts w:ascii="Times New Roman" w:hAnsi="Times New Roman"/>
          <w:sz w:val="20"/>
          <w:szCs w:val="20"/>
        </w:rPr>
      </w:pPr>
      <w:r>
        <w:rPr>
          <w:rFonts w:ascii="Times New Roman" w:hAnsi="Times New Roman"/>
          <w:sz w:val="20"/>
          <w:szCs w:val="20"/>
        </w:rPr>
        <w:tab/>
        <w:t>(Адрес места жительства)</w:t>
      </w: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tabs>
          <w:tab w:val="left" w:pos="4452"/>
        </w:tabs>
        <w:jc w:val="right"/>
        <w:rPr>
          <w:rFonts w:ascii="Times New Roman" w:hAnsi="Times New Roman"/>
          <w:sz w:val="20"/>
          <w:szCs w:val="20"/>
        </w:rPr>
      </w:pPr>
    </w:p>
    <w:p w:rsidR="009D591C" w:rsidRDefault="009D591C" w:rsidP="009D591C">
      <w:pPr>
        <w:pStyle w:val="af6"/>
        <w:tabs>
          <w:tab w:val="left" w:pos="4452"/>
        </w:tabs>
        <w:jc w:val="right"/>
        <w:rPr>
          <w:rFonts w:ascii="Times New Roman" w:hAnsi="Times New Roman"/>
          <w:sz w:val="20"/>
          <w:szCs w:val="20"/>
        </w:rPr>
      </w:pPr>
      <w:r>
        <w:rPr>
          <w:rFonts w:ascii="Times New Roman" w:hAnsi="Times New Roman"/>
          <w:sz w:val="20"/>
          <w:szCs w:val="20"/>
        </w:rPr>
        <w:t>_____________________________________________________</w:t>
      </w:r>
    </w:p>
    <w:p w:rsidR="009D591C" w:rsidRDefault="009D591C" w:rsidP="009D591C">
      <w:pPr>
        <w:pStyle w:val="af6"/>
        <w:ind w:left="4248" w:firstLine="708"/>
        <w:jc w:val="center"/>
        <w:rPr>
          <w:rFonts w:ascii="Times New Roman" w:hAnsi="Times New Roman"/>
          <w:b/>
          <w:sz w:val="24"/>
          <w:szCs w:val="24"/>
        </w:rPr>
      </w:pPr>
      <w:r>
        <w:rPr>
          <w:rFonts w:ascii="Times New Roman" w:hAnsi="Times New Roman"/>
          <w:sz w:val="20"/>
          <w:szCs w:val="20"/>
        </w:rPr>
        <w:t xml:space="preserve">(контактный телефон, </w:t>
      </w:r>
      <w:r>
        <w:rPr>
          <w:rFonts w:ascii="Times New Roman" w:hAnsi="Times New Roman"/>
          <w:sz w:val="20"/>
          <w:szCs w:val="20"/>
          <w:lang w:val="en-US"/>
        </w:rPr>
        <w:t>e</w:t>
      </w:r>
      <w:r>
        <w:rPr>
          <w:rFonts w:ascii="Times New Roman" w:hAnsi="Times New Roman"/>
          <w:sz w:val="20"/>
          <w:szCs w:val="20"/>
        </w:rPr>
        <w:t>-</w:t>
      </w:r>
      <w:proofErr w:type="spellStart"/>
      <w:r>
        <w:rPr>
          <w:rFonts w:ascii="Times New Roman" w:hAnsi="Times New Roman"/>
          <w:sz w:val="20"/>
          <w:szCs w:val="20"/>
          <w:lang w:val="en-US"/>
        </w:rPr>
        <w:t>mai</w:t>
      </w:r>
      <w:proofErr w:type="spellEnd"/>
      <w:r>
        <w:rPr>
          <w:rFonts w:ascii="Times New Roman" w:hAnsi="Times New Roman"/>
          <w:sz w:val="20"/>
          <w:szCs w:val="20"/>
        </w:rPr>
        <w:t>,</w:t>
      </w:r>
      <w:r>
        <w:rPr>
          <w:rFonts w:ascii="Times New Roman" w:hAnsi="Times New Roman"/>
          <w:sz w:val="20"/>
          <w:szCs w:val="20"/>
          <w:lang w:val="en-US"/>
        </w:rPr>
        <w:t>l</w:t>
      </w:r>
      <w:r>
        <w:rPr>
          <w:rFonts w:ascii="Times New Roman" w:hAnsi="Times New Roman"/>
          <w:sz w:val="20"/>
          <w:szCs w:val="20"/>
        </w:rPr>
        <w:t>)</w:t>
      </w:r>
    </w:p>
    <w:p w:rsidR="009D591C" w:rsidRDefault="009D591C" w:rsidP="009D591C">
      <w:pPr>
        <w:pStyle w:val="210"/>
        <w:ind w:firstLine="444"/>
        <w:jc w:val="center"/>
        <w:rPr>
          <w:rFonts w:ascii="Times New Roman" w:hAnsi="Times New Roman"/>
          <w:b/>
          <w:sz w:val="24"/>
          <w:szCs w:val="24"/>
        </w:rPr>
      </w:pPr>
    </w:p>
    <w:p w:rsidR="009D591C" w:rsidRDefault="009D591C" w:rsidP="009D591C">
      <w:pPr>
        <w:pStyle w:val="210"/>
        <w:jc w:val="center"/>
        <w:rPr>
          <w:rFonts w:ascii="Times New Roman" w:hAnsi="Times New Roman"/>
          <w:b/>
          <w:sz w:val="24"/>
          <w:szCs w:val="24"/>
        </w:rPr>
      </w:pPr>
      <w:r>
        <w:rPr>
          <w:rFonts w:ascii="Times New Roman" w:hAnsi="Times New Roman"/>
          <w:b/>
          <w:sz w:val="24"/>
          <w:szCs w:val="24"/>
        </w:rPr>
        <w:t>Заявление</w:t>
      </w:r>
    </w:p>
    <w:p w:rsidR="009D591C" w:rsidRDefault="009D591C" w:rsidP="009D591C">
      <w:pPr>
        <w:pStyle w:val="210"/>
        <w:ind w:firstLine="567"/>
        <w:jc w:val="both"/>
        <w:rPr>
          <w:rFonts w:ascii="Times New Roman" w:hAnsi="Times New Roman"/>
          <w:sz w:val="24"/>
          <w:szCs w:val="24"/>
        </w:rPr>
      </w:pPr>
    </w:p>
    <w:p w:rsidR="009D591C" w:rsidRDefault="009D591C" w:rsidP="009D591C"/>
    <w:p w:rsidR="009D591C" w:rsidRDefault="009D591C" w:rsidP="009D591C">
      <w:pPr>
        <w:ind w:firstLine="540"/>
        <w:jc w:val="both"/>
        <w:rPr>
          <w:sz w:val="20"/>
          <w:szCs w:val="20"/>
        </w:rPr>
      </w:pPr>
      <w:r>
        <w:t xml:space="preserve">Прошу предоставить выписку из Реестра объектов муниципального имущества муниципального образования «Муниципальный округ </w:t>
      </w:r>
      <w:proofErr w:type="spellStart"/>
      <w:r>
        <w:t>Глазовский</w:t>
      </w:r>
      <w:proofErr w:type="spellEnd"/>
      <w:r>
        <w:t xml:space="preserve"> район Удмуртской Республики» на следующий объект:_____________________________________________________________________________                                                          </w:t>
      </w:r>
      <w:r>
        <w:rPr>
          <w:sz w:val="20"/>
          <w:szCs w:val="20"/>
        </w:rPr>
        <w:t xml:space="preserve">(наименование объекта, адрес, технические параметры, в </w:t>
      </w:r>
      <w:proofErr w:type="spellStart"/>
      <w:r>
        <w:rPr>
          <w:sz w:val="20"/>
          <w:szCs w:val="20"/>
        </w:rPr>
        <w:t>т.ч</w:t>
      </w:r>
      <w:proofErr w:type="spellEnd"/>
      <w:r>
        <w:rPr>
          <w:sz w:val="20"/>
          <w:szCs w:val="20"/>
        </w:rPr>
        <w:t>. год постройки, площадь,  и т.д.)</w:t>
      </w:r>
    </w:p>
    <w:p w:rsidR="009D591C" w:rsidRDefault="009D591C" w:rsidP="009D591C">
      <w:pPr>
        <w:rPr>
          <w:sz w:val="24"/>
          <w:szCs w:val="24"/>
        </w:rPr>
      </w:pPr>
      <w:r>
        <w:t>________________________________________________________________________________________________________________________________________________________________</w:t>
      </w:r>
    </w:p>
    <w:p w:rsidR="009D591C" w:rsidRDefault="009D591C" w:rsidP="009D591C">
      <w:pPr>
        <w:ind w:firstLine="540"/>
      </w:pPr>
    </w:p>
    <w:p w:rsidR="009D591C" w:rsidRDefault="009D591C" w:rsidP="009D591C">
      <w:pPr>
        <w:ind w:firstLine="540"/>
      </w:pPr>
      <w:r>
        <w:t xml:space="preserve">Выписка необходима для предоставления </w:t>
      </w:r>
      <w:proofErr w:type="gramStart"/>
      <w:r>
        <w:t>в</w:t>
      </w:r>
      <w:proofErr w:type="gramEnd"/>
      <w:r>
        <w:t>______________________________________</w:t>
      </w:r>
    </w:p>
    <w:p w:rsidR="009D591C" w:rsidRDefault="009D591C" w:rsidP="009D591C">
      <w:pPr>
        <w:ind w:firstLine="540"/>
      </w:pPr>
      <w:r>
        <w:t xml:space="preserve">                                                                                                   (наименование организации)</w:t>
      </w:r>
    </w:p>
    <w:p w:rsidR="009D591C" w:rsidRDefault="009D591C" w:rsidP="009D591C"/>
    <w:p w:rsidR="009D591C" w:rsidRDefault="009D591C" w:rsidP="009D591C">
      <w:pPr>
        <w:jc w:val="right"/>
      </w:pPr>
      <w:bookmarkStart w:id="2" w:name="_GoBack"/>
      <w:bookmarkEnd w:id="2"/>
      <w:r>
        <w:t>«__»________________ 20_____ год</w:t>
      </w:r>
    </w:p>
    <w:p w:rsidR="009D591C" w:rsidRDefault="009D591C" w:rsidP="009D591C">
      <w:pPr>
        <w:jc w:val="right"/>
      </w:pPr>
    </w:p>
    <w:p w:rsidR="009D591C" w:rsidRDefault="009D591C" w:rsidP="009D591C">
      <w:pPr>
        <w:jc w:val="right"/>
      </w:pPr>
      <w:r>
        <w:t>___________________/___________________________</w:t>
      </w:r>
    </w:p>
    <w:p w:rsidR="009D591C" w:rsidRDefault="009D591C" w:rsidP="009D591C">
      <w:pPr>
        <w:jc w:val="right"/>
      </w:pPr>
      <w:r>
        <w:t xml:space="preserve">          подпись                              расшифровка подписи</w:t>
      </w:r>
    </w:p>
    <w:p w:rsidR="009D591C" w:rsidRDefault="009D591C" w:rsidP="009D591C">
      <w:pPr>
        <w:rPr>
          <w:snapToGrid w:val="0"/>
        </w:rPr>
      </w:pPr>
      <w:r>
        <w:rPr>
          <w:snapToGrid w:val="0"/>
        </w:rPr>
        <w:lastRenderedPageBreak/>
        <w:t>Способ получения результата муниципальной услуги:</w:t>
      </w:r>
    </w:p>
    <w:p w:rsidR="009D591C" w:rsidRDefault="009D591C" w:rsidP="009D591C">
      <w:pPr>
        <w:rPr>
          <w:snapToGrid w:val="0"/>
          <w:color w:val="FF0000"/>
        </w:rPr>
      </w:pPr>
    </w:p>
    <w:p w:rsidR="009D591C" w:rsidRDefault="009D591C" w:rsidP="009D591C">
      <w:pPr>
        <w:pStyle w:val="210"/>
        <w:ind w:firstLine="708"/>
        <w:jc w:val="both"/>
        <w:rPr>
          <w:rFonts w:ascii="Times New Roman" w:hAnsi="Times New Roman"/>
          <w:sz w:val="24"/>
          <w:szCs w:val="24"/>
        </w:rPr>
      </w:pPr>
      <w:r>
        <w:rPr>
          <w:noProof/>
          <w:lang w:eastAsia="ru-RU"/>
        </w:rPr>
        <mc:AlternateContent>
          <mc:Choice Requires="wps">
            <w:drawing>
              <wp:anchor distT="0" distB="0" distL="114300" distR="114300" simplePos="0" relativeHeight="251656192" behindDoc="0" locked="0" layoutInCell="1" allowOverlap="1">
                <wp:simplePos x="0" y="0"/>
                <wp:positionH relativeFrom="column">
                  <wp:posOffset>-64770</wp:posOffset>
                </wp:positionH>
                <wp:positionV relativeFrom="paragraph">
                  <wp:posOffset>26670</wp:posOffset>
                </wp:positionV>
                <wp:extent cx="144145" cy="144145"/>
                <wp:effectExtent l="11430" t="7620" r="6350" b="1016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5.1pt;margin-top:2.1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"/>
            </w:pict>
          </mc:Fallback>
        </mc:AlternateContent>
      </w:r>
      <w:r>
        <w:rPr>
          <w:rFonts w:ascii="Times New Roman" w:hAnsi="Times New Roman"/>
          <w:sz w:val="24"/>
          <w:szCs w:val="24"/>
        </w:rPr>
        <w:t>- в офисе «Мои документы»: _________________________________________________</w:t>
      </w:r>
    </w:p>
    <w:p w:rsidR="009D591C" w:rsidRDefault="009D591C" w:rsidP="009D591C">
      <w:pPr>
        <w:pStyle w:val="210"/>
        <w:ind w:firstLine="708"/>
        <w:jc w:val="both"/>
        <w:rPr>
          <w:rFonts w:ascii="Times New Roman" w:hAnsi="Times New Roman"/>
          <w:sz w:val="24"/>
          <w:szCs w:val="24"/>
        </w:rPr>
      </w:pPr>
      <w:r>
        <w:rPr>
          <w:noProof/>
          <w:lang w:eastAsia="ru-RU"/>
        </w:rPr>
        <mc:AlternateContent>
          <mc:Choice Requires="wps">
            <w:drawing>
              <wp:anchor distT="0" distB="0" distL="114300" distR="114300" simplePos="0" relativeHeight="251657216" behindDoc="0" locked="0" layoutInCell="1" allowOverlap="1">
                <wp:simplePos x="0" y="0"/>
                <wp:positionH relativeFrom="column">
                  <wp:posOffset>-64770</wp:posOffset>
                </wp:positionH>
                <wp:positionV relativeFrom="paragraph">
                  <wp:posOffset>71120</wp:posOffset>
                </wp:positionV>
                <wp:extent cx="144145" cy="144145"/>
                <wp:effectExtent l="11430" t="13970" r="6350" b="1333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26" style="position:absolute;margin-left:-5.1pt;margin-top:5.6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"/>
            </w:pict>
          </mc:Fallback>
        </mc:AlternateContent>
      </w:r>
      <w:r>
        <w:rPr>
          <w:rFonts w:ascii="Times New Roman" w:hAnsi="Times New Roman"/>
          <w:sz w:val="24"/>
          <w:szCs w:val="24"/>
        </w:rPr>
        <w:t xml:space="preserve">- в отделе имущественных отношений Администрации </w:t>
      </w:r>
      <w:proofErr w:type="spellStart"/>
      <w:r>
        <w:rPr>
          <w:rFonts w:ascii="Times New Roman" w:hAnsi="Times New Roman"/>
          <w:sz w:val="24"/>
          <w:szCs w:val="24"/>
        </w:rPr>
        <w:t>Глазовского</w:t>
      </w:r>
      <w:proofErr w:type="spellEnd"/>
      <w:r>
        <w:rPr>
          <w:rFonts w:ascii="Times New Roman" w:hAnsi="Times New Roman"/>
          <w:sz w:val="24"/>
          <w:szCs w:val="24"/>
        </w:rPr>
        <w:t xml:space="preserve"> района</w:t>
      </w:r>
    </w:p>
    <w:p w:rsidR="009D591C" w:rsidRDefault="009D591C" w:rsidP="009D591C">
      <w:pPr>
        <w:pStyle w:val="210"/>
        <w:ind w:firstLine="708"/>
        <w:jc w:val="both"/>
        <w:rPr>
          <w:rFonts w:ascii="Times New Roman" w:hAnsi="Times New Roman"/>
          <w:sz w:val="24"/>
          <w:szCs w:val="24"/>
        </w:rPr>
      </w:pP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-64770</wp:posOffset>
                </wp:positionH>
                <wp:positionV relativeFrom="paragraph">
                  <wp:posOffset>17145</wp:posOffset>
                </wp:positionV>
                <wp:extent cx="144145" cy="144145"/>
                <wp:effectExtent l="11430" t="7620" r="6350" b="1016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5.1pt;margin-top:1.3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"/>
            </w:pict>
          </mc:Fallback>
        </mc:AlternateContent>
      </w:r>
      <w:r>
        <w:rPr>
          <w:rFonts w:ascii="Times New Roman" w:hAnsi="Times New Roman"/>
          <w:sz w:val="24"/>
          <w:szCs w:val="24"/>
        </w:rPr>
        <w:t>- почтовым отправлением по адресу:_________________________________________</w:t>
      </w:r>
    </w:p>
    <w:p w:rsidR="009D591C" w:rsidRDefault="009D591C" w:rsidP="009D591C">
      <w:pPr>
        <w:pStyle w:val="210"/>
        <w:ind w:firstLine="708"/>
        <w:jc w:val="both"/>
        <w:rPr>
          <w:rFonts w:ascii="Times New Roman" w:hAnsi="Times New Roman"/>
          <w:sz w:val="24"/>
          <w:szCs w:val="24"/>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52705</wp:posOffset>
                </wp:positionV>
                <wp:extent cx="144145" cy="144145"/>
                <wp:effectExtent l="11430" t="5080" r="6350" b="1270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5.1pt;margin-top:4.15pt;width:11.35pt;height:1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"/>
            </w:pict>
          </mc:Fallback>
        </mc:AlternateContent>
      </w:r>
      <w:r>
        <w:rPr>
          <w:rFonts w:ascii="Times New Roman" w:hAnsi="Times New Roman"/>
          <w:sz w:val="24"/>
          <w:szCs w:val="24"/>
        </w:rPr>
        <w:t>- на электронный адрес_____________________________________________________</w:t>
      </w:r>
    </w:p>
    <w:p w:rsidR="009D591C" w:rsidRDefault="009D591C" w:rsidP="009D591C">
      <w:pPr>
        <w:pStyle w:val="210"/>
        <w:ind w:firstLine="708"/>
        <w:jc w:val="both"/>
        <w:rPr>
          <w:rFonts w:ascii="Times New Roman" w:hAnsi="Times New Roman"/>
          <w:sz w:val="24"/>
          <w:szCs w:val="24"/>
        </w:rPr>
      </w:pPr>
    </w:p>
    <w:p w:rsidR="009D591C" w:rsidRDefault="009D591C" w:rsidP="009D591C">
      <w:pPr>
        <w:pStyle w:val="210"/>
        <w:jc w:val="both"/>
        <w:rPr>
          <w:rFonts w:ascii="Times New Roman" w:hAnsi="Times New Roman"/>
          <w:sz w:val="28"/>
          <w:szCs w:val="28"/>
        </w:rPr>
      </w:pPr>
      <w:r>
        <w:rPr>
          <w:rFonts w:ascii="Times New Roman" w:hAnsi="Times New Roman"/>
          <w:sz w:val="28"/>
          <w:szCs w:val="28"/>
        </w:rPr>
        <w:t>___________________________________</w:t>
      </w:r>
    </w:p>
    <w:p w:rsidR="009D591C" w:rsidRDefault="009D591C" w:rsidP="009D591C">
      <w:pPr>
        <w:pStyle w:val="210"/>
        <w:jc w:val="both"/>
        <w:rPr>
          <w:rFonts w:ascii="Times New Roman" w:hAnsi="Times New Roman"/>
          <w:sz w:val="24"/>
          <w:szCs w:val="24"/>
        </w:rPr>
      </w:pPr>
      <w:r>
        <w:rPr>
          <w:rFonts w:ascii="Times New Roman" w:hAnsi="Times New Roman"/>
          <w:sz w:val="24"/>
          <w:szCs w:val="24"/>
        </w:rPr>
        <w:t xml:space="preserve">(подпись)            </w:t>
      </w:r>
      <w:r>
        <w:rPr>
          <w:rFonts w:ascii="Times New Roman" w:hAnsi="Times New Roman"/>
          <w:sz w:val="24"/>
          <w:szCs w:val="24"/>
        </w:rPr>
        <w:tab/>
      </w:r>
      <w:r>
        <w:rPr>
          <w:rFonts w:ascii="Times New Roman" w:hAnsi="Times New Roman"/>
          <w:sz w:val="24"/>
          <w:szCs w:val="24"/>
        </w:rPr>
        <w:tab/>
        <w:t>Ф.И.О.</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«_____» __________20___ г.</w:t>
      </w:r>
    </w:p>
    <w:p w:rsidR="009D591C" w:rsidRDefault="009D591C" w:rsidP="009D591C">
      <w:pPr>
        <w:rPr>
          <w:rFonts w:ascii="Times New Roman" w:hAnsi="Times New Roman"/>
          <w:snapToGrid w:val="0"/>
          <w:sz w:val="24"/>
          <w:szCs w:val="24"/>
        </w:rPr>
      </w:pPr>
    </w:p>
    <w:p w:rsidR="009D591C" w:rsidRDefault="009D591C" w:rsidP="009D591C">
      <w:pPr>
        <w:jc w:val="center"/>
        <w:rPr>
          <w:b/>
          <w:bCs/>
        </w:rPr>
      </w:pPr>
    </w:p>
    <w:p w:rsidR="009D591C" w:rsidRDefault="009D591C" w:rsidP="009D591C">
      <w:pPr>
        <w:jc w:val="center"/>
        <w:rPr>
          <w:b/>
          <w:bCs/>
        </w:rPr>
      </w:pPr>
      <w:r>
        <w:rPr>
          <w:b/>
          <w:bCs/>
        </w:rPr>
        <w:t>Согласие</w:t>
      </w:r>
    </w:p>
    <w:p w:rsidR="009D591C" w:rsidRDefault="009D591C" w:rsidP="009D591C">
      <w:pPr>
        <w:jc w:val="center"/>
        <w:rPr>
          <w:b/>
          <w:bCs/>
        </w:rPr>
      </w:pPr>
      <w:r>
        <w:rPr>
          <w:b/>
          <w:bCs/>
        </w:rPr>
        <w:t>на обработку персональных данных и получение у третьей стороны</w:t>
      </w:r>
    </w:p>
    <w:p w:rsidR="009D591C" w:rsidRDefault="009D591C" w:rsidP="009D591C">
      <w:pPr>
        <w:ind w:firstLine="539"/>
        <w:jc w:val="both"/>
      </w:pPr>
      <w:r>
        <w:t>Я, ______________________________________________________________________</w:t>
      </w:r>
      <w:proofErr w:type="gramStart"/>
      <w:r>
        <w:t xml:space="preserve"> ,</w:t>
      </w:r>
      <w:proofErr w:type="gramEnd"/>
    </w:p>
    <w:p w:rsidR="009D591C" w:rsidRDefault="009D591C" w:rsidP="009D591C">
      <w:pPr>
        <w:ind w:firstLine="539"/>
        <w:jc w:val="center"/>
      </w:pPr>
      <w:r>
        <w:rPr>
          <w:i/>
          <w:iCs/>
        </w:rPr>
        <w:t>(Ф.И.О. гражданина)</w:t>
      </w:r>
    </w:p>
    <w:p w:rsidR="009D591C" w:rsidRDefault="009D591C" w:rsidP="009D591C">
      <w:pPr>
        <w:jc w:val="both"/>
        <w:rPr>
          <w:color w:val="000000"/>
        </w:rPr>
      </w:pPr>
      <w:proofErr w:type="gramStart"/>
      <w:r>
        <w:rPr>
          <w:color w:val="000000"/>
        </w:rPr>
        <w:t>проживающий</w:t>
      </w:r>
      <w:proofErr w:type="gramEnd"/>
      <w:r>
        <w:rPr>
          <w:color w:val="000000"/>
        </w:rPr>
        <w:t xml:space="preserve"> (</w:t>
      </w:r>
      <w:proofErr w:type="spellStart"/>
      <w:r>
        <w:rPr>
          <w:color w:val="000000"/>
        </w:rPr>
        <w:t>ая</w:t>
      </w:r>
      <w:proofErr w:type="spellEnd"/>
      <w:r>
        <w:rPr>
          <w:color w:val="000000"/>
        </w:rPr>
        <w:t xml:space="preserve">) по адресу: ___________________________________________________, </w:t>
      </w:r>
    </w:p>
    <w:p w:rsidR="009D591C" w:rsidRDefault="009D591C" w:rsidP="009D591C">
      <w:pPr>
        <w:jc w:val="both"/>
        <w:rPr>
          <w:color w:val="000000"/>
        </w:rPr>
      </w:pPr>
      <w:r>
        <w:rPr>
          <w:color w:val="000000"/>
        </w:rPr>
        <w:t>паспорт серии ________, номер ______________, выданный ________________________________________________ « ___ » ___________ ______ года,</w:t>
      </w:r>
    </w:p>
    <w:p w:rsidR="009D591C" w:rsidRDefault="009D591C" w:rsidP="009D591C">
      <w:pPr>
        <w:jc w:val="both"/>
        <w:rPr>
          <w:color w:val="000000"/>
        </w:rPr>
      </w:pPr>
      <w:r>
        <w:rPr>
          <w:color w:val="000000"/>
        </w:rPr>
        <w:t>действующий (</w:t>
      </w:r>
      <w:proofErr w:type="spellStart"/>
      <w:r>
        <w:rPr>
          <w:color w:val="000000"/>
        </w:rPr>
        <w:t>ая</w:t>
      </w:r>
      <w:proofErr w:type="spellEnd"/>
      <w:r>
        <w:rPr>
          <w:color w:val="000000"/>
        </w:rPr>
        <w:t>) за ____________________________________________________________</w:t>
      </w:r>
    </w:p>
    <w:p w:rsidR="009D591C" w:rsidRDefault="009D591C" w:rsidP="009D591C">
      <w:pPr>
        <w:jc w:val="both"/>
        <w:rPr>
          <w:color w:val="000000"/>
        </w:rPr>
      </w:pPr>
      <w:r>
        <w:rPr>
          <w:color w:val="000000"/>
        </w:rPr>
        <w:t>_____________________________________________________________________________</w:t>
      </w:r>
    </w:p>
    <w:p w:rsidR="009D591C" w:rsidRDefault="009D591C" w:rsidP="009D591C">
      <w:pPr>
        <w:jc w:val="both"/>
        <w:rPr>
          <w:color w:val="000000"/>
        </w:rPr>
      </w:pPr>
      <w:r>
        <w:rPr>
          <w:color w:val="000000"/>
        </w:rPr>
        <w:t>по доверенности _______________________________________________________________</w:t>
      </w:r>
    </w:p>
    <w:p w:rsidR="009D591C" w:rsidRDefault="009D591C" w:rsidP="009D591C">
      <w:pPr>
        <w:jc w:val="center"/>
        <w:rPr>
          <w:i/>
          <w:iCs/>
          <w:color w:val="333333"/>
        </w:rPr>
      </w:pPr>
      <w:r>
        <w:rPr>
          <w:i/>
          <w:iCs/>
          <w:color w:val="000000"/>
        </w:rPr>
        <w:t xml:space="preserve"> (</w:t>
      </w:r>
      <w:proofErr w:type="gramStart"/>
      <w:r>
        <w:rPr>
          <w:i/>
          <w:iCs/>
          <w:color w:val="000000"/>
        </w:rPr>
        <w:t xml:space="preserve">заполняется </w:t>
      </w:r>
      <w:r>
        <w:rPr>
          <w:i/>
          <w:iCs/>
        </w:rPr>
        <w:t>если с заявлением обращается</w:t>
      </w:r>
      <w:proofErr w:type="gramEnd"/>
      <w:r>
        <w:rPr>
          <w:i/>
          <w:iCs/>
        </w:rPr>
        <w:t xml:space="preserve"> представитель заявителя)</w:t>
      </w:r>
    </w:p>
    <w:p w:rsidR="009D591C" w:rsidRDefault="009D591C" w:rsidP="009D591C">
      <w:pPr>
        <w:jc w:val="both"/>
        <w:rPr>
          <w:color w:val="000000"/>
        </w:rPr>
      </w:pPr>
      <w:r>
        <w:rPr>
          <w:color w:val="000000"/>
        </w:rPr>
        <w:t>в соответствии со ст. 9 Федерального закона от 27.07.2006г. № 152-ФЗ «О персональных данных»</w:t>
      </w:r>
    </w:p>
    <w:p w:rsidR="009D591C" w:rsidRDefault="009D591C" w:rsidP="009D591C">
      <w:pPr>
        <w:jc w:val="both"/>
        <w:rPr>
          <w:color w:val="000000"/>
        </w:rPr>
      </w:pPr>
      <w:r>
        <w:rPr>
          <w:b/>
          <w:bCs/>
        </w:rPr>
        <w:t xml:space="preserve">даю согласие на обработку </w:t>
      </w:r>
      <w:r>
        <w:rPr>
          <w:b/>
          <w:bCs/>
          <w:color w:val="000000"/>
        </w:rPr>
        <w:t>и проверку моих персональных данных</w:t>
      </w:r>
      <w:proofErr w:type="gramStart"/>
      <w:r>
        <w:rPr>
          <w:b/>
          <w:bCs/>
          <w:color w:val="000000"/>
        </w:rPr>
        <w:t xml:space="preserve"> ,</w:t>
      </w:r>
      <w:proofErr w:type="gramEnd"/>
      <w:r>
        <w:rPr>
          <w:b/>
          <w:bCs/>
          <w:color w:val="000000"/>
        </w:rPr>
        <w:t xml:space="preserve"> а также </w:t>
      </w:r>
      <w:r>
        <w:rPr>
          <w:b/>
          <w:bCs/>
        </w:rPr>
        <w:t>даю согласие на получение у третьей стороны</w:t>
      </w:r>
      <w:r>
        <w:rPr>
          <w:b/>
          <w:bCs/>
          <w:color w:val="000000"/>
        </w:rPr>
        <w:t xml:space="preserve"> моих персональных данных </w:t>
      </w:r>
      <w:r>
        <w:rPr>
          <w:color w:val="000000"/>
        </w:rPr>
        <w:t xml:space="preserve">: фамилия, имя, отчество; пол; число, месяц, год и место рождения; </w:t>
      </w:r>
      <w:r>
        <w:rPr>
          <w:rStyle w:val="FontStyle21"/>
          <w:color w:val="000000"/>
        </w:rPr>
        <w:t xml:space="preserve">гражданство; </w:t>
      </w:r>
      <w:r>
        <w:rPr>
          <w:color w:val="000000"/>
        </w:rPr>
        <w:t xml:space="preserve">удостоверение личности (вид, серия и номер документа, кем и когда выдан); информация о перемене фамилии, имени, отчества; ИНН; 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экономики и имущественных отношений Администрации муниципального </w:t>
      </w:r>
      <w:proofErr w:type="spellStart"/>
      <w:r>
        <w:rPr>
          <w:color w:val="000000"/>
        </w:rPr>
        <w:t>образования</w:t>
      </w:r>
      <w:proofErr w:type="gramStart"/>
      <w:r>
        <w:rPr>
          <w:color w:val="000000"/>
        </w:rPr>
        <w:t>»М</w:t>
      </w:r>
      <w:proofErr w:type="gramEnd"/>
      <w:r>
        <w:rPr>
          <w:color w:val="000000"/>
        </w:rPr>
        <w:t>униципальный</w:t>
      </w:r>
      <w:proofErr w:type="spellEnd"/>
      <w:r>
        <w:rPr>
          <w:color w:val="000000"/>
        </w:rPr>
        <w:t xml:space="preserve"> округ </w:t>
      </w:r>
      <w:proofErr w:type="spellStart"/>
      <w:r>
        <w:rPr>
          <w:color w:val="000000"/>
        </w:rPr>
        <w:t>Глазовский</w:t>
      </w:r>
      <w:proofErr w:type="spellEnd"/>
      <w:r>
        <w:rPr>
          <w:color w:val="000000"/>
        </w:rPr>
        <w:t xml:space="preserve"> район Удмуртской Республики» 427621, г. Глазов, ул. М. Гвардии, д.22а, в целях предоставления муниципальных услуг.</w:t>
      </w:r>
    </w:p>
    <w:p w:rsidR="009D591C" w:rsidRDefault="009D591C" w:rsidP="009D591C">
      <w:pPr>
        <w:jc w:val="both"/>
      </w:pPr>
      <w:proofErr w:type="gramStart"/>
      <w: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9D591C" w:rsidRDefault="009D591C" w:rsidP="009D591C">
      <w:pPr>
        <w:ind w:firstLine="540"/>
        <w:jc w:val="both"/>
      </w:pPr>
      <w: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9D591C" w:rsidRDefault="009D591C" w:rsidP="009D591C">
      <w:pPr>
        <w:ind w:firstLine="540"/>
        <w:jc w:val="both"/>
        <w:rPr>
          <w:color w:val="000000"/>
          <w:spacing w:val="-1"/>
        </w:rPr>
      </w:pPr>
      <w:r>
        <w:rPr>
          <w:color w:val="000000"/>
          <w:spacing w:val="-1"/>
        </w:rPr>
        <w:lastRenderedPageBreak/>
        <w:t>Согласие действует со дня его подписания до дня отзыва в письменной форме.</w:t>
      </w:r>
    </w:p>
    <w:p w:rsidR="009D591C" w:rsidRDefault="009D591C" w:rsidP="009D591C">
      <w:pPr>
        <w:pStyle w:val="2"/>
        <w:rPr>
          <w:i/>
          <w:color w:val="auto"/>
          <w:sz w:val="22"/>
          <w:szCs w:val="22"/>
        </w:rPr>
      </w:pPr>
    </w:p>
    <w:p w:rsidR="009D591C" w:rsidRDefault="009D591C" w:rsidP="009D591C">
      <w:pPr>
        <w:rPr>
          <w:sz w:val="24"/>
          <w:szCs w:val="24"/>
        </w:rPr>
      </w:pPr>
    </w:p>
    <w:p w:rsidR="009D591C" w:rsidRDefault="009D591C" w:rsidP="009D591C">
      <w:pPr>
        <w:pStyle w:val="2"/>
        <w:rPr>
          <w:i/>
          <w:sz w:val="22"/>
          <w:szCs w:val="22"/>
        </w:rPr>
      </w:pPr>
    </w:p>
    <w:p w:rsidR="009D591C" w:rsidRDefault="009D591C" w:rsidP="009D591C">
      <w:pPr>
        <w:pStyle w:val="2"/>
        <w:rPr>
          <w:b w:val="0"/>
          <w:i/>
          <w:color w:val="333333"/>
          <w:sz w:val="22"/>
          <w:szCs w:val="22"/>
        </w:rPr>
      </w:pPr>
      <w:r>
        <w:rPr>
          <w:b w:val="0"/>
          <w:i/>
          <w:sz w:val="22"/>
          <w:szCs w:val="22"/>
        </w:rPr>
        <w:t xml:space="preserve">Подпись ________________       </w:t>
      </w:r>
      <w:r>
        <w:rPr>
          <w:b w:val="0"/>
          <w:i/>
          <w:color w:val="333333"/>
          <w:sz w:val="22"/>
          <w:szCs w:val="22"/>
        </w:rPr>
        <w:t>Дата _______________</w:t>
      </w:r>
    </w:p>
    <w:p w:rsidR="009D591C" w:rsidRDefault="009D591C" w:rsidP="009D591C">
      <w:pPr>
        <w:jc w:val="right"/>
        <w:rPr>
          <w:b/>
          <w:color w:val="000000"/>
          <w:spacing w:val="-6"/>
          <w:sz w:val="20"/>
          <w:szCs w:val="24"/>
        </w:rPr>
      </w:pPr>
    </w:p>
    <w:p w:rsidR="00BA5241" w:rsidRPr="009B7617" w:rsidRDefault="00BA5241" w:rsidP="009D591C">
      <w:pPr>
        <w:pStyle w:val="af6"/>
        <w:ind w:left="4956"/>
        <w:rPr>
          <w:sz w:val="24"/>
          <w:szCs w:val="24"/>
        </w:rPr>
      </w:pPr>
    </w:p>
    <w:sectPr w:rsidR="00BA5241" w:rsidRPr="009B7617" w:rsidSect="00A0629B">
      <w:footerReference w:type="default" r:id="rId10"/>
      <w:headerReference w:type="first" r:id="rId11"/>
      <w:footerReference w:type="first" r:id="rId12"/>
      <w:pgSz w:w="11906" w:h="16838"/>
      <w:pgMar w:top="851"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A0D" w:rsidRDefault="000B5A0D" w:rsidP="00636345">
      <w:pPr>
        <w:spacing w:after="0" w:line="240" w:lineRule="auto"/>
      </w:pPr>
      <w:r>
        <w:separator/>
      </w:r>
    </w:p>
  </w:endnote>
  <w:endnote w:type="continuationSeparator" w:id="0">
    <w:p w:rsidR="000B5A0D" w:rsidRDefault="000B5A0D" w:rsidP="00636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rPr>
      <w:id w:val="691964082"/>
      <w:docPartObj>
        <w:docPartGallery w:val="Page Numbers (Bottom of Page)"/>
        <w:docPartUnique/>
      </w:docPartObj>
    </w:sdtPr>
    <w:sdtEndPr/>
    <w:sdtContent>
      <w:p w:rsidR="009F3A24" w:rsidRPr="008054FC" w:rsidRDefault="009F3A24">
        <w:pPr>
          <w:pStyle w:val="aa"/>
          <w:jc w:val="right"/>
          <w:rPr>
            <w:rFonts w:ascii="Times New Roman" w:hAnsi="Times New Roman" w:cs="Times New Roman"/>
            <w:sz w:val="24"/>
          </w:rPr>
        </w:pPr>
        <w:r w:rsidRPr="008054FC">
          <w:rPr>
            <w:rFonts w:ascii="Times New Roman" w:hAnsi="Times New Roman" w:cs="Times New Roman"/>
            <w:sz w:val="24"/>
          </w:rPr>
          <w:fldChar w:fldCharType="begin"/>
        </w:r>
        <w:r w:rsidRPr="008054FC">
          <w:rPr>
            <w:rFonts w:ascii="Times New Roman" w:hAnsi="Times New Roman" w:cs="Times New Roman"/>
            <w:sz w:val="24"/>
          </w:rPr>
          <w:instrText>PAGE   \* MERGEFORMAT</w:instrText>
        </w:r>
        <w:r w:rsidRPr="008054FC">
          <w:rPr>
            <w:rFonts w:ascii="Times New Roman" w:hAnsi="Times New Roman" w:cs="Times New Roman"/>
            <w:sz w:val="24"/>
          </w:rPr>
          <w:fldChar w:fldCharType="separate"/>
        </w:r>
        <w:r w:rsidR="00BB3FF6">
          <w:rPr>
            <w:rFonts w:ascii="Times New Roman" w:hAnsi="Times New Roman" w:cs="Times New Roman"/>
            <w:noProof/>
            <w:sz w:val="24"/>
          </w:rPr>
          <w:t>15</w:t>
        </w:r>
        <w:r w:rsidRPr="008054FC">
          <w:rPr>
            <w:rFonts w:ascii="Times New Roman" w:hAnsi="Times New Roman" w:cs="Times New Roman"/>
            <w:sz w:val="24"/>
          </w:rPr>
          <w:fldChar w:fldCharType="end"/>
        </w:r>
      </w:p>
    </w:sdtContent>
  </w:sdt>
  <w:p w:rsidR="009F3A24" w:rsidRDefault="009F3A24">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24" w:rsidRDefault="009F3A24">
    <w:pPr>
      <w:rPr>
        <w:sz w:val="2"/>
        <w:szCs w:val="2"/>
      </w:rPr>
    </w:pPr>
    <w:r>
      <w:rPr>
        <w:noProof/>
        <w:lang w:eastAsia="ru-RU"/>
      </w:rPr>
      <mc:AlternateContent>
        <mc:Choice Requires="wps">
          <w:drawing>
            <wp:anchor distT="0" distB="0" distL="63500" distR="63500" simplePos="0" relativeHeight="251661312" behindDoc="1" locked="0" layoutInCell="1" allowOverlap="1" wp14:anchorId="08DCEF60" wp14:editId="1ED7DA11">
              <wp:simplePos x="0" y="0"/>
              <wp:positionH relativeFrom="page">
                <wp:posOffset>7128510</wp:posOffset>
              </wp:positionH>
              <wp:positionV relativeFrom="page">
                <wp:posOffset>10214610</wp:posOffset>
              </wp:positionV>
              <wp:extent cx="70485" cy="160655"/>
              <wp:effectExtent l="3810" t="3810" r="0" b="635"/>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85" cy="160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A24" w:rsidRDefault="009F3A2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7" type="#_x0000_t202" style="position:absolute;margin-left:561.3pt;margin-top:804.3pt;width:5.55pt;height:12.6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" filled="f" stroked="f">
              <v:textbox style="mso-fit-shape-to-text:t" inset="0,0,0,0">
                <w:txbxContent>
                  <w:p w:rsidR="009F3A24" w:rsidRDefault="009F3A24">
                    <w:pPr>
                      <w:spacing w:line="240" w:lineRule="auto"/>
                    </w:pPr>
                    <w:r>
                      <w:rPr>
                        <w:sz w:val="28"/>
                        <w:szCs w:val="28"/>
                      </w:rPr>
                      <w:fldChar w:fldCharType="begin"/>
                    </w:r>
                    <w:r>
                      <w:instrText xml:space="preserve"> PAGE \* MERGEFORMAT </w:instrText>
                    </w:r>
                    <w:r>
                      <w:rPr>
                        <w:sz w:val="28"/>
                        <w:szCs w:val="28"/>
                      </w:rPr>
                      <w:fldChar w:fldCharType="separate"/>
                    </w:r>
                    <w:r w:rsidRPr="008D78CD">
                      <w:rPr>
                        <w:rStyle w:val="11pt"/>
                        <w:rFonts w:eastAsiaTheme="minorHAnsi"/>
                        <w:noProof/>
                      </w:rPr>
                      <w:t>1</w:t>
                    </w:r>
                    <w:r>
                      <w:rPr>
                        <w:rStyle w:val="11pt"/>
                        <w:rFonts w:eastAsiaTheme="minorHAnsi"/>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A0D" w:rsidRDefault="000B5A0D" w:rsidP="00636345">
      <w:pPr>
        <w:spacing w:after="0" w:line="240" w:lineRule="auto"/>
      </w:pPr>
      <w:r>
        <w:separator/>
      </w:r>
    </w:p>
  </w:footnote>
  <w:footnote w:type="continuationSeparator" w:id="0">
    <w:p w:rsidR="000B5A0D" w:rsidRDefault="000B5A0D" w:rsidP="00636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A24" w:rsidRDefault="009F3A24">
    <w:pPr>
      <w:rPr>
        <w:sz w:val="2"/>
        <w:szCs w:val="2"/>
      </w:rPr>
    </w:pPr>
    <w:r>
      <w:rPr>
        <w:noProof/>
        <w:lang w:eastAsia="ru-RU"/>
      </w:rPr>
      <mc:AlternateContent>
        <mc:Choice Requires="wps">
          <w:drawing>
            <wp:anchor distT="0" distB="0" distL="63500" distR="63500" simplePos="0" relativeHeight="251660288" behindDoc="1" locked="0" layoutInCell="1" allowOverlap="1" wp14:anchorId="37D47379" wp14:editId="6C5EB89A">
              <wp:simplePos x="0" y="0"/>
              <wp:positionH relativeFrom="page">
                <wp:posOffset>1306830</wp:posOffset>
              </wp:positionH>
              <wp:positionV relativeFrom="page">
                <wp:posOffset>765810</wp:posOffset>
              </wp:positionV>
              <wp:extent cx="5306695" cy="204470"/>
              <wp:effectExtent l="1905" t="3810" r="0" b="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6695" cy="2044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3A24" w:rsidRDefault="009F3A24">
                          <w:pPr>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102.9pt;margin-top:60.3pt;width:417.85pt;height:16.1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" filled="f" stroked="f">
              <v:textbox style="mso-fit-shape-to-text:t" inset="0,0,0,0">
                <w:txbxContent>
                  <w:p w:rsidR="009F3A24" w:rsidRDefault="009F3A24">
                    <w:pPr>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ABE"/>
    <w:multiLevelType w:val="multilevel"/>
    <w:tmpl w:val="19EA98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1A1C1B"/>
    <w:multiLevelType w:val="multilevel"/>
    <w:tmpl w:val="B69E70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730291"/>
    <w:multiLevelType w:val="multilevel"/>
    <w:tmpl w:val="D5F84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CD7317"/>
    <w:multiLevelType w:val="hybridMultilevel"/>
    <w:tmpl w:val="9DBCC090"/>
    <w:lvl w:ilvl="0" w:tplc="365605AA">
      <w:start w:val="29"/>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1C65CE"/>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CF1296D"/>
    <w:multiLevelType w:val="hybridMultilevel"/>
    <w:tmpl w:val="17A09D0C"/>
    <w:lvl w:ilvl="0" w:tplc="EE7CB0E6">
      <w:start w:val="2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1034EF6"/>
    <w:multiLevelType w:val="multilevel"/>
    <w:tmpl w:val="E5FA5B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84796D"/>
    <w:multiLevelType w:val="multilevel"/>
    <w:tmpl w:val="F834A93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316C4D"/>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8B4C2F"/>
    <w:multiLevelType w:val="multilevel"/>
    <w:tmpl w:val="8DDCA3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5522782"/>
    <w:multiLevelType w:val="hybridMultilevel"/>
    <w:tmpl w:val="A828783A"/>
    <w:lvl w:ilvl="0" w:tplc="268EA378">
      <w:start w:val="2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1AA135BC"/>
    <w:multiLevelType w:val="multilevel"/>
    <w:tmpl w:val="E9D071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FC2150F"/>
    <w:multiLevelType w:val="multilevel"/>
    <w:tmpl w:val="236AEC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BB681F"/>
    <w:multiLevelType w:val="hybridMultilevel"/>
    <w:tmpl w:val="541652E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4">
    <w:nsid w:val="2B1466CD"/>
    <w:multiLevelType w:val="multilevel"/>
    <w:tmpl w:val="51628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1E1482D"/>
    <w:multiLevelType w:val="multilevel"/>
    <w:tmpl w:val="2648F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B021F0"/>
    <w:multiLevelType w:val="hybridMultilevel"/>
    <w:tmpl w:val="7CD6A5A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9A53666"/>
    <w:multiLevelType w:val="multilevel"/>
    <w:tmpl w:val="E0F6E8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BED2046"/>
    <w:multiLevelType w:val="hybridMultilevel"/>
    <w:tmpl w:val="9230DACA"/>
    <w:lvl w:ilvl="0" w:tplc="04190011">
      <w:start w:val="1"/>
      <w:numFmt w:val="decimal"/>
      <w:lvlText w:val="%1)"/>
      <w:lvlJc w:val="left"/>
      <w:pPr>
        <w:ind w:left="1145" w:hanging="360"/>
      </w:pPr>
    </w:lvl>
    <w:lvl w:ilvl="1" w:tplc="04190019" w:tentative="1">
      <w:start w:val="1"/>
      <w:numFmt w:val="lowerLetter"/>
      <w:lvlText w:val="%2."/>
      <w:lvlJc w:val="left"/>
      <w:pPr>
        <w:ind w:left="1865" w:hanging="360"/>
      </w:pPr>
    </w:lvl>
    <w:lvl w:ilvl="2" w:tplc="0419001B" w:tentative="1">
      <w:start w:val="1"/>
      <w:numFmt w:val="lowerRoman"/>
      <w:lvlText w:val="%3."/>
      <w:lvlJc w:val="right"/>
      <w:pPr>
        <w:ind w:left="2585" w:hanging="180"/>
      </w:pPr>
    </w:lvl>
    <w:lvl w:ilvl="3" w:tplc="0419000F" w:tentative="1">
      <w:start w:val="1"/>
      <w:numFmt w:val="decimal"/>
      <w:lvlText w:val="%4."/>
      <w:lvlJc w:val="left"/>
      <w:pPr>
        <w:ind w:left="3305" w:hanging="360"/>
      </w:pPr>
    </w:lvl>
    <w:lvl w:ilvl="4" w:tplc="04190019" w:tentative="1">
      <w:start w:val="1"/>
      <w:numFmt w:val="lowerLetter"/>
      <w:lvlText w:val="%5."/>
      <w:lvlJc w:val="left"/>
      <w:pPr>
        <w:ind w:left="4025" w:hanging="360"/>
      </w:pPr>
    </w:lvl>
    <w:lvl w:ilvl="5" w:tplc="0419001B" w:tentative="1">
      <w:start w:val="1"/>
      <w:numFmt w:val="lowerRoman"/>
      <w:lvlText w:val="%6."/>
      <w:lvlJc w:val="right"/>
      <w:pPr>
        <w:ind w:left="4745" w:hanging="180"/>
      </w:pPr>
    </w:lvl>
    <w:lvl w:ilvl="6" w:tplc="0419000F" w:tentative="1">
      <w:start w:val="1"/>
      <w:numFmt w:val="decimal"/>
      <w:lvlText w:val="%7."/>
      <w:lvlJc w:val="left"/>
      <w:pPr>
        <w:ind w:left="5465" w:hanging="360"/>
      </w:pPr>
    </w:lvl>
    <w:lvl w:ilvl="7" w:tplc="04190019" w:tentative="1">
      <w:start w:val="1"/>
      <w:numFmt w:val="lowerLetter"/>
      <w:lvlText w:val="%8."/>
      <w:lvlJc w:val="left"/>
      <w:pPr>
        <w:ind w:left="6185" w:hanging="360"/>
      </w:pPr>
    </w:lvl>
    <w:lvl w:ilvl="8" w:tplc="0419001B" w:tentative="1">
      <w:start w:val="1"/>
      <w:numFmt w:val="lowerRoman"/>
      <w:lvlText w:val="%9."/>
      <w:lvlJc w:val="right"/>
      <w:pPr>
        <w:ind w:left="6905" w:hanging="180"/>
      </w:pPr>
    </w:lvl>
  </w:abstractNum>
  <w:abstractNum w:abstractNumId="19">
    <w:nsid w:val="3F747E2F"/>
    <w:multiLevelType w:val="hybridMultilevel"/>
    <w:tmpl w:val="082CC656"/>
    <w:lvl w:ilvl="0" w:tplc="514E9E36">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495E52EB"/>
    <w:multiLevelType w:val="multilevel"/>
    <w:tmpl w:val="694297F2"/>
    <w:lvl w:ilvl="0">
      <w:start w:val="1"/>
      <w:numFmt w:val="decimal"/>
      <w:lvlText w:val="%1)"/>
      <w:lvlJc w:val="left"/>
      <w:rPr>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6D2671"/>
    <w:multiLevelType w:val="hybridMultilevel"/>
    <w:tmpl w:val="8344693E"/>
    <w:lvl w:ilvl="0" w:tplc="B21C47B0">
      <w:start w:val="2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0C3CF2"/>
    <w:multiLevelType w:val="hybridMultilevel"/>
    <w:tmpl w:val="B3BA782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0B0143"/>
    <w:multiLevelType w:val="multilevel"/>
    <w:tmpl w:val="A6FED4BC"/>
    <w:lvl w:ilvl="0">
      <w:start w:val="1"/>
      <w:numFmt w:val="decimal"/>
      <w:lvlText w:val="%1."/>
      <w:lvlJc w:val="left"/>
      <w:rPr>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BA34091"/>
    <w:multiLevelType w:val="multilevel"/>
    <w:tmpl w:val="8250C0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691110DB"/>
    <w:multiLevelType w:val="hybridMultilevel"/>
    <w:tmpl w:val="6A5A82F4"/>
    <w:lvl w:ilvl="0" w:tplc="0419000F">
      <w:start w:val="2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C8876BF"/>
    <w:multiLevelType w:val="hybridMultilevel"/>
    <w:tmpl w:val="98D6F028"/>
    <w:lvl w:ilvl="0" w:tplc="37366F7E">
      <w:start w:val="1"/>
      <w:numFmt w:val="upperRoman"/>
      <w:lvlText w:val="%1."/>
      <w:lvlJc w:val="left"/>
      <w:pPr>
        <w:ind w:left="1080" w:hanging="72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EF27F00"/>
    <w:multiLevelType w:val="hybridMultilevel"/>
    <w:tmpl w:val="03FE835E"/>
    <w:lvl w:ilvl="0" w:tplc="04190011">
      <w:start w:val="1"/>
      <w:numFmt w:val="decimal"/>
      <w:lvlText w:val="%1)"/>
      <w:lvlJc w:val="left"/>
      <w:pPr>
        <w:ind w:left="928" w:hanging="360"/>
      </w:p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8">
    <w:nsid w:val="70500D17"/>
    <w:multiLevelType w:val="hybridMultilevel"/>
    <w:tmpl w:val="DAB4A37E"/>
    <w:lvl w:ilvl="0" w:tplc="04190011">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29">
    <w:nsid w:val="7666787C"/>
    <w:multiLevelType w:val="hybridMultilevel"/>
    <w:tmpl w:val="DAEE5D6C"/>
    <w:lvl w:ilvl="0" w:tplc="0419000F">
      <w:start w:val="1"/>
      <w:numFmt w:val="decimal"/>
      <w:lvlText w:val="%1."/>
      <w:lvlJc w:val="left"/>
      <w:pPr>
        <w:ind w:left="-2500" w:hanging="360"/>
      </w:pPr>
    </w:lvl>
    <w:lvl w:ilvl="1" w:tplc="04190019" w:tentative="1">
      <w:start w:val="1"/>
      <w:numFmt w:val="lowerLetter"/>
      <w:lvlText w:val="%2."/>
      <w:lvlJc w:val="left"/>
      <w:pPr>
        <w:ind w:left="-1780" w:hanging="360"/>
      </w:pPr>
    </w:lvl>
    <w:lvl w:ilvl="2" w:tplc="0419001B" w:tentative="1">
      <w:start w:val="1"/>
      <w:numFmt w:val="lowerRoman"/>
      <w:lvlText w:val="%3."/>
      <w:lvlJc w:val="right"/>
      <w:pPr>
        <w:ind w:left="-1060" w:hanging="180"/>
      </w:pPr>
    </w:lvl>
    <w:lvl w:ilvl="3" w:tplc="0419000F" w:tentative="1">
      <w:start w:val="1"/>
      <w:numFmt w:val="decimal"/>
      <w:lvlText w:val="%4."/>
      <w:lvlJc w:val="left"/>
      <w:pPr>
        <w:ind w:left="-340" w:hanging="360"/>
      </w:pPr>
    </w:lvl>
    <w:lvl w:ilvl="4" w:tplc="04190019" w:tentative="1">
      <w:start w:val="1"/>
      <w:numFmt w:val="lowerLetter"/>
      <w:lvlText w:val="%5."/>
      <w:lvlJc w:val="left"/>
      <w:pPr>
        <w:ind w:left="380" w:hanging="360"/>
      </w:pPr>
    </w:lvl>
    <w:lvl w:ilvl="5" w:tplc="0419001B" w:tentative="1">
      <w:start w:val="1"/>
      <w:numFmt w:val="lowerRoman"/>
      <w:lvlText w:val="%6."/>
      <w:lvlJc w:val="right"/>
      <w:pPr>
        <w:ind w:left="1100" w:hanging="180"/>
      </w:pPr>
    </w:lvl>
    <w:lvl w:ilvl="6" w:tplc="0419000F" w:tentative="1">
      <w:start w:val="1"/>
      <w:numFmt w:val="decimal"/>
      <w:lvlText w:val="%7."/>
      <w:lvlJc w:val="left"/>
      <w:pPr>
        <w:ind w:left="1820" w:hanging="360"/>
      </w:pPr>
    </w:lvl>
    <w:lvl w:ilvl="7" w:tplc="04190019" w:tentative="1">
      <w:start w:val="1"/>
      <w:numFmt w:val="lowerLetter"/>
      <w:lvlText w:val="%8."/>
      <w:lvlJc w:val="left"/>
      <w:pPr>
        <w:ind w:left="2540" w:hanging="360"/>
      </w:pPr>
    </w:lvl>
    <w:lvl w:ilvl="8" w:tplc="0419001B" w:tentative="1">
      <w:start w:val="1"/>
      <w:numFmt w:val="lowerRoman"/>
      <w:lvlText w:val="%9."/>
      <w:lvlJc w:val="right"/>
      <w:pPr>
        <w:ind w:left="3260" w:hanging="180"/>
      </w:pPr>
    </w:lvl>
  </w:abstractNum>
  <w:abstractNum w:abstractNumId="30">
    <w:nsid w:val="79480F0E"/>
    <w:multiLevelType w:val="hybridMultilevel"/>
    <w:tmpl w:val="9954BC7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9"/>
  </w:num>
  <w:num w:numId="3">
    <w:abstractNumId w:val="13"/>
  </w:num>
  <w:num w:numId="4">
    <w:abstractNumId w:val="1"/>
  </w:num>
  <w:num w:numId="5">
    <w:abstractNumId w:val="14"/>
  </w:num>
  <w:num w:numId="6">
    <w:abstractNumId w:val="24"/>
  </w:num>
  <w:num w:numId="7">
    <w:abstractNumId w:val="11"/>
  </w:num>
  <w:num w:numId="8">
    <w:abstractNumId w:val="0"/>
  </w:num>
  <w:num w:numId="9">
    <w:abstractNumId w:val="25"/>
  </w:num>
  <w:num w:numId="10">
    <w:abstractNumId w:val="6"/>
  </w:num>
  <w:num w:numId="11">
    <w:abstractNumId w:val="2"/>
  </w:num>
  <w:num w:numId="12">
    <w:abstractNumId w:val="21"/>
  </w:num>
  <w:num w:numId="13">
    <w:abstractNumId w:val="23"/>
  </w:num>
  <w:num w:numId="14">
    <w:abstractNumId w:val="4"/>
  </w:num>
  <w:num w:numId="15">
    <w:abstractNumId w:val="8"/>
  </w:num>
  <w:num w:numId="16">
    <w:abstractNumId w:val="29"/>
  </w:num>
  <w:num w:numId="17">
    <w:abstractNumId w:val="28"/>
  </w:num>
  <w:num w:numId="18">
    <w:abstractNumId w:val="15"/>
  </w:num>
  <w:num w:numId="19">
    <w:abstractNumId w:val="30"/>
  </w:num>
  <w:num w:numId="20">
    <w:abstractNumId w:val="22"/>
  </w:num>
  <w:num w:numId="21">
    <w:abstractNumId w:val="27"/>
  </w:num>
  <w:num w:numId="22">
    <w:abstractNumId w:val="16"/>
  </w:num>
  <w:num w:numId="23">
    <w:abstractNumId w:val="10"/>
  </w:num>
  <w:num w:numId="24">
    <w:abstractNumId w:val="3"/>
  </w:num>
  <w:num w:numId="25">
    <w:abstractNumId w:val="5"/>
  </w:num>
  <w:num w:numId="26">
    <w:abstractNumId w:val="18"/>
  </w:num>
  <w:num w:numId="27">
    <w:abstractNumId w:val="9"/>
  </w:num>
  <w:num w:numId="28">
    <w:abstractNumId w:val="17"/>
  </w:num>
  <w:num w:numId="29">
    <w:abstractNumId w:val="20"/>
  </w:num>
  <w:num w:numId="30">
    <w:abstractNumId w:val="7"/>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7E8"/>
    <w:rsid w:val="00003EA4"/>
    <w:rsid w:val="00024759"/>
    <w:rsid w:val="000249F6"/>
    <w:rsid w:val="00026950"/>
    <w:rsid w:val="00031CC8"/>
    <w:rsid w:val="00040FFA"/>
    <w:rsid w:val="00053136"/>
    <w:rsid w:val="0005649B"/>
    <w:rsid w:val="0005736C"/>
    <w:rsid w:val="00071029"/>
    <w:rsid w:val="000852D0"/>
    <w:rsid w:val="00085B58"/>
    <w:rsid w:val="00090FAC"/>
    <w:rsid w:val="000970FF"/>
    <w:rsid w:val="000A1B2A"/>
    <w:rsid w:val="000A33A8"/>
    <w:rsid w:val="000B1172"/>
    <w:rsid w:val="000B3D5F"/>
    <w:rsid w:val="000B41F3"/>
    <w:rsid w:val="000B5A0D"/>
    <w:rsid w:val="000D1C0D"/>
    <w:rsid w:val="000D5EC7"/>
    <w:rsid w:val="000E2DC7"/>
    <w:rsid w:val="000F058B"/>
    <w:rsid w:val="000F32BC"/>
    <w:rsid w:val="000F41A4"/>
    <w:rsid w:val="00100A3E"/>
    <w:rsid w:val="0010511B"/>
    <w:rsid w:val="00126F53"/>
    <w:rsid w:val="0012747C"/>
    <w:rsid w:val="0014121F"/>
    <w:rsid w:val="00170A80"/>
    <w:rsid w:val="001908C5"/>
    <w:rsid w:val="001A03E6"/>
    <w:rsid w:val="001A2664"/>
    <w:rsid w:val="001B627A"/>
    <w:rsid w:val="001C1085"/>
    <w:rsid w:val="001C4F73"/>
    <w:rsid w:val="001C50AE"/>
    <w:rsid w:val="001C7F5F"/>
    <w:rsid w:val="001E3609"/>
    <w:rsid w:val="00205690"/>
    <w:rsid w:val="00210A6A"/>
    <w:rsid w:val="00216136"/>
    <w:rsid w:val="00234C78"/>
    <w:rsid w:val="00241DD2"/>
    <w:rsid w:val="00241E2C"/>
    <w:rsid w:val="00254BD1"/>
    <w:rsid w:val="00274933"/>
    <w:rsid w:val="0027644F"/>
    <w:rsid w:val="00276A34"/>
    <w:rsid w:val="00292020"/>
    <w:rsid w:val="00296A26"/>
    <w:rsid w:val="002A5E69"/>
    <w:rsid w:val="002B07F3"/>
    <w:rsid w:val="002B46F7"/>
    <w:rsid w:val="002C4162"/>
    <w:rsid w:val="002C5F6B"/>
    <w:rsid w:val="002D5F3C"/>
    <w:rsid w:val="002D73AA"/>
    <w:rsid w:val="002F5EF4"/>
    <w:rsid w:val="002F609E"/>
    <w:rsid w:val="002F76ED"/>
    <w:rsid w:val="00310D6D"/>
    <w:rsid w:val="003136D5"/>
    <w:rsid w:val="0031648E"/>
    <w:rsid w:val="00357B40"/>
    <w:rsid w:val="0037521A"/>
    <w:rsid w:val="00383592"/>
    <w:rsid w:val="00384D5E"/>
    <w:rsid w:val="003A38B3"/>
    <w:rsid w:val="003C07DD"/>
    <w:rsid w:val="003D106B"/>
    <w:rsid w:val="003D522E"/>
    <w:rsid w:val="003F6D24"/>
    <w:rsid w:val="00403D3B"/>
    <w:rsid w:val="00426BF8"/>
    <w:rsid w:val="0043008E"/>
    <w:rsid w:val="004355B5"/>
    <w:rsid w:val="00443297"/>
    <w:rsid w:val="004555D0"/>
    <w:rsid w:val="00471EF2"/>
    <w:rsid w:val="004815CE"/>
    <w:rsid w:val="00481D7B"/>
    <w:rsid w:val="004928CC"/>
    <w:rsid w:val="004941A1"/>
    <w:rsid w:val="004A1052"/>
    <w:rsid w:val="004B294D"/>
    <w:rsid w:val="004C11AA"/>
    <w:rsid w:val="004D4250"/>
    <w:rsid w:val="004D71E5"/>
    <w:rsid w:val="004E7B94"/>
    <w:rsid w:val="004F2C7C"/>
    <w:rsid w:val="00525462"/>
    <w:rsid w:val="005273C5"/>
    <w:rsid w:val="00543870"/>
    <w:rsid w:val="00552E17"/>
    <w:rsid w:val="00564858"/>
    <w:rsid w:val="0057193E"/>
    <w:rsid w:val="00575B50"/>
    <w:rsid w:val="00586778"/>
    <w:rsid w:val="00590292"/>
    <w:rsid w:val="0059247F"/>
    <w:rsid w:val="005960EB"/>
    <w:rsid w:val="005A38CD"/>
    <w:rsid w:val="005B52B5"/>
    <w:rsid w:val="005B553C"/>
    <w:rsid w:val="005B5CBC"/>
    <w:rsid w:val="005C4440"/>
    <w:rsid w:val="005D55DC"/>
    <w:rsid w:val="005D6222"/>
    <w:rsid w:val="005E2E76"/>
    <w:rsid w:val="005E41C7"/>
    <w:rsid w:val="005F1672"/>
    <w:rsid w:val="005F6EEF"/>
    <w:rsid w:val="00607F2A"/>
    <w:rsid w:val="00621B72"/>
    <w:rsid w:val="006239B9"/>
    <w:rsid w:val="00636345"/>
    <w:rsid w:val="006509B2"/>
    <w:rsid w:val="00665F2A"/>
    <w:rsid w:val="00672B8F"/>
    <w:rsid w:val="00676A5F"/>
    <w:rsid w:val="00686B9E"/>
    <w:rsid w:val="006906FA"/>
    <w:rsid w:val="006921AB"/>
    <w:rsid w:val="006A1F74"/>
    <w:rsid w:val="006A3142"/>
    <w:rsid w:val="006A511E"/>
    <w:rsid w:val="006D059D"/>
    <w:rsid w:val="006D3CB6"/>
    <w:rsid w:val="006D5039"/>
    <w:rsid w:val="006E4132"/>
    <w:rsid w:val="006E636C"/>
    <w:rsid w:val="00704FA6"/>
    <w:rsid w:val="0071259E"/>
    <w:rsid w:val="00720886"/>
    <w:rsid w:val="00727D17"/>
    <w:rsid w:val="00731931"/>
    <w:rsid w:val="00737FEF"/>
    <w:rsid w:val="0074443A"/>
    <w:rsid w:val="0074457C"/>
    <w:rsid w:val="00750A7E"/>
    <w:rsid w:val="00754967"/>
    <w:rsid w:val="007558A9"/>
    <w:rsid w:val="007702A6"/>
    <w:rsid w:val="007719AE"/>
    <w:rsid w:val="00781C51"/>
    <w:rsid w:val="00782F07"/>
    <w:rsid w:val="007A40B4"/>
    <w:rsid w:val="007A585E"/>
    <w:rsid w:val="007A5A1F"/>
    <w:rsid w:val="007B16DF"/>
    <w:rsid w:val="007B1750"/>
    <w:rsid w:val="007B4517"/>
    <w:rsid w:val="007B4C12"/>
    <w:rsid w:val="007D0404"/>
    <w:rsid w:val="007E5B05"/>
    <w:rsid w:val="007E63BB"/>
    <w:rsid w:val="007F230E"/>
    <w:rsid w:val="007F2AA3"/>
    <w:rsid w:val="007F2C29"/>
    <w:rsid w:val="0080483F"/>
    <w:rsid w:val="008054FC"/>
    <w:rsid w:val="00806728"/>
    <w:rsid w:val="008073AA"/>
    <w:rsid w:val="0083159E"/>
    <w:rsid w:val="008375C4"/>
    <w:rsid w:val="00840B65"/>
    <w:rsid w:val="00847FE3"/>
    <w:rsid w:val="0085224F"/>
    <w:rsid w:val="0085364D"/>
    <w:rsid w:val="008651BA"/>
    <w:rsid w:val="00866BAA"/>
    <w:rsid w:val="00875D07"/>
    <w:rsid w:val="00877491"/>
    <w:rsid w:val="00886261"/>
    <w:rsid w:val="00897DBB"/>
    <w:rsid w:val="008B133D"/>
    <w:rsid w:val="008C4FC4"/>
    <w:rsid w:val="008D15F2"/>
    <w:rsid w:val="008D78CD"/>
    <w:rsid w:val="008F23C8"/>
    <w:rsid w:val="009104C6"/>
    <w:rsid w:val="00916F79"/>
    <w:rsid w:val="00922F06"/>
    <w:rsid w:val="009319DC"/>
    <w:rsid w:val="009356EC"/>
    <w:rsid w:val="00935F1A"/>
    <w:rsid w:val="00937A1E"/>
    <w:rsid w:val="009535C5"/>
    <w:rsid w:val="00973EC1"/>
    <w:rsid w:val="00981601"/>
    <w:rsid w:val="00985973"/>
    <w:rsid w:val="009931F5"/>
    <w:rsid w:val="00995854"/>
    <w:rsid w:val="009B02A5"/>
    <w:rsid w:val="009B49AC"/>
    <w:rsid w:val="009B7617"/>
    <w:rsid w:val="009D5182"/>
    <w:rsid w:val="009D591C"/>
    <w:rsid w:val="009E62DB"/>
    <w:rsid w:val="009F1247"/>
    <w:rsid w:val="009F35F7"/>
    <w:rsid w:val="009F3A24"/>
    <w:rsid w:val="00A057C7"/>
    <w:rsid w:val="00A0629B"/>
    <w:rsid w:val="00A14B4A"/>
    <w:rsid w:val="00A17780"/>
    <w:rsid w:val="00A23F87"/>
    <w:rsid w:val="00A3312B"/>
    <w:rsid w:val="00A36CE6"/>
    <w:rsid w:val="00A36FE3"/>
    <w:rsid w:val="00A44C2F"/>
    <w:rsid w:val="00A4638E"/>
    <w:rsid w:val="00A47FD9"/>
    <w:rsid w:val="00A50792"/>
    <w:rsid w:val="00A530EF"/>
    <w:rsid w:val="00A636DC"/>
    <w:rsid w:val="00A737B3"/>
    <w:rsid w:val="00A73FAD"/>
    <w:rsid w:val="00A845A5"/>
    <w:rsid w:val="00A85A10"/>
    <w:rsid w:val="00AA317B"/>
    <w:rsid w:val="00AA7203"/>
    <w:rsid w:val="00AC40C6"/>
    <w:rsid w:val="00AD52D9"/>
    <w:rsid w:val="00AE0A70"/>
    <w:rsid w:val="00AE1DB2"/>
    <w:rsid w:val="00AE5D48"/>
    <w:rsid w:val="00AF10C0"/>
    <w:rsid w:val="00B2487C"/>
    <w:rsid w:val="00B42DD3"/>
    <w:rsid w:val="00B45EC3"/>
    <w:rsid w:val="00B4703D"/>
    <w:rsid w:val="00B5176A"/>
    <w:rsid w:val="00B70782"/>
    <w:rsid w:val="00B71E86"/>
    <w:rsid w:val="00B77363"/>
    <w:rsid w:val="00B85293"/>
    <w:rsid w:val="00B954E9"/>
    <w:rsid w:val="00BA15C9"/>
    <w:rsid w:val="00BA5241"/>
    <w:rsid w:val="00BA6598"/>
    <w:rsid w:val="00BA6CDE"/>
    <w:rsid w:val="00BB0C84"/>
    <w:rsid w:val="00BB3FF6"/>
    <w:rsid w:val="00BC24D6"/>
    <w:rsid w:val="00BC4DF5"/>
    <w:rsid w:val="00BE74F7"/>
    <w:rsid w:val="00BF30DA"/>
    <w:rsid w:val="00BF7452"/>
    <w:rsid w:val="00C00D07"/>
    <w:rsid w:val="00C036A2"/>
    <w:rsid w:val="00C30801"/>
    <w:rsid w:val="00C309FD"/>
    <w:rsid w:val="00C6045A"/>
    <w:rsid w:val="00C62488"/>
    <w:rsid w:val="00C6380E"/>
    <w:rsid w:val="00C66342"/>
    <w:rsid w:val="00C67E58"/>
    <w:rsid w:val="00C70229"/>
    <w:rsid w:val="00C8092D"/>
    <w:rsid w:val="00C94DB2"/>
    <w:rsid w:val="00CA202F"/>
    <w:rsid w:val="00CA3AB2"/>
    <w:rsid w:val="00CA65D3"/>
    <w:rsid w:val="00CB4AF0"/>
    <w:rsid w:val="00CB6044"/>
    <w:rsid w:val="00CC0495"/>
    <w:rsid w:val="00CC146A"/>
    <w:rsid w:val="00CD5F6A"/>
    <w:rsid w:val="00CF154A"/>
    <w:rsid w:val="00CF30D7"/>
    <w:rsid w:val="00CF6164"/>
    <w:rsid w:val="00D04F0E"/>
    <w:rsid w:val="00D05F10"/>
    <w:rsid w:val="00D107E8"/>
    <w:rsid w:val="00D378D4"/>
    <w:rsid w:val="00D60B10"/>
    <w:rsid w:val="00D62393"/>
    <w:rsid w:val="00D65F21"/>
    <w:rsid w:val="00D730D4"/>
    <w:rsid w:val="00DA160B"/>
    <w:rsid w:val="00DA1CD7"/>
    <w:rsid w:val="00DA25D4"/>
    <w:rsid w:val="00DC4D24"/>
    <w:rsid w:val="00DC6025"/>
    <w:rsid w:val="00DD1CAD"/>
    <w:rsid w:val="00DE0723"/>
    <w:rsid w:val="00DE689C"/>
    <w:rsid w:val="00E04062"/>
    <w:rsid w:val="00E20F09"/>
    <w:rsid w:val="00E210FB"/>
    <w:rsid w:val="00E26206"/>
    <w:rsid w:val="00E303EC"/>
    <w:rsid w:val="00E364C1"/>
    <w:rsid w:val="00E4205C"/>
    <w:rsid w:val="00E55DF7"/>
    <w:rsid w:val="00E5728B"/>
    <w:rsid w:val="00E85CB1"/>
    <w:rsid w:val="00EA158C"/>
    <w:rsid w:val="00EA6CD1"/>
    <w:rsid w:val="00EB6157"/>
    <w:rsid w:val="00EC0FC0"/>
    <w:rsid w:val="00EC500F"/>
    <w:rsid w:val="00ED112A"/>
    <w:rsid w:val="00ED1266"/>
    <w:rsid w:val="00ED7C55"/>
    <w:rsid w:val="00EE66C8"/>
    <w:rsid w:val="00F00C23"/>
    <w:rsid w:val="00F1536D"/>
    <w:rsid w:val="00F169A0"/>
    <w:rsid w:val="00F3305C"/>
    <w:rsid w:val="00F33DD1"/>
    <w:rsid w:val="00F34273"/>
    <w:rsid w:val="00F43BB6"/>
    <w:rsid w:val="00F45931"/>
    <w:rsid w:val="00F509E4"/>
    <w:rsid w:val="00F510FF"/>
    <w:rsid w:val="00F60A58"/>
    <w:rsid w:val="00F852C0"/>
    <w:rsid w:val="00F8571E"/>
    <w:rsid w:val="00F875E2"/>
    <w:rsid w:val="00FA2E5D"/>
    <w:rsid w:val="00FA5D87"/>
    <w:rsid w:val="00FC1436"/>
    <w:rsid w:val="00FC7F62"/>
    <w:rsid w:val="00FD53C8"/>
    <w:rsid w:val="00FD78DC"/>
    <w:rsid w:val="00FD7ABC"/>
    <w:rsid w:val="00FE238B"/>
    <w:rsid w:val="00FE4240"/>
    <w:rsid w:val="00FF19F8"/>
    <w:rsid w:val="00FF3A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 w:type="paragraph" w:customStyle="1" w:styleId="210">
    <w:name w:val="Средняя сетка 21"/>
    <w:qFormat/>
    <w:rsid w:val="009D591C"/>
    <w:pPr>
      <w:suppressAutoHyphens/>
      <w:spacing w:after="0" w:line="240" w:lineRule="auto"/>
    </w:pPr>
    <w:rPr>
      <w:rFonts w:ascii="Calibri" w:eastAsia="Calibri" w:hAnsi="Calibri" w:cs="Times New Roman"/>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210A6A"/>
    <w:pPr>
      <w:autoSpaceDE w:val="0"/>
      <w:autoSpaceDN w:val="0"/>
      <w:adjustRightInd w:val="0"/>
      <w:spacing w:before="108" w:after="108" w:line="240" w:lineRule="auto"/>
      <w:jc w:val="center"/>
      <w:outlineLvl w:val="0"/>
    </w:pPr>
    <w:rPr>
      <w:rFonts w:ascii="Arial" w:hAnsi="Arial" w:cs="Arial"/>
      <w:b/>
      <w:bCs/>
      <w:color w:val="26282F"/>
      <w:sz w:val="24"/>
      <w:szCs w:val="24"/>
    </w:rPr>
  </w:style>
  <w:style w:type="paragraph" w:styleId="2">
    <w:name w:val="heading 2"/>
    <w:basedOn w:val="a"/>
    <w:next w:val="a"/>
    <w:link w:val="20"/>
    <w:uiPriority w:val="9"/>
    <w:semiHidden/>
    <w:unhideWhenUsed/>
    <w:qFormat/>
    <w:rsid w:val="009B761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D7A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D7ABC"/>
    <w:rPr>
      <w:rFonts w:ascii="Tahoma" w:hAnsi="Tahoma" w:cs="Tahoma"/>
      <w:sz w:val="16"/>
      <w:szCs w:val="16"/>
    </w:rPr>
  </w:style>
  <w:style w:type="paragraph" w:styleId="a5">
    <w:name w:val="List Paragraph"/>
    <w:basedOn w:val="a"/>
    <w:uiPriority w:val="34"/>
    <w:qFormat/>
    <w:rsid w:val="0043008E"/>
    <w:pPr>
      <w:ind w:left="720"/>
      <w:contextualSpacing/>
    </w:pPr>
  </w:style>
  <w:style w:type="character" w:customStyle="1" w:styleId="21">
    <w:name w:val="Основной текст (2)_"/>
    <w:basedOn w:val="a0"/>
    <w:link w:val="22"/>
    <w:rsid w:val="00C94DB2"/>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C94DB2"/>
    <w:pPr>
      <w:widowControl w:val="0"/>
      <w:shd w:val="clear" w:color="auto" w:fill="FFFFFF"/>
      <w:spacing w:before="420" w:after="420" w:line="0" w:lineRule="atLeast"/>
      <w:ind w:hanging="3220"/>
      <w:jc w:val="both"/>
    </w:pPr>
    <w:rPr>
      <w:rFonts w:ascii="Times New Roman" w:eastAsia="Times New Roman" w:hAnsi="Times New Roman" w:cs="Times New Roman"/>
      <w:sz w:val="28"/>
      <w:szCs w:val="28"/>
    </w:rPr>
  </w:style>
  <w:style w:type="character" w:customStyle="1" w:styleId="a6">
    <w:name w:val="Колонтитул_"/>
    <w:basedOn w:val="a0"/>
    <w:rsid w:val="00DC4D24"/>
    <w:rPr>
      <w:rFonts w:ascii="Times New Roman" w:eastAsia="Times New Roman" w:hAnsi="Times New Roman" w:cs="Times New Roman"/>
      <w:b/>
      <w:bCs/>
      <w:i w:val="0"/>
      <w:iCs w:val="0"/>
      <w:smallCaps w:val="0"/>
      <w:strike w:val="0"/>
      <w:sz w:val="28"/>
      <w:szCs w:val="28"/>
      <w:u w:val="none"/>
    </w:rPr>
  </w:style>
  <w:style w:type="character" w:customStyle="1" w:styleId="11pt">
    <w:name w:val="Колонтитул + 11 pt;Не полужирный"/>
    <w:basedOn w:val="a6"/>
    <w:rsid w:val="00DC4D24"/>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a7">
    <w:name w:val="Колонтитул"/>
    <w:basedOn w:val="a6"/>
    <w:rsid w:val="00DC4D24"/>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F509E4"/>
    <w:rPr>
      <w:rFonts w:ascii="Times New Roman" w:eastAsia="Times New Roman" w:hAnsi="Times New Roman" w:cs="Times New Roman"/>
      <w:sz w:val="20"/>
      <w:szCs w:val="20"/>
      <w:shd w:val="clear" w:color="auto" w:fill="FFFFFF"/>
    </w:rPr>
  </w:style>
  <w:style w:type="paragraph" w:customStyle="1" w:styleId="50">
    <w:name w:val="Основной текст (5)"/>
    <w:basedOn w:val="a"/>
    <w:link w:val="5"/>
    <w:rsid w:val="00F509E4"/>
    <w:pPr>
      <w:widowControl w:val="0"/>
      <w:shd w:val="clear" w:color="auto" w:fill="FFFFFF"/>
      <w:spacing w:after="420" w:line="226" w:lineRule="exact"/>
    </w:pPr>
    <w:rPr>
      <w:rFonts w:ascii="Times New Roman" w:eastAsia="Times New Roman" w:hAnsi="Times New Roman" w:cs="Times New Roman"/>
      <w:sz w:val="20"/>
      <w:szCs w:val="20"/>
    </w:rPr>
  </w:style>
  <w:style w:type="character" w:customStyle="1" w:styleId="6">
    <w:name w:val="Основной текст (6)_"/>
    <w:basedOn w:val="a0"/>
    <w:link w:val="60"/>
    <w:rsid w:val="00DA160B"/>
    <w:rPr>
      <w:rFonts w:ascii="Times New Roman" w:eastAsia="Times New Roman" w:hAnsi="Times New Roman" w:cs="Times New Roman"/>
      <w:sz w:val="16"/>
      <w:szCs w:val="16"/>
      <w:shd w:val="clear" w:color="auto" w:fill="FFFFFF"/>
    </w:rPr>
  </w:style>
  <w:style w:type="paragraph" w:customStyle="1" w:styleId="60">
    <w:name w:val="Основной текст (6)"/>
    <w:basedOn w:val="a"/>
    <w:link w:val="6"/>
    <w:rsid w:val="00DA160B"/>
    <w:pPr>
      <w:widowControl w:val="0"/>
      <w:shd w:val="clear" w:color="auto" w:fill="FFFFFF"/>
      <w:spacing w:before="300" w:after="0" w:line="0" w:lineRule="atLeast"/>
      <w:jc w:val="center"/>
    </w:pPr>
    <w:rPr>
      <w:rFonts w:ascii="Times New Roman" w:eastAsia="Times New Roman" w:hAnsi="Times New Roman" w:cs="Times New Roman"/>
      <w:sz w:val="16"/>
      <w:szCs w:val="16"/>
    </w:rPr>
  </w:style>
  <w:style w:type="paragraph" w:styleId="a8">
    <w:name w:val="header"/>
    <w:basedOn w:val="a"/>
    <w:link w:val="a9"/>
    <w:uiPriority w:val="99"/>
    <w:unhideWhenUsed/>
    <w:rsid w:val="0063634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36345"/>
  </w:style>
  <w:style w:type="paragraph" w:styleId="aa">
    <w:name w:val="footer"/>
    <w:basedOn w:val="a"/>
    <w:link w:val="ab"/>
    <w:uiPriority w:val="99"/>
    <w:unhideWhenUsed/>
    <w:rsid w:val="0063634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36345"/>
  </w:style>
  <w:style w:type="character" w:customStyle="1" w:styleId="ac">
    <w:name w:val="Гипертекстовая ссылка"/>
    <w:basedOn w:val="a0"/>
    <w:uiPriority w:val="99"/>
    <w:rsid w:val="001C50AE"/>
    <w:rPr>
      <w:color w:val="106BBE"/>
    </w:rPr>
  </w:style>
  <w:style w:type="paragraph" w:customStyle="1" w:styleId="ad">
    <w:name w:val="Комментарий"/>
    <w:basedOn w:val="a"/>
    <w:next w:val="a"/>
    <w:uiPriority w:val="99"/>
    <w:rsid w:val="001C50AE"/>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e">
    <w:name w:val="Информация об изменениях документа"/>
    <w:basedOn w:val="ad"/>
    <w:next w:val="a"/>
    <w:uiPriority w:val="99"/>
    <w:rsid w:val="001C50AE"/>
    <w:rPr>
      <w:i/>
      <w:iCs/>
    </w:rPr>
  </w:style>
  <w:style w:type="character" w:customStyle="1" w:styleId="675pt">
    <w:name w:val="Основной текст (6) + 7;5 pt;Не полужирный"/>
    <w:basedOn w:val="6"/>
    <w:rsid w:val="007B4517"/>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7">
    <w:name w:val="Основной текст (7)_"/>
    <w:basedOn w:val="a0"/>
    <w:link w:val="70"/>
    <w:rsid w:val="007B4517"/>
    <w:rPr>
      <w:rFonts w:ascii="Times New Roman" w:eastAsia="Times New Roman" w:hAnsi="Times New Roman" w:cs="Times New Roman"/>
      <w:sz w:val="15"/>
      <w:szCs w:val="15"/>
      <w:shd w:val="clear" w:color="auto" w:fill="FFFFFF"/>
    </w:rPr>
  </w:style>
  <w:style w:type="character" w:customStyle="1" w:styleId="79pt">
    <w:name w:val="Основной текст (7) + 9 pt;Полужирный"/>
    <w:basedOn w:val="7"/>
    <w:rsid w:val="007B4517"/>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70">
    <w:name w:val="Основной текст (7)"/>
    <w:basedOn w:val="a"/>
    <w:link w:val="7"/>
    <w:rsid w:val="007B4517"/>
    <w:pPr>
      <w:widowControl w:val="0"/>
      <w:shd w:val="clear" w:color="auto" w:fill="FFFFFF"/>
      <w:spacing w:after="240" w:line="206" w:lineRule="exact"/>
      <w:jc w:val="both"/>
    </w:pPr>
    <w:rPr>
      <w:rFonts w:ascii="Times New Roman" w:eastAsia="Times New Roman" w:hAnsi="Times New Roman" w:cs="Times New Roman"/>
      <w:sz w:val="15"/>
      <w:szCs w:val="15"/>
    </w:rPr>
  </w:style>
  <w:style w:type="character" w:customStyle="1" w:styleId="10">
    <w:name w:val="Заголовок 1 Знак"/>
    <w:basedOn w:val="a0"/>
    <w:link w:val="1"/>
    <w:uiPriority w:val="99"/>
    <w:rsid w:val="00210A6A"/>
    <w:rPr>
      <w:rFonts w:ascii="Arial" w:hAnsi="Arial" w:cs="Arial"/>
      <w:b/>
      <w:bCs/>
      <w:color w:val="26282F"/>
      <w:sz w:val="24"/>
      <w:szCs w:val="24"/>
    </w:rPr>
  </w:style>
  <w:style w:type="paragraph" w:customStyle="1" w:styleId="af">
    <w:name w:val="Внимание: криминал!!"/>
    <w:basedOn w:val="a"/>
    <w:next w:val="a"/>
    <w:uiPriority w:val="99"/>
    <w:rsid w:val="005D55DC"/>
    <w:pPr>
      <w:autoSpaceDE w:val="0"/>
      <w:autoSpaceDN w:val="0"/>
      <w:adjustRightInd w:val="0"/>
      <w:spacing w:before="240" w:after="240" w:line="240" w:lineRule="auto"/>
      <w:ind w:left="420" w:right="420" w:firstLine="300"/>
      <w:jc w:val="both"/>
    </w:pPr>
    <w:rPr>
      <w:rFonts w:ascii="Arial" w:hAnsi="Arial" w:cs="Arial"/>
      <w:sz w:val="24"/>
      <w:szCs w:val="24"/>
      <w:shd w:val="clear" w:color="auto" w:fill="F5F3DA"/>
    </w:rPr>
  </w:style>
  <w:style w:type="table" w:styleId="af0">
    <w:name w:val="Table Grid"/>
    <w:basedOn w:val="a1"/>
    <w:uiPriority w:val="59"/>
    <w:rsid w:val="00A845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Заголовок"/>
    <w:basedOn w:val="a"/>
    <w:next w:val="af2"/>
    <w:rsid w:val="007F2AA3"/>
    <w:pPr>
      <w:keepNext/>
      <w:suppressAutoHyphens/>
      <w:spacing w:before="240" w:after="120" w:line="240" w:lineRule="auto"/>
    </w:pPr>
    <w:rPr>
      <w:rFonts w:ascii="Arial" w:eastAsia="Arial Unicode MS" w:hAnsi="Arial" w:cs="Tahoma"/>
      <w:kern w:val="1"/>
      <w:sz w:val="28"/>
      <w:szCs w:val="28"/>
      <w:lang w:eastAsia="ar-SA"/>
    </w:rPr>
  </w:style>
  <w:style w:type="paragraph" w:styleId="af2">
    <w:name w:val="Body Text"/>
    <w:basedOn w:val="a"/>
    <w:link w:val="af3"/>
    <w:rsid w:val="007F2AA3"/>
    <w:pPr>
      <w:suppressAutoHyphens/>
      <w:spacing w:after="120" w:line="240" w:lineRule="auto"/>
    </w:pPr>
    <w:rPr>
      <w:rFonts w:ascii="Times New Roman" w:eastAsia="Times New Roman" w:hAnsi="Times New Roman" w:cs="Times New Roman"/>
      <w:kern w:val="1"/>
      <w:sz w:val="24"/>
      <w:szCs w:val="24"/>
      <w:lang w:eastAsia="ar-SA"/>
    </w:rPr>
  </w:style>
  <w:style w:type="character" w:customStyle="1" w:styleId="af3">
    <w:name w:val="Основной текст Знак"/>
    <w:basedOn w:val="a0"/>
    <w:link w:val="af2"/>
    <w:rsid w:val="007F2AA3"/>
    <w:rPr>
      <w:rFonts w:ascii="Times New Roman" w:eastAsia="Times New Roman" w:hAnsi="Times New Roman" w:cs="Times New Roman"/>
      <w:kern w:val="1"/>
      <w:sz w:val="24"/>
      <w:szCs w:val="24"/>
      <w:lang w:eastAsia="ar-SA"/>
    </w:rPr>
  </w:style>
  <w:style w:type="paragraph" w:styleId="af4">
    <w:name w:val="Normal (Web)"/>
    <w:basedOn w:val="a"/>
    <w:rsid w:val="007F2AA3"/>
    <w:pPr>
      <w:suppressAutoHyphens/>
      <w:spacing w:before="280" w:after="280" w:line="240" w:lineRule="auto"/>
    </w:pPr>
    <w:rPr>
      <w:rFonts w:ascii="Arial CYR" w:eastAsia="Times New Roman" w:hAnsi="Arial CYR" w:cs="Arial CYR"/>
      <w:kern w:val="1"/>
      <w:sz w:val="20"/>
      <w:szCs w:val="20"/>
      <w:lang w:eastAsia="ar-SA"/>
    </w:rPr>
  </w:style>
  <w:style w:type="character" w:customStyle="1" w:styleId="user-accountsubname">
    <w:name w:val="user-account__subname"/>
    <w:rsid w:val="007F2AA3"/>
  </w:style>
  <w:style w:type="character" w:styleId="af5">
    <w:name w:val="Hyperlink"/>
    <w:rsid w:val="00704FA6"/>
    <w:rPr>
      <w:color w:val="000080"/>
      <w:u w:val="single"/>
    </w:rPr>
  </w:style>
  <w:style w:type="paragraph" w:customStyle="1" w:styleId="11">
    <w:name w:val="марк список 1"/>
    <w:basedOn w:val="a"/>
    <w:rsid w:val="00704FA6"/>
    <w:pPr>
      <w:tabs>
        <w:tab w:val="left" w:pos="360"/>
      </w:tabs>
      <w:spacing w:before="120" w:after="120" w:line="240" w:lineRule="auto"/>
      <w:jc w:val="both"/>
    </w:pPr>
    <w:rPr>
      <w:rFonts w:ascii="Times New Roman" w:eastAsia="Times New Roman" w:hAnsi="Times New Roman" w:cs="Times New Roman"/>
      <w:kern w:val="1"/>
      <w:sz w:val="24"/>
      <w:szCs w:val="20"/>
      <w:lang w:eastAsia="ar-SA"/>
    </w:rPr>
  </w:style>
  <w:style w:type="character" w:customStyle="1" w:styleId="20">
    <w:name w:val="Заголовок 2 Знак"/>
    <w:basedOn w:val="a0"/>
    <w:link w:val="2"/>
    <w:uiPriority w:val="9"/>
    <w:semiHidden/>
    <w:rsid w:val="009B7617"/>
    <w:rPr>
      <w:rFonts w:asciiTheme="majorHAnsi" w:eastAsiaTheme="majorEastAsia" w:hAnsiTheme="majorHAnsi" w:cstheme="majorBidi"/>
      <w:b/>
      <w:bCs/>
      <w:color w:val="4F81BD" w:themeColor="accent1"/>
      <w:sz w:val="26"/>
      <w:szCs w:val="26"/>
    </w:rPr>
  </w:style>
  <w:style w:type="paragraph" w:styleId="af6">
    <w:name w:val="No Spacing"/>
    <w:qFormat/>
    <w:rsid w:val="009B7617"/>
    <w:pPr>
      <w:suppressAutoHyphens/>
      <w:spacing w:after="0" w:line="240" w:lineRule="auto"/>
    </w:pPr>
    <w:rPr>
      <w:rFonts w:ascii="Calibri" w:eastAsia="Calibri" w:hAnsi="Calibri" w:cs="Times New Roman"/>
      <w:lang w:eastAsia="ar-SA"/>
    </w:rPr>
  </w:style>
  <w:style w:type="character" w:customStyle="1" w:styleId="FontStyle21">
    <w:name w:val="Font Style21"/>
    <w:rsid w:val="009B7617"/>
    <w:rPr>
      <w:rFonts w:ascii="Times New Roman" w:hAnsi="Times New Roman" w:cs="Times New Roman"/>
      <w:sz w:val="22"/>
      <w:szCs w:val="22"/>
    </w:rPr>
  </w:style>
  <w:style w:type="paragraph" w:customStyle="1" w:styleId="210">
    <w:name w:val="Средняя сетка 21"/>
    <w:qFormat/>
    <w:rsid w:val="009D591C"/>
    <w:pPr>
      <w:suppressAutoHyphens/>
      <w:spacing w:after="0" w:line="240" w:lineRule="auto"/>
    </w:pPr>
    <w:rPr>
      <w:rFonts w:ascii="Calibri" w:eastAsia="Calibri" w:hAnsi="Calibri" w:cs="Times New Roman"/>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30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consultantplus://offline/ref=05AFD1F0E365905620EBDF011A38F53B4E7944B74B54AEFEE6FE863CD4pFQBK"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50010-20F0-4D8C-B28A-A48F0A0C2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15</Pages>
  <Words>6043</Words>
  <Characters>34447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Набиева</dc:creator>
  <cp:lastModifiedBy>User</cp:lastModifiedBy>
  <cp:revision>65</cp:revision>
  <cp:lastPrinted>2024-12-17T04:41:00Z</cp:lastPrinted>
  <dcterms:created xsi:type="dcterms:W3CDTF">2017-05-25T07:08:00Z</dcterms:created>
  <dcterms:modified xsi:type="dcterms:W3CDTF">2025-03-07T05:22:00Z</dcterms:modified>
</cp:coreProperties>
</file>