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1F7" w:rsidRPr="000825B3" w:rsidRDefault="00F661F7" w:rsidP="00F6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25B3">
        <w:rPr>
          <w:rFonts w:ascii="Times New Roman" w:hAnsi="Times New Roman" w:cs="Times New Roman"/>
          <w:b/>
          <w:sz w:val="24"/>
        </w:rPr>
        <w:t>Сведения</w:t>
      </w:r>
    </w:p>
    <w:p w:rsidR="00F661F7" w:rsidRDefault="00F661F7" w:rsidP="00F661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825B3">
        <w:rPr>
          <w:rFonts w:ascii="Times New Roman" w:hAnsi="Times New Roman" w:cs="Times New Roman"/>
          <w:b/>
          <w:sz w:val="24"/>
        </w:rPr>
        <w:t xml:space="preserve"> о доходах, расходах, об имуществе и обязательствах имущественного характера и сведений о доходах, об имуществе и обязательствах имущественного характера на членов своей семьи муниципальных служащих Управления финансов Администрации муниципального образования «Глазовский район»</w:t>
      </w:r>
    </w:p>
    <w:p w:rsidR="00F661F7" w:rsidRPr="000825B3" w:rsidRDefault="00F661F7" w:rsidP="00F661F7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825B3">
        <w:rPr>
          <w:rFonts w:ascii="Times New Roman" w:hAnsi="Times New Roman" w:cs="Times New Roman"/>
          <w:b/>
          <w:sz w:val="24"/>
        </w:rPr>
        <w:t>за период с 1.01.2016 по 31.12.2016 года</w:t>
      </w:r>
    </w:p>
    <w:tbl>
      <w:tblPr>
        <w:tblW w:w="14512" w:type="dxa"/>
        <w:tblInd w:w="93" w:type="dxa"/>
        <w:tblLook w:val="04A0" w:firstRow="1" w:lastRow="0" w:firstColumn="1" w:lastColumn="0" w:noHBand="0" w:noVBand="1"/>
      </w:tblPr>
      <w:tblGrid>
        <w:gridCol w:w="455"/>
        <w:gridCol w:w="2228"/>
        <w:gridCol w:w="1556"/>
        <w:gridCol w:w="1940"/>
        <w:gridCol w:w="849"/>
        <w:gridCol w:w="1239"/>
        <w:gridCol w:w="1614"/>
        <w:gridCol w:w="849"/>
        <w:gridCol w:w="1239"/>
        <w:gridCol w:w="1335"/>
        <w:gridCol w:w="1389"/>
      </w:tblGrid>
      <w:tr w:rsidR="00F661F7" w:rsidRPr="00C01FD5" w:rsidTr="00C128B8">
        <w:trPr>
          <w:trHeight w:val="55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/</w:t>
            </w:r>
            <w:proofErr w:type="gramStart"/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Данные лица, сведения о котором размещаются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Декларированный доход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Трансспортные</w:t>
            </w:r>
            <w:proofErr w:type="spellEnd"/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 xml:space="preserve"> средства (вид, марка)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капитальных организаций</w:t>
            </w:r>
            <w:proofErr w:type="gramEnd"/>
          </w:p>
        </w:tc>
      </w:tr>
      <w:tr w:rsidR="00F661F7" w:rsidRPr="00C01FD5" w:rsidTr="00C128B8">
        <w:trPr>
          <w:trHeight w:val="1729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площадь (кв. м.)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страна расположения</w:t>
            </w: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661F7" w:rsidRPr="00C01FD5" w:rsidTr="00C128B8">
        <w:trPr>
          <w:trHeight w:val="63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Поздеева</w:t>
            </w:r>
            <w:proofErr w:type="spellEnd"/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Надежда Николаевна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503924,07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91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Начальник бюджетного </w:t>
            </w:r>
            <w:proofErr w:type="gramStart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отдела-заместитель</w:t>
            </w:r>
            <w:proofErr w:type="gramEnd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начальника Управления финансов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45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сын</w:t>
            </w:r>
          </w:p>
        </w:tc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46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Золотарева Галина Николаевна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585915,15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 (1/5 доли)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638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Начальник отдела казначейского исполнения бюджета</w:t>
            </w: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62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двухкомнатная 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(1/2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45,2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457223,49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трехкомнатная(1/5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Легковой автомобиль </w:t>
            </w:r>
            <w:proofErr w:type="spellStart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Сузуки</w:t>
            </w:r>
            <w:proofErr w:type="spellEnd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Sx4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двухкомнатная (1/2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1058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Веретенникова Ольга Андреевна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Начальник отдела бухгалтерского учета и отчетности - главный бухгалтер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578590,4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двухкомнатная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Гараж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 (1/4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Рено </w:t>
            </w:r>
            <w:proofErr w:type="spellStart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логан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сын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 (1/4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743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Шутова Ольга Николаевна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Заместитель начальника бюджетного отдела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372348,29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         (1/2 доли)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Ипотека, доход по основному месту работы совместно с супругом, накопления за предыдущие годы</w:t>
            </w:r>
          </w:p>
        </w:tc>
      </w:tr>
      <w:tr w:rsidR="00F661F7" w:rsidRPr="00C01FD5" w:rsidTr="00C128B8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дом        (1/2 доли)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7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двухкомнатная квартира (1,2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супруг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453754,42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Земельный участок              (1/2 доли)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2554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46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дом          (1/2 доли)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двухкомнатная квартира (1,2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Несовершеннолетний сын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Жилой дом 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Никитина Юлия Владимировна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Заместитель начальника отдела казначейского исполнения бюджета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371825,91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трехкомнатная (2/3 доли)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6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Квартира однокомнатная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661F7" w:rsidRPr="00C01FD5" w:rsidTr="00C128B8">
        <w:trPr>
          <w:trHeight w:val="132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Суставова</w:t>
            </w:r>
            <w:proofErr w:type="spellEnd"/>
            <w:r w:rsidRPr="000825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Мария Александровна</w:t>
            </w: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Заместитель начальника отдела бухгалтерского учета и </w:t>
            </w:r>
            <w:proofErr w:type="gramStart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отчетности-заместитель</w:t>
            </w:r>
            <w:proofErr w:type="gramEnd"/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главного бухгалтера</w:t>
            </w:r>
          </w:p>
        </w:tc>
        <w:tc>
          <w:tcPr>
            <w:tcW w:w="1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353254,72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участок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6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Квартира двухкомнатная </w:t>
            </w:r>
          </w:p>
        </w:tc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45,6</w:t>
            </w:r>
          </w:p>
        </w:tc>
        <w:tc>
          <w:tcPr>
            <w:tcW w:w="11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Россия</w:t>
            </w:r>
          </w:p>
        </w:tc>
        <w:tc>
          <w:tcPr>
            <w:tcW w:w="13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имеет</w:t>
            </w:r>
          </w:p>
        </w:tc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61F7" w:rsidRPr="00C01FD5" w:rsidTr="00C128B8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Жилой дом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40,6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1F7" w:rsidRPr="000825B3" w:rsidRDefault="00F661F7" w:rsidP="00C12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0825B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Россия</w:t>
            </w:r>
          </w:p>
        </w:tc>
        <w:tc>
          <w:tcPr>
            <w:tcW w:w="16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61F7" w:rsidRPr="00C01FD5" w:rsidRDefault="00F661F7" w:rsidP="00C128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F661F7" w:rsidRDefault="00F661F7" w:rsidP="00F661F7"/>
    <w:p w:rsidR="00B1353B" w:rsidRDefault="00B1353B">
      <w:bookmarkStart w:id="0" w:name="_GoBack"/>
      <w:bookmarkEnd w:id="0"/>
    </w:p>
    <w:sectPr w:rsidR="00B1353B" w:rsidSect="000825B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1F7"/>
    <w:rsid w:val="00B1353B"/>
    <w:rsid w:val="00F6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Jony</dc:creator>
  <cp:lastModifiedBy>Jony</cp:lastModifiedBy>
  <cp:revision>1</cp:revision>
  <dcterms:created xsi:type="dcterms:W3CDTF">2016-04-27T04:49:00Z</dcterms:created>
  <dcterms:modified xsi:type="dcterms:W3CDTF">2016-04-27T04:50:00Z</dcterms:modified>
</cp:coreProperties>
</file>