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827E17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 w:rsidR="00BD43E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B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C67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D43E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E4546F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C67AD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 кадастров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ов: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Федерации: Удмуртская Республика, муниципальное образование: </w:t>
      </w:r>
      <w:proofErr w:type="gramStart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номера кадастровых кварталов: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BD" w:rsidRPr="00827E17">
        <w:rPr>
          <w:rFonts w:ascii="Times New Roman" w:hAnsi="Times New Roman" w:cs="Times New Roman"/>
          <w:sz w:val="24"/>
          <w:szCs w:val="24"/>
        </w:rPr>
        <w:t>18:05:</w:t>
      </w:r>
      <w:r w:rsidR="00BD43EB">
        <w:rPr>
          <w:rFonts w:ascii="Times New Roman" w:hAnsi="Times New Roman" w:cs="Times New Roman"/>
          <w:sz w:val="24"/>
          <w:szCs w:val="24"/>
        </w:rPr>
        <w:t>034001</w:t>
      </w:r>
      <w:r w:rsidR="009869D3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r w:rsidR="00BD43EB">
        <w:rPr>
          <w:rFonts w:ascii="Times New Roman" w:hAnsi="Times New Roman" w:cs="Times New Roman"/>
          <w:sz w:val="24"/>
          <w:szCs w:val="24"/>
        </w:rPr>
        <w:t>Адам</w:t>
      </w:r>
      <w:r w:rsidR="009869D3">
        <w:rPr>
          <w:rFonts w:ascii="Times New Roman" w:hAnsi="Times New Roman" w:cs="Times New Roman"/>
          <w:sz w:val="24"/>
          <w:szCs w:val="24"/>
        </w:rPr>
        <w:t>), 18:05:</w:t>
      </w:r>
      <w:r w:rsidR="00BD43EB">
        <w:rPr>
          <w:rFonts w:ascii="Times New Roman" w:hAnsi="Times New Roman" w:cs="Times New Roman"/>
          <w:sz w:val="24"/>
          <w:szCs w:val="24"/>
        </w:rPr>
        <w:t>034002</w:t>
      </w:r>
      <w:r w:rsidR="009869D3">
        <w:rPr>
          <w:rFonts w:ascii="Times New Roman" w:hAnsi="Times New Roman" w:cs="Times New Roman"/>
          <w:sz w:val="24"/>
          <w:szCs w:val="24"/>
        </w:rPr>
        <w:t xml:space="preserve">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r w:rsidR="00BD43EB">
        <w:rPr>
          <w:rFonts w:ascii="Times New Roman" w:hAnsi="Times New Roman" w:cs="Times New Roman"/>
          <w:sz w:val="24"/>
          <w:szCs w:val="24"/>
        </w:rPr>
        <w:t>Адам</w:t>
      </w:r>
      <w:r w:rsidR="009869D3">
        <w:rPr>
          <w:rFonts w:ascii="Times New Roman" w:hAnsi="Times New Roman" w:cs="Times New Roman"/>
          <w:sz w:val="24"/>
          <w:szCs w:val="24"/>
        </w:rPr>
        <w:t>), 18:05:</w:t>
      </w:r>
      <w:r w:rsidR="00BD43EB">
        <w:rPr>
          <w:rFonts w:ascii="Times New Roman" w:hAnsi="Times New Roman" w:cs="Times New Roman"/>
          <w:sz w:val="24"/>
          <w:szCs w:val="24"/>
        </w:rPr>
        <w:t>096001</w:t>
      </w:r>
      <w:r w:rsidR="009869D3">
        <w:rPr>
          <w:rFonts w:ascii="Times New Roman" w:hAnsi="Times New Roman" w:cs="Times New Roman"/>
          <w:sz w:val="24"/>
          <w:szCs w:val="24"/>
        </w:rPr>
        <w:t xml:space="preserve">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BD43EB">
        <w:rPr>
          <w:rFonts w:ascii="Times New Roman" w:hAnsi="Times New Roman" w:cs="Times New Roman"/>
          <w:sz w:val="24"/>
          <w:szCs w:val="24"/>
        </w:rPr>
        <w:t>Педоново</w:t>
      </w:r>
      <w:proofErr w:type="spellEnd"/>
      <w:r w:rsidR="009869D3">
        <w:rPr>
          <w:rFonts w:ascii="Times New Roman" w:hAnsi="Times New Roman" w:cs="Times New Roman"/>
          <w:sz w:val="24"/>
          <w:szCs w:val="24"/>
        </w:rPr>
        <w:t>)</w:t>
      </w:r>
      <w:r w:rsidR="00220BD9">
        <w:rPr>
          <w:rFonts w:ascii="Times New Roman" w:hAnsi="Times New Roman" w:cs="Times New Roman"/>
          <w:sz w:val="24"/>
          <w:szCs w:val="24"/>
        </w:rPr>
        <w:t>,</w:t>
      </w:r>
      <w:r w:rsidR="00BD43EB">
        <w:rPr>
          <w:rFonts w:ascii="Times New Roman" w:hAnsi="Times New Roman" w:cs="Times New Roman"/>
          <w:sz w:val="24"/>
          <w:szCs w:val="24"/>
        </w:rPr>
        <w:t xml:space="preserve"> </w:t>
      </w:r>
      <w:r w:rsidR="00BD43EB">
        <w:rPr>
          <w:rFonts w:ascii="Times New Roman" w:hAnsi="Times New Roman" w:cs="Times New Roman"/>
          <w:sz w:val="24"/>
          <w:szCs w:val="24"/>
        </w:rPr>
        <w:t>18:05:09</w:t>
      </w:r>
      <w:r w:rsidR="00BD43EB">
        <w:rPr>
          <w:rFonts w:ascii="Times New Roman" w:hAnsi="Times New Roman" w:cs="Times New Roman"/>
          <w:sz w:val="24"/>
          <w:szCs w:val="24"/>
        </w:rPr>
        <w:t>9</w:t>
      </w:r>
      <w:r w:rsidR="00BD43EB">
        <w:rPr>
          <w:rFonts w:ascii="Times New Roman" w:hAnsi="Times New Roman" w:cs="Times New Roman"/>
          <w:sz w:val="24"/>
          <w:szCs w:val="24"/>
        </w:rPr>
        <w:t xml:space="preserve">001 (населенный пункт: д. </w:t>
      </w:r>
      <w:proofErr w:type="spellStart"/>
      <w:r w:rsidR="00BD43EB">
        <w:rPr>
          <w:rFonts w:ascii="Times New Roman" w:hAnsi="Times New Roman" w:cs="Times New Roman"/>
          <w:sz w:val="24"/>
          <w:szCs w:val="24"/>
        </w:rPr>
        <w:t>Полынга</w:t>
      </w:r>
      <w:proofErr w:type="spellEnd"/>
      <w:r w:rsidR="00BD43EB">
        <w:rPr>
          <w:rFonts w:ascii="Times New Roman" w:hAnsi="Times New Roman" w:cs="Times New Roman"/>
          <w:sz w:val="24"/>
          <w:szCs w:val="24"/>
        </w:rPr>
        <w:t>)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BD43E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BD4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F2381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6C2219" w:rsidRPr="00827E17">
        <w:rPr>
          <w:rFonts w:ascii="Times New Roman" w:hAnsi="Times New Roman" w:cs="Times New Roman"/>
          <w:sz w:val="24"/>
          <w:szCs w:val="24"/>
        </w:rPr>
        <w:t>0813500000</w:t>
      </w:r>
      <w:r w:rsidR="009D1B04" w:rsidRPr="00827E17">
        <w:rPr>
          <w:rFonts w:ascii="Times New Roman" w:hAnsi="Times New Roman" w:cs="Times New Roman"/>
          <w:sz w:val="24"/>
          <w:szCs w:val="24"/>
        </w:rPr>
        <w:t>12</w:t>
      </w:r>
      <w:r w:rsidR="009869D3">
        <w:rPr>
          <w:rFonts w:ascii="Times New Roman" w:hAnsi="Times New Roman" w:cs="Times New Roman"/>
          <w:sz w:val="24"/>
          <w:szCs w:val="24"/>
        </w:rPr>
        <w:t>2</w:t>
      </w:r>
      <w:r w:rsidR="00BD43EB">
        <w:rPr>
          <w:rFonts w:ascii="Times New Roman" w:hAnsi="Times New Roman" w:cs="Times New Roman"/>
          <w:sz w:val="24"/>
          <w:szCs w:val="24"/>
        </w:rPr>
        <w:t>010259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  <w:proofErr w:type="gramEnd"/>
    </w:p>
    <w:p w:rsidR="00F747DE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почтовый адрес: 427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Гвардии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omsu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7E17">
        <w:rPr>
          <w:rFonts w:ascii="Times New Roman" w:hAnsi="Times New Roman" w:cs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(34141) 2-25-75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9C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5-41-36</w:t>
      </w:r>
    </w:p>
    <w:p w:rsidR="00525A4C" w:rsidRPr="00827E17" w:rsidRDefault="005347E1" w:rsidP="00605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340753" w:rsidRDefault="00340753" w:rsidP="00824B51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>ГеоКадИнжиниринг</w:t>
      </w:r>
      <w:proofErr w:type="spellEnd"/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 xml:space="preserve">»; Фамилия, имя, отчество кадастрового инженера: Галичанина </w:t>
      </w:r>
      <w:proofErr w:type="spellStart"/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>Настасия</w:t>
      </w:r>
      <w:proofErr w:type="spellEnd"/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Михайловна; Наименование саморегулируемой организации кадастровых инженеров, членом которой является кадастровый инженер: СРО АКИ «Поволжье»; Уникальный регистрационный номер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члена   саморегулируемой  организации кадастровых инженеров в реестре   членов   саморегулируемой   организации кадастровых инженеров: 1655; </w:t>
      </w:r>
    </w:p>
    <w:p w:rsidR="00605BDA" w:rsidRDefault="00340753" w:rsidP="00824B51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01DE8">
        <w:rPr>
          <w:rFonts w:ascii="Times New Roman" w:eastAsia="Times New Roman" w:hAnsi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 15.02.2019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824B51" w:rsidRDefault="00525A4C" w:rsidP="00824B51">
      <w:pPr>
        <w:spacing w:afterLines="100"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34075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</w:t>
      </w:r>
      <w:r w:rsidR="00340753" w:rsidRPr="00D01DE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40753" w:rsidRPr="00D01DE8">
        <w:rPr>
          <w:rFonts w:ascii="Times New Roman" w:eastAsia="Times New Roman" w:hAnsi="Times New Roman"/>
          <w:sz w:val="24"/>
          <w:szCs w:val="24"/>
          <w:lang w:eastAsia="ru-RU"/>
        </w:rPr>
        <w:t>ГеоКадИнжиниринг</w:t>
      </w:r>
      <w:proofErr w:type="spellEnd"/>
      <w:r w:rsidR="00340753" w:rsidRPr="00D01DE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4075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340753" w:rsidRPr="00D01DE8">
        <w:rPr>
          <w:rFonts w:ascii="Times New Roman" w:eastAsia="Times New Roman" w:hAnsi="Times New Roman"/>
          <w:sz w:val="24"/>
          <w:szCs w:val="24"/>
          <w:lang w:eastAsia="ru-RU"/>
        </w:rPr>
        <w:t xml:space="preserve">г. Ижевск, ул. 9 января, д.259, пом. 1а; </w:t>
      </w:r>
    </w:p>
    <w:p w:rsidR="00605BDA" w:rsidRDefault="00525A4C" w:rsidP="00824B51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9" w:history="1">
        <w:r w:rsidR="00340753" w:rsidRPr="004B236A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info</w:t>
        </w:r>
        <w:r w:rsidR="00340753" w:rsidRPr="004B236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proofErr w:type="spellStart"/>
        <w:r w:rsidR="00340753" w:rsidRPr="004B236A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geokad</w:t>
        </w:r>
        <w:proofErr w:type="spellEnd"/>
        <w:r w:rsidR="00340753" w:rsidRPr="004B236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18.</w:t>
        </w:r>
        <w:proofErr w:type="spellStart"/>
        <w:r w:rsidR="00340753" w:rsidRPr="004B236A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241A0">
        <w:rPr>
          <w:rFonts w:ascii="Times New Roman" w:hAnsi="Times New Roman" w:cs="Times New Roman"/>
          <w:sz w:val="24"/>
          <w:szCs w:val="24"/>
        </w:rPr>
        <w:t>;</w:t>
      </w:r>
      <w:r w:rsidR="00605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7E1" w:rsidRPr="004A1005" w:rsidRDefault="00790FFA" w:rsidP="00824B5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00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A100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340753" w:rsidRPr="00D01DE8">
        <w:rPr>
          <w:rFonts w:ascii="Times New Roman" w:eastAsia="Times New Roman" w:hAnsi="Times New Roman"/>
          <w:sz w:val="24"/>
          <w:szCs w:val="24"/>
          <w:lang w:eastAsia="ru-RU"/>
        </w:rPr>
        <w:t>8 (3412) 906960</w:t>
      </w:r>
      <w:r w:rsidR="004A100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47669" w:rsidRDefault="00847669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10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5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6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объект  недвижимости  зарегистрировано,  а  также  </w:t>
      </w:r>
      <w:r w:rsidRPr="00827E17">
        <w:rPr>
          <w:rFonts w:ascii="Times New Roman" w:hAnsi="Times New Roman" w:cs="Times New Roman"/>
          <w:sz w:val="24"/>
          <w:szCs w:val="24"/>
        </w:rPr>
        <w:lastRenderedPageBreak/>
        <w:t>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6337FF" w:rsidRPr="00364E8A" w:rsidTr="00146B76">
        <w:trPr>
          <w:jc w:val="center"/>
        </w:trPr>
        <w:tc>
          <w:tcPr>
            <w:tcW w:w="567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0" w:type="dxa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337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vAlign w:val="center"/>
          </w:tcPr>
          <w:p w:rsidR="00450EE9" w:rsidRDefault="00450EE9" w:rsidP="00450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r w:rsidR="00A5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A5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337FF" w:rsidRPr="00364E8A" w:rsidRDefault="00450EE9" w:rsidP="0045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="00171390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Гвардии, д.22а</w:t>
            </w:r>
          </w:p>
        </w:tc>
        <w:tc>
          <w:tcPr>
            <w:tcW w:w="4522" w:type="dxa"/>
            <w:vAlign w:val="center"/>
          </w:tcPr>
          <w:p w:rsidR="000D42FE" w:rsidRDefault="00100698" w:rsidP="005D029B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5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29B"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  <w:r w:rsidR="00055FE9"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D029B" w:rsidRPr="00134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71390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Формирование согласительной комиссии </w:t>
            </w:r>
            <w:r w:rsidR="005D029B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(Заказчик)</w:t>
            </w:r>
          </w:p>
          <w:p w:rsidR="00E763FF" w:rsidRPr="00364E8A" w:rsidRDefault="00E763FF" w:rsidP="005D029B">
            <w:pPr>
              <w:rPr>
                <w:rFonts w:ascii="Times New Roman" w:hAnsi="Times New Roman" w:cs="Times New Roman"/>
              </w:rPr>
            </w:pPr>
          </w:p>
        </w:tc>
      </w:tr>
      <w:tr w:rsidR="005D029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D029B" w:rsidRDefault="005D029B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vAlign w:val="center"/>
          </w:tcPr>
          <w:p w:rsidR="006F65DF" w:rsidRDefault="006F65DF" w:rsidP="0090492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  <w:p w:rsidR="006F65DF" w:rsidRDefault="006F65DF" w:rsidP="0090492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6F65DF" w:rsidRDefault="006F65DF" w:rsidP="009049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Ижевск, ул. 9 Января, д.259 </w:t>
            </w:r>
          </w:p>
          <w:p w:rsidR="005D029B" w:rsidRPr="006F65DF" w:rsidRDefault="005D029B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:rsidR="005639F9" w:rsidRPr="005639F9" w:rsidRDefault="001C7FF2" w:rsidP="005639F9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B6D71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FB6D71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D029B"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639F9"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="005639F9"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639F9" w:rsidRPr="005639F9" w:rsidRDefault="005639F9" w:rsidP="005639F9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Обследование </w:t>
            </w: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5639F9" w:rsidRPr="005639F9" w:rsidRDefault="005639F9" w:rsidP="005639F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5639F9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639F9" w:rsidRPr="005639F9" w:rsidRDefault="005639F9" w:rsidP="005639F9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>устанавливающих или подтверждающих права на объекты недвижимости, которые в соответствии с частью 4 статьи 69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B43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>№ 221-ФЗ</w:t>
            </w:r>
            <w:r w:rsidRPr="005639F9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ранее учтенными, но сведения, о которых отсутствуют в Едином государственном реестре недвижимости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46244A" w:rsidRPr="00BD33AD" w:rsidRDefault="005639F9" w:rsidP="005639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</w:t>
            </w:r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правообладателя и (или) адрес электронной почты правообладателя), если указанные лица являются правообладателями объектов недвижимости, в отношении которых выполняются комплексные кадастровые работы</w:t>
            </w:r>
            <w:proofErr w:type="gramEnd"/>
            <w:r w:rsidRPr="005639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5639F9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Исполнитель);</w:t>
            </w:r>
            <w:proofErr w:type="gramEnd"/>
          </w:p>
        </w:tc>
      </w:tr>
      <w:tr w:rsidR="00E763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763FF" w:rsidRDefault="00E763F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3F6B83" w:rsidRDefault="003F6B83" w:rsidP="003F6B8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3F6B83" w:rsidRDefault="003F6B83" w:rsidP="003F6B8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Ижевск, ул. 9 Января, д.259 </w:t>
            </w:r>
          </w:p>
          <w:p w:rsidR="00E763FF" w:rsidRPr="00BD33AD" w:rsidRDefault="00E763FF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2" w:type="dxa"/>
          </w:tcPr>
          <w:p w:rsidR="0060204C" w:rsidRPr="0060204C" w:rsidRDefault="0060204C" w:rsidP="0060204C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</w:t>
            </w:r>
            <w:r w:rsidR="0046244A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74BB6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44A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  <w:r w:rsidR="0046244A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74BB6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244A" w:rsidRPr="0060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204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Pr="0060204C">
              <w:rPr>
                <w:rFonts w:ascii="Times New Roman" w:hAnsi="Times New Roman" w:cs="Times New Roman"/>
                <w:sz w:val="24"/>
                <w:szCs w:val="24"/>
              </w:rPr>
              <w:t>сведений об адресе электронной почты и (или) о почтовом адресе</w:t>
            </w:r>
            <w:r w:rsidRPr="00602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правообладателя</w:t>
            </w:r>
            <w:r w:rsidRPr="0060204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(Исполнитель);</w:t>
            </w:r>
          </w:p>
          <w:p w:rsidR="0060204C" w:rsidRPr="0060204C" w:rsidRDefault="0060204C" w:rsidP="0060204C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60204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60204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60204C" w:rsidRPr="0060204C" w:rsidRDefault="0060204C" w:rsidP="0060204C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60204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60204C" w:rsidRPr="0060204C" w:rsidRDefault="0060204C" w:rsidP="0060204C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60204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60204C" w:rsidRPr="0060204C" w:rsidRDefault="0060204C" w:rsidP="0060204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60204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объектах недвижимости, в отношении которых проводятся работы;</w:t>
            </w:r>
          </w:p>
          <w:p w:rsidR="0060204C" w:rsidRPr="0060204C" w:rsidRDefault="0060204C" w:rsidP="0060204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60204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уведомлении правообладателей и иных лиц;</w:t>
            </w:r>
          </w:p>
          <w:p w:rsidR="0060204C" w:rsidRPr="0060204C" w:rsidRDefault="0060204C" w:rsidP="0060204C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60204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об уточнении адресов объектов недвижимости (адресные реестры);</w:t>
            </w:r>
          </w:p>
          <w:p w:rsidR="00E763FF" w:rsidRPr="00BD33AD" w:rsidRDefault="0060204C" w:rsidP="0060204C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04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сведения о внесении в Единый государственный реестр недвижимости 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390F8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390F8E" w:rsidRDefault="00390F8E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0" w:type="dxa"/>
            <w:vAlign w:val="center"/>
          </w:tcPr>
          <w:p w:rsidR="007A6EC2" w:rsidRDefault="007A6EC2" w:rsidP="007A6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квартала:</w:t>
            </w:r>
          </w:p>
          <w:p w:rsidR="007A6EC2" w:rsidRDefault="007A6EC2" w:rsidP="007A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18:05:</w:t>
            </w:r>
            <w:r w:rsidR="00B32F0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 (населенный пункт: д. </w:t>
            </w:r>
            <w:r w:rsidR="00B32F02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18:05:</w:t>
            </w:r>
            <w:r w:rsidR="00B32F02">
              <w:rPr>
                <w:rFonts w:ascii="Times New Roman" w:hAnsi="Times New Roman" w:cs="Times New Roman"/>
                <w:sz w:val="24"/>
                <w:szCs w:val="24"/>
              </w:rPr>
              <w:t>034002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(населенный пункт: д. </w:t>
            </w:r>
            <w:r w:rsidR="00B32F02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390F8E" w:rsidRDefault="007A6EC2" w:rsidP="00B3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</w:t>
            </w:r>
            <w:r w:rsidR="00B32F02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001 (населенный пункт: д. </w:t>
            </w:r>
            <w:proofErr w:type="spellStart"/>
            <w:r w:rsidR="00B32F02">
              <w:rPr>
                <w:rFonts w:ascii="Times New Roman" w:hAnsi="Times New Roman" w:cs="Times New Roman"/>
                <w:sz w:val="24"/>
                <w:szCs w:val="24"/>
              </w:rPr>
              <w:t>Педоново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F02" w:rsidRPr="00BD33AD" w:rsidRDefault="00B32F02" w:rsidP="00B3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18:05:099001 (населенный пункт: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2" w:type="dxa"/>
          </w:tcPr>
          <w:p w:rsidR="00390F8E" w:rsidRPr="00BD33AD" w:rsidRDefault="00294FDF" w:rsidP="00D347B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</w:t>
            </w:r>
            <w:r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Pr="00563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Определение </w:t>
            </w:r>
            <w:proofErr w:type="gramStart"/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координат характерных точек местоположения границы объектов</w:t>
            </w:r>
            <w:proofErr w:type="gramEnd"/>
            <w:r w:rsidR="003B44C7" w:rsidRPr="003B44C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недвижимости, расположенных в кадастровых кварталах </w:t>
            </w:r>
            <w:r w:rsidR="003B44C7" w:rsidRPr="003B44C7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</w:tc>
      </w:tr>
      <w:tr w:rsidR="00857D4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57D47" w:rsidRDefault="00213412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0" w:type="dxa"/>
            <w:vAlign w:val="center"/>
          </w:tcPr>
          <w:p w:rsidR="004E4457" w:rsidRDefault="004E4457" w:rsidP="004E445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857D47" w:rsidRDefault="004E4457" w:rsidP="004E4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Ижевск, ул. 9 Января, д.259</w:t>
            </w:r>
          </w:p>
        </w:tc>
        <w:tc>
          <w:tcPr>
            <w:tcW w:w="4522" w:type="dxa"/>
          </w:tcPr>
          <w:p w:rsidR="001861CC" w:rsidRPr="001861CC" w:rsidRDefault="00DF632C" w:rsidP="00375005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  <w:r w:rsidR="00146B76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6B76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146B76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D2490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6B76" w:rsidRPr="00186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861CC"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проектов карт-планов территории (Исполнитель);</w:t>
            </w:r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сведений 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об указанных в </w:t>
            </w:r>
            <w:hyperlink r:id="rId17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предусмотренную</w:t>
            </w:r>
            <w:proofErr w:type="gramEnd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hyperlink r:id="rId18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1861CC" w:rsidRPr="001861CC" w:rsidRDefault="001861CC" w:rsidP="00375005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1861C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посредством сервиса «Личный кабинет кадастрового инженера» </w:t>
            </w:r>
            <w:r w:rsidRPr="001861C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1861CC" w:rsidRPr="001861CC" w:rsidRDefault="001861CC" w:rsidP="00375005">
            <w:pPr>
              <w:shd w:val="clear" w:color="auto" w:fill="FFFFFF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1861CC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1861CC" w:rsidRPr="001861CC" w:rsidRDefault="001861CC" w:rsidP="0037500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проекты карт-планов территорий всех кадастровых кварталов в электронном виде в форме электронных образов документов в формате PDF;</w:t>
            </w:r>
          </w:p>
          <w:p w:rsidR="001861CC" w:rsidRPr="001861CC" w:rsidRDefault="001861CC" w:rsidP="0037500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сведения об указанных в </w:t>
            </w:r>
            <w:hyperlink r:id="rId19" w:history="1">
              <w:r w:rsidRPr="001861CC">
                <w:rPr>
                  <w:rFonts w:ascii="Times New Roman" w:eastAsia="DejaVu Sans" w:hAnsi="Times New Roman" w:cs="Times New Roman"/>
                  <w:color w:val="000000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объектов;</w:t>
            </w:r>
            <w:proofErr w:type="gramEnd"/>
          </w:p>
          <w:p w:rsidR="00375005" w:rsidRDefault="00DF632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- </w:t>
            </w:r>
            <w:r w:rsidR="001861CC"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информацию о возмож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ности образования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з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емельных участков на территории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вып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олнения </w:t>
            </w:r>
            <w:proofErr w:type="gramStart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комплексных</w:t>
            </w:r>
            <w:proofErr w:type="gramEnd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кадастровых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работ, </w:t>
            </w:r>
            <w:proofErr w:type="gramStart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предусмотренную</w:t>
            </w:r>
            <w:proofErr w:type="gramEnd"/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"consultantplus://offline/ref=24E075E1BF8B31CC2FDD4EA27F7E8A40FAECE20D4F453EA4E3C57B35B7555F6092635084CF2497233003AF39E523D21C95359A88647DW3H5I" </w:instrText>
            </w:r>
            <w:r w:rsidRPr="001861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частью 4 статьи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42.8</w:t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fldChar w:fldCharType="end"/>
            </w: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 Фед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ерального закона № 221-ФЗ, либо</w:t>
            </w:r>
          </w:p>
          <w:p w:rsidR="00375005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зак</w:t>
            </w:r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лючение об отсутствии </w:t>
            </w:r>
            <w:proofErr w:type="gramStart"/>
            <w:r w:rsidR="00375005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указанной</w:t>
            </w:r>
            <w:proofErr w:type="gramEnd"/>
          </w:p>
          <w:p w:rsidR="00857D47" w:rsidRPr="00BD33AD" w:rsidRDefault="001861CC" w:rsidP="00375005">
            <w:pPr>
              <w:shd w:val="clear" w:color="auto" w:fill="FFFFFF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CC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>возможности.</w:t>
            </w:r>
          </w:p>
        </w:tc>
      </w:tr>
      <w:tr w:rsidR="00C37A3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C37A39" w:rsidRDefault="00C37A3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C37A39" w:rsidRDefault="00C37A39" w:rsidP="00EC77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r w:rsidR="0082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24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37A39" w:rsidRPr="00364E8A" w:rsidRDefault="00C37A3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C37A39" w:rsidRPr="00BD33AD" w:rsidRDefault="008C24D0" w:rsidP="008C24D0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E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37A39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D667B6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D667B6" w:rsidRDefault="00D667B6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0" w:type="dxa"/>
            <w:vAlign w:val="center"/>
          </w:tcPr>
          <w:p w:rsidR="00FD3CE4" w:rsidRDefault="00FD3CE4" w:rsidP="00FD3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D667B6" w:rsidRPr="00364E8A" w:rsidRDefault="00FD3CE4" w:rsidP="00FD3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D667B6" w:rsidRPr="00BD33AD" w:rsidRDefault="008C24D0" w:rsidP="004C5696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  <w:r w:rsidR="00D667B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4C5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667B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FD3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67B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667B6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535C9A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35C9A" w:rsidRDefault="00535C9A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0" w:type="dxa"/>
            <w:vAlign w:val="center"/>
          </w:tcPr>
          <w:p w:rsidR="009150B4" w:rsidRDefault="009150B4" w:rsidP="00915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535C9A" w:rsidRPr="00364E8A" w:rsidRDefault="009150B4" w:rsidP="0091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35C9A" w:rsidRDefault="00D55E63" w:rsidP="00535C9A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D5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4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5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535C9A" w:rsidRPr="00D5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150B4" w:rsidRPr="00D5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5C9A" w:rsidRPr="00D5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C9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35C9A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535C9A" w:rsidRPr="00BD33AD" w:rsidRDefault="00535C9A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5754A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754AB" w:rsidRDefault="005754AB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50" w:type="dxa"/>
            <w:vAlign w:val="center"/>
          </w:tcPr>
          <w:p w:rsidR="00B14DE3" w:rsidRDefault="00B14DE3" w:rsidP="00B1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5754AB" w:rsidRDefault="00B14DE3" w:rsidP="00B14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754AB" w:rsidRPr="00BD33AD" w:rsidRDefault="0033458E" w:rsidP="00B6267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  <w:r w:rsidR="005754AB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B14DE3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54AB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5754AB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CC558D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3D2F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  <w:r w:rsidR="00B43D2F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– </w:t>
            </w:r>
            <w:r w:rsidR="00B6267A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B43D2F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754AB"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754AB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8C0711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C0711" w:rsidRDefault="008C0711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0" w:type="dxa"/>
            <w:vAlign w:val="center"/>
          </w:tcPr>
          <w:p w:rsidR="007571A5" w:rsidRDefault="007571A5" w:rsidP="007571A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8C0711" w:rsidRDefault="007571A5" w:rsidP="007571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Ижевск, ул. 9 Января, д.259</w:t>
            </w:r>
          </w:p>
        </w:tc>
        <w:tc>
          <w:tcPr>
            <w:tcW w:w="4522" w:type="dxa"/>
          </w:tcPr>
          <w:p w:rsidR="008C0711" w:rsidRPr="00BD33AD" w:rsidRDefault="00DE444D" w:rsidP="003B5901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 – 28.11.2022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AD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05ADE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B2228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22287" w:rsidRDefault="00B22287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0" w:type="dxa"/>
            <w:vAlign w:val="center"/>
          </w:tcPr>
          <w:p w:rsidR="005D5F15" w:rsidRDefault="005D5F15" w:rsidP="005D5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B22287" w:rsidRPr="00BD33AD" w:rsidRDefault="005D5F15" w:rsidP="005D5F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B22287" w:rsidRPr="00BD33AD" w:rsidRDefault="00CC6246" w:rsidP="00CC6246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B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2B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22287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EA28F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A28F9" w:rsidRDefault="00EA28F9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0" w:type="dxa"/>
            <w:vAlign w:val="center"/>
          </w:tcPr>
          <w:p w:rsidR="00AA585A" w:rsidRDefault="00AA585A" w:rsidP="00AA5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EA28F9" w:rsidRDefault="00AA585A" w:rsidP="00AA5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0C6BA4" w:rsidRPr="00BD33AD" w:rsidRDefault="004E4134" w:rsidP="000C6BA4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 w:rsidR="000C6BA4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650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6BA4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C6BA4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="000C6BA4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комиссия, Заказчик);</w:t>
            </w:r>
          </w:p>
          <w:p w:rsidR="00EA28F9" w:rsidRPr="00BD33AD" w:rsidRDefault="000C6BA4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Участие</w:t>
            </w:r>
            <w:r w:rsidR="00963315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Исполнителя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2E0C52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2E0C52" w:rsidRDefault="002E0C52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0" w:type="dxa"/>
            <w:vAlign w:val="center"/>
          </w:tcPr>
          <w:p w:rsidR="00313017" w:rsidRDefault="00313017" w:rsidP="0031301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2E0C52" w:rsidRDefault="00313017" w:rsidP="00313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Ижевск, ул. 9 Января, д.259</w:t>
            </w:r>
          </w:p>
        </w:tc>
        <w:tc>
          <w:tcPr>
            <w:tcW w:w="4522" w:type="dxa"/>
          </w:tcPr>
          <w:p w:rsidR="002E0C52" w:rsidRPr="00BD33AD" w:rsidRDefault="004C0D19" w:rsidP="004C0D19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  <w:r w:rsidR="0096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962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5A6C3C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Оформление </w:t>
            </w:r>
            <w:r w:rsidR="005A6C3C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территорий в окончательной редакции (Исполнитель)</w:t>
            </w:r>
          </w:p>
        </w:tc>
      </w:tr>
      <w:tr w:rsidR="00450584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450584" w:rsidRDefault="00450584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0" w:type="dxa"/>
            <w:vAlign w:val="center"/>
          </w:tcPr>
          <w:p w:rsidR="00644686" w:rsidRDefault="00644686" w:rsidP="00644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450584" w:rsidRPr="00BD33AD" w:rsidRDefault="00644686" w:rsidP="00644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450584" w:rsidRPr="00BD33AD" w:rsidRDefault="00907F8C" w:rsidP="001830C7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432F"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="0069432F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(Согласительная комиссия).</w:t>
            </w:r>
          </w:p>
        </w:tc>
      </w:tr>
      <w:tr w:rsidR="00BC6D5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C6D5F" w:rsidRDefault="00BC6D5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0" w:type="dxa"/>
            <w:vAlign w:val="center"/>
          </w:tcPr>
          <w:p w:rsidR="00F25391" w:rsidRDefault="00F25391" w:rsidP="00F2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F25391" w:rsidRDefault="00F25391" w:rsidP="00F2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  <w:p w:rsidR="00F25391" w:rsidRDefault="00F25391" w:rsidP="00F25391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F25391" w:rsidRDefault="00F25391" w:rsidP="00F253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A0D4B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  <w:p w:rsidR="00BC6D5F" w:rsidRDefault="00F25391" w:rsidP="00F2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5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Ижевск, ул. 9 Января, д.259</w:t>
            </w:r>
          </w:p>
        </w:tc>
        <w:tc>
          <w:tcPr>
            <w:tcW w:w="4522" w:type="dxa"/>
          </w:tcPr>
          <w:p w:rsidR="00F25391" w:rsidRPr="00F25391" w:rsidRDefault="00E642BC" w:rsidP="00F25391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  <w:r w:rsidR="00BC6D5F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C08D5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D5F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C6D5F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  <w:r w:rsidR="00BC6D5F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C08D5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6D5F" w:rsidRPr="00F2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25391"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Утверждение </w:t>
            </w:r>
            <w:r w:rsidR="00F25391"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территории в окончательной редакции (Заказчик);</w:t>
            </w:r>
          </w:p>
          <w:p w:rsidR="00F25391" w:rsidRPr="00F25391" w:rsidRDefault="00F25391" w:rsidP="00F25391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F25391" w:rsidRPr="00F25391" w:rsidRDefault="00F25391" w:rsidP="00F25391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» </w:t>
            </w:r>
            <w:r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;</w:t>
            </w:r>
          </w:p>
          <w:p w:rsidR="00F25391" w:rsidRPr="00F25391" w:rsidRDefault="00F25391" w:rsidP="00F25391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  <w:r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Подготовка и направление </w:t>
            </w:r>
            <w:bookmarkStart w:id="0" w:name="_Hlk108616027"/>
            <w:r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Заказчику </w:t>
            </w:r>
            <w:bookmarkEnd w:id="0"/>
            <w:r w:rsidRPr="00F2539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</w:rPr>
              <w:t xml:space="preserve">информации о количестве объектов недвижимости (в разрезе земельных участков, объектов капитального строительства), сведения о которых включены в утвержденную карту-план территории, по форме согласно Приложению № 1 к Техническому заданию </w:t>
            </w:r>
            <w:r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F25391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896394" w:rsidRPr="00BD33AD" w:rsidRDefault="00F25391" w:rsidP="00F25391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91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Сдача результатов работ (карт-планов территорий) Заказчику (Исполнитель).</w:t>
            </w:r>
          </w:p>
        </w:tc>
      </w:tr>
      <w:tr w:rsidR="00F25E5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F25E5E" w:rsidRDefault="00F25E5E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50" w:type="dxa"/>
            <w:vAlign w:val="center"/>
          </w:tcPr>
          <w:p w:rsidR="00732CFB" w:rsidRDefault="00732CFB" w:rsidP="00732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 образования «Муниципальный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Республики», </w:t>
            </w:r>
          </w:p>
          <w:p w:rsidR="00732CFB" w:rsidRDefault="00732CFB" w:rsidP="00732C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  <w:p w:rsidR="00732CFB" w:rsidRDefault="00732CFB" w:rsidP="005B0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25E5E" w:rsidRPr="00BD33AD" w:rsidRDefault="00F25E5E" w:rsidP="005B0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522" w:type="dxa"/>
          </w:tcPr>
          <w:p w:rsidR="00F25E5E" w:rsidRPr="00BD33AD" w:rsidRDefault="004C7BD6" w:rsidP="004C7BD6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A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1A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A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D41E0" w:rsidRPr="00AD41E0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1D03A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0A" w:rsidRDefault="0070380A" w:rsidP="00056AEA">
      <w:pPr>
        <w:spacing w:after="0" w:line="240" w:lineRule="auto"/>
      </w:pPr>
      <w:r>
        <w:separator/>
      </w:r>
    </w:p>
  </w:endnote>
  <w:endnote w:type="continuationSeparator" w:id="0">
    <w:p w:rsidR="0070380A" w:rsidRDefault="0070380A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0A" w:rsidRDefault="0070380A" w:rsidP="00056AEA">
      <w:pPr>
        <w:spacing w:after="0" w:line="240" w:lineRule="auto"/>
      </w:pPr>
      <w:r>
        <w:separator/>
      </w:r>
    </w:p>
  </w:footnote>
  <w:footnote w:type="continuationSeparator" w:id="0">
    <w:p w:rsidR="0070380A" w:rsidRDefault="0070380A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03A04"/>
    <w:rsid w:val="00045325"/>
    <w:rsid w:val="00045EDB"/>
    <w:rsid w:val="0005215E"/>
    <w:rsid w:val="00055FE9"/>
    <w:rsid w:val="00056AEA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F4CF3"/>
    <w:rsid w:val="001003FB"/>
    <w:rsid w:val="00100698"/>
    <w:rsid w:val="001345DC"/>
    <w:rsid w:val="00146B76"/>
    <w:rsid w:val="00154EBA"/>
    <w:rsid w:val="00171390"/>
    <w:rsid w:val="001753CA"/>
    <w:rsid w:val="001830C7"/>
    <w:rsid w:val="001861CC"/>
    <w:rsid w:val="00187043"/>
    <w:rsid w:val="00193FDA"/>
    <w:rsid w:val="001A149A"/>
    <w:rsid w:val="001A4730"/>
    <w:rsid w:val="001B07D4"/>
    <w:rsid w:val="001B4090"/>
    <w:rsid w:val="001C67AD"/>
    <w:rsid w:val="001C7FF2"/>
    <w:rsid w:val="001D03A5"/>
    <w:rsid w:val="001D2490"/>
    <w:rsid w:val="001D695F"/>
    <w:rsid w:val="001F7963"/>
    <w:rsid w:val="00205123"/>
    <w:rsid w:val="0021335C"/>
    <w:rsid w:val="00213412"/>
    <w:rsid w:val="00220BD9"/>
    <w:rsid w:val="00234D9F"/>
    <w:rsid w:val="00243079"/>
    <w:rsid w:val="00247CC4"/>
    <w:rsid w:val="00252ED2"/>
    <w:rsid w:val="00276A22"/>
    <w:rsid w:val="002805EB"/>
    <w:rsid w:val="00294E39"/>
    <w:rsid w:val="00294FDF"/>
    <w:rsid w:val="002B1F6D"/>
    <w:rsid w:val="002B6C84"/>
    <w:rsid w:val="002E0C52"/>
    <w:rsid w:val="002F5F9E"/>
    <w:rsid w:val="00313017"/>
    <w:rsid w:val="0033458E"/>
    <w:rsid w:val="00340753"/>
    <w:rsid w:val="00346BBD"/>
    <w:rsid w:val="00363BDB"/>
    <w:rsid w:val="00364E8A"/>
    <w:rsid w:val="00367944"/>
    <w:rsid w:val="00375005"/>
    <w:rsid w:val="003803F3"/>
    <w:rsid w:val="003904D6"/>
    <w:rsid w:val="00390C89"/>
    <w:rsid w:val="00390F8E"/>
    <w:rsid w:val="0039529A"/>
    <w:rsid w:val="003B44C7"/>
    <w:rsid w:val="003B5901"/>
    <w:rsid w:val="003C6D19"/>
    <w:rsid w:val="003D2B33"/>
    <w:rsid w:val="003D5959"/>
    <w:rsid w:val="003E6501"/>
    <w:rsid w:val="003F6B83"/>
    <w:rsid w:val="003F78CD"/>
    <w:rsid w:val="00402876"/>
    <w:rsid w:val="00431807"/>
    <w:rsid w:val="00447D82"/>
    <w:rsid w:val="00450584"/>
    <w:rsid w:val="00450EE9"/>
    <w:rsid w:val="0046244A"/>
    <w:rsid w:val="00471034"/>
    <w:rsid w:val="00477922"/>
    <w:rsid w:val="0048428E"/>
    <w:rsid w:val="00495BE5"/>
    <w:rsid w:val="004A1005"/>
    <w:rsid w:val="004A5A63"/>
    <w:rsid w:val="004B12B5"/>
    <w:rsid w:val="004C0D19"/>
    <w:rsid w:val="004C5696"/>
    <w:rsid w:val="004C7BD6"/>
    <w:rsid w:val="004D0406"/>
    <w:rsid w:val="004E4134"/>
    <w:rsid w:val="004E4457"/>
    <w:rsid w:val="00525A4C"/>
    <w:rsid w:val="005347E1"/>
    <w:rsid w:val="00535AFA"/>
    <w:rsid w:val="00535C9A"/>
    <w:rsid w:val="005472DD"/>
    <w:rsid w:val="005639F9"/>
    <w:rsid w:val="00567CA8"/>
    <w:rsid w:val="005754AB"/>
    <w:rsid w:val="00591C91"/>
    <w:rsid w:val="005A6C3C"/>
    <w:rsid w:val="005A6E96"/>
    <w:rsid w:val="005B0AA5"/>
    <w:rsid w:val="005D029B"/>
    <w:rsid w:val="005D5F15"/>
    <w:rsid w:val="005E331B"/>
    <w:rsid w:val="005F520A"/>
    <w:rsid w:val="005F714C"/>
    <w:rsid w:val="0060204C"/>
    <w:rsid w:val="006037F5"/>
    <w:rsid w:val="00605BDA"/>
    <w:rsid w:val="006252F4"/>
    <w:rsid w:val="006326C0"/>
    <w:rsid w:val="006337FF"/>
    <w:rsid w:val="00633C98"/>
    <w:rsid w:val="00643F3A"/>
    <w:rsid w:val="00644686"/>
    <w:rsid w:val="0064506E"/>
    <w:rsid w:val="00650AA1"/>
    <w:rsid w:val="00655D0E"/>
    <w:rsid w:val="00674BB6"/>
    <w:rsid w:val="006765AE"/>
    <w:rsid w:val="0068082B"/>
    <w:rsid w:val="0069432F"/>
    <w:rsid w:val="006B03F2"/>
    <w:rsid w:val="006B664F"/>
    <w:rsid w:val="006B7DD7"/>
    <w:rsid w:val="006C2219"/>
    <w:rsid w:val="006C7F3B"/>
    <w:rsid w:val="006F27E4"/>
    <w:rsid w:val="006F65DF"/>
    <w:rsid w:val="0070380A"/>
    <w:rsid w:val="0070771C"/>
    <w:rsid w:val="0072516A"/>
    <w:rsid w:val="00732CFB"/>
    <w:rsid w:val="00737AC1"/>
    <w:rsid w:val="007571A5"/>
    <w:rsid w:val="007902DD"/>
    <w:rsid w:val="00790FFA"/>
    <w:rsid w:val="007A6EC2"/>
    <w:rsid w:val="007C09CB"/>
    <w:rsid w:val="007E2992"/>
    <w:rsid w:val="0081417C"/>
    <w:rsid w:val="00822078"/>
    <w:rsid w:val="00823C51"/>
    <w:rsid w:val="00824029"/>
    <w:rsid w:val="00824B51"/>
    <w:rsid w:val="00827E17"/>
    <w:rsid w:val="00842A6A"/>
    <w:rsid w:val="00847669"/>
    <w:rsid w:val="00857D47"/>
    <w:rsid w:val="00873E0C"/>
    <w:rsid w:val="008761B3"/>
    <w:rsid w:val="00892DFA"/>
    <w:rsid w:val="008962D0"/>
    <w:rsid w:val="00896394"/>
    <w:rsid w:val="008B3450"/>
    <w:rsid w:val="008C0711"/>
    <w:rsid w:val="008C24D0"/>
    <w:rsid w:val="008D3249"/>
    <w:rsid w:val="008D7693"/>
    <w:rsid w:val="008E4F46"/>
    <w:rsid w:val="00904923"/>
    <w:rsid w:val="00905ADE"/>
    <w:rsid w:val="00907F8C"/>
    <w:rsid w:val="009150B4"/>
    <w:rsid w:val="00920DBA"/>
    <w:rsid w:val="00924CD6"/>
    <w:rsid w:val="009365F4"/>
    <w:rsid w:val="00944F92"/>
    <w:rsid w:val="00945AE8"/>
    <w:rsid w:val="00957BD0"/>
    <w:rsid w:val="00962C97"/>
    <w:rsid w:val="00963315"/>
    <w:rsid w:val="009634A4"/>
    <w:rsid w:val="00975ADF"/>
    <w:rsid w:val="00980695"/>
    <w:rsid w:val="009869D3"/>
    <w:rsid w:val="009B6AC6"/>
    <w:rsid w:val="009C08D5"/>
    <w:rsid w:val="009C4EBD"/>
    <w:rsid w:val="009D1B04"/>
    <w:rsid w:val="009E3D05"/>
    <w:rsid w:val="009E6090"/>
    <w:rsid w:val="009F7938"/>
    <w:rsid w:val="00A154D3"/>
    <w:rsid w:val="00A32646"/>
    <w:rsid w:val="00A55215"/>
    <w:rsid w:val="00A76B48"/>
    <w:rsid w:val="00A9360E"/>
    <w:rsid w:val="00AA585A"/>
    <w:rsid w:val="00AA69DD"/>
    <w:rsid w:val="00AC5FBA"/>
    <w:rsid w:val="00AD41E0"/>
    <w:rsid w:val="00AF090B"/>
    <w:rsid w:val="00B14DE3"/>
    <w:rsid w:val="00B218E9"/>
    <w:rsid w:val="00B22287"/>
    <w:rsid w:val="00B30FA9"/>
    <w:rsid w:val="00B32F02"/>
    <w:rsid w:val="00B35187"/>
    <w:rsid w:val="00B4389C"/>
    <w:rsid w:val="00B43D2F"/>
    <w:rsid w:val="00B6267A"/>
    <w:rsid w:val="00B93F50"/>
    <w:rsid w:val="00BC49CE"/>
    <w:rsid w:val="00BC6009"/>
    <w:rsid w:val="00BC6D5F"/>
    <w:rsid w:val="00BD43EB"/>
    <w:rsid w:val="00BF26AB"/>
    <w:rsid w:val="00C37A39"/>
    <w:rsid w:val="00C9547C"/>
    <w:rsid w:val="00CA1131"/>
    <w:rsid w:val="00CA57D0"/>
    <w:rsid w:val="00CA6350"/>
    <w:rsid w:val="00CC12DA"/>
    <w:rsid w:val="00CC558D"/>
    <w:rsid w:val="00CC59EA"/>
    <w:rsid w:val="00CC6246"/>
    <w:rsid w:val="00CD0153"/>
    <w:rsid w:val="00CD09A2"/>
    <w:rsid w:val="00CE475E"/>
    <w:rsid w:val="00D26EC2"/>
    <w:rsid w:val="00D31EA8"/>
    <w:rsid w:val="00D347B7"/>
    <w:rsid w:val="00D432E5"/>
    <w:rsid w:val="00D453AA"/>
    <w:rsid w:val="00D55E63"/>
    <w:rsid w:val="00D63916"/>
    <w:rsid w:val="00D667B6"/>
    <w:rsid w:val="00D705A8"/>
    <w:rsid w:val="00DA6C2A"/>
    <w:rsid w:val="00DB1374"/>
    <w:rsid w:val="00DB16D9"/>
    <w:rsid w:val="00DB309A"/>
    <w:rsid w:val="00DB417A"/>
    <w:rsid w:val="00DC463D"/>
    <w:rsid w:val="00DD2A1E"/>
    <w:rsid w:val="00DD30A9"/>
    <w:rsid w:val="00DE444D"/>
    <w:rsid w:val="00DF632C"/>
    <w:rsid w:val="00E42CEC"/>
    <w:rsid w:val="00E4546F"/>
    <w:rsid w:val="00E642BC"/>
    <w:rsid w:val="00E65924"/>
    <w:rsid w:val="00E763FF"/>
    <w:rsid w:val="00EA28F9"/>
    <w:rsid w:val="00EB206E"/>
    <w:rsid w:val="00EB24D8"/>
    <w:rsid w:val="00EC3A1A"/>
    <w:rsid w:val="00EC4BAD"/>
    <w:rsid w:val="00EC7735"/>
    <w:rsid w:val="00EE5B75"/>
    <w:rsid w:val="00F1519F"/>
    <w:rsid w:val="00F21EE4"/>
    <w:rsid w:val="00F23814"/>
    <w:rsid w:val="00F241A0"/>
    <w:rsid w:val="00F25391"/>
    <w:rsid w:val="00F25E5E"/>
    <w:rsid w:val="00F36428"/>
    <w:rsid w:val="00F67BF1"/>
    <w:rsid w:val="00F747DE"/>
    <w:rsid w:val="00F93A19"/>
    <w:rsid w:val="00FB426B"/>
    <w:rsid w:val="00FB6D71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9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kad18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2022-08-11T05:07:00Z</cp:lastPrinted>
  <dcterms:created xsi:type="dcterms:W3CDTF">2022-08-11T05:12:00Z</dcterms:created>
  <dcterms:modified xsi:type="dcterms:W3CDTF">2022-08-11T06:34:00Z</dcterms:modified>
</cp:coreProperties>
</file>