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2F86" w14:textId="77777777" w:rsidR="00240F62" w:rsidRDefault="00652C08">
      <w:pPr>
        <w:jc w:val="center"/>
      </w:pPr>
      <w:r>
        <w:t>Сведения о доходах, об имуществе и обязательствах имущественного характера на муниципального служащего</w:t>
      </w:r>
    </w:p>
    <w:p w14:paraId="32BC1EAE" w14:textId="3B518B69" w:rsidR="00240F62" w:rsidRDefault="6900E6A3">
      <w:pPr>
        <w:jc w:val="center"/>
      </w:pPr>
      <w:r w:rsidRPr="6900E6A3">
        <w:rPr>
          <w:rFonts w:cs="Calibri"/>
        </w:rPr>
        <w:t xml:space="preserve"> </w:t>
      </w:r>
      <w:r>
        <w:t>МО «Гулековское» и членов семьи за 2018 год</w:t>
      </w:r>
    </w:p>
    <w:tbl>
      <w:tblPr>
        <w:tblW w:w="1595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25"/>
        <w:gridCol w:w="2286"/>
        <w:gridCol w:w="1929"/>
        <w:gridCol w:w="1417"/>
        <w:gridCol w:w="19"/>
        <w:gridCol w:w="1090"/>
        <w:gridCol w:w="1556"/>
        <w:gridCol w:w="1829"/>
        <w:gridCol w:w="967"/>
        <w:gridCol w:w="1061"/>
        <w:gridCol w:w="1623"/>
        <w:gridCol w:w="1653"/>
      </w:tblGrid>
      <w:tr w:rsidR="00240F62" w14:paraId="43F54221" w14:textId="77777777" w:rsidTr="00141C81">
        <w:tc>
          <w:tcPr>
            <w:tcW w:w="525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22E88F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28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59764A7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лица,</w:t>
            </w:r>
          </w:p>
          <w:p w14:paraId="2F43F474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сведения</w:t>
            </w:r>
            <w:proofErr w:type="gramEnd"/>
            <w:r>
              <w:rPr>
                <w:rFonts w:ascii="Times New Roman" w:hAnsi="Times New Roman"/>
              </w:rPr>
              <w:t xml:space="preserve"> о котором размещаются</w:t>
            </w:r>
          </w:p>
        </w:tc>
        <w:tc>
          <w:tcPr>
            <w:tcW w:w="192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65947C9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Декларированный</w:t>
            </w:r>
          </w:p>
          <w:p w14:paraId="23066D58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</w:t>
            </w:r>
          </w:p>
          <w:p w14:paraId="7AF8F348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доход 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CF2CA51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</w:t>
            </w:r>
          </w:p>
          <w:p w14:paraId="5A3ED30E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 в собственности</w:t>
            </w:r>
            <w:proofErr w:type="gramEnd"/>
          </w:p>
        </w:tc>
        <w:tc>
          <w:tcPr>
            <w:tcW w:w="3857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91C019F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</w:t>
            </w:r>
          </w:p>
          <w:p w14:paraId="6581FA39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</w:t>
            </w:r>
            <w:proofErr w:type="gramEnd"/>
            <w:r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62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41D8D33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  <w:p w14:paraId="105963CA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</w:p>
          <w:p w14:paraId="169390E3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14:paraId="703A33B4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65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1D22F51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End"/>
          </w:p>
          <w:p w14:paraId="67231260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источниках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получения средств, за счет</w:t>
            </w:r>
          </w:p>
          <w:p w14:paraId="44ABB0C9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которых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14:paraId="486CCEDA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</w:p>
          <w:p w14:paraId="304B4664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40F62" w14:paraId="30831C8B" w14:textId="77777777" w:rsidTr="00141C81">
        <w:trPr>
          <w:trHeight w:val="775"/>
        </w:trPr>
        <w:tc>
          <w:tcPr>
            <w:tcW w:w="525" w:type="dxa"/>
            <w:vMerge/>
          </w:tcPr>
          <w:p w14:paraId="672A6659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</w:tcPr>
          <w:p w14:paraId="0A37501D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9" w:type="dxa"/>
            <w:vMerge/>
          </w:tcPr>
          <w:p w14:paraId="5DAB6C7B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159AE66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0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5674048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241D32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29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14:paraId="20632C63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B9CBCA7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Поло-</w:t>
            </w:r>
          </w:p>
          <w:p w14:paraId="3B28FC90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щадь</w:t>
            </w:r>
            <w:proofErr w:type="spellEnd"/>
          </w:p>
          <w:p w14:paraId="1B64F685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0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15A697C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82C97D2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23" w:type="dxa"/>
            <w:vMerge/>
          </w:tcPr>
          <w:p w14:paraId="02EB378F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3" w:type="dxa"/>
            <w:vMerge/>
          </w:tcPr>
          <w:p w14:paraId="6A05A809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40F62" w14:paraId="18F561A8" w14:textId="77777777" w:rsidTr="00141C81">
        <w:tc>
          <w:tcPr>
            <w:tcW w:w="5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9841BE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0728BAD" w14:textId="77777777" w:rsidR="00240F62" w:rsidRDefault="00652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Князева Валентина Ивановна </w:t>
            </w:r>
            <w:proofErr w:type="gramStart"/>
            <w:r>
              <w:t>-г</w:t>
            </w:r>
            <w:proofErr w:type="gramEnd"/>
            <w:r>
              <w:t>лавный специалист – эксперт Администрации муниципального образования «Гулековское»</w:t>
            </w:r>
          </w:p>
        </w:tc>
        <w:tc>
          <w:tcPr>
            <w:tcW w:w="19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29D1E5" w14:textId="6F9EBD27" w:rsidR="00240F62" w:rsidRDefault="00141C81" w:rsidP="00141C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488</w:t>
            </w:r>
            <w:r w:rsidR="6900E6A3" w:rsidRPr="6900E6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428</w:t>
            </w:r>
            <w:r w:rsidR="6900E6A3" w:rsidRPr="6900E6A3">
              <w:rPr>
                <w:rFonts w:ascii="Times New Roman" w:eastAsia="Times New Roman" w:hAnsi="Times New Roman"/>
              </w:rPr>
              <w:t>,67</w:t>
            </w:r>
          </w:p>
        </w:tc>
        <w:tc>
          <w:tcPr>
            <w:tcW w:w="143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9C55AE8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33738042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1\4</w:t>
            </w:r>
          </w:p>
        </w:tc>
        <w:tc>
          <w:tcPr>
            <w:tcW w:w="10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FF8CA0D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66,2</w:t>
            </w: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E3F45A6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Россия </w:t>
            </w:r>
          </w:p>
        </w:tc>
        <w:tc>
          <w:tcPr>
            <w:tcW w:w="18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072558C" w14:textId="77777777" w:rsidR="00240F62" w:rsidRDefault="00652C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земельный участок (фактическое предоставление)</w:t>
            </w:r>
          </w:p>
          <w:p w14:paraId="5A39BBE3" w14:textId="77777777" w:rsidR="00240F62" w:rsidRDefault="00240F62">
            <w:pPr>
              <w:spacing w:after="0"/>
              <w:rPr>
                <w:rFonts w:ascii="Times New Roman" w:hAnsi="Times New Roman"/>
              </w:rPr>
            </w:pPr>
          </w:p>
          <w:p w14:paraId="29D6B04F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33566E5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2500</w:t>
            </w:r>
          </w:p>
        </w:tc>
        <w:tc>
          <w:tcPr>
            <w:tcW w:w="10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0BD203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Россия</w:t>
            </w:r>
          </w:p>
          <w:p w14:paraId="41C8F396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72A3D3EC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0D0B940D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0E27B00A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6DA38EA9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16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E30A10E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  </w:t>
            </w:r>
          </w:p>
        </w:tc>
        <w:tc>
          <w:tcPr>
            <w:tcW w:w="16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38811B8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</w:t>
            </w:r>
          </w:p>
        </w:tc>
      </w:tr>
      <w:tr w:rsidR="00240F62" w14:paraId="7DB4E0CE" w14:textId="77777777" w:rsidTr="00141C81">
        <w:tc>
          <w:tcPr>
            <w:tcW w:w="5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F999B5" w14:textId="77777777" w:rsidR="00240F62" w:rsidRDefault="00652C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ED7E918" w14:textId="77777777" w:rsidR="00240F62" w:rsidRDefault="00652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9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4C42748" w14:textId="5ADE1C3C" w:rsidR="00240F62" w:rsidRDefault="6900E6A3" w:rsidP="00141C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6900E6A3">
              <w:rPr>
                <w:rFonts w:ascii="Times New Roman" w:eastAsia="Times New Roman" w:hAnsi="Times New Roman"/>
              </w:rPr>
              <w:t>3</w:t>
            </w:r>
            <w:r w:rsidR="00141C81">
              <w:rPr>
                <w:rFonts w:ascii="Times New Roman" w:eastAsia="Times New Roman" w:hAnsi="Times New Roman"/>
              </w:rPr>
              <w:t>41280</w:t>
            </w:r>
            <w:r w:rsidRPr="6900E6A3">
              <w:rPr>
                <w:rFonts w:ascii="Times New Roman" w:eastAsia="Times New Roman" w:hAnsi="Times New Roman"/>
              </w:rPr>
              <w:t>0,16</w:t>
            </w:r>
          </w:p>
        </w:tc>
        <w:tc>
          <w:tcPr>
            <w:tcW w:w="143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350ADAD" w14:textId="77777777" w:rsidR="00240F62" w:rsidRDefault="00652C08">
            <w:r>
              <w:t xml:space="preserve">Земельный участок   </w:t>
            </w:r>
          </w:p>
          <w:p w14:paraId="0190136B" w14:textId="77777777" w:rsidR="00240F62" w:rsidRDefault="00652C08">
            <w:r>
              <w:t>Жилой дом 1\4</w:t>
            </w:r>
          </w:p>
          <w:p w14:paraId="60061E4C" w14:textId="77777777" w:rsidR="00240F62" w:rsidRDefault="00240F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6DB7557" w14:textId="77777777" w:rsidR="00240F62" w:rsidRDefault="00652C08">
            <w:pPr>
              <w:spacing w:after="0"/>
              <w:jc w:val="center"/>
            </w:pPr>
            <w:r>
              <w:t>2500кв</w:t>
            </w:r>
            <w:proofErr w:type="gramStart"/>
            <w:r>
              <w:t>.м</w:t>
            </w:r>
            <w:proofErr w:type="gramEnd"/>
          </w:p>
          <w:p w14:paraId="44EAFD9C" w14:textId="77777777" w:rsidR="00240F62" w:rsidRDefault="00240F62">
            <w:pPr>
              <w:spacing w:after="0"/>
              <w:jc w:val="center"/>
            </w:pPr>
          </w:p>
          <w:p w14:paraId="67415B38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t xml:space="preserve">66,2  </w:t>
            </w: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3B2150C" w14:textId="77777777" w:rsidR="00240F62" w:rsidRDefault="00652C08">
            <w:pPr>
              <w:spacing w:after="0"/>
              <w:jc w:val="center"/>
            </w:pPr>
            <w:r>
              <w:t xml:space="preserve">Россия </w:t>
            </w:r>
          </w:p>
          <w:p w14:paraId="4B94D5A5" w14:textId="77777777" w:rsidR="00240F62" w:rsidRDefault="00240F62">
            <w:pPr>
              <w:spacing w:after="0"/>
              <w:jc w:val="center"/>
            </w:pPr>
          </w:p>
          <w:p w14:paraId="46495C71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t>Россия</w:t>
            </w:r>
          </w:p>
        </w:tc>
        <w:tc>
          <w:tcPr>
            <w:tcW w:w="18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DEEC669" w14:textId="77777777" w:rsidR="00240F62" w:rsidRDefault="00240F62">
            <w:pPr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656B9AB" w14:textId="77777777" w:rsidR="00240F62" w:rsidRDefault="00240F62">
            <w:pPr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5FB0818" w14:textId="77777777" w:rsidR="00240F62" w:rsidRDefault="00240F62">
            <w:pPr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4B14A2E" w14:textId="77777777" w:rsidR="00240F62" w:rsidRDefault="00652C08">
            <w:pPr>
              <w:spacing w:after="0"/>
              <w:jc w:val="center"/>
              <w:rPr>
                <w:lang w:val="en-US"/>
              </w:rPr>
            </w:pPr>
            <w:r>
              <w:rPr>
                <w:rFonts w:cs="Calibri"/>
              </w:rPr>
              <w:t xml:space="preserve"> </w:t>
            </w:r>
            <w:r>
              <w:rPr>
                <w:lang w:val="en-US"/>
              </w:rPr>
              <w:t>RENAULT</w:t>
            </w:r>
            <w:r>
              <w:t xml:space="preserve"> </w:t>
            </w:r>
            <w:r>
              <w:rPr>
                <w:lang w:val="en-US"/>
              </w:rPr>
              <w:t>SANDERO</w:t>
            </w:r>
            <w:r>
              <w:t>.2</w:t>
            </w:r>
            <w:r>
              <w:rPr>
                <w:lang w:val="en-US"/>
              </w:rPr>
              <w:t>017</w:t>
            </w:r>
          </w:p>
          <w:p w14:paraId="049F31CB" w14:textId="77777777" w:rsidR="00240F62" w:rsidRDefault="00240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3AC0E69" w14:textId="7D7A22E2" w:rsidR="6900E6A3" w:rsidRDefault="6900E6A3" w:rsidP="6900E6A3"/>
          <w:p w14:paraId="53128261" w14:textId="7E981CDF" w:rsidR="00240F62" w:rsidRDefault="005D7511" w:rsidP="005D75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Продажа старого автомобиля , сбережения   прежних лет </w:t>
            </w:r>
            <w:bookmarkStart w:id="0" w:name="_GoBack"/>
            <w:bookmarkEnd w:id="0"/>
          </w:p>
        </w:tc>
      </w:tr>
      <w:tr w:rsidR="00240F62" w14:paraId="10E81F81" w14:textId="77777777" w:rsidTr="00141C81">
        <w:tc>
          <w:tcPr>
            <w:tcW w:w="5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598DEE6" w14:textId="2FB868A5" w:rsidR="00240F62" w:rsidRDefault="00141C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8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FFC35A" w14:textId="77777777" w:rsidR="00240F62" w:rsidRDefault="00652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Несовершеннолетний</w:t>
            </w:r>
          </w:p>
        </w:tc>
        <w:tc>
          <w:tcPr>
            <w:tcW w:w="19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7C13C94" w14:textId="722E0430" w:rsidR="00240F62" w:rsidRDefault="6900E6A3" w:rsidP="6900E6A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6900E6A3">
              <w:rPr>
                <w:rFonts w:ascii="Times New Roman" w:eastAsia="Times New Roman" w:hAnsi="Times New Roman"/>
              </w:rPr>
              <w:t>14394,00</w:t>
            </w:r>
          </w:p>
        </w:tc>
        <w:tc>
          <w:tcPr>
            <w:tcW w:w="143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299C43A" w14:textId="77777777" w:rsidR="00240F62" w:rsidRDefault="00240F6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DDBEF00" w14:textId="77777777" w:rsidR="00240F62" w:rsidRDefault="00240F62">
            <w:pPr>
              <w:snapToGrid w:val="0"/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461D779" w14:textId="77777777" w:rsidR="00240F62" w:rsidRDefault="00240F62">
            <w:pPr>
              <w:snapToGrid w:val="0"/>
              <w:spacing w:after="0"/>
              <w:jc w:val="center"/>
            </w:pPr>
          </w:p>
        </w:tc>
        <w:tc>
          <w:tcPr>
            <w:tcW w:w="18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A9FC24F" w14:textId="77777777" w:rsidR="00240F62" w:rsidRDefault="00652C08">
            <w:pPr>
              <w:spacing w:after="0"/>
            </w:pPr>
            <w:proofErr w:type="gramStart"/>
            <w:r>
              <w:t>Жилой дом</w:t>
            </w:r>
            <w:r>
              <w:rPr>
                <w:rFonts w:ascii="Times New Roman" w:hAnsi="Times New Roman"/>
              </w:rPr>
              <w:t xml:space="preserve"> фактическое предоставление)</w:t>
            </w:r>
            <w:proofErr w:type="gramEnd"/>
          </w:p>
          <w:p w14:paraId="3CF2D8B6" w14:textId="77777777" w:rsidR="00240F62" w:rsidRDefault="00240F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382D95B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66,2</w:t>
            </w:r>
          </w:p>
        </w:tc>
        <w:tc>
          <w:tcPr>
            <w:tcW w:w="10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18C869A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Россия </w:t>
            </w:r>
          </w:p>
        </w:tc>
        <w:tc>
          <w:tcPr>
            <w:tcW w:w="16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DFD32EB" w14:textId="77777777" w:rsidR="00240F62" w:rsidRDefault="00652C08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6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7EBFBAE9" w14:textId="77777777" w:rsidR="00240F62" w:rsidRDefault="00652C0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----</w:t>
            </w:r>
          </w:p>
        </w:tc>
      </w:tr>
    </w:tbl>
    <w:p w14:paraId="0FB78278" w14:textId="77777777" w:rsidR="00240F62" w:rsidRDefault="00240F62"/>
    <w:sectPr w:rsidR="00240F62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0E6A3"/>
    <w:rsid w:val="00141C81"/>
    <w:rsid w:val="001C6ECD"/>
    <w:rsid w:val="00240F62"/>
    <w:rsid w:val="005D7511"/>
    <w:rsid w:val="00652C08"/>
    <w:rsid w:val="6900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5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2019-04-29T04:20:00Z</dcterms:created>
  <dcterms:modified xsi:type="dcterms:W3CDTF">2019-06-20T10:58:00Z</dcterms:modified>
  <dc:language>en-US</dc:language>
</cp:coreProperties>
</file>