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theme/themeOverride2.xml" ContentType="application/vnd.openxmlformats-officedocument.themeOverride+xml"/>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charts/chart6.xml" ContentType="application/vnd.openxmlformats-officedocument.drawingml.chart+xml"/>
  <Override PartName="/word/charts/chart7.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52D8E" w:rsidRPr="0052097D" w:rsidRDefault="00B52D8E" w:rsidP="00B52D8E">
      <w:pPr>
        <w:spacing w:line="360" w:lineRule="auto"/>
        <w:rPr>
          <w:rFonts w:ascii="Times New Roman" w:hAnsi="Times New Roman"/>
          <w:b/>
          <w:sz w:val="28"/>
          <w:szCs w:val="28"/>
        </w:rPr>
      </w:pPr>
    </w:p>
    <w:p w:rsidR="00B52D8E" w:rsidRPr="00E521ED" w:rsidRDefault="00B52D8E" w:rsidP="00B52D8E">
      <w:pPr>
        <w:pStyle w:val="Textbody"/>
        <w:jc w:val="center"/>
        <w:rPr>
          <w:rFonts w:ascii="Times New Roman" w:hAnsi="Times New Roman"/>
          <w:sz w:val="28"/>
          <w:lang w:val="ru-RU"/>
        </w:rPr>
      </w:pPr>
      <w:r w:rsidRPr="00E521ED">
        <w:rPr>
          <w:rFonts w:ascii="Times New Roman" w:hAnsi="Times New Roman" w:cs="Times New Roman"/>
          <w:sz w:val="28"/>
          <w:szCs w:val="28"/>
          <w:lang w:val="ru-RU"/>
        </w:rPr>
        <w:t>МУНИЦИПАЛЬНОЕ ОБРАЗОВАНИЕ</w:t>
      </w:r>
    </w:p>
    <w:p w:rsidR="00B52D8E" w:rsidRPr="0052097D" w:rsidRDefault="00B52D8E" w:rsidP="00B52D8E">
      <w:pPr>
        <w:pStyle w:val="Textbody"/>
        <w:spacing w:line="360" w:lineRule="auto"/>
        <w:jc w:val="center"/>
        <w:rPr>
          <w:rFonts w:ascii="Times New Roman" w:hAnsi="Times New Roman"/>
          <w:sz w:val="28"/>
          <w:lang w:val="ru-RU"/>
        </w:rPr>
      </w:pPr>
      <w:r>
        <w:rPr>
          <w:rFonts w:ascii="Times New Roman" w:hAnsi="Times New Roman"/>
          <w:sz w:val="28"/>
          <w:lang w:val="ru-RU"/>
        </w:rPr>
        <w:t>«Качкашурское</w:t>
      </w:r>
      <w:r w:rsidRPr="0052097D">
        <w:rPr>
          <w:rFonts w:ascii="Times New Roman" w:hAnsi="Times New Roman"/>
          <w:sz w:val="28"/>
          <w:lang w:val="ru-RU"/>
        </w:rPr>
        <w:t>»</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ГЛАЗОВСКОГО РАЙОНА</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УДМУРТСКОЙ РЕСПУБЛИКИ</w:t>
      </w:r>
    </w:p>
    <w:p w:rsidR="00B52D8E" w:rsidRPr="0052097D" w:rsidRDefault="00B52D8E" w:rsidP="00B52D8E">
      <w:pPr>
        <w:pStyle w:val="Textbody"/>
        <w:spacing w:line="360" w:lineRule="auto"/>
        <w:jc w:val="center"/>
        <w:rPr>
          <w:lang w:val="ru-RU"/>
        </w:rPr>
      </w:pPr>
      <w:r w:rsidRPr="0052097D">
        <w:rPr>
          <w:rFonts w:ascii="Times New Roman" w:hAnsi="Times New Roman"/>
          <w:sz w:val="28"/>
          <w:lang w:val="ru-RU"/>
        </w:rPr>
        <w:t>Схема разработана: ООО «ВФ - Сервис»</w:t>
      </w: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rPr>
          <w:lang w:val="ru-RU"/>
        </w:rPr>
      </w:pP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СХЕМА</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ВОДОСНАБЖЕНИЯ И ВОДООТВЕДЕНИЯ</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МУНИ</w:t>
      </w:r>
      <w:r>
        <w:rPr>
          <w:rFonts w:ascii="Times New Roman" w:hAnsi="Times New Roman"/>
          <w:sz w:val="28"/>
          <w:lang w:val="ru-RU"/>
        </w:rPr>
        <w:t>ЦИПАЛЬНОГО ОБРАЗОВАНИЯ «Качкашурское</w:t>
      </w:r>
      <w:r w:rsidRPr="0052097D">
        <w:rPr>
          <w:rFonts w:ascii="Times New Roman" w:hAnsi="Times New Roman"/>
          <w:sz w:val="28"/>
          <w:lang w:val="ru-RU"/>
        </w:rPr>
        <w:t>»</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ГЛАЗОВСКОГО РАЙОНА</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УДМУРТСКОЙ РЕСПУБЛИКИ</w:t>
      </w:r>
    </w:p>
    <w:p w:rsidR="00B52D8E" w:rsidRPr="0052097D" w:rsidRDefault="00B52D8E" w:rsidP="00B52D8E">
      <w:pPr>
        <w:pStyle w:val="Textbody"/>
        <w:spacing w:line="360" w:lineRule="auto"/>
        <w:jc w:val="center"/>
        <w:rPr>
          <w:rFonts w:ascii="Times New Roman" w:hAnsi="Times New Roman"/>
          <w:sz w:val="28"/>
          <w:lang w:val="ru-RU"/>
        </w:rPr>
      </w:pPr>
      <w:r w:rsidRPr="0052097D">
        <w:rPr>
          <w:rFonts w:ascii="Times New Roman" w:hAnsi="Times New Roman"/>
          <w:sz w:val="28"/>
          <w:lang w:val="ru-RU"/>
        </w:rPr>
        <w:t>на 2015-2019 годы и на период до 2025 года</w:t>
      </w: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Default="00B52D8E" w:rsidP="00B52D8E">
      <w:pPr>
        <w:pStyle w:val="Textbody"/>
        <w:spacing w:line="360" w:lineRule="auto"/>
        <w:jc w:val="center"/>
        <w:rPr>
          <w:lang w:val="ru-RU"/>
        </w:rPr>
      </w:pPr>
    </w:p>
    <w:p w:rsidR="009F4A4E" w:rsidRPr="0052097D" w:rsidRDefault="009F4A4E" w:rsidP="00B52D8E">
      <w:pPr>
        <w:pStyle w:val="Textbody"/>
        <w:spacing w:line="360" w:lineRule="auto"/>
        <w:jc w:val="center"/>
        <w:rPr>
          <w:lang w:val="ru-RU"/>
        </w:rPr>
      </w:pPr>
    </w:p>
    <w:p w:rsidR="00B52D8E" w:rsidRPr="0052097D" w:rsidRDefault="00B52D8E" w:rsidP="00B52D8E">
      <w:pPr>
        <w:pStyle w:val="Textbody"/>
        <w:spacing w:line="360" w:lineRule="auto"/>
        <w:jc w:val="center"/>
        <w:rPr>
          <w:lang w:val="ru-RU"/>
        </w:rPr>
      </w:pPr>
    </w:p>
    <w:p w:rsidR="00B52D8E" w:rsidRPr="009F4A4E" w:rsidRDefault="00B52D8E" w:rsidP="009F4A4E">
      <w:pPr>
        <w:pStyle w:val="Textbody"/>
        <w:spacing w:line="360" w:lineRule="auto"/>
        <w:jc w:val="center"/>
        <w:rPr>
          <w:rFonts w:ascii="Times New Roman" w:hAnsi="Times New Roman"/>
          <w:sz w:val="28"/>
          <w:lang w:val="ru-RU"/>
        </w:rPr>
      </w:pPr>
      <w:r>
        <w:rPr>
          <w:rFonts w:ascii="Times New Roman" w:hAnsi="Times New Roman"/>
          <w:sz w:val="28"/>
        </w:rPr>
        <w:t xml:space="preserve">г. </w:t>
      </w:r>
      <w:proofErr w:type="spellStart"/>
      <w:r>
        <w:rPr>
          <w:rFonts w:ascii="Times New Roman" w:hAnsi="Times New Roman"/>
          <w:sz w:val="28"/>
        </w:rPr>
        <w:t>Глазов</w:t>
      </w:r>
      <w:proofErr w:type="spellEnd"/>
      <w:r>
        <w:rPr>
          <w:rFonts w:ascii="Times New Roman" w:hAnsi="Times New Roman"/>
          <w:sz w:val="28"/>
        </w:rPr>
        <w:t xml:space="preserve"> 2015</w:t>
      </w:r>
      <w:r w:rsidR="009F4A4E">
        <w:rPr>
          <w:rFonts w:ascii="Times New Roman" w:hAnsi="Times New Roman"/>
          <w:sz w:val="28"/>
          <w:lang w:val="ru-RU"/>
        </w:rPr>
        <w:t xml:space="preserve"> г.</w:t>
      </w:r>
    </w:p>
    <w:p w:rsidR="00B52D8E" w:rsidRDefault="00B52D8E" w:rsidP="00B52D8E">
      <w:pPr>
        <w:pStyle w:val="Standard"/>
        <w:spacing w:after="0" w:line="360" w:lineRule="auto"/>
        <w:jc w:val="center"/>
        <w:rPr>
          <w:rFonts w:ascii="Times New Roman" w:hAnsi="Times New Roman" w:cs="Times New Roman"/>
          <w:b/>
          <w:sz w:val="40"/>
          <w:szCs w:val="40"/>
        </w:rPr>
      </w:pPr>
      <w:r>
        <w:rPr>
          <w:rFonts w:ascii="Times New Roman" w:hAnsi="Times New Roman" w:cs="Times New Roman"/>
          <w:b/>
          <w:sz w:val="40"/>
          <w:szCs w:val="40"/>
        </w:rPr>
        <w:lastRenderedPageBreak/>
        <w:t>СОДЕРЖАНИЕ:</w:t>
      </w:r>
    </w:p>
    <w:p w:rsidR="00B52D8E" w:rsidRDefault="00B52D8E" w:rsidP="00B52D8E">
      <w:pPr>
        <w:pStyle w:val="Standard"/>
        <w:spacing w:after="0" w:line="360" w:lineRule="auto"/>
        <w:rPr>
          <w:rFonts w:ascii="Times New Roman" w:hAnsi="Times New Roman" w:cs="Times New Roman"/>
          <w:sz w:val="28"/>
          <w:szCs w:val="28"/>
        </w:rPr>
      </w:pPr>
      <w:r>
        <w:rPr>
          <w:rFonts w:ascii="Times New Roman" w:hAnsi="Times New Roman" w:cs="Times New Roman"/>
          <w:sz w:val="28"/>
          <w:szCs w:val="28"/>
        </w:rPr>
        <w:t>ВВЕДЕНИЕ_____________________________________________</w:t>
      </w:r>
      <w:r>
        <w:rPr>
          <w:rFonts w:ascii="Times New Roman" w:hAnsi="Times New Roman" w:cs="Times New Roman"/>
          <w:sz w:val="28"/>
          <w:szCs w:val="28"/>
          <w:lang w:val="ru-RU"/>
        </w:rPr>
        <w:t>__________</w:t>
      </w:r>
      <w:r>
        <w:rPr>
          <w:rFonts w:ascii="Times New Roman" w:hAnsi="Times New Roman" w:cs="Times New Roman"/>
          <w:sz w:val="28"/>
          <w:szCs w:val="28"/>
        </w:rPr>
        <w:t>__4</w:t>
      </w:r>
    </w:p>
    <w:p w:rsidR="00B52D8E" w:rsidRDefault="00B52D8E" w:rsidP="00B52D8E">
      <w:pPr>
        <w:pStyle w:val="Standard"/>
        <w:numPr>
          <w:ilvl w:val="0"/>
          <w:numId w:val="39"/>
        </w:numPr>
        <w:spacing w:after="0" w:line="360" w:lineRule="auto"/>
        <w:rPr>
          <w:rFonts w:ascii="Times New Roman" w:hAnsi="Times New Roman" w:cs="Times New Roman"/>
          <w:sz w:val="28"/>
          <w:szCs w:val="28"/>
        </w:rPr>
      </w:pPr>
      <w:r>
        <w:rPr>
          <w:rFonts w:ascii="Times New Roman" w:hAnsi="Times New Roman" w:cs="Times New Roman"/>
          <w:sz w:val="28"/>
          <w:szCs w:val="28"/>
        </w:rPr>
        <w:t>ТЕРМИНЫ И ОПРЕДЕЛЕНИЯ</w:t>
      </w:r>
      <w:r w:rsidRPr="00FD3687">
        <w:rPr>
          <w:rFonts w:ascii="Times New Roman" w:hAnsi="Times New Roman" w:cs="Times New Roman"/>
          <w:sz w:val="28"/>
          <w:szCs w:val="28"/>
        </w:rPr>
        <w:t>_______________</w:t>
      </w:r>
      <w:r>
        <w:rPr>
          <w:rFonts w:ascii="Times New Roman" w:hAnsi="Times New Roman" w:cs="Times New Roman"/>
          <w:sz w:val="28"/>
          <w:szCs w:val="28"/>
        </w:rPr>
        <w:t>______</w:t>
      </w:r>
      <w:r>
        <w:rPr>
          <w:rFonts w:ascii="Times New Roman" w:hAnsi="Times New Roman" w:cs="Times New Roman"/>
          <w:sz w:val="28"/>
          <w:szCs w:val="28"/>
          <w:lang w:val="ru-RU"/>
        </w:rPr>
        <w:t>_</w:t>
      </w:r>
      <w:r>
        <w:rPr>
          <w:rFonts w:ascii="Times New Roman" w:hAnsi="Times New Roman" w:cs="Times New Roman"/>
          <w:sz w:val="28"/>
          <w:szCs w:val="28"/>
        </w:rPr>
        <w:t>________</w:t>
      </w:r>
      <w:r>
        <w:rPr>
          <w:rFonts w:ascii="Times New Roman" w:hAnsi="Times New Roman" w:cs="Times New Roman"/>
          <w:sz w:val="28"/>
          <w:szCs w:val="28"/>
          <w:lang w:val="ru-RU"/>
        </w:rPr>
        <w:t>__</w:t>
      </w:r>
      <w:r>
        <w:rPr>
          <w:rFonts w:ascii="Times New Roman" w:hAnsi="Times New Roman" w:cs="Times New Roman"/>
          <w:sz w:val="28"/>
          <w:szCs w:val="28"/>
        </w:rPr>
        <w:t>___</w:t>
      </w:r>
      <w:r>
        <w:rPr>
          <w:rFonts w:ascii="Times New Roman" w:hAnsi="Times New Roman" w:cs="Times New Roman"/>
          <w:sz w:val="28"/>
          <w:szCs w:val="28"/>
          <w:lang w:val="ru-RU"/>
        </w:rPr>
        <w:t>6</w:t>
      </w:r>
    </w:p>
    <w:p w:rsidR="00B52D8E" w:rsidRPr="00FD3687" w:rsidRDefault="00B52D8E" w:rsidP="00B52D8E">
      <w:pPr>
        <w:pStyle w:val="Standard"/>
        <w:numPr>
          <w:ilvl w:val="0"/>
          <w:numId w:val="39"/>
        </w:numPr>
        <w:spacing w:after="0" w:line="360" w:lineRule="auto"/>
        <w:rPr>
          <w:rFonts w:ascii="Times New Roman" w:hAnsi="Times New Roman" w:cs="Times New Roman"/>
          <w:sz w:val="28"/>
          <w:szCs w:val="28"/>
          <w:lang w:val="ru-RU"/>
        </w:rPr>
      </w:pPr>
      <w:r w:rsidRPr="00FD3687">
        <w:rPr>
          <w:rFonts w:ascii="Times New Roman" w:hAnsi="Times New Roman" w:cs="Times New Roman"/>
          <w:sz w:val="28"/>
          <w:szCs w:val="28"/>
          <w:lang w:val="ru-RU"/>
        </w:rPr>
        <w:t>ОБЩАЯ ХАРАКТЕРИСТИКА МУНИЦИПАЛЬНОГО ОБРАЗОВАНИЯ «</w:t>
      </w:r>
      <w:r w:rsidR="007B2392">
        <w:rPr>
          <w:rFonts w:ascii="Times New Roman" w:hAnsi="Times New Roman" w:cs="Times New Roman"/>
          <w:sz w:val="28"/>
          <w:szCs w:val="28"/>
          <w:lang w:val="ru-RU"/>
        </w:rPr>
        <w:t>КАЧКАШУРСКОЕ</w:t>
      </w:r>
      <w:r w:rsidRPr="00FD3687">
        <w:rPr>
          <w:rFonts w:ascii="Times New Roman" w:hAnsi="Times New Roman" w:cs="Times New Roman"/>
          <w:sz w:val="28"/>
          <w:szCs w:val="28"/>
          <w:lang w:val="ru-RU"/>
        </w:rPr>
        <w:t>»_______________</w:t>
      </w:r>
      <w:r>
        <w:rPr>
          <w:rFonts w:ascii="Times New Roman" w:hAnsi="Times New Roman" w:cs="Times New Roman"/>
          <w:sz w:val="28"/>
          <w:szCs w:val="28"/>
          <w:lang w:val="ru-RU"/>
        </w:rPr>
        <w:t>___</w:t>
      </w:r>
      <w:r w:rsidR="007B2392">
        <w:rPr>
          <w:rFonts w:ascii="Times New Roman" w:hAnsi="Times New Roman" w:cs="Times New Roman"/>
          <w:sz w:val="28"/>
          <w:szCs w:val="28"/>
          <w:lang w:val="ru-RU"/>
        </w:rPr>
        <w:t>______________________________</w:t>
      </w:r>
      <w:r>
        <w:rPr>
          <w:rFonts w:ascii="Times New Roman" w:hAnsi="Times New Roman" w:cs="Times New Roman"/>
          <w:sz w:val="28"/>
          <w:szCs w:val="28"/>
          <w:lang w:val="ru-RU"/>
        </w:rPr>
        <w:t>_8</w:t>
      </w:r>
    </w:p>
    <w:p w:rsidR="00B52D8E" w:rsidRDefault="007B2392" w:rsidP="00B52D8E">
      <w:pPr>
        <w:pStyle w:val="Standard"/>
        <w:numPr>
          <w:ilvl w:val="1"/>
          <w:numId w:val="39"/>
        </w:numPr>
        <w:spacing w:after="0" w:line="360" w:lineRule="auto"/>
        <w:rPr>
          <w:rFonts w:ascii="Times New Roman" w:hAnsi="Times New Roman" w:cs="Times New Roman"/>
          <w:sz w:val="28"/>
          <w:szCs w:val="28"/>
        </w:rPr>
      </w:pPr>
      <w:r>
        <w:rPr>
          <w:rFonts w:ascii="Times New Roman" w:hAnsi="Times New Roman" w:cs="Times New Roman"/>
          <w:sz w:val="28"/>
          <w:szCs w:val="28"/>
          <w:lang w:val="ru-RU"/>
        </w:rPr>
        <w:t>Административное положение</w:t>
      </w:r>
      <w:r w:rsidR="00B52D8E">
        <w:rPr>
          <w:rFonts w:ascii="Times New Roman" w:hAnsi="Times New Roman" w:cs="Times New Roman"/>
          <w:sz w:val="28"/>
          <w:szCs w:val="28"/>
        </w:rPr>
        <w:t>_____</w:t>
      </w:r>
      <w:r w:rsidR="00B52D8E">
        <w:rPr>
          <w:rFonts w:ascii="Times New Roman" w:hAnsi="Times New Roman" w:cs="Times New Roman"/>
          <w:sz w:val="28"/>
          <w:szCs w:val="28"/>
          <w:lang w:val="ru-RU"/>
        </w:rPr>
        <w:t>_</w:t>
      </w:r>
      <w:r w:rsidR="00B52D8E">
        <w:rPr>
          <w:rFonts w:ascii="Times New Roman" w:hAnsi="Times New Roman" w:cs="Times New Roman"/>
          <w:sz w:val="28"/>
          <w:szCs w:val="28"/>
        </w:rPr>
        <w:t>_______</w:t>
      </w:r>
      <w:r w:rsidR="00B52D8E">
        <w:rPr>
          <w:rFonts w:ascii="Times New Roman" w:hAnsi="Times New Roman" w:cs="Times New Roman"/>
          <w:sz w:val="28"/>
          <w:szCs w:val="28"/>
          <w:lang w:val="ru-RU"/>
        </w:rPr>
        <w:t>______</w:t>
      </w:r>
      <w:r>
        <w:rPr>
          <w:rFonts w:ascii="Times New Roman" w:hAnsi="Times New Roman" w:cs="Times New Roman"/>
          <w:sz w:val="28"/>
          <w:szCs w:val="28"/>
          <w:lang w:val="ru-RU"/>
        </w:rPr>
        <w:t>_______________</w:t>
      </w:r>
      <w:r w:rsidR="00B52D8E">
        <w:rPr>
          <w:rFonts w:ascii="Times New Roman" w:hAnsi="Times New Roman" w:cs="Times New Roman"/>
          <w:sz w:val="28"/>
          <w:szCs w:val="28"/>
          <w:lang w:val="ru-RU"/>
        </w:rPr>
        <w:t>__8</w:t>
      </w:r>
    </w:p>
    <w:p w:rsidR="0068660E" w:rsidRPr="00F60338" w:rsidRDefault="0068660E" w:rsidP="0068660E">
      <w:pPr>
        <w:pStyle w:val="Standard"/>
        <w:numPr>
          <w:ilvl w:val="1"/>
          <w:numId w:val="39"/>
        </w:numPr>
        <w:spacing w:after="0" w:line="360" w:lineRule="auto"/>
        <w:rPr>
          <w:rFonts w:ascii="Times New Roman" w:hAnsi="Times New Roman" w:cs="Times New Roman"/>
          <w:sz w:val="28"/>
          <w:szCs w:val="28"/>
          <w:lang w:val="ru-RU"/>
        </w:rPr>
      </w:pPr>
      <w:r w:rsidRPr="00F60338">
        <w:rPr>
          <w:rFonts w:ascii="Times New Roman" w:hAnsi="Times New Roman" w:cs="Times New Roman"/>
          <w:sz w:val="28"/>
          <w:szCs w:val="28"/>
          <w:lang w:val="ru-RU"/>
        </w:rPr>
        <w:t>Административн</w:t>
      </w:r>
      <w:r>
        <w:rPr>
          <w:rFonts w:ascii="Times New Roman" w:hAnsi="Times New Roman" w:cs="Times New Roman"/>
          <w:sz w:val="28"/>
          <w:szCs w:val="28"/>
          <w:lang w:val="ru-RU"/>
        </w:rPr>
        <w:t>ая граница_______________________________________9</w:t>
      </w:r>
    </w:p>
    <w:p w:rsidR="00B52D8E" w:rsidRPr="0068660E" w:rsidRDefault="00B52D8E" w:rsidP="0068660E">
      <w:pPr>
        <w:pStyle w:val="Standard"/>
        <w:numPr>
          <w:ilvl w:val="1"/>
          <w:numId w:val="39"/>
        </w:numPr>
        <w:spacing w:after="0" w:line="360" w:lineRule="auto"/>
        <w:rPr>
          <w:rFonts w:ascii="Times New Roman" w:hAnsi="Times New Roman" w:cs="Times New Roman"/>
          <w:sz w:val="28"/>
          <w:szCs w:val="28"/>
        </w:rPr>
      </w:pPr>
      <w:r w:rsidRPr="0068660E">
        <w:rPr>
          <w:rFonts w:ascii="Times New Roman" w:hAnsi="Times New Roman" w:cs="Times New Roman"/>
          <w:sz w:val="28"/>
          <w:szCs w:val="28"/>
          <w:lang w:val="ru-RU"/>
        </w:rPr>
        <w:t>Климат_________________________</w:t>
      </w:r>
      <w:r w:rsidR="0068660E">
        <w:rPr>
          <w:rFonts w:ascii="Times New Roman" w:hAnsi="Times New Roman" w:cs="Times New Roman"/>
          <w:sz w:val="28"/>
          <w:szCs w:val="28"/>
          <w:lang w:val="ru-RU"/>
        </w:rPr>
        <w:t>______________________________10</w:t>
      </w:r>
    </w:p>
    <w:p w:rsidR="00B52D8E" w:rsidRPr="00FD3687" w:rsidRDefault="00B52D8E" w:rsidP="00B52D8E">
      <w:pPr>
        <w:pStyle w:val="Standard"/>
        <w:numPr>
          <w:ilvl w:val="1"/>
          <w:numId w:val="39"/>
        </w:numPr>
        <w:spacing w:after="0" w:line="360" w:lineRule="auto"/>
        <w:rPr>
          <w:rFonts w:ascii="Times New Roman" w:hAnsi="Times New Roman" w:cs="Times New Roman"/>
          <w:sz w:val="28"/>
          <w:szCs w:val="28"/>
        </w:rPr>
      </w:pPr>
      <w:r>
        <w:rPr>
          <w:rFonts w:ascii="Times New Roman" w:hAnsi="Times New Roman" w:cs="Times New Roman"/>
          <w:sz w:val="28"/>
          <w:szCs w:val="28"/>
          <w:lang w:val="ru-RU"/>
        </w:rPr>
        <w:t>Гидрография____________________</w:t>
      </w:r>
      <w:r w:rsidR="0068660E">
        <w:rPr>
          <w:rFonts w:ascii="Times New Roman" w:hAnsi="Times New Roman" w:cs="Times New Roman"/>
          <w:sz w:val="28"/>
          <w:szCs w:val="28"/>
          <w:lang w:val="ru-RU"/>
        </w:rPr>
        <w:t>______________________________10</w:t>
      </w:r>
    </w:p>
    <w:p w:rsidR="00B52D8E" w:rsidRPr="00F60338" w:rsidRDefault="00B52D8E" w:rsidP="00B52D8E">
      <w:pPr>
        <w:pStyle w:val="Standard"/>
        <w:numPr>
          <w:ilvl w:val="1"/>
          <w:numId w:val="39"/>
        </w:numPr>
        <w:spacing w:after="0" w:line="360" w:lineRule="auto"/>
        <w:rPr>
          <w:rFonts w:ascii="Times New Roman" w:hAnsi="Times New Roman" w:cs="Times New Roman"/>
          <w:sz w:val="28"/>
          <w:szCs w:val="28"/>
        </w:rPr>
      </w:pPr>
      <w:r>
        <w:rPr>
          <w:rFonts w:ascii="Times New Roman" w:hAnsi="Times New Roman" w:cs="Times New Roman"/>
          <w:sz w:val="28"/>
          <w:szCs w:val="28"/>
          <w:lang w:val="ru-RU"/>
        </w:rPr>
        <w:t>Особо охраняемые природные терри</w:t>
      </w:r>
      <w:r w:rsidR="0068660E">
        <w:rPr>
          <w:rFonts w:ascii="Times New Roman" w:hAnsi="Times New Roman" w:cs="Times New Roman"/>
          <w:sz w:val="28"/>
          <w:szCs w:val="28"/>
          <w:lang w:val="ru-RU"/>
        </w:rPr>
        <w:t>тории_________________________11</w:t>
      </w:r>
    </w:p>
    <w:p w:rsidR="00B52D8E" w:rsidRDefault="00B52D8E" w:rsidP="00B52D8E">
      <w:pPr>
        <w:pStyle w:val="Standard"/>
        <w:numPr>
          <w:ilvl w:val="1"/>
          <w:numId w:val="39"/>
        </w:numPr>
        <w:spacing w:after="0" w:line="360" w:lineRule="auto"/>
        <w:rPr>
          <w:rFonts w:ascii="Times New Roman" w:hAnsi="Times New Roman" w:cs="Times New Roman"/>
          <w:sz w:val="28"/>
          <w:szCs w:val="28"/>
          <w:lang w:val="ru-RU"/>
        </w:rPr>
      </w:pPr>
      <w:proofErr w:type="spellStart"/>
      <w:r>
        <w:rPr>
          <w:rFonts w:ascii="Times New Roman" w:hAnsi="Times New Roman" w:cs="Times New Roman"/>
          <w:sz w:val="28"/>
          <w:szCs w:val="28"/>
          <w:lang w:val="ru-RU"/>
        </w:rPr>
        <w:t>Водоохранные</w:t>
      </w:r>
      <w:proofErr w:type="spellEnd"/>
      <w:r>
        <w:rPr>
          <w:rFonts w:ascii="Times New Roman" w:hAnsi="Times New Roman" w:cs="Times New Roman"/>
          <w:sz w:val="28"/>
          <w:szCs w:val="28"/>
          <w:lang w:val="ru-RU"/>
        </w:rPr>
        <w:t xml:space="preserve"> зоны и прибрежные з</w:t>
      </w:r>
      <w:r w:rsidR="0068660E">
        <w:rPr>
          <w:rFonts w:ascii="Times New Roman" w:hAnsi="Times New Roman" w:cs="Times New Roman"/>
          <w:sz w:val="28"/>
          <w:szCs w:val="28"/>
          <w:lang w:val="ru-RU"/>
        </w:rPr>
        <w:t>ащитные зоны__________________11</w:t>
      </w:r>
    </w:p>
    <w:p w:rsidR="00B52D8E" w:rsidRDefault="00B52D8E" w:rsidP="00B52D8E">
      <w:pPr>
        <w:pStyle w:val="Standard"/>
        <w:numPr>
          <w:ilvl w:val="1"/>
          <w:numId w:val="39"/>
        </w:numPr>
        <w:spacing w:after="0" w:line="360" w:lineRule="auto"/>
        <w:rPr>
          <w:rFonts w:ascii="Times New Roman" w:hAnsi="Times New Roman" w:cs="Times New Roman"/>
          <w:sz w:val="28"/>
          <w:szCs w:val="28"/>
          <w:lang w:val="ru-RU"/>
        </w:rPr>
      </w:pPr>
      <w:r>
        <w:rPr>
          <w:rFonts w:ascii="Times New Roman" w:hAnsi="Times New Roman" w:cs="Times New Roman"/>
          <w:sz w:val="28"/>
          <w:szCs w:val="28"/>
          <w:lang w:val="ru-RU"/>
        </w:rPr>
        <w:t>Зоны санитарной охраны источников</w:t>
      </w:r>
      <w:r w:rsidR="0068660E">
        <w:rPr>
          <w:rFonts w:ascii="Times New Roman" w:hAnsi="Times New Roman" w:cs="Times New Roman"/>
          <w:sz w:val="28"/>
          <w:szCs w:val="28"/>
          <w:lang w:val="ru-RU"/>
        </w:rPr>
        <w:t xml:space="preserve"> водоснабжения________________12</w:t>
      </w:r>
    </w:p>
    <w:p w:rsidR="00B52D8E" w:rsidRPr="00FD3687" w:rsidRDefault="00B52D8E" w:rsidP="00B52D8E">
      <w:pPr>
        <w:pStyle w:val="Standard"/>
        <w:numPr>
          <w:ilvl w:val="1"/>
          <w:numId w:val="39"/>
        </w:num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Характеристика</w:t>
      </w:r>
      <w:proofErr w:type="spellEnd"/>
      <w:r>
        <w:rPr>
          <w:rFonts w:ascii="Times New Roman" w:hAnsi="Times New Roman" w:cs="Times New Roman"/>
          <w:sz w:val="28"/>
          <w:szCs w:val="28"/>
        </w:rPr>
        <w:t xml:space="preserve"> </w:t>
      </w:r>
      <w:r>
        <w:rPr>
          <w:rFonts w:ascii="Times New Roman" w:hAnsi="Times New Roman" w:cs="Times New Roman"/>
          <w:sz w:val="28"/>
          <w:szCs w:val="28"/>
          <w:lang w:val="ru-RU"/>
        </w:rPr>
        <w:t>населенных пунктов</w:t>
      </w:r>
      <w:r>
        <w:rPr>
          <w:rFonts w:ascii="Times New Roman" w:hAnsi="Times New Roman" w:cs="Times New Roman"/>
          <w:sz w:val="28"/>
          <w:szCs w:val="28"/>
        </w:rPr>
        <w:t>__________________</w:t>
      </w:r>
      <w:r>
        <w:rPr>
          <w:rFonts w:ascii="Times New Roman" w:hAnsi="Times New Roman" w:cs="Times New Roman"/>
          <w:sz w:val="28"/>
          <w:szCs w:val="28"/>
          <w:lang w:val="ru-RU"/>
        </w:rPr>
        <w:t>____________13</w:t>
      </w:r>
    </w:p>
    <w:p w:rsidR="00B52D8E" w:rsidRPr="008652F5" w:rsidRDefault="00B52D8E" w:rsidP="00B52D8E">
      <w:pPr>
        <w:pStyle w:val="Standard"/>
        <w:numPr>
          <w:ilvl w:val="0"/>
          <w:numId w:val="39"/>
        </w:numPr>
        <w:spacing w:after="0" w:line="360" w:lineRule="auto"/>
        <w:rPr>
          <w:rFonts w:ascii="Times New Roman" w:hAnsi="Times New Roman" w:cs="Times New Roman"/>
          <w:sz w:val="28"/>
          <w:szCs w:val="28"/>
          <w:lang w:val="ru-RU"/>
        </w:rPr>
      </w:pPr>
      <w:r w:rsidRPr="008652F5">
        <w:rPr>
          <w:rFonts w:ascii="Times New Roman" w:hAnsi="Times New Roman" w:cs="Times New Roman"/>
          <w:sz w:val="28"/>
          <w:szCs w:val="28"/>
          <w:lang w:val="ru-RU"/>
        </w:rPr>
        <w:t>ОБЩАЯ ХАРАКТЕРИСТИКА СИСТЕМ ВОДОСНАБЖЕНИЯ И ВОДООТВЕДЕНИЯ__________</w:t>
      </w:r>
      <w:r>
        <w:rPr>
          <w:rFonts w:ascii="Times New Roman" w:hAnsi="Times New Roman" w:cs="Times New Roman"/>
          <w:sz w:val="28"/>
          <w:szCs w:val="28"/>
          <w:lang w:val="ru-RU"/>
        </w:rPr>
        <w:t>_______________________________________15</w:t>
      </w:r>
    </w:p>
    <w:p w:rsidR="00B52D8E" w:rsidRDefault="00B52D8E" w:rsidP="00B52D8E">
      <w:pPr>
        <w:pStyle w:val="Standard"/>
        <w:numPr>
          <w:ilvl w:val="1"/>
          <w:numId w:val="39"/>
        </w:numPr>
        <w:spacing w:after="0" w:line="360" w:lineRule="auto"/>
        <w:rPr>
          <w:rFonts w:ascii="Times New Roman" w:hAnsi="Times New Roman" w:cs="Times New Roman"/>
          <w:sz w:val="28"/>
          <w:szCs w:val="28"/>
        </w:rPr>
      </w:pPr>
      <w:r>
        <w:rPr>
          <w:rFonts w:ascii="Times New Roman" w:hAnsi="Times New Roman" w:cs="Times New Roman"/>
          <w:sz w:val="28"/>
          <w:szCs w:val="28"/>
          <w:lang w:val="ru-RU"/>
        </w:rPr>
        <w:t>С</w:t>
      </w:r>
      <w:proofErr w:type="spellStart"/>
      <w:r>
        <w:rPr>
          <w:rFonts w:ascii="Times New Roman" w:hAnsi="Times New Roman" w:cs="Times New Roman"/>
          <w:sz w:val="28"/>
          <w:szCs w:val="28"/>
        </w:rPr>
        <w:t>истем</w:t>
      </w:r>
      <w:proofErr w:type="spellEnd"/>
      <w:r>
        <w:rPr>
          <w:rFonts w:ascii="Times New Roman" w:hAnsi="Times New Roman" w:cs="Times New Roman"/>
          <w:sz w:val="28"/>
          <w:szCs w:val="28"/>
          <w:lang w:val="ru-RU"/>
        </w:rPr>
        <w:t>а</w:t>
      </w:r>
      <w:r>
        <w:rPr>
          <w:rFonts w:ascii="Times New Roman" w:hAnsi="Times New Roman" w:cs="Times New Roman"/>
          <w:sz w:val="28"/>
          <w:szCs w:val="28"/>
        </w:rPr>
        <w:t xml:space="preserve"> </w:t>
      </w:r>
      <w:proofErr w:type="spellStart"/>
      <w:r>
        <w:rPr>
          <w:rFonts w:ascii="Times New Roman" w:hAnsi="Times New Roman" w:cs="Times New Roman"/>
          <w:sz w:val="28"/>
          <w:szCs w:val="28"/>
        </w:rPr>
        <w:t>водоснабжения</w:t>
      </w:r>
      <w:proofErr w:type="spellEnd"/>
      <w:r>
        <w:rPr>
          <w:rFonts w:ascii="Times New Roman" w:hAnsi="Times New Roman" w:cs="Times New Roman"/>
          <w:sz w:val="28"/>
          <w:szCs w:val="28"/>
        </w:rPr>
        <w:t>____________</w:t>
      </w:r>
      <w:r>
        <w:rPr>
          <w:rFonts w:ascii="Times New Roman" w:hAnsi="Times New Roman" w:cs="Times New Roman"/>
          <w:sz w:val="28"/>
          <w:szCs w:val="28"/>
          <w:lang w:val="ru-RU"/>
        </w:rPr>
        <w:t>____________________________</w:t>
      </w:r>
      <w:r>
        <w:rPr>
          <w:rFonts w:ascii="Times New Roman" w:hAnsi="Times New Roman" w:cs="Times New Roman"/>
          <w:sz w:val="28"/>
          <w:szCs w:val="28"/>
        </w:rPr>
        <w:t>_1</w:t>
      </w:r>
      <w:r>
        <w:rPr>
          <w:rFonts w:ascii="Times New Roman" w:hAnsi="Times New Roman" w:cs="Times New Roman"/>
          <w:sz w:val="28"/>
          <w:szCs w:val="28"/>
          <w:lang w:val="ru-RU"/>
        </w:rPr>
        <w:t>5</w:t>
      </w:r>
    </w:p>
    <w:p w:rsidR="00B52D8E" w:rsidRPr="00FD3687" w:rsidRDefault="00B52D8E" w:rsidP="00B52D8E">
      <w:pPr>
        <w:pStyle w:val="Standard"/>
        <w:numPr>
          <w:ilvl w:val="1"/>
          <w:numId w:val="39"/>
        </w:num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Проблемы</w:t>
      </w:r>
      <w:proofErr w:type="spellEnd"/>
      <w:r>
        <w:rPr>
          <w:rFonts w:ascii="Times New Roman" w:hAnsi="Times New Roman" w:cs="Times New Roman"/>
          <w:sz w:val="28"/>
          <w:szCs w:val="28"/>
        </w:rPr>
        <w:t xml:space="preserve"> в </w:t>
      </w:r>
      <w:proofErr w:type="spellStart"/>
      <w:r>
        <w:rPr>
          <w:rFonts w:ascii="Times New Roman" w:hAnsi="Times New Roman" w:cs="Times New Roman"/>
          <w:sz w:val="28"/>
          <w:szCs w:val="28"/>
        </w:rPr>
        <w:t>области</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водоснабжения</w:t>
      </w:r>
      <w:proofErr w:type="spellEnd"/>
      <w:r>
        <w:rPr>
          <w:rFonts w:ascii="Times New Roman" w:hAnsi="Times New Roman" w:cs="Times New Roman"/>
          <w:sz w:val="28"/>
          <w:szCs w:val="28"/>
        </w:rPr>
        <w:t>____________________</w:t>
      </w:r>
      <w:r>
        <w:rPr>
          <w:rFonts w:ascii="Times New Roman" w:hAnsi="Times New Roman" w:cs="Times New Roman"/>
          <w:sz w:val="28"/>
          <w:szCs w:val="28"/>
          <w:lang w:val="ru-RU"/>
        </w:rPr>
        <w:t>_</w:t>
      </w:r>
      <w:r>
        <w:rPr>
          <w:rFonts w:ascii="Times New Roman" w:hAnsi="Times New Roman" w:cs="Times New Roman"/>
          <w:sz w:val="28"/>
          <w:szCs w:val="28"/>
        </w:rPr>
        <w:t>_______</w:t>
      </w:r>
      <w:r w:rsidR="0068660E">
        <w:rPr>
          <w:rFonts w:ascii="Times New Roman" w:hAnsi="Times New Roman" w:cs="Times New Roman"/>
          <w:sz w:val="28"/>
          <w:szCs w:val="28"/>
          <w:lang w:val="ru-RU"/>
        </w:rPr>
        <w:t>__21</w:t>
      </w:r>
    </w:p>
    <w:p w:rsidR="00B52D8E" w:rsidRPr="00FD3687" w:rsidRDefault="00B52D8E" w:rsidP="00B52D8E">
      <w:pPr>
        <w:pStyle w:val="Standard"/>
        <w:numPr>
          <w:ilvl w:val="1"/>
          <w:numId w:val="39"/>
        </w:numPr>
        <w:spacing w:after="0" w:line="360" w:lineRule="auto"/>
        <w:rPr>
          <w:rFonts w:ascii="Times New Roman" w:hAnsi="Times New Roman" w:cs="Times New Roman"/>
          <w:sz w:val="28"/>
          <w:szCs w:val="28"/>
        </w:rPr>
      </w:pPr>
      <w:r w:rsidRPr="00FD3687">
        <w:rPr>
          <w:rFonts w:ascii="Times New Roman" w:hAnsi="Times New Roman" w:cs="Times New Roman"/>
          <w:sz w:val="28"/>
          <w:szCs w:val="28"/>
          <w:lang w:val="ru-RU"/>
        </w:rPr>
        <w:t>Система водоотведения_________</w:t>
      </w:r>
      <w:r>
        <w:rPr>
          <w:rFonts w:ascii="Times New Roman" w:hAnsi="Times New Roman" w:cs="Times New Roman"/>
          <w:sz w:val="28"/>
          <w:szCs w:val="28"/>
          <w:lang w:val="ru-RU"/>
        </w:rPr>
        <w:t>__</w:t>
      </w:r>
      <w:r w:rsidR="0068660E">
        <w:rPr>
          <w:rFonts w:ascii="Times New Roman" w:hAnsi="Times New Roman" w:cs="Times New Roman"/>
          <w:sz w:val="28"/>
          <w:szCs w:val="28"/>
          <w:lang w:val="ru-RU"/>
        </w:rPr>
        <w:t>______________________________22</w:t>
      </w:r>
    </w:p>
    <w:p w:rsidR="00B52D8E" w:rsidRPr="00FD3687" w:rsidRDefault="00B52D8E" w:rsidP="00B52D8E">
      <w:pPr>
        <w:pStyle w:val="Standard"/>
        <w:numPr>
          <w:ilvl w:val="0"/>
          <w:numId w:val="39"/>
        </w:numPr>
        <w:spacing w:after="0" w:line="360" w:lineRule="auto"/>
        <w:rPr>
          <w:rFonts w:ascii="Times New Roman" w:hAnsi="Times New Roman" w:cs="Times New Roman"/>
          <w:sz w:val="28"/>
          <w:szCs w:val="28"/>
          <w:lang w:val="ru-RU"/>
        </w:rPr>
      </w:pPr>
      <w:r w:rsidRPr="00FD3687">
        <w:rPr>
          <w:rFonts w:ascii="Times New Roman" w:hAnsi="Times New Roman" w:cs="Times New Roman"/>
          <w:sz w:val="28"/>
          <w:szCs w:val="28"/>
          <w:lang w:val="ru-RU"/>
        </w:rPr>
        <w:t>СУЩЕСТВУЮЩИЕ БАЛАНСЫ ПРОИЗВОДИТЕЛЬНОСТИ СООРУЖЕНИЙ СИСТЕМЫ ВОДОСНАБЖЕНИЯ, ПОТРЕБЛЕНИЯ ВОДЫ И УДЕЛЬНОГО ВОДОПОТРЕБЛЕНИЯ________________</w:t>
      </w:r>
      <w:r>
        <w:rPr>
          <w:rFonts w:ascii="Times New Roman" w:hAnsi="Times New Roman" w:cs="Times New Roman"/>
          <w:sz w:val="28"/>
          <w:szCs w:val="28"/>
          <w:lang w:val="ru-RU"/>
        </w:rPr>
        <w:t>______________</w:t>
      </w:r>
      <w:r w:rsidR="0068660E">
        <w:rPr>
          <w:rFonts w:ascii="Times New Roman" w:hAnsi="Times New Roman" w:cs="Times New Roman"/>
          <w:sz w:val="28"/>
          <w:szCs w:val="28"/>
          <w:lang w:val="ru-RU"/>
        </w:rPr>
        <w:t>____23</w:t>
      </w:r>
    </w:p>
    <w:p w:rsidR="00B52D8E" w:rsidRDefault="00B52D8E" w:rsidP="00B52D8E">
      <w:pPr>
        <w:pStyle w:val="Standard"/>
        <w:numPr>
          <w:ilvl w:val="1"/>
          <w:numId w:val="39"/>
        </w:num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Объем</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отпущенной</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воды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населению</w:t>
      </w:r>
      <w:proofErr w:type="spellEnd"/>
      <w:r>
        <w:rPr>
          <w:rFonts w:ascii="Times New Roman" w:hAnsi="Times New Roman" w:cs="Times New Roman"/>
          <w:sz w:val="28"/>
          <w:szCs w:val="28"/>
        </w:rPr>
        <w:t>_________________________</w:t>
      </w:r>
      <w:r>
        <w:rPr>
          <w:rFonts w:ascii="Times New Roman" w:hAnsi="Times New Roman" w:cs="Times New Roman"/>
          <w:sz w:val="28"/>
          <w:szCs w:val="28"/>
          <w:lang w:val="ru-RU"/>
        </w:rPr>
        <w:t>__</w:t>
      </w:r>
      <w:r>
        <w:rPr>
          <w:rFonts w:ascii="Times New Roman" w:hAnsi="Times New Roman" w:cs="Times New Roman"/>
          <w:sz w:val="28"/>
          <w:szCs w:val="28"/>
        </w:rPr>
        <w:t>__</w:t>
      </w:r>
      <w:r>
        <w:rPr>
          <w:rFonts w:ascii="Times New Roman" w:hAnsi="Times New Roman" w:cs="Times New Roman"/>
          <w:sz w:val="28"/>
          <w:szCs w:val="28"/>
          <w:lang w:val="ru-RU"/>
        </w:rPr>
        <w:t>_</w:t>
      </w:r>
      <w:r>
        <w:rPr>
          <w:rFonts w:ascii="Times New Roman" w:hAnsi="Times New Roman" w:cs="Times New Roman"/>
          <w:sz w:val="28"/>
          <w:szCs w:val="28"/>
        </w:rPr>
        <w:t>2</w:t>
      </w:r>
      <w:r w:rsidR="0068660E">
        <w:rPr>
          <w:rFonts w:ascii="Times New Roman" w:hAnsi="Times New Roman" w:cs="Times New Roman"/>
          <w:sz w:val="28"/>
          <w:szCs w:val="28"/>
          <w:lang w:val="ru-RU"/>
        </w:rPr>
        <w:t>3</w:t>
      </w:r>
    </w:p>
    <w:p w:rsidR="00B52D8E" w:rsidRDefault="00B52D8E" w:rsidP="00B52D8E">
      <w:pPr>
        <w:pStyle w:val="Standard"/>
        <w:numPr>
          <w:ilvl w:val="1"/>
          <w:numId w:val="39"/>
        </w:num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Потери</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на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сетях</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водоснабжения</w:t>
      </w:r>
      <w:proofErr w:type="spellEnd"/>
      <w:r>
        <w:rPr>
          <w:rFonts w:ascii="Times New Roman" w:hAnsi="Times New Roman" w:cs="Times New Roman"/>
          <w:sz w:val="28"/>
          <w:szCs w:val="28"/>
        </w:rPr>
        <w:t>______________________________</w:t>
      </w:r>
      <w:r>
        <w:rPr>
          <w:rFonts w:ascii="Times New Roman" w:hAnsi="Times New Roman" w:cs="Times New Roman"/>
          <w:sz w:val="28"/>
          <w:szCs w:val="28"/>
          <w:lang w:val="ru-RU"/>
        </w:rPr>
        <w:t>___</w:t>
      </w:r>
      <w:r>
        <w:rPr>
          <w:rFonts w:ascii="Times New Roman" w:hAnsi="Times New Roman" w:cs="Times New Roman"/>
          <w:sz w:val="28"/>
          <w:szCs w:val="28"/>
        </w:rPr>
        <w:t>_2</w:t>
      </w:r>
      <w:r w:rsidR="0068660E">
        <w:rPr>
          <w:rFonts w:ascii="Times New Roman" w:hAnsi="Times New Roman" w:cs="Times New Roman"/>
          <w:sz w:val="28"/>
          <w:szCs w:val="28"/>
          <w:lang w:val="ru-RU"/>
        </w:rPr>
        <w:t>4</w:t>
      </w:r>
    </w:p>
    <w:p w:rsidR="00B52D8E" w:rsidRDefault="00B52D8E" w:rsidP="00B52D8E">
      <w:pPr>
        <w:pStyle w:val="Standard"/>
        <w:numPr>
          <w:ilvl w:val="1"/>
          <w:numId w:val="39"/>
        </w:num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Долги</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населения</w:t>
      </w:r>
      <w:proofErr w:type="spellEnd"/>
      <w:r>
        <w:rPr>
          <w:rFonts w:ascii="Times New Roman" w:hAnsi="Times New Roman" w:cs="Times New Roman"/>
          <w:sz w:val="28"/>
          <w:szCs w:val="28"/>
        </w:rPr>
        <w:t>_______________________________</w:t>
      </w:r>
      <w:r>
        <w:rPr>
          <w:rFonts w:ascii="Times New Roman" w:hAnsi="Times New Roman" w:cs="Times New Roman"/>
          <w:sz w:val="28"/>
          <w:szCs w:val="28"/>
          <w:lang w:val="ru-RU"/>
        </w:rPr>
        <w:t>____________</w:t>
      </w:r>
      <w:r>
        <w:rPr>
          <w:rFonts w:ascii="Times New Roman" w:hAnsi="Times New Roman" w:cs="Times New Roman"/>
          <w:sz w:val="28"/>
          <w:szCs w:val="28"/>
        </w:rPr>
        <w:t>__</w:t>
      </w:r>
      <w:r>
        <w:rPr>
          <w:rFonts w:ascii="Times New Roman" w:hAnsi="Times New Roman" w:cs="Times New Roman"/>
          <w:sz w:val="28"/>
          <w:szCs w:val="28"/>
          <w:lang w:val="ru-RU"/>
        </w:rPr>
        <w:t>__</w:t>
      </w:r>
      <w:r>
        <w:rPr>
          <w:rFonts w:ascii="Times New Roman" w:hAnsi="Times New Roman" w:cs="Times New Roman"/>
          <w:sz w:val="28"/>
          <w:szCs w:val="28"/>
        </w:rPr>
        <w:t>2</w:t>
      </w:r>
      <w:r w:rsidR="0068660E">
        <w:rPr>
          <w:rFonts w:ascii="Times New Roman" w:hAnsi="Times New Roman" w:cs="Times New Roman"/>
          <w:sz w:val="28"/>
          <w:szCs w:val="28"/>
          <w:lang w:val="ru-RU"/>
        </w:rPr>
        <w:t>5</w:t>
      </w:r>
    </w:p>
    <w:p w:rsidR="00B52D8E" w:rsidRPr="00F60338" w:rsidRDefault="00B52D8E" w:rsidP="00B52D8E">
      <w:pPr>
        <w:pStyle w:val="Standard"/>
        <w:numPr>
          <w:ilvl w:val="1"/>
          <w:numId w:val="39"/>
        </w:numPr>
        <w:spacing w:after="0" w:line="360" w:lineRule="auto"/>
        <w:rPr>
          <w:rFonts w:ascii="Times New Roman" w:hAnsi="Times New Roman" w:cs="Times New Roman"/>
          <w:sz w:val="28"/>
          <w:szCs w:val="28"/>
        </w:rPr>
      </w:pPr>
      <w:r>
        <w:rPr>
          <w:rFonts w:ascii="Times New Roman" w:hAnsi="Times New Roman" w:cs="Times New Roman"/>
          <w:sz w:val="28"/>
          <w:szCs w:val="28"/>
          <w:lang w:val="ru-RU"/>
        </w:rPr>
        <w:t>Структура потребителей воды___________________________</w:t>
      </w:r>
      <w:r w:rsidR="0068660E">
        <w:rPr>
          <w:rFonts w:ascii="Times New Roman" w:hAnsi="Times New Roman" w:cs="Times New Roman"/>
          <w:sz w:val="28"/>
          <w:szCs w:val="28"/>
          <w:lang w:val="ru-RU"/>
        </w:rPr>
        <w:t>_________28</w:t>
      </w:r>
    </w:p>
    <w:p w:rsidR="00B52D8E" w:rsidRDefault="00B52D8E" w:rsidP="00B52D8E">
      <w:pPr>
        <w:pStyle w:val="Standard"/>
        <w:numPr>
          <w:ilvl w:val="1"/>
          <w:numId w:val="39"/>
        </w:numPr>
        <w:spacing w:after="0" w:line="360" w:lineRule="auto"/>
        <w:rPr>
          <w:rFonts w:ascii="Times New Roman" w:hAnsi="Times New Roman" w:cs="Times New Roman"/>
          <w:sz w:val="28"/>
          <w:szCs w:val="28"/>
        </w:rPr>
      </w:pPr>
      <w:proofErr w:type="spellStart"/>
      <w:r>
        <w:rPr>
          <w:rFonts w:ascii="Times New Roman" w:hAnsi="Times New Roman" w:cs="Times New Roman"/>
          <w:sz w:val="28"/>
          <w:szCs w:val="28"/>
        </w:rPr>
        <w:t>Нормативы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потребления</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воды</w:t>
      </w:r>
      <w:proofErr w:type="spellEnd"/>
      <w:r>
        <w:rPr>
          <w:rFonts w:ascii="Times New Roman" w:hAnsi="Times New Roman" w:cs="Times New Roman"/>
          <w:sz w:val="28"/>
          <w:szCs w:val="28"/>
        </w:rPr>
        <w:t>______________________________</w:t>
      </w:r>
      <w:r>
        <w:rPr>
          <w:rFonts w:ascii="Times New Roman" w:hAnsi="Times New Roman" w:cs="Times New Roman"/>
          <w:sz w:val="28"/>
          <w:szCs w:val="28"/>
          <w:lang w:val="ru-RU"/>
        </w:rPr>
        <w:t>_____</w:t>
      </w:r>
      <w:r>
        <w:rPr>
          <w:rFonts w:ascii="Times New Roman" w:hAnsi="Times New Roman" w:cs="Times New Roman"/>
          <w:sz w:val="28"/>
          <w:szCs w:val="28"/>
        </w:rPr>
        <w:t>_</w:t>
      </w:r>
      <w:r w:rsidR="0068660E">
        <w:rPr>
          <w:rFonts w:ascii="Times New Roman" w:hAnsi="Times New Roman" w:cs="Times New Roman"/>
          <w:sz w:val="28"/>
          <w:szCs w:val="28"/>
          <w:lang w:val="ru-RU"/>
        </w:rPr>
        <w:t>29</w:t>
      </w:r>
    </w:p>
    <w:p w:rsidR="00B52D8E" w:rsidRPr="004841A4" w:rsidRDefault="00B52D8E" w:rsidP="00B52D8E">
      <w:pPr>
        <w:pStyle w:val="Standard"/>
        <w:numPr>
          <w:ilvl w:val="0"/>
          <w:numId w:val="39"/>
        </w:numPr>
        <w:spacing w:after="0" w:line="360" w:lineRule="auto"/>
        <w:rPr>
          <w:rFonts w:ascii="Times New Roman" w:hAnsi="Times New Roman" w:cs="Times New Roman"/>
          <w:sz w:val="28"/>
          <w:szCs w:val="28"/>
          <w:lang w:val="ru-RU"/>
        </w:rPr>
      </w:pPr>
      <w:r w:rsidRPr="004841A4">
        <w:rPr>
          <w:rFonts w:ascii="Times New Roman" w:hAnsi="Times New Roman" w:cs="Times New Roman"/>
          <w:sz w:val="28"/>
          <w:szCs w:val="28"/>
          <w:lang w:val="ru-RU"/>
        </w:rPr>
        <w:t>ПЕРСПЕКТИВНОЕ ПОТРЕБЛЕНИЕ КОММУНАЛЬНЫХ РЕСУРСОВ В СФЕРЕ</w:t>
      </w:r>
      <w:r>
        <w:rPr>
          <w:rFonts w:ascii="Times New Roman" w:hAnsi="Times New Roman" w:cs="Times New Roman"/>
          <w:sz w:val="28"/>
          <w:szCs w:val="28"/>
          <w:lang w:val="ru-RU"/>
        </w:rPr>
        <w:t xml:space="preserve"> </w:t>
      </w:r>
      <w:r w:rsidRPr="004841A4">
        <w:rPr>
          <w:rFonts w:ascii="Times New Roman" w:hAnsi="Times New Roman" w:cs="Times New Roman"/>
          <w:sz w:val="28"/>
          <w:szCs w:val="28"/>
          <w:lang w:val="ru-RU"/>
        </w:rPr>
        <w:t>ВОДОСНАБЖЕНИЯ________</w:t>
      </w:r>
      <w:r>
        <w:rPr>
          <w:rFonts w:ascii="Times New Roman" w:hAnsi="Times New Roman" w:cs="Times New Roman"/>
          <w:sz w:val="28"/>
          <w:szCs w:val="28"/>
          <w:lang w:val="ru-RU"/>
        </w:rPr>
        <w:t>___</w:t>
      </w:r>
      <w:r w:rsidR="0068660E">
        <w:rPr>
          <w:rFonts w:ascii="Times New Roman" w:hAnsi="Times New Roman" w:cs="Times New Roman"/>
          <w:sz w:val="28"/>
          <w:szCs w:val="28"/>
          <w:lang w:val="ru-RU"/>
        </w:rPr>
        <w:t>______________________________34</w:t>
      </w:r>
    </w:p>
    <w:p w:rsidR="00B52D8E" w:rsidRPr="004841A4" w:rsidRDefault="00B52D8E" w:rsidP="00B52D8E">
      <w:pPr>
        <w:pStyle w:val="Standard"/>
        <w:numPr>
          <w:ilvl w:val="1"/>
          <w:numId w:val="39"/>
        </w:numPr>
        <w:spacing w:after="0" w:line="360" w:lineRule="auto"/>
        <w:rPr>
          <w:rFonts w:ascii="Times New Roman" w:hAnsi="Times New Roman" w:cs="Times New Roman"/>
          <w:sz w:val="28"/>
          <w:szCs w:val="28"/>
          <w:lang w:val="ru-RU"/>
        </w:rPr>
      </w:pPr>
      <w:r w:rsidRPr="004841A4">
        <w:rPr>
          <w:rFonts w:ascii="Times New Roman" w:hAnsi="Times New Roman" w:cs="Times New Roman"/>
          <w:sz w:val="28"/>
          <w:szCs w:val="28"/>
          <w:lang w:val="ru-RU"/>
        </w:rPr>
        <w:t>Оценка расхода воды в перспективе до 2025 года_______________</w:t>
      </w:r>
      <w:r>
        <w:rPr>
          <w:rFonts w:ascii="Times New Roman" w:hAnsi="Times New Roman" w:cs="Times New Roman"/>
          <w:sz w:val="28"/>
          <w:szCs w:val="28"/>
          <w:lang w:val="ru-RU"/>
        </w:rPr>
        <w:t>_____</w:t>
      </w:r>
      <w:r w:rsidR="0068660E">
        <w:rPr>
          <w:rFonts w:ascii="Times New Roman" w:hAnsi="Times New Roman" w:cs="Times New Roman"/>
          <w:sz w:val="28"/>
          <w:szCs w:val="28"/>
          <w:lang w:val="ru-RU"/>
        </w:rPr>
        <w:t>34</w:t>
      </w:r>
    </w:p>
    <w:p w:rsidR="00B52D8E" w:rsidRPr="004841A4" w:rsidRDefault="00B52D8E" w:rsidP="00B52D8E">
      <w:pPr>
        <w:pStyle w:val="Standard"/>
        <w:numPr>
          <w:ilvl w:val="1"/>
          <w:numId w:val="39"/>
        </w:numPr>
        <w:spacing w:after="0" w:line="360" w:lineRule="auto"/>
        <w:rPr>
          <w:rFonts w:ascii="Times New Roman" w:hAnsi="Times New Roman" w:cs="Times New Roman"/>
          <w:sz w:val="28"/>
          <w:szCs w:val="28"/>
          <w:lang w:val="ru-RU"/>
        </w:rPr>
      </w:pPr>
      <w:r w:rsidRPr="004841A4">
        <w:rPr>
          <w:rFonts w:ascii="Times New Roman" w:hAnsi="Times New Roman" w:cs="Times New Roman"/>
          <w:sz w:val="28"/>
          <w:szCs w:val="28"/>
          <w:lang w:val="ru-RU"/>
        </w:rPr>
        <w:lastRenderedPageBreak/>
        <w:t>Территориальный и структурный бал</w:t>
      </w:r>
      <w:r>
        <w:rPr>
          <w:rFonts w:ascii="Times New Roman" w:hAnsi="Times New Roman" w:cs="Times New Roman"/>
          <w:sz w:val="28"/>
          <w:szCs w:val="28"/>
          <w:lang w:val="ru-RU"/>
        </w:rPr>
        <w:t>анс водопотребления____</w:t>
      </w:r>
      <w:r w:rsidRPr="004841A4">
        <w:rPr>
          <w:rFonts w:ascii="Times New Roman" w:hAnsi="Times New Roman" w:cs="Times New Roman"/>
          <w:sz w:val="28"/>
          <w:szCs w:val="28"/>
          <w:lang w:val="ru-RU"/>
        </w:rPr>
        <w:t>_____</w:t>
      </w:r>
      <w:r>
        <w:rPr>
          <w:rFonts w:ascii="Times New Roman" w:hAnsi="Times New Roman" w:cs="Times New Roman"/>
          <w:sz w:val="28"/>
          <w:szCs w:val="28"/>
          <w:lang w:val="ru-RU"/>
        </w:rPr>
        <w:t>__</w:t>
      </w:r>
      <w:r w:rsidRPr="004841A4">
        <w:rPr>
          <w:rFonts w:ascii="Times New Roman" w:hAnsi="Times New Roman" w:cs="Times New Roman"/>
          <w:sz w:val="28"/>
          <w:szCs w:val="28"/>
          <w:lang w:val="ru-RU"/>
        </w:rPr>
        <w:t>3</w:t>
      </w:r>
      <w:r w:rsidR="0068660E">
        <w:rPr>
          <w:rFonts w:ascii="Times New Roman" w:hAnsi="Times New Roman" w:cs="Times New Roman"/>
          <w:sz w:val="28"/>
          <w:szCs w:val="28"/>
          <w:lang w:val="ru-RU"/>
        </w:rPr>
        <w:t>5</w:t>
      </w:r>
    </w:p>
    <w:p w:rsidR="00B52D8E" w:rsidRDefault="00B52D8E" w:rsidP="00B52D8E">
      <w:pPr>
        <w:pStyle w:val="Standard"/>
        <w:numPr>
          <w:ilvl w:val="0"/>
          <w:numId w:val="39"/>
        </w:numPr>
        <w:spacing w:after="0" w:line="360" w:lineRule="auto"/>
        <w:rPr>
          <w:rFonts w:ascii="Times New Roman" w:hAnsi="Times New Roman" w:cs="Times New Roman"/>
          <w:sz w:val="28"/>
          <w:szCs w:val="28"/>
          <w:lang w:val="ru-RU"/>
        </w:rPr>
      </w:pPr>
      <w:r w:rsidRPr="004841A4">
        <w:rPr>
          <w:rFonts w:ascii="Times New Roman" w:hAnsi="Times New Roman" w:cs="Times New Roman"/>
          <w:sz w:val="28"/>
          <w:szCs w:val="28"/>
          <w:lang w:val="ru-RU"/>
        </w:rPr>
        <w:t>ПРЕДЛОЖЕНИЯ ПО СТРОИТЕЛЬСТВУ, РЕКОНСТРУКЦИИ И МОДЕРНИЗАЦИИ ОБЪЕКТОВ СИСТЕМ ВОДОСНАБЖЕНИЯ_____</w:t>
      </w:r>
      <w:r w:rsidR="0068660E">
        <w:rPr>
          <w:rFonts w:ascii="Times New Roman" w:hAnsi="Times New Roman" w:cs="Times New Roman"/>
          <w:sz w:val="28"/>
          <w:szCs w:val="28"/>
          <w:lang w:val="ru-RU"/>
        </w:rPr>
        <w:t>______36</w:t>
      </w:r>
    </w:p>
    <w:p w:rsidR="0068660E" w:rsidRDefault="0068660E" w:rsidP="0068660E">
      <w:pPr>
        <w:pStyle w:val="Standard"/>
        <w:numPr>
          <w:ilvl w:val="1"/>
          <w:numId w:val="39"/>
        </w:numPr>
        <w:spacing w:after="0" w:line="360" w:lineRule="auto"/>
        <w:rPr>
          <w:rFonts w:ascii="Times New Roman" w:hAnsi="Times New Roman" w:cs="Times New Roman"/>
          <w:sz w:val="28"/>
          <w:szCs w:val="28"/>
          <w:lang w:val="ru-RU"/>
        </w:rPr>
      </w:pPr>
      <w:r>
        <w:rPr>
          <w:rFonts w:ascii="Times New Roman" w:hAnsi="Times New Roman" w:cs="Times New Roman"/>
          <w:sz w:val="28"/>
          <w:szCs w:val="28"/>
          <w:lang w:val="ru-RU"/>
        </w:rPr>
        <w:t>Водоснабжение________________________________________________36</w:t>
      </w:r>
    </w:p>
    <w:p w:rsidR="0068660E" w:rsidRPr="004841A4" w:rsidRDefault="0068660E" w:rsidP="0068660E">
      <w:pPr>
        <w:pStyle w:val="Standard"/>
        <w:numPr>
          <w:ilvl w:val="1"/>
          <w:numId w:val="39"/>
        </w:numPr>
        <w:spacing w:after="0" w:line="360" w:lineRule="auto"/>
        <w:rPr>
          <w:rFonts w:ascii="Times New Roman" w:hAnsi="Times New Roman" w:cs="Times New Roman"/>
          <w:sz w:val="28"/>
          <w:szCs w:val="28"/>
          <w:lang w:val="ru-RU"/>
        </w:rPr>
      </w:pPr>
      <w:r>
        <w:rPr>
          <w:rFonts w:ascii="Times New Roman" w:hAnsi="Times New Roman" w:cs="Times New Roman"/>
          <w:sz w:val="28"/>
          <w:szCs w:val="28"/>
          <w:lang w:val="ru-RU"/>
        </w:rPr>
        <w:t>Водоотведение________________________________________________37</w:t>
      </w:r>
    </w:p>
    <w:p w:rsidR="00B52D8E" w:rsidRPr="00FD3687" w:rsidRDefault="00B52D8E" w:rsidP="00B52D8E">
      <w:pPr>
        <w:pStyle w:val="Standard"/>
        <w:numPr>
          <w:ilvl w:val="0"/>
          <w:numId w:val="39"/>
        </w:numPr>
        <w:spacing w:after="0" w:line="360" w:lineRule="auto"/>
        <w:rPr>
          <w:rFonts w:ascii="Times New Roman" w:hAnsi="Times New Roman" w:cs="Times New Roman"/>
          <w:sz w:val="28"/>
          <w:szCs w:val="28"/>
          <w:lang w:val="ru-RU"/>
        </w:rPr>
      </w:pPr>
      <w:r w:rsidRPr="00FD3687">
        <w:rPr>
          <w:rFonts w:ascii="Times New Roman" w:hAnsi="Times New Roman" w:cs="Times New Roman"/>
          <w:sz w:val="28"/>
          <w:szCs w:val="28"/>
          <w:lang w:val="ru-RU"/>
        </w:rPr>
        <w:t>ЭКОЛОГИЧЕСКИЕ АСПЕКТЫ МЕРОПРИЯТИЙ ПО СТРОИТЕЛЬ</w:t>
      </w:r>
      <w:r>
        <w:rPr>
          <w:rFonts w:ascii="Times New Roman" w:hAnsi="Times New Roman" w:cs="Times New Roman"/>
          <w:sz w:val="28"/>
          <w:szCs w:val="28"/>
          <w:lang w:val="ru-RU"/>
        </w:rPr>
        <w:t>СТВУ И РЕКОНСТРУКЦИИ ОБЪЕКТОВ ЦЕНТРАЛИ</w:t>
      </w:r>
      <w:r w:rsidRPr="00FD3687">
        <w:rPr>
          <w:rFonts w:ascii="Times New Roman" w:hAnsi="Times New Roman" w:cs="Times New Roman"/>
          <w:sz w:val="28"/>
          <w:szCs w:val="28"/>
          <w:lang w:val="ru-RU"/>
        </w:rPr>
        <w:t>ЗОВАННОЙ СИСТЕМЫ ВОДОСНАБЖЕНИЯ__________</w:t>
      </w:r>
      <w:r>
        <w:rPr>
          <w:rFonts w:ascii="Times New Roman" w:hAnsi="Times New Roman" w:cs="Times New Roman"/>
          <w:sz w:val="28"/>
          <w:szCs w:val="28"/>
          <w:lang w:val="ru-RU"/>
        </w:rPr>
        <w:t>____________________________________</w:t>
      </w:r>
      <w:r w:rsidRPr="00FD3687">
        <w:rPr>
          <w:rFonts w:ascii="Times New Roman" w:hAnsi="Times New Roman" w:cs="Times New Roman"/>
          <w:sz w:val="28"/>
          <w:szCs w:val="28"/>
          <w:lang w:val="ru-RU"/>
        </w:rPr>
        <w:t>__</w:t>
      </w:r>
      <w:r w:rsidR="0068660E">
        <w:rPr>
          <w:rFonts w:ascii="Times New Roman" w:hAnsi="Times New Roman" w:cs="Times New Roman"/>
          <w:sz w:val="28"/>
          <w:szCs w:val="28"/>
          <w:lang w:val="ru-RU"/>
        </w:rPr>
        <w:t>39</w:t>
      </w:r>
    </w:p>
    <w:p w:rsidR="00B52D8E" w:rsidRDefault="00B52D8E" w:rsidP="00B52D8E">
      <w:pPr>
        <w:pStyle w:val="Standard"/>
        <w:spacing w:after="0" w:line="360" w:lineRule="auto"/>
        <w:rPr>
          <w:rFonts w:ascii="Times New Roman" w:hAnsi="Times New Roman" w:cs="Times New Roman"/>
          <w:sz w:val="28"/>
          <w:szCs w:val="28"/>
          <w:lang w:val="ru-RU"/>
        </w:rPr>
      </w:pPr>
    </w:p>
    <w:p w:rsidR="00B52D8E" w:rsidRPr="004841A4" w:rsidRDefault="00B52D8E" w:rsidP="00B52D8E">
      <w:pPr>
        <w:pStyle w:val="Standard"/>
        <w:spacing w:after="0" w:line="360" w:lineRule="auto"/>
        <w:rPr>
          <w:rFonts w:ascii="Times New Roman" w:hAnsi="Times New Roman"/>
          <w:b/>
          <w:sz w:val="28"/>
          <w:szCs w:val="28"/>
          <w:lang w:val="ru-RU"/>
        </w:rPr>
      </w:pPr>
      <w:r>
        <w:rPr>
          <w:rFonts w:ascii="Times New Roman" w:hAnsi="Times New Roman" w:cs="Times New Roman"/>
          <w:sz w:val="28"/>
          <w:szCs w:val="28"/>
          <w:lang w:val="ru-RU"/>
        </w:rPr>
        <w:t>СПИСОК ИСПОЛЬЗУЕМОЙ ЛИТЕРАТУРЫ____________________________4</w:t>
      </w:r>
      <w:r w:rsidR="0068660E">
        <w:rPr>
          <w:rFonts w:ascii="Times New Roman" w:hAnsi="Times New Roman" w:cs="Times New Roman"/>
          <w:sz w:val="28"/>
          <w:szCs w:val="28"/>
          <w:lang w:val="ru-RU"/>
        </w:rPr>
        <w:t>1</w:t>
      </w:r>
    </w:p>
    <w:p w:rsidR="00585D7C" w:rsidRPr="00B52D8E" w:rsidRDefault="00585D7C" w:rsidP="00B52D8E">
      <w:pPr>
        <w:pStyle w:val="a3"/>
        <w:spacing w:line="360" w:lineRule="auto"/>
        <w:ind w:left="1140" w:firstLine="709"/>
        <w:rPr>
          <w:rFonts w:ascii="Times New Roman" w:hAnsi="Times New Roman"/>
          <w:sz w:val="28"/>
          <w:szCs w:val="28"/>
        </w:rPr>
      </w:pPr>
    </w:p>
    <w:p w:rsidR="000F73AA" w:rsidRPr="00B52D8E" w:rsidRDefault="000F73AA" w:rsidP="00B52D8E">
      <w:pPr>
        <w:pStyle w:val="a3"/>
        <w:spacing w:line="360" w:lineRule="auto"/>
        <w:ind w:left="1140" w:firstLine="709"/>
        <w:rPr>
          <w:rFonts w:ascii="Times New Roman" w:hAnsi="Times New Roman"/>
          <w:sz w:val="28"/>
          <w:szCs w:val="28"/>
        </w:rPr>
      </w:pPr>
    </w:p>
    <w:p w:rsidR="000F73AA" w:rsidRPr="00B52D8E" w:rsidRDefault="000F73AA" w:rsidP="00B52D8E">
      <w:pPr>
        <w:pStyle w:val="a3"/>
        <w:spacing w:line="360" w:lineRule="auto"/>
        <w:ind w:left="1140" w:firstLine="709"/>
        <w:rPr>
          <w:rFonts w:ascii="Times New Roman" w:hAnsi="Times New Roman"/>
          <w:sz w:val="28"/>
          <w:szCs w:val="28"/>
        </w:rPr>
      </w:pPr>
    </w:p>
    <w:p w:rsidR="000F73AA" w:rsidRPr="00B52D8E" w:rsidRDefault="000F73AA" w:rsidP="00B52D8E">
      <w:pPr>
        <w:pStyle w:val="a3"/>
        <w:spacing w:line="360" w:lineRule="auto"/>
        <w:ind w:left="1140" w:firstLine="709"/>
        <w:rPr>
          <w:rFonts w:ascii="Times New Roman" w:hAnsi="Times New Roman"/>
          <w:sz w:val="28"/>
          <w:szCs w:val="28"/>
        </w:rPr>
      </w:pPr>
    </w:p>
    <w:p w:rsidR="000F73AA" w:rsidRPr="00B52D8E" w:rsidRDefault="000F73AA" w:rsidP="00B52D8E">
      <w:pPr>
        <w:pStyle w:val="a3"/>
        <w:spacing w:line="360" w:lineRule="auto"/>
        <w:ind w:left="1140" w:firstLine="709"/>
        <w:rPr>
          <w:rFonts w:ascii="Times New Roman" w:hAnsi="Times New Roman"/>
          <w:sz w:val="28"/>
          <w:szCs w:val="28"/>
        </w:rPr>
      </w:pPr>
    </w:p>
    <w:p w:rsidR="000F73AA" w:rsidRPr="00B52D8E" w:rsidRDefault="000F73AA" w:rsidP="00B52D8E">
      <w:pPr>
        <w:pStyle w:val="a3"/>
        <w:spacing w:line="360" w:lineRule="auto"/>
        <w:ind w:left="1140" w:firstLine="709"/>
        <w:rPr>
          <w:rFonts w:ascii="Times New Roman" w:hAnsi="Times New Roman"/>
          <w:sz w:val="28"/>
          <w:szCs w:val="28"/>
        </w:rPr>
      </w:pPr>
    </w:p>
    <w:p w:rsidR="00585D7C" w:rsidRPr="00B52D8E" w:rsidRDefault="00585D7C" w:rsidP="00B52D8E">
      <w:pPr>
        <w:pStyle w:val="a3"/>
        <w:spacing w:line="360" w:lineRule="auto"/>
        <w:ind w:left="1140" w:firstLine="709"/>
        <w:rPr>
          <w:rFonts w:ascii="Times New Roman" w:hAnsi="Times New Roman"/>
          <w:sz w:val="28"/>
          <w:szCs w:val="28"/>
        </w:rPr>
      </w:pPr>
    </w:p>
    <w:p w:rsidR="00585D7C" w:rsidRPr="00B52D8E" w:rsidRDefault="00585D7C" w:rsidP="00B52D8E">
      <w:pPr>
        <w:pStyle w:val="a3"/>
        <w:spacing w:line="360" w:lineRule="auto"/>
        <w:ind w:left="1140" w:firstLine="709"/>
        <w:rPr>
          <w:rFonts w:ascii="Times New Roman" w:hAnsi="Times New Roman"/>
          <w:sz w:val="28"/>
          <w:szCs w:val="28"/>
        </w:rPr>
      </w:pPr>
    </w:p>
    <w:p w:rsidR="00585D7C" w:rsidRPr="00B52D8E" w:rsidRDefault="00585D7C" w:rsidP="00B52D8E">
      <w:pPr>
        <w:pStyle w:val="a3"/>
        <w:spacing w:line="360" w:lineRule="auto"/>
        <w:ind w:left="1140" w:firstLine="709"/>
        <w:rPr>
          <w:rFonts w:ascii="Times New Roman" w:hAnsi="Times New Roman"/>
          <w:sz w:val="28"/>
          <w:szCs w:val="28"/>
        </w:rPr>
      </w:pPr>
    </w:p>
    <w:p w:rsidR="00585D7C" w:rsidRPr="00B52D8E" w:rsidRDefault="00585D7C" w:rsidP="00B52D8E">
      <w:pPr>
        <w:pStyle w:val="a3"/>
        <w:spacing w:line="360" w:lineRule="auto"/>
        <w:ind w:left="1140" w:firstLine="709"/>
        <w:rPr>
          <w:rFonts w:ascii="Times New Roman" w:hAnsi="Times New Roman"/>
          <w:sz w:val="28"/>
          <w:szCs w:val="28"/>
        </w:rPr>
      </w:pPr>
    </w:p>
    <w:p w:rsidR="00585D7C" w:rsidRPr="00B52D8E" w:rsidRDefault="00585D7C" w:rsidP="00B52D8E">
      <w:pPr>
        <w:pStyle w:val="a3"/>
        <w:spacing w:line="360" w:lineRule="auto"/>
        <w:ind w:left="1140" w:firstLine="709"/>
        <w:rPr>
          <w:rFonts w:ascii="Times New Roman" w:hAnsi="Times New Roman"/>
          <w:sz w:val="28"/>
          <w:szCs w:val="28"/>
        </w:rPr>
      </w:pPr>
    </w:p>
    <w:p w:rsidR="00585D7C" w:rsidRPr="00B52D8E" w:rsidRDefault="00585D7C" w:rsidP="00B52D8E">
      <w:pPr>
        <w:pStyle w:val="a3"/>
        <w:spacing w:line="360" w:lineRule="auto"/>
        <w:ind w:left="1140" w:firstLine="709"/>
        <w:rPr>
          <w:rFonts w:ascii="Times New Roman" w:hAnsi="Times New Roman"/>
          <w:sz w:val="28"/>
          <w:szCs w:val="28"/>
        </w:rPr>
      </w:pPr>
    </w:p>
    <w:p w:rsidR="00585D7C" w:rsidRDefault="00585D7C" w:rsidP="00B52D8E">
      <w:pPr>
        <w:pStyle w:val="a3"/>
        <w:spacing w:line="360" w:lineRule="auto"/>
        <w:ind w:left="1140" w:firstLine="709"/>
        <w:rPr>
          <w:rFonts w:ascii="Times New Roman" w:hAnsi="Times New Roman"/>
          <w:sz w:val="28"/>
          <w:szCs w:val="28"/>
        </w:rPr>
      </w:pPr>
    </w:p>
    <w:p w:rsidR="009F4A4E" w:rsidRDefault="009F4A4E" w:rsidP="00B52D8E">
      <w:pPr>
        <w:pStyle w:val="a3"/>
        <w:spacing w:line="360" w:lineRule="auto"/>
        <w:ind w:left="1140" w:firstLine="709"/>
        <w:rPr>
          <w:rFonts w:ascii="Times New Roman" w:hAnsi="Times New Roman"/>
          <w:sz w:val="28"/>
          <w:szCs w:val="28"/>
        </w:rPr>
      </w:pPr>
    </w:p>
    <w:p w:rsidR="009F4A4E" w:rsidRDefault="009F4A4E" w:rsidP="00B52D8E">
      <w:pPr>
        <w:pStyle w:val="a3"/>
        <w:spacing w:line="360" w:lineRule="auto"/>
        <w:ind w:left="1140" w:firstLine="709"/>
        <w:rPr>
          <w:rFonts w:ascii="Times New Roman" w:hAnsi="Times New Roman"/>
          <w:sz w:val="28"/>
          <w:szCs w:val="28"/>
        </w:rPr>
      </w:pPr>
    </w:p>
    <w:p w:rsidR="009F4A4E" w:rsidRDefault="009F4A4E" w:rsidP="00B52D8E">
      <w:pPr>
        <w:pStyle w:val="a3"/>
        <w:spacing w:line="360" w:lineRule="auto"/>
        <w:ind w:left="1140" w:firstLine="709"/>
        <w:rPr>
          <w:rFonts w:ascii="Times New Roman" w:hAnsi="Times New Roman"/>
          <w:sz w:val="28"/>
          <w:szCs w:val="28"/>
        </w:rPr>
      </w:pPr>
    </w:p>
    <w:p w:rsidR="009F4A4E" w:rsidRDefault="009F4A4E" w:rsidP="00B52D8E">
      <w:pPr>
        <w:pStyle w:val="a3"/>
        <w:spacing w:line="360" w:lineRule="auto"/>
        <w:ind w:left="1140" w:firstLine="709"/>
        <w:rPr>
          <w:rFonts w:ascii="Times New Roman" w:hAnsi="Times New Roman"/>
          <w:sz w:val="28"/>
          <w:szCs w:val="28"/>
        </w:rPr>
      </w:pPr>
    </w:p>
    <w:p w:rsidR="009F4A4E" w:rsidRPr="00B52D8E" w:rsidRDefault="009F4A4E" w:rsidP="00B52D8E">
      <w:pPr>
        <w:pStyle w:val="a3"/>
        <w:spacing w:line="360" w:lineRule="auto"/>
        <w:ind w:left="1140" w:firstLine="709"/>
        <w:rPr>
          <w:rFonts w:ascii="Times New Roman" w:hAnsi="Times New Roman"/>
          <w:sz w:val="28"/>
          <w:szCs w:val="28"/>
        </w:rPr>
      </w:pPr>
    </w:p>
    <w:p w:rsidR="00A55D22" w:rsidRPr="00B52D8E" w:rsidRDefault="00A55D22" w:rsidP="00B52D8E">
      <w:pPr>
        <w:pStyle w:val="a3"/>
        <w:spacing w:line="360" w:lineRule="auto"/>
        <w:ind w:left="1140" w:firstLine="709"/>
        <w:rPr>
          <w:rFonts w:ascii="Times New Roman" w:hAnsi="Times New Roman"/>
          <w:b/>
          <w:sz w:val="28"/>
          <w:szCs w:val="28"/>
        </w:rPr>
      </w:pPr>
    </w:p>
    <w:p w:rsidR="006D0702" w:rsidRPr="00B52D8E" w:rsidRDefault="006D0702" w:rsidP="00B52D8E">
      <w:pPr>
        <w:pStyle w:val="a3"/>
        <w:spacing w:line="360" w:lineRule="auto"/>
        <w:ind w:left="1140" w:firstLine="709"/>
        <w:rPr>
          <w:rFonts w:ascii="Times New Roman" w:hAnsi="Times New Roman"/>
          <w:b/>
          <w:sz w:val="28"/>
          <w:szCs w:val="28"/>
        </w:rPr>
      </w:pPr>
    </w:p>
    <w:p w:rsidR="009F4A4E" w:rsidRPr="009F4A4E" w:rsidRDefault="009F4A4E" w:rsidP="009F4A4E">
      <w:pPr>
        <w:spacing w:line="360" w:lineRule="auto"/>
        <w:ind w:firstLine="709"/>
        <w:jc w:val="center"/>
        <w:rPr>
          <w:rFonts w:ascii="Times New Roman" w:eastAsia="TimesNewRomanPSMT" w:hAnsi="Times New Roman"/>
          <w:b/>
          <w:sz w:val="28"/>
          <w:szCs w:val="28"/>
        </w:rPr>
      </w:pPr>
      <w:r w:rsidRPr="009F4A4E">
        <w:rPr>
          <w:rFonts w:ascii="Times New Roman" w:eastAsia="TimesNewRomanPSMT" w:hAnsi="Times New Roman"/>
          <w:b/>
          <w:sz w:val="28"/>
          <w:szCs w:val="28"/>
        </w:rPr>
        <w:t>ВВЕДЕНИЕ</w:t>
      </w:r>
    </w:p>
    <w:p w:rsidR="00B61038" w:rsidRPr="00B52D8E" w:rsidRDefault="00B61038" w:rsidP="00B52D8E">
      <w:pPr>
        <w:spacing w:line="360" w:lineRule="auto"/>
        <w:ind w:firstLine="709"/>
        <w:rPr>
          <w:rFonts w:ascii="Times New Roman" w:eastAsia="TimesNewRomanPSMT" w:hAnsi="Times New Roman"/>
          <w:sz w:val="28"/>
          <w:szCs w:val="28"/>
        </w:rPr>
      </w:pPr>
      <w:r w:rsidRPr="00B52D8E">
        <w:rPr>
          <w:rFonts w:ascii="Times New Roman" w:eastAsia="TimesNewRomanPSMT" w:hAnsi="Times New Roman"/>
          <w:sz w:val="28"/>
          <w:szCs w:val="28"/>
        </w:rPr>
        <w:t>Проек</w:t>
      </w:r>
      <w:r w:rsidR="006D0702" w:rsidRPr="00B52D8E">
        <w:rPr>
          <w:rFonts w:ascii="Times New Roman" w:eastAsia="TimesNewRomanPSMT" w:hAnsi="Times New Roman"/>
          <w:sz w:val="28"/>
          <w:szCs w:val="28"/>
        </w:rPr>
        <w:t>тирование систем водоснабжения</w:t>
      </w:r>
      <w:r w:rsidRPr="00B52D8E">
        <w:rPr>
          <w:rFonts w:ascii="Times New Roman" w:eastAsia="TimesNewRomanPSMT" w:hAnsi="Times New Roman"/>
          <w:sz w:val="28"/>
          <w:szCs w:val="28"/>
        </w:rPr>
        <w:t xml:space="preserve">  </w:t>
      </w:r>
      <w:r w:rsidR="00585D7C" w:rsidRPr="00B52D8E">
        <w:rPr>
          <w:rFonts w:ascii="Times New Roman" w:eastAsia="TimesNewRomanPSMT" w:hAnsi="Times New Roman"/>
          <w:sz w:val="28"/>
          <w:szCs w:val="28"/>
        </w:rPr>
        <w:t xml:space="preserve">муниципальных </w:t>
      </w:r>
      <w:r w:rsidRPr="00B52D8E">
        <w:rPr>
          <w:rFonts w:ascii="Times New Roman" w:eastAsia="TimesNewRomanPSMT" w:hAnsi="Times New Roman"/>
          <w:sz w:val="28"/>
          <w:szCs w:val="28"/>
        </w:rPr>
        <w:t>образований представляет собой комплексную проблему, от правильного решения которой во многом зависят масштабы необходимых капитальных вложений в эти системы. Прогноз спроса на услуги по водоснабжению и водоотведению основан на прогнозировании развития муниципального образования, в первую очередь его строительной деятельности, определённой гене</w:t>
      </w:r>
      <w:r w:rsidR="006D0702" w:rsidRPr="00B52D8E">
        <w:rPr>
          <w:rFonts w:ascii="Times New Roman" w:eastAsia="TimesNewRomanPSMT" w:hAnsi="Times New Roman"/>
          <w:sz w:val="28"/>
          <w:szCs w:val="28"/>
        </w:rPr>
        <w:t>ральным планом на период до 2025</w:t>
      </w:r>
      <w:r w:rsidRPr="00B52D8E">
        <w:rPr>
          <w:rFonts w:ascii="Times New Roman" w:eastAsia="TimesNewRomanPSMT" w:hAnsi="Times New Roman"/>
          <w:sz w:val="28"/>
          <w:szCs w:val="28"/>
        </w:rPr>
        <w:t xml:space="preserve"> года.</w:t>
      </w:r>
    </w:p>
    <w:p w:rsidR="00B61038" w:rsidRPr="00B52D8E" w:rsidRDefault="00B61038" w:rsidP="00B52D8E">
      <w:pPr>
        <w:autoSpaceDE w:val="0"/>
        <w:autoSpaceDN w:val="0"/>
        <w:adjustRightInd w:val="0"/>
        <w:spacing w:line="360" w:lineRule="auto"/>
        <w:ind w:firstLine="709"/>
        <w:rPr>
          <w:rFonts w:ascii="Times New Roman" w:eastAsia="TimesNewRomanPSMT" w:hAnsi="Times New Roman"/>
          <w:sz w:val="28"/>
          <w:szCs w:val="28"/>
        </w:rPr>
      </w:pPr>
      <w:r w:rsidRPr="00B52D8E">
        <w:rPr>
          <w:rFonts w:ascii="Times New Roman" w:eastAsia="TimesNewRomanPSMT" w:hAnsi="Times New Roman"/>
          <w:sz w:val="28"/>
          <w:szCs w:val="28"/>
        </w:rPr>
        <w:t xml:space="preserve">В качестве основного </w:t>
      </w:r>
      <w:proofErr w:type="spellStart"/>
      <w:r w:rsidRPr="00B52D8E">
        <w:rPr>
          <w:rFonts w:ascii="Times New Roman" w:eastAsia="TimesNewRomanPSMT" w:hAnsi="Times New Roman"/>
          <w:sz w:val="28"/>
          <w:szCs w:val="28"/>
        </w:rPr>
        <w:t>предпроектного</w:t>
      </w:r>
      <w:proofErr w:type="spellEnd"/>
      <w:r w:rsidRPr="00B52D8E">
        <w:rPr>
          <w:rFonts w:ascii="Times New Roman" w:eastAsia="TimesNewRomanPSMT" w:hAnsi="Times New Roman"/>
          <w:sz w:val="28"/>
          <w:szCs w:val="28"/>
        </w:rPr>
        <w:t xml:space="preserve"> документа по развитию водопроводного </w:t>
      </w:r>
      <w:r w:rsidR="00040E39" w:rsidRPr="00B52D8E">
        <w:rPr>
          <w:rFonts w:ascii="Times New Roman" w:eastAsia="TimesNewRomanPSMT" w:hAnsi="Times New Roman"/>
          <w:sz w:val="28"/>
          <w:szCs w:val="28"/>
        </w:rPr>
        <w:t xml:space="preserve">хозяйства </w:t>
      </w:r>
      <w:r w:rsidRPr="00B52D8E">
        <w:rPr>
          <w:rFonts w:ascii="Times New Roman" w:eastAsia="TimesNewRomanPSMT" w:hAnsi="Times New Roman"/>
          <w:sz w:val="28"/>
          <w:szCs w:val="28"/>
        </w:rPr>
        <w:t>принята практика составления пе</w:t>
      </w:r>
      <w:r w:rsidR="006961DE" w:rsidRPr="00B52D8E">
        <w:rPr>
          <w:rFonts w:ascii="Times New Roman" w:eastAsia="TimesNewRomanPSMT" w:hAnsi="Times New Roman"/>
          <w:sz w:val="28"/>
          <w:szCs w:val="28"/>
        </w:rPr>
        <w:t>рспективных схем водоснабжения</w:t>
      </w:r>
      <w:r w:rsidRPr="00B52D8E">
        <w:rPr>
          <w:rFonts w:ascii="Times New Roman" w:eastAsia="TimesNewRomanPSMT" w:hAnsi="Times New Roman"/>
          <w:sz w:val="28"/>
          <w:szCs w:val="28"/>
        </w:rPr>
        <w:t>.</w:t>
      </w:r>
    </w:p>
    <w:p w:rsidR="00B61038" w:rsidRPr="00B52D8E" w:rsidRDefault="00B61038" w:rsidP="00B52D8E">
      <w:pPr>
        <w:autoSpaceDE w:val="0"/>
        <w:autoSpaceDN w:val="0"/>
        <w:adjustRightInd w:val="0"/>
        <w:spacing w:line="360" w:lineRule="auto"/>
        <w:ind w:firstLine="709"/>
        <w:rPr>
          <w:rFonts w:ascii="Times New Roman" w:eastAsia="TimesNewRomanPSMT" w:hAnsi="Times New Roman"/>
          <w:sz w:val="28"/>
          <w:szCs w:val="28"/>
        </w:rPr>
      </w:pPr>
      <w:r w:rsidRPr="00B52D8E">
        <w:rPr>
          <w:rFonts w:ascii="Times New Roman" w:eastAsia="TimesNewRomanPSMT" w:hAnsi="Times New Roman"/>
          <w:sz w:val="28"/>
          <w:szCs w:val="28"/>
        </w:rPr>
        <w:t>Схемы разрабатываются на основе анализа фактических нагрузок потребителей по водоснабжению с учётом перспективного развития на 10 лет, структуры баланса водопотребления и  региона, оценки существующего состояния головных сооружений водопровода, насосных станций, а также водопроводных и возможност</w:t>
      </w:r>
      <w:r w:rsidR="006961DE" w:rsidRPr="00B52D8E">
        <w:rPr>
          <w:rFonts w:ascii="Times New Roman" w:eastAsia="TimesNewRomanPSMT" w:hAnsi="Times New Roman"/>
          <w:sz w:val="28"/>
          <w:szCs w:val="28"/>
        </w:rPr>
        <w:t xml:space="preserve">и их дальнейшего использования, </w:t>
      </w:r>
      <w:r w:rsidRPr="00B52D8E">
        <w:rPr>
          <w:rFonts w:ascii="Times New Roman" w:eastAsia="TimesNewRomanPSMT" w:hAnsi="Times New Roman"/>
          <w:sz w:val="28"/>
          <w:szCs w:val="28"/>
        </w:rPr>
        <w:t>рассмотрения вопросов надёжности, экономичности.</w:t>
      </w:r>
    </w:p>
    <w:p w:rsidR="00A05F9C" w:rsidRPr="00B52D8E" w:rsidRDefault="00A05F9C"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Основанием для разработки схемы водоснабжения  и  является:</w:t>
      </w:r>
    </w:p>
    <w:p w:rsidR="00A05F9C" w:rsidRPr="00B52D8E" w:rsidRDefault="00A05F9C"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 Федеральный закон от 07.12.2011 г.  №</w:t>
      </w:r>
      <w:r w:rsidR="001F2593" w:rsidRPr="00B52D8E">
        <w:rPr>
          <w:rFonts w:ascii="Times New Roman" w:eastAsia="Calibri" w:hAnsi="Times New Roman"/>
          <w:sz w:val="28"/>
          <w:szCs w:val="28"/>
        </w:rPr>
        <w:t xml:space="preserve"> </w:t>
      </w:r>
      <w:r w:rsidRPr="00B52D8E">
        <w:rPr>
          <w:rFonts w:ascii="Times New Roman" w:eastAsia="Calibri" w:hAnsi="Times New Roman"/>
          <w:sz w:val="28"/>
          <w:szCs w:val="28"/>
        </w:rPr>
        <w:t>416-ФЗ «О водоснабжении и водоотведении»;</w:t>
      </w:r>
    </w:p>
    <w:p w:rsidR="00A05F9C" w:rsidRPr="00B52D8E" w:rsidRDefault="00A05F9C"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 Федеральный закон от 30.12.2004 г.  №</w:t>
      </w:r>
      <w:r w:rsidR="001F2593" w:rsidRPr="00B52D8E">
        <w:rPr>
          <w:rFonts w:ascii="Times New Roman" w:eastAsia="Calibri" w:hAnsi="Times New Roman"/>
          <w:sz w:val="28"/>
          <w:szCs w:val="28"/>
        </w:rPr>
        <w:t xml:space="preserve"> </w:t>
      </w:r>
      <w:r w:rsidRPr="00B52D8E">
        <w:rPr>
          <w:rFonts w:ascii="Times New Roman" w:eastAsia="Calibri" w:hAnsi="Times New Roman"/>
          <w:sz w:val="28"/>
          <w:szCs w:val="28"/>
        </w:rPr>
        <w:t>210-ФЗ «Об основах регулирования тарифов организаций коммунального комплекса»;</w:t>
      </w:r>
    </w:p>
    <w:p w:rsidR="00A05F9C" w:rsidRPr="00B52D8E" w:rsidRDefault="00A05F9C"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 «Правила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w:t>
      </w:r>
      <w:r w:rsidR="001F2593" w:rsidRPr="00B52D8E">
        <w:rPr>
          <w:rFonts w:ascii="Times New Roman" w:eastAsia="Calibri" w:hAnsi="Times New Roman"/>
          <w:sz w:val="28"/>
          <w:szCs w:val="28"/>
        </w:rPr>
        <w:t xml:space="preserve"> </w:t>
      </w:r>
      <w:r w:rsidRPr="00B52D8E">
        <w:rPr>
          <w:rFonts w:ascii="Times New Roman" w:eastAsia="Calibri" w:hAnsi="Times New Roman"/>
          <w:sz w:val="28"/>
          <w:szCs w:val="28"/>
        </w:rPr>
        <w:t>83;</w:t>
      </w:r>
    </w:p>
    <w:p w:rsidR="009F4A4E" w:rsidRDefault="009F4A4E" w:rsidP="009F4A4E">
      <w:pPr>
        <w:spacing w:line="360" w:lineRule="auto"/>
        <w:ind w:firstLine="709"/>
        <w:rPr>
          <w:rFonts w:ascii="Times New Roman" w:eastAsia="Calibri" w:hAnsi="Times New Roman"/>
          <w:sz w:val="28"/>
          <w:szCs w:val="28"/>
        </w:rPr>
      </w:pPr>
      <w:r>
        <w:rPr>
          <w:rFonts w:ascii="Times New Roman" w:eastAsia="Calibri" w:hAnsi="Times New Roman"/>
          <w:sz w:val="28"/>
          <w:szCs w:val="28"/>
        </w:rPr>
        <w:t>- Водный Кодекс РФ;</w:t>
      </w:r>
    </w:p>
    <w:p w:rsidR="009F4A4E" w:rsidRDefault="009F4A4E" w:rsidP="009F4A4E">
      <w:pPr>
        <w:spacing w:line="360" w:lineRule="auto"/>
        <w:ind w:firstLine="709"/>
        <w:rPr>
          <w:rFonts w:ascii="Times New Roman" w:eastAsia="Calibri" w:hAnsi="Times New Roman"/>
          <w:sz w:val="28"/>
          <w:szCs w:val="28"/>
        </w:rPr>
      </w:pPr>
      <w:r>
        <w:rPr>
          <w:rFonts w:ascii="Times New Roman" w:eastAsia="Calibri" w:hAnsi="Times New Roman"/>
          <w:sz w:val="28"/>
          <w:szCs w:val="28"/>
        </w:rPr>
        <w:lastRenderedPageBreak/>
        <w:t xml:space="preserve"> - </w:t>
      </w:r>
      <w:r w:rsidR="00C8478B" w:rsidRPr="00B52D8E">
        <w:rPr>
          <w:rFonts w:ascii="Times New Roman" w:eastAsia="Calibri" w:hAnsi="Times New Roman"/>
          <w:sz w:val="28"/>
          <w:szCs w:val="28"/>
        </w:rPr>
        <w:t>Генеральный план муниципального образования (сельского поселения) «Качкашурское»</w:t>
      </w:r>
      <w:r>
        <w:rPr>
          <w:rFonts w:ascii="Times New Roman" w:eastAsia="Calibri" w:hAnsi="Times New Roman"/>
          <w:sz w:val="28"/>
          <w:szCs w:val="28"/>
        </w:rPr>
        <w:t xml:space="preserve"> </w:t>
      </w:r>
      <w:proofErr w:type="spellStart"/>
      <w:r w:rsidR="00C8478B" w:rsidRPr="00B52D8E">
        <w:rPr>
          <w:rFonts w:ascii="Times New Roman" w:eastAsia="Calibri" w:hAnsi="Times New Roman"/>
          <w:sz w:val="28"/>
          <w:szCs w:val="28"/>
        </w:rPr>
        <w:t>Глазовского</w:t>
      </w:r>
      <w:proofErr w:type="spellEnd"/>
      <w:r w:rsidR="00C8478B" w:rsidRPr="00B52D8E">
        <w:rPr>
          <w:rFonts w:ascii="Times New Roman" w:eastAsia="Calibri" w:hAnsi="Times New Roman"/>
          <w:sz w:val="28"/>
          <w:szCs w:val="28"/>
        </w:rPr>
        <w:t xml:space="preserve"> района Удмуртской Республики, утвержден решением Совета депутатов</w:t>
      </w:r>
      <w:r>
        <w:rPr>
          <w:rFonts w:ascii="Times New Roman" w:eastAsia="Calibri" w:hAnsi="Times New Roman"/>
          <w:sz w:val="28"/>
          <w:szCs w:val="28"/>
        </w:rPr>
        <w:t xml:space="preserve"> </w:t>
      </w:r>
      <w:r w:rsidR="00C8478B" w:rsidRPr="00B52D8E">
        <w:rPr>
          <w:rFonts w:ascii="Times New Roman" w:eastAsia="Calibri" w:hAnsi="Times New Roman"/>
          <w:sz w:val="28"/>
          <w:szCs w:val="28"/>
        </w:rPr>
        <w:t>муниципального образования «Качкашурское» от 10.12.2013г. № 86</w:t>
      </w:r>
      <w:r>
        <w:rPr>
          <w:rFonts w:ascii="Times New Roman" w:eastAsia="Calibri" w:hAnsi="Times New Roman"/>
          <w:sz w:val="28"/>
          <w:szCs w:val="28"/>
        </w:rPr>
        <w:t>;</w:t>
      </w:r>
    </w:p>
    <w:p w:rsidR="00C8478B" w:rsidRPr="00B52D8E" w:rsidRDefault="009F4A4E" w:rsidP="009F4A4E">
      <w:pPr>
        <w:spacing w:line="360" w:lineRule="auto"/>
        <w:ind w:firstLine="709"/>
        <w:rPr>
          <w:rFonts w:ascii="Times New Roman" w:eastAsia="Calibri" w:hAnsi="Times New Roman"/>
          <w:sz w:val="28"/>
          <w:szCs w:val="28"/>
        </w:rPr>
      </w:pPr>
      <w:r>
        <w:rPr>
          <w:rFonts w:ascii="Times New Roman" w:eastAsia="Calibri" w:hAnsi="Times New Roman"/>
          <w:sz w:val="28"/>
          <w:szCs w:val="28"/>
        </w:rPr>
        <w:t xml:space="preserve"> -  И</w:t>
      </w:r>
      <w:r w:rsidR="00C8478B" w:rsidRPr="00B52D8E">
        <w:rPr>
          <w:rFonts w:ascii="Times New Roman" w:eastAsia="Calibri" w:hAnsi="Times New Roman"/>
          <w:sz w:val="28"/>
          <w:szCs w:val="28"/>
        </w:rPr>
        <w:t>зменения в Генеральный план муниципального образования (сельского</w:t>
      </w:r>
      <w:r>
        <w:rPr>
          <w:rFonts w:ascii="Times New Roman" w:eastAsia="Calibri" w:hAnsi="Times New Roman"/>
          <w:sz w:val="28"/>
          <w:szCs w:val="28"/>
        </w:rPr>
        <w:t xml:space="preserve"> </w:t>
      </w:r>
      <w:r w:rsidR="00C8478B" w:rsidRPr="00B52D8E">
        <w:rPr>
          <w:rFonts w:ascii="Times New Roman" w:eastAsia="Calibri" w:hAnsi="Times New Roman"/>
          <w:sz w:val="28"/>
          <w:szCs w:val="28"/>
        </w:rPr>
        <w:t>поселения) «Качкашурское» в соответствии с постановлением главы</w:t>
      </w:r>
      <w:r>
        <w:rPr>
          <w:rFonts w:ascii="Times New Roman" w:eastAsia="Calibri" w:hAnsi="Times New Roman"/>
          <w:sz w:val="28"/>
          <w:szCs w:val="28"/>
        </w:rPr>
        <w:t xml:space="preserve"> </w:t>
      </w:r>
      <w:r w:rsidR="00C8478B" w:rsidRPr="00B52D8E">
        <w:rPr>
          <w:rFonts w:ascii="Times New Roman" w:eastAsia="Calibri" w:hAnsi="Times New Roman"/>
          <w:sz w:val="28"/>
          <w:szCs w:val="28"/>
        </w:rPr>
        <w:t xml:space="preserve">администрации муниципального образования «Качкашурское» </w:t>
      </w:r>
      <w:proofErr w:type="spellStart"/>
      <w:r w:rsidR="00C8478B" w:rsidRPr="00B52D8E">
        <w:rPr>
          <w:rFonts w:ascii="Times New Roman" w:eastAsia="Calibri" w:hAnsi="Times New Roman"/>
          <w:sz w:val="28"/>
          <w:szCs w:val="28"/>
        </w:rPr>
        <w:t>Глазовского</w:t>
      </w:r>
      <w:proofErr w:type="spellEnd"/>
      <w:r w:rsidR="00C8478B" w:rsidRPr="00B52D8E">
        <w:rPr>
          <w:rFonts w:ascii="Times New Roman" w:eastAsia="Calibri" w:hAnsi="Times New Roman"/>
          <w:sz w:val="28"/>
          <w:szCs w:val="28"/>
        </w:rPr>
        <w:t xml:space="preserve"> района</w:t>
      </w:r>
      <w:r>
        <w:rPr>
          <w:rFonts w:ascii="Times New Roman" w:eastAsia="Calibri" w:hAnsi="Times New Roman"/>
          <w:sz w:val="28"/>
          <w:szCs w:val="28"/>
        </w:rPr>
        <w:t xml:space="preserve"> </w:t>
      </w:r>
      <w:r w:rsidR="00C8478B" w:rsidRPr="00B52D8E">
        <w:rPr>
          <w:rFonts w:ascii="Times New Roman" w:eastAsia="Calibri" w:hAnsi="Times New Roman"/>
          <w:sz w:val="28"/>
          <w:szCs w:val="28"/>
        </w:rPr>
        <w:t>Удмуртской Республики № 71 от «24» октября 2014 г. «О внесении изменений в</w:t>
      </w:r>
      <w:r>
        <w:rPr>
          <w:rFonts w:ascii="Times New Roman" w:eastAsia="Calibri" w:hAnsi="Times New Roman"/>
          <w:sz w:val="28"/>
          <w:szCs w:val="28"/>
        </w:rPr>
        <w:t xml:space="preserve"> </w:t>
      </w:r>
      <w:r w:rsidR="00C8478B" w:rsidRPr="00B52D8E">
        <w:rPr>
          <w:rFonts w:ascii="Times New Roman" w:eastAsia="Calibri" w:hAnsi="Times New Roman"/>
          <w:sz w:val="28"/>
          <w:szCs w:val="28"/>
        </w:rPr>
        <w:t xml:space="preserve">Генеральный план муниципального образования «Качкашурское» </w:t>
      </w:r>
      <w:proofErr w:type="spellStart"/>
      <w:r w:rsidR="00C8478B" w:rsidRPr="00B52D8E">
        <w:rPr>
          <w:rFonts w:ascii="Times New Roman" w:eastAsia="Calibri" w:hAnsi="Times New Roman"/>
          <w:sz w:val="28"/>
          <w:szCs w:val="28"/>
        </w:rPr>
        <w:t>Глазовского</w:t>
      </w:r>
      <w:proofErr w:type="spellEnd"/>
      <w:r w:rsidR="00C8478B" w:rsidRPr="00B52D8E">
        <w:rPr>
          <w:rFonts w:ascii="Times New Roman" w:eastAsia="Calibri" w:hAnsi="Times New Roman"/>
          <w:sz w:val="28"/>
          <w:szCs w:val="28"/>
        </w:rPr>
        <w:t xml:space="preserve"> района</w:t>
      </w:r>
      <w:r>
        <w:rPr>
          <w:rFonts w:ascii="Times New Roman" w:eastAsia="Calibri" w:hAnsi="Times New Roman"/>
          <w:sz w:val="28"/>
          <w:szCs w:val="28"/>
        </w:rPr>
        <w:t xml:space="preserve"> </w:t>
      </w:r>
      <w:r w:rsidR="00C8478B" w:rsidRPr="00B52D8E">
        <w:rPr>
          <w:rFonts w:ascii="Times New Roman" w:eastAsia="Calibri" w:hAnsi="Times New Roman"/>
          <w:sz w:val="28"/>
          <w:szCs w:val="28"/>
        </w:rPr>
        <w:t>Удмуртской Республики».</w:t>
      </w:r>
    </w:p>
    <w:p w:rsidR="00A05F9C" w:rsidRPr="00B52D8E" w:rsidRDefault="00A05F9C"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 xml:space="preserve">Настоящая схема включает комплекс мероприятий, повышающих надежность функционирования коммунальных систем жизнеобеспечения, в </w:t>
      </w:r>
      <w:r w:rsidR="006961DE" w:rsidRPr="00B52D8E">
        <w:rPr>
          <w:rFonts w:ascii="Times New Roman" w:eastAsia="Calibri" w:hAnsi="Times New Roman"/>
          <w:sz w:val="28"/>
          <w:szCs w:val="28"/>
        </w:rPr>
        <w:t>частности систем водоснабжения</w:t>
      </w:r>
      <w:r w:rsidRPr="00B52D8E">
        <w:rPr>
          <w:rFonts w:ascii="Times New Roman" w:eastAsia="Calibri" w:hAnsi="Times New Roman"/>
          <w:sz w:val="28"/>
          <w:szCs w:val="28"/>
        </w:rPr>
        <w:t>.</w:t>
      </w:r>
    </w:p>
    <w:p w:rsidR="00C8478B" w:rsidRPr="00B52D8E" w:rsidRDefault="00C8478B" w:rsidP="00B52D8E">
      <w:pPr>
        <w:spacing w:line="360" w:lineRule="auto"/>
        <w:ind w:firstLine="709"/>
        <w:rPr>
          <w:rFonts w:ascii="Times New Roman" w:eastAsia="Calibri" w:hAnsi="Times New Roman"/>
          <w:sz w:val="28"/>
          <w:szCs w:val="28"/>
        </w:rPr>
      </w:pPr>
    </w:p>
    <w:p w:rsidR="00C8478B" w:rsidRPr="00B52D8E" w:rsidRDefault="00C8478B" w:rsidP="00B52D8E">
      <w:pPr>
        <w:spacing w:line="360" w:lineRule="auto"/>
        <w:ind w:firstLine="709"/>
        <w:rPr>
          <w:rFonts w:ascii="Times New Roman" w:eastAsia="Calibri" w:hAnsi="Times New Roman"/>
          <w:sz w:val="28"/>
          <w:szCs w:val="28"/>
        </w:rPr>
      </w:pPr>
    </w:p>
    <w:p w:rsidR="00281925" w:rsidRDefault="00281925"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B52D8E">
      <w:pPr>
        <w:spacing w:line="360" w:lineRule="auto"/>
        <w:ind w:firstLine="709"/>
        <w:rPr>
          <w:rFonts w:ascii="Times New Roman" w:eastAsia="Calibri" w:hAnsi="Times New Roman"/>
          <w:sz w:val="28"/>
          <w:szCs w:val="28"/>
        </w:rPr>
      </w:pPr>
    </w:p>
    <w:p w:rsidR="009F4A4E" w:rsidRDefault="009F4A4E" w:rsidP="0068660E">
      <w:pPr>
        <w:spacing w:line="360" w:lineRule="auto"/>
        <w:rPr>
          <w:rFonts w:ascii="Times New Roman" w:eastAsia="Calibri" w:hAnsi="Times New Roman"/>
          <w:sz w:val="28"/>
          <w:szCs w:val="28"/>
        </w:rPr>
      </w:pPr>
    </w:p>
    <w:p w:rsidR="009F4A4E" w:rsidRPr="00B52D8E" w:rsidRDefault="009F4A4E" w:rsidP="00B52D8E">
      <w:pPr>
        <w:spacing w:line="360" w:lineRule="auto"/>
        <w:ind w:firstLine="709"/>
        <w:rPr>
          <w:rFonts w:ascii="Times New Roman" w:eastAsia="Calibri" w:hAnsi="Times New Roman"/>
          <w:sz w:val="28"/>
          <w:szCs w:val="28"/>
        </w:rPr>
      </w:pPr>
    </w:p>
    <w:p w:rsidR="009F4A4E" w:rsidRPr="0052097D" w:rsidRDefault="009F4A4E" w:rsidP="009F4A4E">
      <w:pPr>
        <w:pStyle w:val="a3"/>
        <w:numPr>
          <w:ilvl w:val="0"/>
          <w:numId w:val="40"/>
        </w:numPr>
        <w:spacing w:line="360" w:lineRule="auto"/>
        <w:jc w:val="center"/>
        <w:rPr>
          <w:rFonts w:ascii="Times New Roman" w:hAnsi="Times New Roman"/>
          <w:b/>
          <w:sz w:val="28"/>
          <w:szCs w:val="28"/>
        </w:rPr>
      </w:pPr>
      <w:r>
        <w:rPr>
          <w:rFonts w:ascii="Times New Roman" w:hAnsi="Times New Roman"/>
          <w:b/>
          <w:sz w:val="28"/>
          <w:szCs w:val="28"/>
        </w:rPr>
        <w:t>ТЕРМИНЫ И ОПРЕДЕЛЕНИЯ</w:t>
      </w:r>
    </w:p>
    <w:p w:rsidR="009F4A4E" w:rsidRPr="0052097D" w:rsidRDefault="009F4A4E" w:rsidP="009F4A4E">
      <w:pPr>
        <w:spacing w:line="360" w:lineRule="auto"/>
        <w:ind w:firstLine="709"/>
        <w:rPr>
          <w:rFonts w:ascii="Times New Roman" w:hAnsi="Times New Roman"/>
          <w:sz w:val="28"/>
          <w:szCs w:val="28"/>
        </w:rPr>
      </w:pPr>
      <w:r w:rsidRPr="0052097D">
        <w:rPr>
          <w:rFonts w:ascii="Times New Roman" w:hAnsi="Times New Roman"/>
          <w:sz w:val="28"/>
          <w:szCs w:val="28"/>
        </w:rPr>
        <w:t xml:space="preserve">В настоящей схеме водоснабжения муниципального </w:t>
      </w:r>
      <w:r>
        <w:rPr>
          <w:rFonts w:ascii="Times New Roman" w:hAnsi="Times New Roman"/>
          <w:sz w:val="28"/>
          <w:szCs w:val="28"/>
        </w:rPr>
        <w:t>образования «Качкашурское</w:t>
      </w:r>
      <w:r w:rsidRPr="0052097D">
        <w:rPr>
          <w:rFonts w:ascii="Times New Roman" w:hAnsi="Times New Roman"/>
          <w:sz w:val="28"/>
          <w:szCs w:val="28"/>
        </w:rPr>
        <w:t>» используются следующие термины и определения:</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Pr>
          <w:rFonts w:ascii="Times New Roman" w:eastAsia="Times New Roman" w:hAnsi="Times New Roman"/>
          <w:b/>
          <w:bCs/>
          <w:color w:val="000000"/>
          <w:sz w:val="28"/>
          <w:szCs w:val="28"/>
          <w:lang w:eastAsia="ru-RU"/>
        </w:rPr>
        <w:t>«в</w:t>
      </w:r>
      <w:r w:rsidRPr="0052097D">
        <w:rPr>
          <w:rFonts w:ascii="Times New Roman" w:eastAsia="Times New Roman" w:hAnsi="Times New Roman"/>
          <w:b/>
          <w:bCs/>
          <w:color w:val="000000"/>
          <w:sz w:val="28"/>
          <w:szCs w:val="28"/>
          <w:lang w:eastAsia="ru-RU"/>
        </w:rPr>
        <w:t>одоснабжение</w:t>
      </w:r>
      <w:r>
        <w:rPr>
          <w:rFonts w:ascii="Times New Roman" w:eastAsia="Times New Roman" w:hAnsi="Times New Roman"/>
          <w:b/>
          <w:bCs/>
          <w:color w:val="000000"/>
          <w:sz w:val="28"/>
          <w:szCs w:val="28"/>
          <w:lang w:eastAsia="ru-RU"/>
        </w:rPr>
        <w:t>»</w:t>
      </w:r>
      <w:r w:rsidRPr="0052097D">
        <w:rPr>
          <w:rFonts w:ascii="Times New Roman" w:eastAsia="Times New Roman" w:hAnsi="Times New Roman"/>
          <w:color w:val="000000"/>
          <w:sz w:val="28"/>
          <w:szCs w:val="28"/>
          <w:lang w:eastAsia="ru-RU"/>
        </w:rPr>
        <w:t> - это комплекс организационно-технических мероприятий по обеспечению потребителей водой</w:t>
      </w:r>
      <w:r>
        <w:rPr>
          <w:rFonts w:ascii="Times New Roman" w:eastAsia="Times New Roman" w:hAnsi="Times New Roman"/>
          <w:color w:val="000000"/>
          <w:sz w:val="28"/>
          <w:szCs w:val="28"/>
          <w:lang w:eastAsia="ru-RU"/>
        </w:rPr>
        <w:t>;</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w:t>
      </w:r>
      <w:r>
        <w:rPr>
          <w:rFonts w:ascii="Times New Roman" w:eastAsia="Times New Roman" w:hAnsi="Times New Roman"/>
          <w:b/>
          <w:bCs/>
          <w:color w:val="000000"/>
          <w:sz w:val="28"/>
          <w:szCs w:val="28"/>
          <w:lang w:eastAsia="ru-RU"/>
        </w:rPr>
        <w:t>с</w:t>
      </w:r>
      <w:r w:rsidRPr="0052097D">
        <w:rPr>
          <w:rFonts w:ascii="Times New Roman" w:eastAsia="Times New Roman" w:hAnsi="Times New Roman"/>
          <w:b/>
          <w:bCs/>
          <w:color w:val="000000"/>
          <w:sz w:val="28"/>
          <w:szCs w:val="28"/>
          <w:lang w:eastAsia="ru-RU"/>
        </w:rPr>
        <w:t>истема водоснабжения (водопровод)</w:t>
      </w:r>
      <w:r>
        <w:rPr>
          <w:rFonts w:ascii="Times New Roman" w:eastAsia="Times New Roman" w:hAnsi="Times New Roman"/>
          <w:b/>
          <w:bCs/>
          <w:color w:val="000000"/>
          <w:sz w:val="28"/>
          <w:szCs w:val="28"/>
          <w:lang w:eastAsia="ru-RU"/>
        </w:rPr>
        <w:t xml:space="preserve">» </w:t>
      </w:r>
      <w:r w:rsidRPr="0052097D">
        <w:rPr>
          <w:rFonts w:ascii="Times New Roman" w:eastAsia="Times New Roman" w:hAnsi="Times New Roman"/>
          <w:color w:val="000000"/>
          <w:sz w:val="28"/>
          <w:szCs w:val="28"/>
          <w:lang w:eastAsia="ru-RU"/>
        </w:rPr>
        <w:t> - это комплекс инженерных сооружений, предназначенных для обеспечения потребителя водой надлежащего качества и в необходимом количестве</w:t>
      </w:r>
      <w:r>
        <w:rPr>
          <w:rFonts w:ascii="Times New Roman" w:eastAsia="Times New Roman" w:hAnsi="Times New Roman"/>
          <w:color w:val="000000"/>
          <w:sz w:val="28"/>
          <w:szCs w:val="28"/>
          <w:lang w:eastAsia="ru-RU"/>
        </w:rPr>
        <w:t>;</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sidRPr="003475E2">
        <w:rPr>
          <w:rFonts w:ascii="Times New Roman" w:eastAsia="Times New Roman" w:hAnsi="Times New Roman"/>
          <w:b/>
          <w:sz w:val="28"/>
          <w:szCs w:val="28"/>
          <w:lang w:eastAsia="ru-RU"/>
        </w:rPr>
        <w:t>«ц</w:t>
      </w:r>
      <w:r w:rsidRPr="0052097D">
        <w:rPr>
          <w:rFonts w:ascii="Times New Roman" w:eastAsia="Times New Roman" w:hAnsi="Times New Roman"/>
          <w:b/>
          <w:bCs/>
          <w:color w:val="000000"/>
          <w:sz w:val="28"/>
          <w:szCs w:val="28"/>
          <w:lang w:eastAsia="ru-RU"/>
        </w:rPr>
        <w:t>ентрализованная система водоснабжения</w:t>
      </w:r>
      <w:r>
        <w:rPr>
          <w:rFonts w:ascii="Times New Roman" w:eastAsia="Times New Roman" w:hAnsi="Times New Roman"/>
          <w:b/>
          <w:bCs/>
          <w:color w:val="000000"/>
          <w:sz w:val="28"/>
          <w:szCs w:val="28"/>
          <w:lang w:eastAsia="ru-RU"/>
        </w:rPr>
        <w:t xml:space="preserve">» </w:t>
      </w:r>
      <w:r w:rsidRPr="0052097D">
        <w:rPr>
          <w:rFonts w:ascii="Times New Roman" w:eastAsia="Times New Roman" w:hAnsi="Times New Roman"/>
          <w:color w:val="000000"/>
          <w:sz w:val="28"/>
          <w:szCs w:val="28"/>
          <w:lang w:eastAsia="ru-RU"/>
        </w:rPr>
        <w:t> призвана обеспечить забор воды из источника, подъем, обработку и подачу потребителю по распределительной системе трубопроводов</w:t>
      </w:r>
      <w:r>
        <w:rPr>
          <w:rFonts w:ascii="Times New Roman" w:eastAsia="Times New Roman" w:hAnsi="Times New Roman"/>
          <w:color w:val="000000"/>
          <w:sz w:val="28"/>
          <w:szCs w:val="28"/>
          <w:lang w:eastAsia="ru-RU"/>
        </w:rPr>
        <w:t>;</w:t>
      </w:r>
    </w:p>
    <w:p w:rsidR="009F4A4E" w:rsidRPr="009F4A4E" w:rsidRDefault="009F4A4E" w:rsidP="009F4A4E">
      <w:pPr>
        <w:spacing w:before="100" w:beforeAutospacing="1" w:after="100" w:afterAutospacing="1" w:line="360" w:lineRule="auto"/>
        <w:rPr>
          <w:rFonts w:ascii="Times New Roman" w:eastAsia="Times New Roman" w:hAnsi="Times New Roman"/>
          <w:b/>
          <w:bCs/>
          <w:color w:val="000000"/>
          <w:sz w:val="28"/>
          <w:szCs w:val="28"/>
          <w:lang w:eastAsia="ru-RU"/>
        </w:rPr>
      </w:pPr>
      <w:r w:rsidRPr="003475E2">
        <w:rPr>
          <w:rFonts w:ascii="Times New Roman" w:eastAsia="Times New Roman" w:hAnsi="Times New Roman"/>
          <w:b/>
          <w:sz w:val="28"/>
          <w:szCs w:val="28"/>
          <w:lang w:eastAsia="ru-RU"/>
        </w:rPr>
        <w:t>«н</w:t>
      </w:r>
      <w:r w:rsidRPr="003475E2">
        <w:rPr>
          <w:rFonts w:ascii="Times New Roman" w:eastAsia="Times New Roman" w:hAnsi="Times New Roman"/>
          <w:b/>
          <w:bCs/>
          <w:color w:val="000000"/>
          <w:sz w:val="28"/>
          <w:szCs w:val="28"/>
          <w:lang w:eastAsia="ru-RU"/>
        </w:rPr>
        <w:t>ецентрализованное</w:t>
      </w:r>
      <w:r w:rsidRPr="0052097D">
        <w:rPr>
          <w:rFonts w:ascii="Times New Roman" w:eastAsia="Times New Roman" w:hAnsi="Times New Roman"/>
          <w:b/>
          <w:bCs/>
          <w:color w:val="000000"/>
          <w:sz w:val="28"/>
          <w:szCs w:val="28"/>
          <w:lang w:eastAsia="ru-RU"/>
        </w:rPr>
        <w:t xml:space="preserve"> водоснабжение</w:t>
      </w:r>
      <w:r>
        <w:rPr>
          <w:rFonts w:ascii="Times New Roman" w:eastAsia="Times New Roman" w:hAnsi="Times New Roman"/>
          <w:b/>
          <w:bCs/>
          <w:color w:val="000000"/>
          <w:sz w:val="28"/>
          <w:szCs w:val="28"/>
          <w:lang w:eastAsia="ru-RU"/>
        </w:rPr>
        <w:t>»</w:t>
      </w:r>
      <w:r w:rsidRPr="0052097D">
        <w:rPr>
          <w:rFonts w:ascii="Times New Roman" w:eastAsia="Times New Roman" w:hAnsi="Times New Roman"/>
          <w:color w:val="000000"/>
          <w:sz w:val="28"/>
          <w:szCs w:val="28"/>
          <w:lang w:eastAsia="ru-RU"/>
        </w:rPr>
        <w:t> предназначено для удовлетворения потребностей в воде без транспортировки по трубопроводам</w:t>
      </w:r>
      <w:r>
        <w:rPr>
          <w:rFonts w:ascii="Times New Roman" w:eastAsia="Times New Roman" w:hAnsi="Times New Roman"/>
          <w:color w:val="000000"/>
          <w:sz w:val="28"/>
          <w:szCs w:val="28"/>
          <w:lang w:eastAsia="ru-RU"/>
        </w:rPr>
        <w:t>;</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Pr>
          <w:rFonts w:ascii="Times New Roman" w:eastAsia="Times New Roman" w:hAnsi="Times New Roman"/>
          <w:color w:val="000000"/>
          <w:sz w:val="28"/>
          <w:szCs w:val="28"/>
          <w:lang w:eastAsia="ru-RU"/>
        </w:rPr>
        <w:t>«</w:t>
      </w:r>
      <w:r w:rsidRPr="0052097D">
        <w:rPr>
          <w:rFonts w:ascii="Times New Roman" w:eastAsia="Times New Roman" w:hAnsi="Times New Roman"/>
          <w:b/>
          <w:bCs/>
          <w:color w:val="000000"/>
          <w:sz w:val="28"/>
          <w:szCs w:val="28"/>
          <w:lang w:eastAsia="ru-RU"/>
        </w:rPr>
        <w:t>водоводы и водопроводные сети</w:t>
      </w:r>
      <w:r>
        <w:rPr>
          <w:rFonts w:ascii="Times New Roman" w:eastAsia="Times New Roman" w:hAnsi="Times New Roman"/>
          <w:b/>
          <w:bCs/>
          <w:color w:val="000000"/>
          <w:sz w:val="28"/>
          <w:szCs w:val="28"/>
          <w:lang w:eastAsia="ru-RU"/>
        </w:rPr>
        <w:t>»</w:t>
      </w:r>
      <w:r w:rsidRPr="0052097D">
        <w:rPr>
          <w:rFonts w:ascii="Times New Roman" w:eastAsia="Times New Roman" w:hAnsi="Times New Roman"/>
          <w:b/>
          <w:bCs/>
          <w:color w:val="000000"/>
          <w:sz w:val="28"/>
          <w:szCs w:val="28"/>
          <w:lang w:eastAsia="ru-RU"/>
        </w:rPr>
        <w:t> </w:t>
      </w:r>
      <w:r w:rsidRPr="0052097D">
        <w:rPr>
          <w:rFonts w:ascii="Times New Roman" w:eastAsia="Times New Roman" w:hAnsi="Times New Roman"/>
          <w:color w:val="000000"/>
          <w:sz w:val="28"/>
          <w:szCs w:val="28"/>
          <w:lang w:eastAsia="ru-RU"/>
        </w:rPr>
        <w:t>- система трубопроводов с сооружениями и устройствами на них для подачи воды к местам ее потребления</w:t>
      </w:r>
      <w:r>
        <w:rPr>
          <w:rFonts w:ascii="Times New Roman" w:eastAsia="Times New Roman" w:hAnsi="Times New Roman"/>
          <w:color w:val="000000"/>
          <w:sz w:val="28"/>
          <w:szCs w:val="28"/>
          <w:lang w:eastAsia="ru-RU"/>
        </w:rPr>
        <w:t>;</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w:t>
      </w:r>
      <w:r w:rsidRPr="0052097D">
        <w:rPr>
          <w:rFonts w:ascii="Times New Roman" w:eastAsia="Times New Roman" w:hAnsi="Times New Roman"/>
          <w:b/>
          <w:bCs/>
          <w:color w:val="000000"/>
          <w:sz w:val="28"/>
          <w:szCs w:val="28"/>
          <w:lang w:eastAsia="ru-RU"/>
        </w:rPr>
        <w:t>канализационная сеть</w:t>
      </w:r>
      <w:r>
        <w:rPr>
          <w:rFonts w:ascii="Times New Roman" w:eastAsia="Times New Roman" w:hAnsi="Times New Roman"/>
          <w:b/>
          <w:bCs/>
          <w:color w:val="000000"/>
          <w:sz w:val="28"/>
          <w:szCs w:val="28"/>
          <w:lang w:eastAsia="ru-RU"/>
        </w:rPr>
        <w:t>»</w:t>
      </w:r>
      <w:r w:rsidRPr="0052097D">
        <w:rPr>
          <w:rFonts w:ascii="Times New Roman" w:eastAsia="Times New Roman" w:hAnsi="Times New Roman"/>
          <w:color w:val="000000"/>
          <w:sz w:val="28"/>
          <w:szCs w:val="28"/>
          <w:lang w:eastAsia="ru-RU"/>
        </w:rPr>
        <w:t> - система трубопроводов, каналов и сооружений для сбора и отведения сточных вод;</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w:t>
      </w:r>
      <w:r w:rsidRPr="0052097D">
        <w:rPr>
          <w:rFonts w:ascii="Times New Roman" w:eastAsia="Times New Roman" w:hAnsi="Times New Roman"/>
          <w:b/>
          <w:bCs/>
          <w:color w:val="000000"/>
          <w:sz w:val="28"/>
          <w:szCs w:val="28"/>
          <w:lang w:eastAsia="ru-RU"/>
        </w:rPr>
        <w:t>канализационная насосная станция</w:t>
      </w:r>
      <w:r>
        <w:rPr>
          <w:rFonts w:ascii="Times New Roman" w:eastAsia="Times New Roman" w:hAnsi="Times New Roman"/>
          <w:b/>
          <w:bCs/>
          <w:color w:val="000000"/>
          <w:sz w:val="28"/>
          <w:szCs w:val="28"/>
          <w:lang w:eastAsia="ru-RU"/>
        </w:rPr>
        <w:t>»</w:t>
      </w:r>
      <w:r w:rsidRPr="0052097D">
        <w:rPr>
          <w:rFonts w:ascii="Times New Roman" w:eastAsia="Times New Roman" w:hAnsi="Times New Roman"/>
          <w:color w:val="000000"/>
          <w:sz w:val="28"/>
          <w:szCs w:val="28"/>
          <w:lang w:eastAsia="ru-RU"/>
        </w:rPr>
        <w:t xml:space="preserve"> - сооружение, оборудованное </w:t>
      </w:r>
      <w:proofErr w:type="spellStart"/>
      <w:r w:rsidRPr="0052097D">
        <w:rPr>
          <w:rFonts w:ascii="Times New Roman" w:eastAsia="Times New Roman" w:hAnsi="Times New Roman"/>
          <w:color w:val="000000"/>
          <w:sz w:val="28"/>
          <w:szCs w:val="28"/>
          <w:lang w:eastAsia="ru-RU"/>
        </w:rPr>
        <w:t>насосносиловой</w:t>
      </w:r>
      <w:proofErr w:type="spellEnd"/>
      <w:r w:rsidRPr="0052097D">
        <w:rPr>
          <w:rFonts w:ascii="Times New Roman" w:eastAsia="Times New Roman" w:hAnsi="Times New Roman"/>
          <w:color w:val="000000"/>
          <w:sz w:val="28"/>
          <w:szCs w:val="28"/>
          <w:lang w:eastAsia="ru-RU"/>
        </w:rPr>
        <w:t xml:space="preserve"> установкой для принудительного транспортирования сточных вод;</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sidRPr="003475E2">
        <w:rPr>
          <w:rFonts w:ascii="Times New Roman" w:eastAsia="Times New Roman" w:hAnsi="Times New Roman"/>
          <w:b/>
          <w:sz w:val="28"/>
          <w:szCs w:val="28"/>
          <w:lang w:eastAsia="ru-RU"/>
        </w:rPr>
        <w:t>«водовод»</w:t>
      </w:r>
      <w:r w:rsidRPr="0052097D">
        <w:rPr>
          <w:rFonts w:ascii="Times New Roman" w:eastAsia="Times New Roman" w:hAnsi="Times New Roman"/>
          <w:sz w:val="28"/>
          <w:szCs w:val="28"/>
          <w:lang w:eastAsia="ru-RU"/>
        </w:rPr>
        <w:t xml:space="preserve"> – водопроводящее сооружение, сооружение для пропуска (подачи) воды к месту её потребления;</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sidRPr="003475E2">
        <w:rPr>
          <w:rFonts w:ascii="Times New Roman" w:eastAsia="Times New Roman" w:hAnsi="Times New Roman"/>
          <w:b/>
          <w:sz w:val="28"/>
          <w:szCs w:val="28"/>
          <w:lang w:eastAsia="ru-RU"/>
        </w:rPr>
        <w:lastRenderedPageBreak/>
        <w:t>«источник водоснабжения»</w:t>
      </w:r>
      <w:r w:rsidRPr="0052097D">
        <w:rPr>
          <w:rFonts w:ascii="Times New Roman" w:eastAsia="Times New Roman" w:hAnsi="Times New Roman"/>
          <w:sz w:val="28"/>
          <w:szCs w:val="28"/>
          <w:lang w:eastAsia="ru-RU"/>
        </w:rPr>
        <w:t xml:space="preserve"> – используемый для водоснабжения водный объект или месторождение подземных вод;</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sidRPr="003475E2">
        <w:rPr>
          <w:rFonts w:ascii="Times New Roman" w:eastAsia="Times New Roman" w:hAnsi="Times New Roman"/>
          <w:b/>
          <w:sz w:val="28"/>
          <w:szCs w:val="28"/>
          <w:lang w:eastAsia="ru-RU"/>
        </w:rPr>
        <w:t>«расчетные расходы воды»</w:t>
      </w:r>
      <w:r w:rsidRPr="0052097D">
        <w:rPr>
          <w:rFonts w:ascii="Times New Roman" w:eastAsia="Times New Roman" w:hAnsi="Times New Roman"/>
          <w:sz w:val="28"/>
          <w:szCs w:val="28"/>
          <w:lang w:eastAsia="ru-RU"/>
        </w:rPr>
        <w:t xml:space="preserve"> – расходы воды для различных видов водоснабжения, определенные в соответствии с требованиями нормативов;</w:t>
      </w:r>
    </w:p>
    <w:p w:rsidR="009F4A4E" w:rsidRDefault="009F4A4E" w:rsidP="009F4A4E">
      <w:pPr>
        <w:spacing w:before="100" w:beforeAutospacing="1" w:after="100" w:afterAutospacing="1" w:line="360" w:lineRule="auto"/>
        <w:rPr>
          <w:rFonts w:ascii="Times New Roman" w:eastAsia="Times New Roman" w:hAnsi="Times New Roman"/>
          <w:sz w:val="28"/>
          <w:szCs w:val="28"/>
          <w:lang w:eastAsia="ru-RU"/>
        </w:rPr>
      </w:pPr>
      <w:r w:rsidRPr="003475E2">
        <w:rPr>
          <w:rFonts w:ascii="Times New Roman" w:eastAsia="Times New Roman" w:hAnsi="Times New Roman"/>
          <w:b/>
          <w:sz w:val="28"/>
          <w:szCs w:val="28"/>
          <w:lang w:eastAsia="ru-RU"/>
        </w:rPr>
        <w:t>«система водоснабжения и водоотведения»</w:t>
      </w:r>
      <w:r w:rsidRPr="0052097D">
        <w:rPr>
          <w:rFonts w:ascii="Times New Roman" w:eastAsia="Times New Roman" w:hAnsi="Times New Roman"/>
          <w:sz w:val="28"/>
          <w:szCs w:val="28"/>
          <w:lang w:eastAsia="ru-RU"/>
        </w:rPr>
        <w:t xml:space="preserve"> – совокупность водоприемных устройств, внутриквартальных сетей, коллекторов, насосных станций, трубопроводов, очистных сооружений, сооружений для отведения очищенного стока в окружающую среду, обеспечивающих отведение поверхностных, дренажных вод с территории поселений и сточных вод от жизнедеятельности населения, общественных, промышленных и прочих предприятий</w:t>
      </w:r>
      <w:r>
        <w:rPr>
          <w:rFonts w:ascii="Times New Roman" w:eastAsia="Times New Roman" w:hAnsi="Times New Roman"/>
          <w:sz w:val="28"/>
          <w:szCs w:val="28"/>
          <w:lang w:eastAsia="ru-RU"/>
        </w:rPr>
        <w:t>.</w:t>
      </w:r>
    </w:p>
    <w:p w:rsidR="004F1837" w:rsidRDefault="004F1837"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Default="009F4A4E" w:rsidP="009F4A4E">
      <w:pPr>
        <w:pStyle w:val="p6"/>
        <w:widowControl w:val="0"/>
        <w:spacing w:before="0" w:beforeAutospacing="0" w:after="0" w:afterAutospacing="0" w:line="360" w:lineRule="auto"/>
        <w:ind w:left="720"/>
        <w:rPr>
          <w:sz w:val="28"/>
          <w:szCs w:val="28"/>
        </w:rPr>
      </w:pPr>
    </w:p>
    <w:p w:rsidR="009F4A4E" w:rsidRPr="00B52D8E" w:rsidRDefault="009F4A4E" w:rsidP="0068660E">
      <w:pPr>
        <w:pStyle w:val="p6"/>
        <w:widowControl w:val="0"/>
        <w:spacing w:before="0" w:beforeAutospacing="0" w:after="0" w:afterAutospacing="0" w:line="360" w:lineRule="auto"/>
        <w:rPr>
          <w:sz w:val="28"/>
          <w:szCs w:val="28"/>
        </w:rPr>
      </w:pPr>
    </w:p>
    <w:p w:rsidR="009F4A4E" w:rsidRDefault="009F4A4E" w:rsidP="009F4A4E">
      <w:pPr>
        <w:pStyle w:val="a3"/>
        <w:spacing w:line="360" w:lineRule="auto"/>
        <w:ind w:left="1429"/>
        <w:rPr>
          <w:rFonts w:ascii="Times New Roman" w:hAnsi="Times New Roman"/>
          <w:b/>
          <w:sz w:val="28"/>
          <w:szCs w:val="28"/>
        </w:rPr>
      </w:pPr>
    </w:p>
    <w:p w:rsidR="009F4A4E" w:rsidRPr="00E53FE8" w:rsidRDefault="009F4A4E" w:rsidP="009F4A4E">
      <w:pPr>
        <w:pStyle w:val="a3"/>
        <w:widowControl w:val="0"/>
        <w:numPr>
          <w:ilvl w:val="0"/>
          <w:numId w:val="40"/>
        </w:numPr>
        <w:spacing w:line="360" w:lineRule="auto"/>
        <w:jc w:val="center"/>
        <w:rPr>
          <w:iCs/>
          <w:color w:val="000000"/>
          <w:sz w:val="28"/>
          <w:szCs w:val="28"/>
        </w:rPr>
      </w:pPr>
      <w:r w:rsidRPr="00E53FE8">
        <w:rPr>
          <w:rFonts w:ascii="Times New Roman" w:hAnsi="Times New Roman"/>
          <w:b/>
          <w:sz w:val="28"/>
          <w:szCs w:val="28"/>
        </w:rPr>
        <w:t>ОБЩАЯ ХАРАКТЕРИСТИКА МУНИЦИПАЛЬНОГО ОБРАЗОВАНИЯ «</w:t>
      </w:r>
      <w:r>
        <w:rPr>
          <w:rFonts w:ascii="Times New Roman" w:hAnsi="Times New Roman"/>
          <w:b/>
          <w:sz w:val="28"/>
          <w:szCs w:val="28"/>
        </w:rPr>
        <w:t>КАЧКАШУРСКОЕ</w:t>
      </w:r>
      <w:r w:rsidRPr="00E53FE8">
        <w:rPr>
          <w:rFonts w:ascii="Times New Roman" w:hAnsi="Times New Roman"/>
          <w:b/>
          <w:sz w:val="28"/>
          <w:szCs w:val="28"/>
        </w:rPr>
        <w:t>»</w:t>
      </w:r>
    </w:p>
    <w:p w:rsidR="009F4A4E" w:rsidRDefault="009F4A4E" w:rsidP="009F4A4E">
      <w:pPr>
        <w:pStyle w:val="a3"/>
        <w:widowControl w:val="0"/>
        <w:spacing w:line="360" w:lineRule="auto"/>
        <w:ind w:left="1429"/>
        <w:jc w:val="center"/>
        <w:rPr>
          <w:rFonts w:ascii="Times New Roman" w:hAnsi="Times New Roman"/>
          <w:b/>
          <w:sz w:val="28"/>
          <w:szCs w:val="28"/>
        </w:rPr>
      </w:pPr>
    </w:p>
    <w:p w:rsidR="009F4A4E" w:rsidRDefault="009F4A4E" w:rsidP="009F4A4E">
      <w:pPr>
        <w:pStyle w:val="a3"/>
        <w:widowControl w:val="0"/>
        <w:spacing w:line="360" w:lineRule="auto"/>
        <w:ind w:left="1429"/>
        <w:jc w:val="center"/>
        <w:rPr>
          <w:rFonts w:ascii="Times New Roman" w:hAnsi="Times New Roman"/>
          <w:b/>
          <w:sz w:val="28"/>
          <w:szCs w:val="28"/>
        </w:rPr>
      </w:pPr>
      <w:r>
        <w:rPr>
          <w:rFonts w:ascii="Times New Roman" w:hAnsi="Times New Roman"/>
          <w:b/>
          <w:sz w:val="28"/>
          <w:szCs w:val="28"/>
        </w:rPr>
        <w:t>2.1 Административное положение</w:t>
      </w:r>
    </w:p>
    <w:p w:rsidR="00F46FD5" w:rsidRPr="009F4A4E" w:rsidRDefault="00F46FD5" w:rsidP="009F4A4E">
      <w:pPr>
        <w:pStyle w:val="a3"/>
        <w:widowControl w:val="0"/>
        <w:spacing w:line="360" w:lineRule="auto"/>
        <w:ind w:left="0" w:firstLine="709"/>
        <w:rPr>
          <w:rFonts w:ascii="Times New Roman" w:hAnsi="Times New Roman"/>
          <w:b/>
          <w:sz w:val="28"/>
          <w:szCs w:val="28"/>
        </w:rPr>
      </w:pPr>
      <w:r w:rsidRPr="00B52D8E">
        <w:rPr>
          <w:rFonts w:ascii="Times New Roman" w:hAnsi="Times New Roman"/>
          <w:iCs/>
          <w:color w:val="000000"/>
          <w:sz w:val="28"/>
          <w:szCs w:val="28"/>
        </w:rPr>
        <w:t xml:space="preserve">Муниципальное </w:t>
      </w:r>
      <w:r w:rsidRPr="00B52D8E">
        <w:rPr>
          <w:rFonts w:ascii="Times New Roman" w:hAnsi="Times New Roman"/>
          <w:iCs/>
          <w:sz w:val="28"/>
          <w:szCs w:val="28"/>
        </w:rPr>
        <w:t xml:space="preserve">образование Качкашурское сельское поселение расположено в юго-восточной части </w:t>
      </w:r>
      <w:proofErr w:type="spellStart"/>
      <w:r w:rsidRPr="00B52D8E">
        <w:rPr>
          <w:rFonts w:ascii="Times New Roman" w:hAnsi="Times New Roman"/>
          <w:iCs/>
          <w:sz w:val="28"/>
          <w:szCs w:val="28"/>
        </w:rPr>
        <w:t>Глазовского</w:t>
      </w:r>
      <w:proofErr w:type="spellEnd"/>
      <w:r w:rsidRPr="00B52D8E">
        <w:rPr>
          <w:rFonts w:ascii="Times New Roman" w:hAnsi="Times New Roman"/>
          <w:iCs/>
          <w:sz w:val="28"/>
          <w:szCs w:val="28"/>
        </w:rPr>
        <w:t xml:space="preserve"> района Удмуртской Республики к востоку от города Глазов,</w:t>
      </w:r>
      <w:r w:rsidRPr="00B52D8E">
        <w:rPr>
          <w:rFonts w:ascii="Times New Roman" w:hAnsi="Times New Roman"/>
          <w:sz w:val="28"/>
          <w:szCs w:val="28"/>
        </w:rPr>
        <w:t xml:space="preserve"> граничит с муниципальными образованиями (сельскими поселениями): «Адамское», «Октябрьское», «Ураковское», «</w:t>
      </w:r>
      <w:proofErr w:type="spellStart"/>
      <w:r w:rsidRPr="00B52D8E">
        <w:rPr>
          <w:rFonts w:ascii="Times New Roman" w:hAnsi="Times New Roman"/>
          <w:sz w:val="28"/>
          <w:szCs w:val="28"/>
        </w:rPr>
        <w:t>Штанигуртское</w:t>
      </w:r>
      <w:proofErr w:type="spellEnd"/>
      <w:r w:rsidRPr="00B52D8E">
        <w:rPr>
          <w:rFonts w:ascii="Times New Roman" w:hAnsi="Times New Roman"/>
          <w:sz w:val="28"/>
          <w:szCs w:val="28"/>
        </w:rPr>
        <w:t>», а также с муниципальным образованием «Город Глазов».</w:t>
      </w:r>
      <w:r w:rsidRPr="00B52D8E">
        <w:rPr>
          <w:rFonts w:ascii="Times New Roman" w:hAnsi="Times New Roman"/>
          <w:iCs/>
          <w:sz w:val="28"/>
          <w:szCs w:val="28"/>
        </w:rPr>
        <w:t xml:space="preserve"> Административным центром поселения является д. </w:t>
      </w:r>
      <w:proofErr w:type="spellStart"/>
      <w:r w:rsidRPr="00B52D8E">
        <w:rPr>
          <w:rFonts w:ascii="Times New Roman" w:hAnsi="Times New Roman"/>
          <w:iCs/>
          <w:sz w:val="28"/>
          <w:szCs w:val="28"/>
        </w:rPr>
        <w:t>Качкашур</w:t>
      </w:r>
      <w:proofErr w:type="spellEnd"/>
      <w:r w:rsidRPr="00B52D8E">
        <w:rPr>
          <w:rFonts w:ascii="Times New Roman" w:hAnsi="Times New Roman"/>
          <w:iCs/>
          <w:sz w:val="28"/>
          <w:szCs w:val="28"/>
        </w:rPr>
        <w:t>.</w:t>
      </w:r>
    </w:p>
    <w:p w:rsidR="00F46FD5" w:rsidRPr="00B52D8E" w:rsidRDefault="00F46FD5" w:rsidP="009F4A4E">
      <w:pPr>
        <w:pStyle w:val="23"/>
        <w:widowControl w:val="0"/>
        <w:spacing w:before="40" w:after="40" w:line="360" w:lineRule="auto"/>
        <w:ind w:left="0" w:firstLine="709"/>
        <w:rPr>
          <w:sz w:val="28"/>
          <w:szCs w:val="28"/>
        </w:rPr>
      </w:pPr>
      <w:r w:rsidRPr="00B52D8E">
        <w:rPr>
          <w:sz w:val="28"/>
          <w:szCs w:val="28"/>
        </w:rPr>
        <w:t xml:space="preserve">Границы и статус населенных пунктов, входящих в состав муниципального образования «Качкашурское» установлены законом Удмуртской Республики от 30 ноября 2004 года № 75-РЗ «Об установлении границ муниципальных образований и наделении соответствующим статусом муниципальных образований на территории </w:t>
      </w:r>
      <w:proofErr w:type="spellStart"/>
      <w:r w:rsidRPr="00B52D8E">
        <w:rPr>
          <w:sz w:val="28"/>
          <w:szCs w:val="28"/>
        </w:rPr>
        <w:t>Глазовского</w:t>
      </w:r>
      <w:proofErr w:type="spellEnd"/>
      <w:r w:rsidRPr="00B52D8E">
        <w:rPr>
          <w:sz w:val="28"/>
          <w:szCs w:val="28"/>
        </w:rPr>
        <w:t xml:space="preserve"> района Удмуртской Республики».</w:t>
      </w:r>
    </w:p>
    <w:p w:rsidR="00F46FD5" w:rsidRPr="00B52D8E" w:rsidRDefault="00F46FD5" w:rsidP="009F4A4E">
      <w:pPr>
        <w:pStyle w:val="23"/>
        <w:widowControl w:val="0"/>
        <w:spacing w:after="0" w:line="360" w:lineRule="auto"/>
        <w:ind w:left="0" w:firstLine="709"/>
        <w:rPr>
          <w:iCs/>
          <w:sz w:val="28"/>
          <w:szCs w:val="28"/>
        </w:rPr>
      </w:pPr>
      <w:r w:rsidRPr="00B52D8E">
        <w:rPr>
          <w:iCs/>
          <w:sz w:val="28"/>
          <w:szCs w:val="28"/>
        </w:rPr>
        <w:t xml:space="preserve">В состав муниципального образования «Качкашурское» входят населенные пункты: д. </w:t>
      </w:r>
      <w:proofErr w:type="spellStart"/>
      <w:r w:rsidRPr="00B52D8E">
        <w:rPr>
          <w:iCs/>
          <w:sz w:val="28"/>
          <w:szCs w:val="28"/>
        </w:rPr>
        <w:t>Качкашур</w:t>
      </w:r>
      <w:proofErr w:type="spellEnd"/>
      <w:r w:rsidRPr="00B52D8E">
        <w:rPr>
          <w:iCs/>
          <w:sz w:val="28"/>
          <w:szCs w:val="28"/>
        </w:rPr>
        <w:t xml:space="preserve">, д. Большой </w:t>
      </w:r>
      <w:proofErr w:type="spellStart"/>
      <w:r w:rsidRPr="00B52D8E">
        <w:rPr>
          <w:iCs/>
          <w:sz w:val="28"/>
          <w:szCs w:val="28"/>
        </w:rPr>
        <w:t>Лудошур</w:t>
      </w:r>
      <w:proofErr w:type="spellEnd"/>
      <w:r w:rsidRPr="00B52D8E">
        <w:rPr>
          <w:iCs/>
          <w:sz w:val="28"/>
          <w:szCs w:val="28"/>
        </w:rPr>
        <w:t xml:space="preserve">, дома </w:t>
      </w:r>
      <w:smartTag w:uri="urn:schemas-microsoft-com:office:smarttags" w:element="metricconverter">
        <w:smartTagPr>
          <w:attr w:name="ProductID" w:val="1169 км"/>
        </w:smartTagPr>
        <w:r w:rsidRPr="00B52D8E">
          <w:rPr>
            <w:iCs/>
            <w:sz w:val="28"/>
            <w:szCs w:val="28"/>
          </w:rPr>
          <w:t>1169 км</w:t>
        </w:r>
      </w:smartTag>
      <w:r w:rsidRPr="00B52D8E">
        <w:rPr>
          <w:iCs/>
          <w:sz w:val="28"/>
          <w:szCs w:val="28"/>
        </w:rPr>
        <w:t xml:space="preserve">, дома </w:t>
      </w:r>
      <w:smartTag w:uri="urn:schemas-microsoft-com:office:smarttags" w:element="metricconverter">
        <w:smartTagPr>
          <w:attr w:name="ProductID" w:val="1173 км"/>
        </w:smartTagPr>
        <w:r w:rsidRPr="00B52D8E">
          <w:rPr>
            <w:iCs/>
            <w:sz w:val="28"/>
            <w:szCs w:val="28"/>
          </w:rPr>
          <w:t>1173 км</w:t>
        </w:r>
      </w:smartTag>
      <w:r w:rsidRPr="00B52D8E">
        <w:rPr>
          <w:iCs/>
          <w:sz w:val="28"/>
          <w:szCs w:val="28"/>
        </w:rPr>
        <w:t xml:space="preserve">, д. </w:t>
      </w:r>
      <w:proofErr w:type="spellStart"/>
      <w:r w:rsidRPr="00B52D8E">
        <w:rPr>
          <w:iCs/>
          <w:sz w:val="28"/>
          <w:szCs w:val="28"/>
        </w:rPr>
        <w:t>Лекшур</w:t>
      </w:r>
      <w:proofErr w:type="spellEnd"/>
      <w:r w:rsidRPr="00B52D8E">
        <w:rPr>
          <w:iCs/>
          <w:sz w:val="28"/>
          <w:szCs w:val="28"/>
        </w:rPr>
        <w:t xml:space="preserve">, д. Малый </w:t>
      </w:r>
      <w:proofErr w:type="spellStart"/>
      <w:r w:rsidRPr="00B52D8E">
        <w:rPr>
          <w:iCs/>
          <w:sz w:val="28"/>
          <w:szCs w:val="28"/>
        </w:rPr>
        <w:t>Лудошур</w:t>
      </w:r>
      <w:proofErr w:type="spellEnd"/>
      <w:r w:rsidRPr="00B52D8E">
        <w:rPr>
          <w:iCs/>
          <w:sz w:val="28"/>
          <w:szCs w:val="28"/>
        </w:rPr>
        <w:t>, д</w:t>
      </w:r>
      <w:proofErr w:type="gramStart"/>
      <w:r w:rsidRPr="00B52D8E">
        <w:rPr>
          <w:iCs/>
          <w:sz w:val="28"/>
          <w:szCs w:val="28"/>
        </w:rPr>
        <w:t>.С</w:t>
      </w:r>
      <w:proofErr w:type="gramEnd"/>
      <w:r w:rsidRPr="00B52D8E">
        <w:rPr>
          <w:iCs/>
          <w:sz w:val="28"/>
          <w:szCs w:val="28"/>
        </w:rPr>
        <w:t xml:space="preserve">еменовский, д. </w:t>
      </w:r>
      <w:proofErr w:type="spellStart"/>
      <w:r w:rsidRPr="00B52D8E">
        <w:rPr>
          <w:iCs/>
          <w:sz w:val="28"/>
          <w:szCs w:val="28"/>
        </w:rPr>
        <w:t>Умск</w:t>
      </w:r>
      <w:proofErr w:type="spellEnd"/>
      <w:r w:rsidRPr="00B52D8E">
        <w:rPr>
          <w:iCs/>
          <w:sz w:val="28"/>
          <w:szCs w:val="28"/>
        </w:rPr>
        <w:t>.</w:t>
      </w:r>
    </w:p>
    <w:p w:rsidR="00F46FD5" w:rsidRPr="00B52D8E" w:rsidRDefault="00F46FD5" w:rsidP="009F4A4E">
      <w:pPr>
        <w:pStyle w:val="23"/>
        <w:widowControl w:val="0"/>
        <w:spacing w:after="0" w:line="360" w:lineRule="auto"/>
        <w:ind w:left="0" w:firstLine="709"/>
        <w:rPr>
          <w:iCs/>
          <w:sz w:val="28"/>
          <w:szCs w:val="28"/>
        </w:rPr>
      </w:pPr>
      <w:r w:rsidRPr="00B52D8E">
        <w:rPr>
          <w:iCs/>
          <w:sz w:val="28"/>
          <w:szCs w:val="28"/>
        </w:rPr>
        <w:t xml:space="preserve">Площадь территории поселения – </w:t>
      </w:r>
      <w:smartTag w:uri="urn:schemas-microsoft-com:office:smarttags" w:element="metricconverter">
        <w:smartTagPr>
          <w:attr w:name="ProductID" w:val="7998,04 га"/>
        </w:smartTagPr>
        <w:r w:rsidRPr="00B52D8E">
          <w:rPr>
            <w:color w:val="000000"/>
            <w:sz w:val="28"/>
            <w:szCs w:val="28"/>
          </w:rPr>
          <w:t xml:space="preserve">7998,04 </w:t>
        </w:r>
        <w:r w:rsidRPr="00B52D8E">
          <w:rPr>
            <w:iCs/>
            <w:sz w:val="28"/>
            <w:szCs w:val="28"/>
          </w:rPr>
          <w:t>га</w:t>
        </w:r>
      </w:smartTag>
      <w:r w:rsidRPr="00B52D8E">
        <w:rPr>
          <w:iCs/>
          <w:sz w:val="28"/>
          <w:szCs w:val="28"/>
        </w:rPr>
        <w:t>.</w:t>
      </w:r>
    </w:p>
    <w:p w:rsidR="00F46FD5" w:rsidRDefault="00F46FD5" w:rsidP="009F4A4E">
      <w:pPr>
        <w:pStyle w:val="23"/>
        <w:widowControl w:val="0"/>
        <w:spacing w:before="40" w:after="40" w:line="360" w:lineRule="auto"/>
        <w:ind w:left="0" w:firstLine="709"/>
        <w:rPr>
          <w:sz w:val="28"/>
          <w:szCs w:val="28"/>
        </w:rPr>
      </w:pPr>
      <w:r w:rsidRPr="00B52D8E">
        <w:rPr>
          <w:sz w:val="28"/>
          <w:szCs w:val="28"/>
        </w:rPr>
        <w:t>Специализация экономики:</w:t>
      </w:r>
      <w:r w:rsidRPr="00B52D8E">
        <w:rPr>
          <w:b/>
          <w:sz w:val="28"/>
          <w:szCs w:val="28"/>
        </w:rPr>
        <w:t xml:space="preserve"> </w:t>
      </w:r>
      <w:r w:rsidRPr="00B52D8E">
        <w:rPr>
          <w:sz w:val="28"/>
          <w:szCs w:val="28"/>
        </w:rPr>
        <w:t>сельскохозяйственное производство молочно-мясного направления. Единственным предприятием, занимающимся производством сельскохозяйственной продукции и действующим на территории муниципального образования «Качкашурское» является СХПК «Пригородный».</w:t>
      </w:r>
    </w:p>
    <w:p w:rsidR="009F4A4E" w:rsidRDefault="009F4A4E" w:rsidP="009F4A4E">
      <w:pPr>
        <w:pStyle w:val="23"/>
        <w:widowControl w:val="0"/>
        <w:spacing w:before="40" w:after="40" w:line="360" w:lineRule="auto"/>
        <w:ind w:left="0" w:firstLine="709"/>
        <w:rPr>
          <w:sz w:val="28"/>
          <w:szCs w:val="28"/>
        </w:rPr>
      </w:pPr>
    </w:p>
    <w:p w:rsidR="009F4A4E" w:rsidRDefault="009F4A4E" w:rsidP="009F4A4E">
      <w:pPr>
        <w:pStyle w:val="23"/>
        <w:widowControl w:val="0"/>
        <w:spacing w:before="40" w:after="40" w:line="360" w:lineRule="auto"/>
        <w:ind w:left="0" w:firstLine="709"/>
        <w:rPr>
          <w:sz w:val="28"/>
          <w:szCs w:val="28"/>
        </w:rPr>
      </w:pPr>
    </w:p>
    <w:p w:rsidR="009F4A4E" w:rsidRDefault="009F4A4E" w:rsidP="009F4A4E">
      <w:pPr>
        <w:pStyle w:val="23"/>
        <w:widowControl w:val="0"/>
        <w:spacing w:before="40" w:after="40" w:line="360" w:lineRule="auto"/>
        <w:ind w:left="0" w:firstLine="709"/>
        <w:rPr>
          <w:sz w:val="28"/>
          <w:szCs w:val="28"/>
        </w:rPr>
      </w:pPr>
    </w:p>
    <w:p w:rsidR="009F4A4E" w:rsidRDefault="009F4A4E" w:rsidP="0068660E">
      <w:pPr>
        <w:pStyle w:val="23"/>
        <w:widowControl w:val="0"/>
        <w:spacing w:before="40" w:after="40" w:line="360" w:lineRule="auto"/>
        <w:ind w:left="0"/>
        <w:rPr>
          <w:sz w:val="28"/>
          <w:szCs w:val="28"/>
        </w:rPr>
        <w:sectPr w:rsidR="009F4A4E" w:rsidSect="00BD45E6">
          <w:footerReference w:type="default" r:id="rId8"/>
          <w:footerReference w:type="first" r:id="rId9"/>
          <w:pgSz w:w="11906" w:h="16838"/>
          <w:pgMar w:top="850" w:right="1134" w:bottom="1701" w:left="1134" w:header="709" w:footer="709" w:gutter="0"/>
          <w:cols w:space="708"/>
          <w:titlePg/>
          <w:docGrid w:linePitch="360"/>
        </w:sectPr>
      </w:pPr>
    </w:p>
    <w:p w:rsidR="009F4A4E" w:rsidRPr="008F4DF1" w:rsidRDefault="009F4A4E" w:rsidP="0068660E">
      <w:pPr>
        <w:pStyle w:val="23"/>
        <w:widowControl w:val="0"/>
        <w:spacing w:before="40" w:after="40" w:line="360" w:lineRule="auto"/>
        <w:ind w:left="0"/>
        <w:jc w:val="center"/>
        <w:rPr>
          <w:b/>
          <w:sz w:val="28"/>
          <w:szCs w:val="28"/>
        </w:rPr>
      </w:pPr>
      <w:r w:rsidRPr="009F4A4E">
        <w:rPr>
          <w:b/>
          <w:sz w:val="28"/>
          <w:szCs w:val="28"/>
        </w:rPr>
        <w:lastRenderedPageBreak/>
        <w:t>2.2 Административная граница</w:t>
      </w:r>
    </w:p>
    <w:p w:rsidR="009F4A4E" w:rsidRDefault="008F4DF1" w:rsidP="00B52D8E">
      <w:pPr>
        <w:spacing w:line="360" w:lineRule="auto"/>
        <w:ind w:firstLine="709"/>
        <w:rPr>
          <w:rFonts w:ascii="Times New Roman" w:eastAsia="Times New Roman" w:hAnsi="Times New Roman"/>
          <w:b/>
          <w:sz w:val="28"/>
          <w:szCs w:val="28"/>
          <w:u w:val="single"/>
        </w:rPr>
      </w:pPr>
      <w:r w:rsidRPr="008F4DF1">
        <w:rPr>
          <w:rFonts w:ascii="Times New Roman" w:eastAsia="Times New Roman" w:hAnsi="Times New Roman"/>
          <w:b/>
          <w:sz w:val="28"/>
          <w:szCs w:val="28"/>
          <w:u w:val="single"/>
        </w:rPr>
        <w:drawing>
          <wp:inline distT="0" distB="0" distL="0" distR="0">
            <wp:extent cx="8471807" cy="5133703"/>
            <wp:effectExtent l="19050" t="0" r="5443" b="0"/>
            <wp:docPr id="1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498229" cy="5149714"/>
                    </a:xfrm>
                    <a:prstGeom prst="rect">
                      <a:avLst/>
                    </a:prstGeom>
                    <a:noFill/>
                    <a:ln>
                      <a:noFill/>
                    </a:ln>
                  </pic:spPr>
                </pic:pic>
              </a:graphicData>
            </a:graphic>
          </wp:inline>
        </w:drawing>
      </w:r>
    </w:p>
    <w:p w:rsidR="008F4DF1" w:rsidRDefault="008F4DF1" w:rsidP="008F4DF1">
      <w:pPr>
        <w:spacing w:line="360" w:lineRule="auto"/>
        <w:rPr>
          <w:rFonts w:ascii="Times New Roman" w:eastAsia="Times New Roman" w:hAnsi="Times New Roman"/>
          <w:b/>
          <w:sz w:val="28"/>
          <w:szCs w:val="28"/>
          <w:u w:val="single"/>
        </w:rPr>
        <w:sectPr w:rsidR="008F4DF1" w:rsidSect="009F4A4E">
          <w:pgSz w:w="16838" w:h="11906" w:orient="landscape"/>
          <w:pgMar w:top="1134" w:right="1701" w:bottom="1134" w:left="851" w:header="709" w:footer="709" w:gutter="0"/>
          <w:cols w:space="708"/>
          <w:titlePg/>
          <w:docGrid w:linePitch="360"/>
        </w:sectPr>
      </w:pPr>
    </w:p>
    <w:p w:rsidR="00F46FD5" w:rsidRPr="008F4DF1" w:rsidRDefault="008F4DF1" w:rsidP="008F4DF1">
      <w:pPr>
        <w:spacing w:line="360" w:lineRule="auto"/>
        <w:jc w:val="center"/>
        <w:rPr>
          <w:rFonts w:ascii="Times New Roman" w:eastAsia="Times New Roman" w:hAnsi="Times New Roman"/>
          <w:iCs/>
          <w:color w:val="000000"/>
          <w:sz w:val="28"/>
          <w:szCs w:val="28"/>
        </w:rPr>
      </w:pPr>
      <w:r w:rsidRPr="008F4DF1">
        <w:rPr>
          <w:rFonts w:ascii="Times New Roman" w:eastAsia="Times New Roman" w:hAnsi="Times New Roman"/>
          <w:b/>
          <w:sz w:val="28"/>
          <w:szCs w:val="28"/>
        </w:rPr>
        <w:lastRenderedPageBreak/>
        <w:t xml:space="preserve">2.3 </w:t>
      </w:r>
      <w:r w:rsidR="00F46FD5" w:rsidRPr="008F4DF1">
        <w:rPr>
          <w:rFonts w:ascii="Times New Roman" w:eastAsia="Times New Roman" w:hAnsi="Times New Roman"/>
          <w:b/>
          <w:sz w:val="28"/>
          <w:szCs w:val="28"/>
        </w:rPr>
        <w:t>Климат</w:t>
      </w:r>
    </w:p>
    <w:p w:rsidR="00F46FD5" w:rsidRPr="00B52D8E" w:rsidRDefault="00F46FD5" w:rsidP="00B52D8E">
      <w:pPr>
        <w:spacing w:line="360" w:lineRule="auto"/>
        <w:ind w:firstLine="709"/>
        <w:rPr>
          <w:rFonts w:ascii="Times New Roman" w:eastAsia="Times New Roman" w:hAnsi="Times New Roman"/>
          <w:iCs/>
          <w:color w:val="000000"/>
          <w:sz w:val="28"/>
          <w:szCs w:val="28"/>
        </w:rPr>
      </w:pPr>
      <w:r w:rsidRPr="00B52D8E">
        <w:rPr>
          <w:rFonts w:ascii="Times New Roman" w:eastAsia="Times New Roman" w:hAnsi="Times New Roman"/>
          <w:iCs/>
          <w:color w:val="000000"/>
          <w:sz w:val="28"/>
          <w:szCs w:val="28"/>
        </w:rPr>
        <w:t xml:space="preserve">Климат </w:t>
      </w:r>
      <w:proofErr w:type="spellStart"/>
      <w:r w:rsidRPr="00B52D8E">
        <w:rPr>
          <w:rFonts w:ascii="Times New Roman" w:eastAsia="Times New Roman" w:hAnsi="Times New Roman"/>
          <w:iCs/>
          <w:color w:val="000000"/>
          <w:sz w:val="28"/>
          <w:szCs w:val="28"/>
        </w:rPr>
        <w:t>Глазовского</w:t>
      </w:r>
      <w:proofErr w:type="spellEnd"/>
      <w:r w:rsidRPr="00B52D8E">
        <w:rPr>
          <w:rFonts w:ascii="Times New Roman" w:eastAsia="Times New Roman" w:hAnsi="Times New Roman"/>
          <w:iCs/>
          <w:color w:val="000000"/>
          <w:sz w:val="28"/>
          <w:szCs w:val="28"/>
        </w:rPr>
        <w:t xml:space="preserve"> района, в восточной части которого расположено Качкашурское сельское поселение, относится к </w:t>
      </w:r>
      <w:proofErr w:type="gramStart"/>
      <w:r w:rsidRPr="00B52D8E">
        <w:rPr>
          <w:rFonts w:ascii="Times New Roman" w:eastAsia="Times New Roman" w:hAnsi="Times New Roman"/>
          <w:iCs/>
          <w:color w:val="000000"/>
          <w:sz w:val="28"/>
          <w:szCs w:val="28"/>
        </w:rPr>
        <w:t>умеренно-континентальному</w:t>
      </w:r>
      <w:proofErr w:type="gramEnd"/>
      <w:r w:rsidRPr="00B52D8E">
        <w:rPr>
          <w:rFonts w:ascii="Times New Roman" w:eastAsia="Times New Roman" w:hAnsi="Times New Roman"/>
          <w:iCs/>
          <w:color w:val="000000"/>
          <w:sz w:val="28"/>
          <w:szCs w:val="28"/>
        </w:rPr>
        <w:t>.</w:t>
      </w:r>
      <w:r w:rsidRPr="00B52D8E">
        <w:rPr>
          <w:rFonts w:ascii="Times New Roman" w:eastAsia="Times New Roman" w:hAnsi="Times New Roman"/>
          <w:sz w:val="28"/>
          <w:szCs w:val="28"/>
        </w:rPr>
        <w:t xml:space="preserve"> По схематической</w:t>
      </w:r>
      <w:r w:rsidRPr="00B52D8E">
        <w:rPr>
          <w:rFonts w:ascii="Times New Roman" w:eastAsia="Times New Roman" w:hAnsi="Times New Roman"/>
          <w:iCs/>
          <w:color w:val="000000"/>
          <w:sz w:val="28"/>
          <w:szCs w:val="28"/>
        </w:rPr>
        <w:t xml:space="preserve"> карте климатического районирования территории России (</w:t>
      </w:r>
      <w:proofErr w:type="spellStart"/>
      <w:r w:rsidRPr="00B52D8E">
        <w:rPr>
          <w:rFonts w:ascii="Times New Roman" w:eastAsia="Times New Roman" w:hAnsi="Times New Roman"/>
          <w:iCs/>
          <w:color w:val="000000"/>
          <w:sz w:val="28"/>
          <w:szCs w:val="28"/>
        </w:rPr>
        <w:t>СНиП</w:t>
      </w:r>
      <w:proofErr w:type="spellEnd"/>
      <w:r w:rsidRPr="00B52D8E">
        <w:rPr>
          <w:rFonts w:ascii="Times New Roman" w:eastAsia="Times New Roman" w:hAnsi="Times New Roman"/>
          <w:iCs/>
          <w:color w:val="000000"/>
          <w:sz w:val="28"/>
          <w:szCs w:val="28"/>
        </w:rPr>
        <w:t xml:space="preserve"> 23-01-99 «Строительная климатология») Качкашурское сельское поселение относится к району – </w:t>
      </w:r>
      <w:r w:rsidRPr="00B52D8E">
        <w:rPr>
          <w:rFonts w:ascii="Times New Roman" w:eastAsia="Times New Roman" w:hAnsi="Times New Roman"/>
          <w:iCs/>
          <w:color w:val="000000"/>
          <w:sz w:val="28"/>
          <w:szCs w:val="28"/>
          <w:lang w:val="en-US"/>
        </w:rPr>
        <w:t>II</w:t>
      </w:r>
      <w:r w:rsidRPr="00B52D8E">
        <w:rPr>
          <w:rFonts w:ascii="Times New Roman" w:eastAsia="Times New Roman" w:hAnsi="Times New Roman"/>
          <w:iCs/>
          <w:color w:val="000000"/>
          <w:sz w:val="28"/>
          <w:szCs w:val="28"/>
        </w:rPr>
        <w:t xml:space="preserve">, подрайону – </w:t>
      </w:r>
      <w:r w:rsidRPr="00B52D8E">
        <w:rPr>
          <w:rFonts w:ascii="Times New Roman" w:eastAsia="Times New Roman" w:hAnsi="Times New Roman"/>
          <w:iCs/>
          <w:color w:val="000000"/>
          <w:sz w:val="28"/>
          <w:szCs w:val="28"/>
          <w:lang w:val="en-US"/>
        </w:rPr>
        <w:t>IIB</w:t>
      </w:r>
      <w:r w:rsidRPr="00B52D8E">
        <w:rPr>
          <w:rFonts w:ascii="Times New Roman" w:eastAsia="Times New Roman" w:hAnsi="Times New Roman"/>
          <w:iCs/>
          <w:color w:val="000000"/>
          <w:sz w:val="28"/>
          <w:szCs w:val="28"/>
        </w:rPr>
        <w:t>.</w:t>
      </w:r>
    </w:p>
    <w:p w:rsidR="00F46FD5" w:rsidRPr="00B52D8E" w:rsidRDefault="00F46FD5" w:rsidP="00B52D8E">
      <w:pPr>
        <w:spacing w:line="360" w:lineRule="auto"/>
        <w:ind w:firstLine="709"/>
        <w:rPr>
          <w:rFonts w:ascii="Times New Roman" w:eastAsia="Times New Roman" w:hAnsi="Times New Roman"/>
          <w:iCs/>
          <w:color w:val="000000"/>
          <w:sz w:val="28"/>
          <w:szCs w:val="28"/>
        </w:rPr>
      </w:pPr>
      <w:r w:rsidRPr="00B52D8E">
        <w:rPr>
          <w:rFonts w:ascii="Times New Roman" w:eastAsia="Times New Roman" w:hAnsi="Times New Roman"/>
          <w:iCs/>
          <w:color w:val="000000"/>
          <w:sz w:val="28"/>
          <w:szCs w:val="28"/>
        </w:rPr>
        <w:t xml:space="preserve">Среднегодовое количество осадков составляет порядка </w:t>
      </w:r>
      <w:smartTag w:uri="urn:schemas-microsoft-com:office:smarttags" w:element="metricconverter">
        <w:smartTagPr>
          <w:attr w:name="ProductID" w:val="630 мм"/>
        </w:smartTagPr>
        <w:r w:rsidRPr="00B52D8E">
          <w:rPr>
            <w:rFonts w:ascii="Times New Roman" w:eastAsia="Times New Roman" w:hAnsi="Times New Roman"/>
            <w:iCs/>
            <w:color w:val="000000"/>
            <w:sz w:val="28"/>
            <w:szCs w:val="28"/>
          </w:rPr>
          <w:t>630 мм</w:t>
        </w:r>
      </w:smartTag>
      <w:r w:rsidRPr="00B52D8E">
        <w:rPr>
          <w:rFonts w:ascii="Times New Roman" w:eastAsia="Times New Roman" w:hAnsi="Times New Roman"/>
          <w:iCs/>
          <w:color w:val="000000"/>
          <w:sz w:val="28"/>
          <w:szCs w:val="28"/>
        </w:rPr>
        <w:t>. Осадки выпадают неравномерно, большая их часть выпадает летом. Относительная влажность воздуха в январе составляет 85 %, в июле показатель снижается до 74 %.</w:t>
      </w:r>
    </w:p>
    <w:p w:rsidR="00F46FD5" w:rsidRDefault="00F46FD5" w:rsidP="00B52D8E">
      <w:pPr>
        <w:spacing w:line="360" w:lineRule="auto"/>
        <w:ind w:firstLine="709"/>
        <w:rPr>
          <w:rFonts w:ascii="Times New Roman" w:eastAsia="Times New Roman" w:hAnsi="Times New Roman"/>
          <w:iCs/>
          <w:color w:val="000000"/>
          <w:sz w:val="28"/>
          <w:szCs w:val="28"/>
        </w:rPr>
      </w:pPr>
      <w:r w:rsidRPr="00B52D8E">
        <w:rPr>
          <w:rFonts w:ascii="Times New Roman" w:eastAsia="Times New Roman" w:hAnsi="Times New Roman"/>
          <w:iCs/>
          <w:color w:val="000000"/>
          <w:sz w:val="28"/>
          <w:szCs w:val="28"/>
        </w:rPr>
        <w:t>Среднегодовая температура колеблется от +1,2</w:t>
      </w:r>
      <w:proofErr w:type="gramStart"/>
      <w:r w:rsidRPr="00B52D8E">
        <w:rPr>
          <w:rFonts w:ascii="Times New Roman" w:eastAsia="Times New Roman" w:hAnsi="Times New Roman"/>
          <w:iCs/>
          <w:color w:val="000000"/>
          <w:sz w:val="28"/>
          <w:szCs w:val="28"/>
        </w:rPr>
        <w:t xml:space="preserve"> ºС</w:t>
      </w:r>
      <w:proofErr w:type="gramEnd"/>
      <w:r w:rsidRPr="00B52D8E">
        <w:rPr>
          <w:rFonts w:ascii="Times New Roman" w:eastAsia="Times New Roman" w:hAnsi="Times New Roman"/>
          <w:iCs/>
          <w:color w:val="000000"/>
          <w:sz w:val="28"/>
          <w:szCs w:val="28"/>
        </w:rPr>
        <w:t xml:space="preserve"> до +1,4 ºС. Средняя температура января составляет – 14 ºС, абсолютный минимум достигает -30-35 ºС. Снег начинает выпадать в конце сентября, устойчивый снежный покров формируется к середине октября. Почвенные грунты промерзают до глубины 80-</w:t>
      </w:r>
      <w:smartTag w:uri="urn:schemas-microsoft-com:office:smarttags" w:element="metricconverter">
        <w:smartTagPr>
          <w:attr w:name="ProductID" w:val="100 см"/>
        </w:smartTagPr>
        <w:r w:rsidRPr="00B52D8E">
          <w:rPr>
            <w:rFonts w:ascii="Times New Roman" w:eastAsia="Times New Roman" w:hAnsi="Times New Roman"/>
            <w:iCs/>
            <w:color w:val="000000"/>
            <w:sz w:val="28"/>
            <w:szCs w:val="28"/>
          </w:rPr>
          <w:t>100 см</w:t>
        </w:r>
      </w:smartTag>
      <w:r w:rsidRPr="00B52D8E">
        <w:rPr>
          <w:rFonts w:ascii="Times New Roman" w:eastAsia="Times New Roman" w:hAnsi="Times New Roman"/>
          <w:iCs/>
          <w:color w:val="000000"/>
          <w:sz w:val="28"/>
          <w:szCs w:val="28"/>
        </w:rPr>
        <w:t>. Средняя температура июля составляет +18</w:t>
      </w:r>
      <w:proofErr w:type="gramStart"/>
      <w:r w:rsidRPr="00B52D8E">
        <w:rPr>
          <w:rFonts w:ascii="Times New Roman" w:eastAsia="Times New Roman" w:hAnsi="Times New Roman"/>
          <w:iCs/>
          <w:color w:val="000000"/>
          <w:sz w:val="28"/>
          <w:szCs w:val="28"/>
        </w:rPr>
        <w:t xml:space="preserve"> ºС</w:t>
      </w:r>
      <w:proofErr w:type="gramEnd"/>
      <w:r w:rsidRPr="00B52D8E">
        <w:rPr>
          <w:rFonts w:ascii="Times New Roman" w:eastAsia="Times New Roman" w:hAnsi="Times New Roman"/>
          <w:iCs/>
          <w:color w:val="000000"/>
          <w:sz w:val="28"/>
          <w:szCs w:val="28"/>
        </w:rPr>
        <w:t>, максимальная температура - +38 ºС. Температурный режим характеризуется сильными колебаниями в течение года.</w:t>
      </w:r>
    </w:p>
    <w:p w:rsidR="008F4DF1" w:rsidRPr="00B52D8E" w:rsidRDefault="008F4DF1" w:rsidP="00B52D8E">
      <w:pPr>
        <w:spacing w:line="360" w:lineRule="auto"/>
        <w:ind w:firstLine="709"/>
        <w:rPr>
          <w:rFonts w:ascii="Times New Roman" w:eastAsia="Times New Roman" w:hAnsi="Times New Roman"/>
          <w:iCs/>
          <w:color w:val="000000"/>
          <w:sz w:val="28"/>
          <w:szCs w:val="28"/>
        </w:rPr>
      </w:pPr>
    </w:p>
    <w:p w:rsidR="00F46FD5" w:rsidRPr="008F4DF1" w:rsidRDefault="008F4DF1" w:rsidP="008F4DF1">
      <w:pPr>
        <w:spacing w:line="360" w:lineRule="auto"/>
        <w:ind w:firstLine="709"/>
        <w:jc w:val="center"/>
        <w:rPr>
          <w:rFonts w:ascii="Times New Roman" w:eastAsia="Times New Roman" w:hAnsi="Times New Roman"/>
          <w:b/>
          <w:iCs/>
          <w:color w:val="000000"/>
          <w:sz w:val="28"/>
          <w:szCs w:val="28"/>
        </w:rPr>
      </w:pPr>
      <w:r w:rsidRPr="008F4DF1">
        <w:rPr>
          <w:rFonts w:ascii="Times New Roman" w:eastAsia="Times New Roman" w:hAnsi="Times New Roman"/>
          <w:b/>
          <w:iCs/>
          <w:color w:val="000000"/>
          <w:sz w:val="28"/>
          <w:szCs w:val="28"/>
        </w:rPr>
        <w:t xml:space="preserve">2.4 </w:t>
      </w:r>
      <w:r w:rsidR="00F46FD5" w:rsidRPr="008F4DF1">
        <w:rPr>
          <w:rFonts w:ascii="Times New Roman" w:eastAsia="Times New Roman" w:hAnsi="Times New Roman"/>
          <w:b/>
          <w:iCs/>
          <w:color w:val="000000"/>
          <w:sz w:val="28"/>
          <w:szCs w:val="28"/>
        </w:rPr>
        <w:t>Гидрография</w:t>
      </w:r>
    </w:p>
    <w:p w:rsidR="00F46FD5" w:rsidRPr="00B52D8E" w:rsidRDefault="00F46FD5" w:rsidP="00B52D8E">
      <w:pPr>
        <w:spacing w:line="360" w:lineRule="auto"/>
        <w:ind w:firstLine="709"/>
        <w:rPr>
          <w:rFonts w:ascii="Times New Roman" w:eastAsia="Times New Roman" w:hAnsi="Times New Roman"/>
          <w:iCs/>
          <w:color w:val="000000"/>
          <w:sz w:val="28"/>
          <w:szCs w:val="28"/>
        </w:rPr>
      </w:pPr>
      <w:r w:rsidRPr="00B52D8E">
        <w:rPr>
          <w:rFonts w:ascii="Times New Roman" w:eastAsia="Times New Roman" w:hAnsi="Times New Roman"/>
          <w:iCs/>
          <w:color w:val="000000"/>
          <w:sz w:val="28"/>
          <w:szCs w:val="28"/>
        </w:rPr>
        <w:t>Поселение в достаточной степени обеспечено ресурсами поверхностных вод. Самым крупным водотоком на территории поселения является река Чепца –</w:t>
      </w:r>
      <w:r w:rsidR="008F4DF1">
        <w:rPr>
          <w:rFonts w:ascii="Times New Roman" w:eastAsia="Times New Roman" w:hAnsi="Times New Roman"/>
          <w:iCs/>
          <w:color w:val="000000"/>
          <w:sz w:val="28"/>
          <w:szCs w:val="28"/>
        </w:rPr>
        <w:t xml:space="preserve"> </w:t>
      </w:r>
      <w:r w:rsidRPr="00B52D8E">
        <w:rPr>
          <w:rFonts w:ascii="Times New Roman" w:eastAsia="Times New Roman" w:hAnsi="Times New Roman"/>
          <w:iCs/>
          <w:color w:val="000000"/>
          <w:sz w:val="28"/>
          <w:szCs w:val="28"/>
        </w:rPr>
        <w:t xml:space="preserve"> крупнейший левый приток реки Вятки. Длина реки составляет </w:t>
      </w:r>
      <w:smartTag w:uri="urn:schemas-microsoft-com:office:smarttags" w:element="metricconverter">
        <w:smartTagPr>
          <w:attr w:name="ProductID" w:val="501 км"/>
        </w:smartTagPr>
        <w:r w:rsidRPr="00B52D8E">
          <w:rPr>
            <w:rFonts w:ascii="Times New Roman" w:eastAsia="Times New Roman" w:hAnsi="Times New Roman"/>
            <w:iCs/>
            <w:color w:val="000000"/>
            <w:sz w:val="28"/>
            <w:szCs w:val="28"/>
          </w:rPr>
          <w:t>501 км</w:t>
        </w:r>
      </w:smartTag>
      <w:r w:rsidRPr="00B52D8E">
        <w:rPr>
          <w:rFonts w:ascii="Times New Roman" w:eastAsia="Times New Roman" w:hAnsi="Times New Roman"/>
          <w:iCs/>
          <w:color w:val="000000"/>
          <w:sz w:val="28"/>
          <w:szCs w:val="28"/>
        </w:rPr>
        <w:t xml:space="preserve">. Чепца является типично равнинной рекой с большим количеством перекатов. К крупным водотокам на территории поселения относятся реки </w:t>
      </w:r>
      <w:proofErr w:type="spellStart"/>
      <w:r w:rsidRPr="00B52D8E">
        <w:rPr>
          <w:rFonts w:ascii="Times New Roman" w:eastAsia="Times New Roman" w:hAnsi="Times New Roman"/>
          <w:iCs/>
          <w:color w:val="000000"/>
          <w:sz w:val="28"/>
          <w:szCs w:val="28"/>
        </w:rPr>
        <w:t>Сепыч</w:t>
      </w:r>
      <w:proofErr w:type="spellEnd"/>
      <w:r w:rsidRPr="00B52D8E">
        <w:rPr>
          <w:rFonts w:ascii="Times New Roman" w:eastAsia="Times New Roman" w:hAnsi="Times New Roman"/>
          <w:iCs/>
          <w:color w:val="000000"/>
          <w:sz w:val="28"/>
          <w:szCs w:val="28"/>
        </w:rPr>
        <w:t xml:space="preserve"> и Ум.</w:t>
      </w:r>
    </w:p>
    <w:p w:rsidR="00F46FD5" w:rsidRPr="00B52D8E" w:rsidRDefault="00F46FD5" w:rsidP="00B52D8E">
      <w:pPr>
        <w:spacing w:line="360" w:lineRule="auto"/>
        <w:ind w:firstLine="709"/>
        <w:rPr>
          <w:rFonts w:ascii="Times New Roman" w:eastAsia="Times New Roman" w:hAnsi="Times New Roman"/>
          <w:iCs/>
          <w:color w:val="000000"/>
          <w:sz w:val="28"/>
          <w:szCs w:val="28"/>
        </w:rPr>
      </w:pPr>
      <w:r w:rsidRPr="00B52D8E">
        <w:rPr>
          <w:rFonts w:ascii="Times New Roman" w:eastAsia="Times New Roman" w:hAnsi="Times New Roman"/>
          <w:iCs/>
          <w:color w:val="000000"/>
          <w:sz w:val="28"/>
          <w:szCs w:val="28"/>
        </w:rPr>
        <w:t>Основные источники питания рек – подземные, дождевые и талые воды. Более 65 % водного стока приходится на весну, 25 % - на летне-осенний период и 10 % - на зимний.</w:t>
      </w:r>
    </w:p>
    <w:p w:rsidR="00F46FD5" w:rsidRPr="00B52D8E" w:rsidRDefault="00F46FD5" w:rsidP="00B52D8E">
      <w:pPr>
        <w:spacing w:line="360" w:lineRule="auto"/>
        <w:ind w:firstLine="709"/>
        <w:rPr>
          <w:rFonts w:ascii="Times New Roman" w:eastAsia="Times New Roman" w:hAnsi="Times New Roman"/>
          <w:iCs/>
          <w:color w:val="000000"/>
          <w:sz w:val="28"/>
          <w:szCs w:val="28"/>
        </w:rPr>
      </w:pPr>
      <w:r w:rsidRPr="00B52D8E">
        <w:rPr>
          <w:rFonts w:ascii="Times New Roman" w:eastAsia="Times New Roman" w:hAnsi="Times New Roman"/>
          <w:iCs/>
          <w:color w:val="000000"/>
          <w:sz w:val="28"/>
          <w:szCs w:val="28"/>
        </w:rPr>
        <w:t>По гидрохимическому составу воды реки гидрокарбонатные со средней минерализацией 200-400 мг/л.</w:t>
      </w:r>
    </w:p>
    <w:p w:rsidR="00F46FD5" w:rsidRPr="008F4DF1" w:rsidRDefault="008F4DF1" w:rsidP="008F4DF1">
      <w:pPr>
        <w:widowControl w:val="0"/>
        <w:spacing w:line="360" w:lineRule="auto"/>
        <w:ind w:firstLine="709"/>
        <w:jc w:val="center"/>
        <w:rPr>
          <w:rFonts w:ascii="Times New Roman" w:eastAsia="Times New Roman" w:hAnsi="Times New Roman"/>
          <w:b/>
          <w:sz w:val="28"/>
          <w:szCs w:val="28"/>
        </w:rPr>
      </w:pPr>
      <w:r w:rsidRPr="008F4DF1">
        <w:rPr>
          <w:rFonts w:ascii="Times New Roman" w:eastAsia="Times New Roman" w:hAnsi="Times New Roman"/>
          <w:b/>
          <w:sz w:val="28"/>
          <w:szCs w:val="28"/>
        </w:rPr>
        <w:lastRenderedPageBreak/>
        <w:t>2.5</w:t>
      </w:r>
      <w:proofErr w:type="gramStart"/>
      <w:r w:rsidRPr="008F4DF1">
        <w:rPr>
          <w:rFonts w:ascii="Times New Roman" w:eastAsia="Times New Roman" w:hAnsi="Times New Roman"/>
          <w:b/>
          <w:sz w:val="28"/>
          <w:szCs w:val="28"/>
        </w:rPr>
        <w:t xml:space="preserve"> </w:t>
      </w:r>
      <w:r w:rsidR="00F46FD5" w:rsidRPr="008F4DF1">
        <w:rPr>
          <w:rFonts w:ascii="Times New Roman" w:eastAsia="Times New Roman" w:hAnsi="Times New Roman"/>
          <w:b/>
          <w:sz w:val="28"/>
          <w:szCs w:val="28"/>
        </w:rPr>
        <w:t>О</w:t>
      </w:r>
      <w:proofErr w:type="gramEnd"/>
      <w:r w:rsidR="00F46FD5" w:rsidRPr="008F4DF1">
        <w:rPr>
          <w:rFonts w:ascii="Times New Roman" w:eastAsia="Times New Roman" w:hAnsi="Times New Roman"/>
          <w:b/>
          <w:sz w:val="28"/>
          <w:szCs w:val="28"/>
        </w:rPr>
        <w:t>собо охраняемые природные территории</w:t>
      </w:r>
    </w:p>
    <w:p w:rsidR="00F46FD5"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На территории </w:t>
      </w:r>
      <w:proofErr w:type="spellStart"/>
      <w:r w:rsidRPr="00B52D8E">
        <w:rPr>
          <w:rFonts w:ascii="Times New Roman" w:eastAsia="Times New Roman" w:hAnsi="Times New Roman"/>
          <w:sz w:val="28"/>
          <w:szCs w:val="28"/>
        </w:rPr>
        <w:t>Качкашурского</w:t>
      </w:r>
      <w:proofErr w:type="spellEnd"/>
      <w:r w:rsidRPr="00B52D8E">
        <w:rPr>
          <w:rFonts w:ascii="Times New Roman" w:eastAsia="Times New Roman" w:hAnsi="Times New Roman"/>
          <w:sz w:val="28"/>
          <w:szCs w:val="28"/>
        </w:rPr>
        <w:t xml:space="preserve"> сельского поселения расположено одно</w:t>
      </w:r>
      <w:r w:rsidRPr="00B52D8E">
        <w:rPr>
          <w:rFonts w:ascii="Times New Roman" w:eastAsia="Times New Roman" w:hAnsi="Times New Roman"/>
          <w:color w:val="FF0000"/>
          <w:sz w:val="28"/>
          <w:szCs w:val="28"/>
        </w:rPr>
        <w:t xml:space="preserve"> </w:t>
      </w:r>
      <w:r w:rsidRPr="00B52D8E">
        <w:rPr>
          <w:rFonts w:ascii="Times New Roman" w:eastAsia="Times New Roman" w:hAnsi="Times New Roman"/>
          <w:sz w:val="28"/>
          <w:szCs w:val="28"/>
        </w:rPr>
        <w:t xml:space="preserve">ООПТ регионального значения. Торфяное болото «Качкашур-2»  приобрело статус ООПТ с 1981 года, занимает площадь </w:t>
      </w:r>
      <w:smartTag w:uri="urn:schemas-microsoft-com:office:smarttags" w:element="metricconverter">
        <w:smartTagPr>
          <w:attr w:name="ProductID" w:val="144 га"/>
        </w:smartTagPr>
        <w:r w:rsidRPr="00B52D8E">
          <w:rPr>
            <w:rFonts w:ascii="Times New Roman" w:eastAsia="Times New Roman" w:hAnsi="Times New Roman"/>
            <w:sz w:val="28"/>
            <w:szCs w:val="28"/>
          </w:rPr>
          <w:t>144 га</w:t>
        </w:r>
      </w:smartTag>
      <w:r w:rsidRPr="00B52D8E">
        <w:rPr>
          <w:rFonts w:ascii="Times New Roman" w:eastAsia="Times New Roman" w:hAnsi="Times New Roman"/>
          <w:sz w:val="28"/>
          <w:szCs w:val="28"/>
        </w:rPr>
        <w:t>. Выполняет ресурсосберегающие функции, а также санитарно-гигиенические. Территория представляет собой болотный массив низинного типа. ООПТ является устойчивым местообитанием лося, ондатры, водоплавающей и боровой дичи (утка, глухарь). Основной состав древостоя представлен ольхой, березой, елью, отдельными кустарниками ивы белой. Болото представляет собой торфяную залежь низинного типа. Питание болота происходит за счет атмосферных осадков, поверхностно-сточных вод и паводковых вод р. Чепца. Незначительный вклад в водно-минеральное питание осуществляют грунтовые воды.</w:t>
      </w:r>
    </w:p>
    <w:p w:rsidR="008F4DF1" w:rsidRPr="00B52D8E" w:rsidRDefault="008F4DF1" w:rsidP="00B52D8E">
      <w:pPr>
        <w:spacing w:line="360" w:lineRule="auto"/>
        <w:ind w:firstLine="709"/>
        <w:rPr>
          <w:rFonts w:ascii="Times New Roman" w:eastAsia="Times New Roman" w:hAnsi="Times New Roman"/>
          <w:sz w:val="28"/>
          <w:szCs w:val="28"/>
        </w:rPr>
      </w:pPr>
    </w:p>
    <w:p w:rsidR="00F46FD5" w:rsidRPr="008F4DF1" w:rsidRDefault="008F4DF1" w:rsidP="008F4DF1">
      <w:pPr>
        <w:spacing w:before="120" w:line="360" w:lineRule="auto"/>
        <w:ind w:firstLine="709"/>
        <w:jc w:val="center"/>
        <w:rPr>
          <w:rFonts w:ascii="Times New Roman" w:eastAsia="Times New Roman" w:hAnsi="Times New Roman"/>
          <w:b/>
          <w:sz w:val="28"/>
          <w:szCs w:val="28"/>
        </w:rPr>
      </w:pPr>
      <w:r w:rsidRPr="008F4DF1">
        <w:rPr>
          <w:rFonts w:ascii="Times New Roman" w:eastAsia="Times New Roman" w:hAnsi="Times New Roman"/>
          <w:b/>
          <w:sz w:val="28"/>
          <w:szCs w:val="28"/>
        </w:rPr>
        <w:t xml:space="preserve">2.6 </w:t>
      </w:r>
      <w:r w:rsidR="00F46FD5" w:rsidRPr="008F4DF1">
        <w:rPr>
          <w:rFonts w:ascii="Times New Roman" w:eastAsia="Times New Roman" w:hAnsi="Times New Roman"/>
          <w:b/>
          <w:sz w:val="28"/>
          <w:szCs w:val="28"/>
        </w:rPr>
        <w:t>Водоохранные зоны и прибрежные защитные полосы</w:t>
      </w:r>
    </w:p>
    <w:p w:rsidR="00F46FD5" w:rsidRPr="00B52D8E" w:rsidRDefault="00F46FD5" w:rsidP="00B52D8E">
      <w:pPr>
        <w:spacing w:line="360" w:lineRule="auto"/>
        <w:ind w:firstLine="709"/>
        <w:rPr>
          <w:rFonts w:ascii="Times New Roman" w:eastAsia="Times New Roman" w:hAnsi="Times New Roman"/>
          <w:sz w:val="28"/>
          <w:szCs w:val="28"/>
        </w:rPr>
      </w:pPr>
      <w:proofErr w:type="spellStart"/>
      <w:proofErr w:type="gramStart"/>
      <w:r w:rsidRPr="00B52D8E">
        <w:rPr>
          <w:rFonts w:ascii="Times New Roman" w:eastAsia="Times New Roman" w:hAnsi="Times New Roman"/>
          <w:sz w:val="28"/>
          <w:szCs w:val="28"/>
        </w:rPr>
        <w:t>Водоохранными</w:t>
      </w:r>
      <w:proofErr w:type="spellEnd"/>
      <w:r w:rsidRPr="00B52D8E">
        <w:rPr>
          <w:rFonts w:ascii="Times New Roman" w:eastAsia="Times New Roman" w:hAnsi="Times New Roman"/>
          <w:sz w:val="28"/>
          <w:szCs w:val="28"/>
        </w:rPr>
        <w:t xml:space="preserve">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w:t>
      </w:r>
      <w:proofErr w:type="gramEnd"/>
      <w:r w:rsidRPr="00B52D8E">
        <w:rPr>
          <w:rFonts w:ascii="Times New Roman" w:eastAsia="Times New Roman" w:hAnsi="Times New Roman"/>
          <w:sz w:val="28"/>
          <w:szCs w:val="28"/>
        </w:rPr>
        <w:t xml:space="preserve"> растительного мира.</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В границах </w:t>
      </w:r>
      <w:proofErr w:type="spellStart"/>
      <w:r w:rsidRPr="00B52D8E">
        <w:rPr>
          <w:rFonts w:ascii="Times New Roman" w:eastAsia="Times New Roman" w:hAnsi="Times New Roman"/>
          <w:sz w:val="28"/>
          <w:szCs w:val="28"/>
        </w:rPr>
        <w:t>водоохранных</w:t>
      </w:r>
      <w:proofErr w:type="spellEnd"/>
      <w:r w:rsidRPr="00B52D8E">
        <w:rPr>
          <w:rFonts w:ascii="Times New Roman" w:eastAsia="Times New Roman" w:hAnsi="Times New Roman"/>
          <w:sz w:val="28"/>
          <w:szCs w:val="28"/>
        </w:rPr>
        <w:t xml:space="preserve">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Ширина </w:t>
      </w:r>
      <w:proofErr w:type="spellStart"/>
      <w:r w:rsidRPr="00B52D8E">
        <w:rPr>
          <w:rFonts w:ascii="Times New Roman" w:eastAsia="Times New Roman" w:hAnsi="Times New Roman"/>
          <w:sz w:val="28"/>
          <w:szCs w:val="28"/>
        </w:rPr>
        <w:t>водоохранных</w:t>
      </w:r>
      <w:proofErr w:type="spellEnd"/>
      <w:r w:rsidRPr="00B52D8E">
        <w:rPr>
          <w:rFonts w:ascii="Times New Roman" w:eastAsia="Times New Roman" w:hAnsi="Times New Roman"/>
          <w:sz w:val="28"/>
          <w:szCs w:val="28"/>
        </w:rPr>
        <w:t xml:space="preserve"> зон и прибрежных защитных полос определяется в соответствии с Водным кодексом Российской Федерации от 03.06.2006 г № 74-ФЗ (Приложение 2).</w:t>
      </w:r>
    </w:p>
    <w:p w:rsidR="00F46FD5" w:rsidRPr="00B52D8E" w:rsidRDefault="00F46FD5" w:rsidP="00B52D8E">
      <w:pPr>
        <w:tabs>
          <w:tab w:val="left" w:pos="2775"/>
        </w:tabs>
        <w:spacing w:line="360" w:lineRule="auto"/>
        <w:ind w:firstLine="709"/>
        <w:rPr>
          <w:rFonts w:ascii="Times New Roman" w:eastAsia="Times New Roman" w:hAnsi="Times New Roman"/>
          <w:iCs/>
          <w:sz w:val="28"/>
          <w:szCs w:val="28"/>
        </w:rPr>
      </w:pPr>
      <w:r w:rsidRPr="00B52D8E">
        <w:rPr>
          <w:rFonts w:ascii="Times New Roman" w:eastAsia="Times New Roman" w:hAnsi="Times New Roman"/>
          <w:iCs/>
          <w:sz w:val="28"/>
          <w:szCs w:val="28"/>
        </w:rPr>
        <w:lastRenderedPageBreak/>
        <w:t xml:space="preserve">На территории сельского поселения размер </w:t>
      </w:r>
      <w:proofErr w:type="spellStart"/>
      <w:r w:rsidRPr="00B52D8E">
        <w:rPr>
          <w:rFonts w:ascii="Times New Roman" w:eastAsia="Times New Roman" w:hAnsi="Times New Roman"/>
          <w:iCs/>
          <w:sz w:val="28"/>
          <w:szCs w:val="28"/>
        </w:rPr>
        <w:t>водоохранныой</w:t>
      </w:r>
      <w:proofErr w:type="spellEnd"/>
      <w:r w:rsidRPr="00B52D8E">
        <w:rPr>
          <w:rFonts w:ascii="Times New Roman" w:eastAsia="Times New Roman" w:hAnsi="Times New Roman"/>
          <w:iCs/>
          <w:sz w:val="28"/>
          <w:szCs w:val="28"/>
        </w:rPr>
        <w:t xml:space="preserve"> зоны для водотоков составляет:</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 р. Чепца и р. </w:t>
      </w:r>
      <w:proofErr w:type="spellStart"/>
      <w:r w:rsidRPr="00B52D8E">
        <w:rPr>
          <w:rFonts w:ascii="Times New Roman" w:eastAsia="Times New Roman" w:hAnsi="Times New Roman"/>
          <w:sz w:val="28"/>
          <w:szCs w:val="28"/>
        </w:rPr>
        <w:t>Сепыч</w:t>
      </w:r>
      <w:proofErr w:type="spellEnd"/>
      <w:r w:rsidRPr="00B52D8E">
        <w:rPr>
          <w:rFonts w:ascii="Times New Roman" w:eastAsia="Times New Roman" w:hAnsi="Times New Roman"/>
          <w:sz w:val="28"/>
          <w:szCs w:val="28"/>
        </w:rPr>
        <w:t xml:space="preserve"> – </w:t>
      </w:r>
      <w:smartTag w:uri="urn:schemas-microsoft-com:office:smarttags" w:element="metricconverter">
        <w:smartTagPr>
          <w:attr w:name="ProductID" w:val="200 м"/>
        </w:smartTagPr>
        <w:r w:rsidRPr="00B52D8E">
          <w:rPr>
            <w:rFonts w:ascii="Times New Roman" w:eastAsia="Times New Roman" w:hAnsi="Times New Roman"/>
            <w:sz w:val="28"/>
            <w:szCs w:val="28"/>
          </w:rPr>
          <w:t>200 м</w:t>
        </w:r>
      </w:smartTag>
      <w:r w:rsidRPr="00B52D8E">
        <w:rPr>
          <w:rFonts w:ascii="Times New Roman" w:eastAsia="Times New Roman" w:hAnsi="Times New Roman"/>
          <w:sz w:val="28"/>
          <w:szCs w:val="28"/>
        </w:rPr>
        <w:t>;</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 р. Ум – </w:t>
      </w:r>
      <w:smartTag w:uri="urn:schemas-microsoft-com:office:smarttags" w:element="metricconverter">
        <w:smartTagPr>
          <w:attr w:name="ProductID" w:val="100 м"/>
        </w:smartTagPr>
        <w:r w:rsidRPr="00B52D8E">
          <w:rPr>
            <w:rFonts w:ascii="Times New Roman" w:eastAsia="Times New Roman" w:hAnsi="Times New Roman"/>
            <w:sz w:val="28"/>
            <w:szCs w:val="28"/>
          </w:rPr>
          <w:t>100 м</w:t>
        </w:r>
      </w:smartTag>
      <w:r w:rsidRPr="00B52D8E">
        <w:rPr>
          <w:rFonts w:ascii="Times New Roman" w:eastAsia="Times New Roman" w:hAnsi="Times New Roman"/>
          <w:sz w:val="28"/>
          <w:szCs w:val="28"/>
        </w:rPr>
        <w:t>;</w:t>
      </w:r>
    </w:p>
    <w:p w:rsidR="00F46FD5"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 остальные водотоки – по </w:t>
      </w:r>
      <w:smartTag w:uri="urn:schemas-microsoft-com:office:smarttags" w:element="metricconverter">
        <w:smartTagPr>
          <w:attr w:name="ProductID" w:val="50 м"/>
        </w:smartTagPr>
        <w:r w:rsidRPr="00B52D8E">
          <w:rPr>
            <w:rFonts w:ascii="Times New Roman" w:eastAsia="Times New Roman" w:hAnsi="Times New Roman"/>
            <w:sz w:val="28"/>
            <w:szCs w:val="28"/>
          </w:rPr>
          <w:t>50 м</w:t>
        </w:r>
      </w:smartTag>
      <w:r w:rsidRPr="00B52D8E">
        <w:rPr>
          <w:rFonts w:ascii="Times New Roman" w:eastAsia="Times New Roman" w:hAnsi="Times New Roman"/>
          <w:sz w:val="28"/>
          <w:szCs w:val="28"/>
        </w:rPr>
        <w:t>.</w:t>
      </w:r>
    </w:p>
    <w:p w:rsidR="008F4DF1" w:rsidRPr="00B52D8E" w:rsidRDefault="008F4DF1" w:rsidP="00B52D8E">
      <w:pPr>
        <w:spacing w:line="360" w:lineRule="auto"/>
        <w:ind w:firstLine="709"/>
        <w:rPr>
          <w:rFonts w:ascii="Times New Roman" w:eastAsia="Times New Roman" w:hAnsi="Times New Roman"/>
          <w:sz w:val="28"/>
          <w:szCs w:val="28"/>
        </w:rPr>
      </w:pPr>
    </w:p>
    <w:p w:rsidR="00F46FD5" w:rsidRPr="008F4DF1" w:rsidRDefault="008F4DF1" w:rsidP="008F4DF1">
      <w:pPr>
        <w:spacing w:line="360" w:lineRule="auto"/>
        <w:ind w:firstLine="709"/>
        <w:jc w:val="center"/>
        <w:rPr>
          <w:rFonts w:ascii="Times New Roman" w:eastAsia="Times New Roman" w:hAnsi="Times New Roman"/>
          <w:b/>
          <w:sz w:val="28"/>
          <w:szCs w:val="28"/>
        </w:rPr>
      </w:pPr>
      <w:r w:rsidRPr="008F4DF1">
        <w:rPr>
          <w:rFonts w:ascii="Times New Roman" w:eastAsia="Times New Roman" w:hAnsi="Times New Roman"/>
          <w:b/>
          <w:sz w:val="28"/>
          <w:szCs w:val="28"/>
        </w:rPr>
        <w:t xml:space="preserve">2.7 </w:t>
      </w:r>
      <w:r w:rsidR="00F46FD5" w:rsidRPr="008F4DF1">
        <w:rPr>
          <w:rFonts w:ascii="Times New Roman" w:eastAsia="Times New Roman" w:hAnsi="Times New Roman"/>
          <w:b/>
          <w:sz w:val="28"/>
          <w:szCs w:val="28"/>
        </w:rPr>
        <w:t>Зоны санитарной охраны источников водоснабжения и водопроводов питьевого назначения</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Использование территорий в соответствии с </w:t>
      </w:r>
      <w:proofErr w:type="spellStart"/>
      <w:r w:rsidRPr="00B52D8E">
        <w:rPr>
          <w:rFonts w:ascii="Times New Roman" w:eastAsia="Times New Roman" w:hAnsi="Times New Roman"/>
          <w:sz w:val="28"/>
          <w:szCs w:val="28"/>
        </w:rPr>
        <w:t>СанПиН</w:t>
      </w:r>
      <w:proofErr w:type="spellEnd"/>
      <w:r w:rsidRPr="00B52D8E">
        <w:rPr>
          <w:rFonts w:ascii="Times New Roman" w:eastAsia="Times New Roman" w:hAnsi="Times New Roman"/>
          <w:sz w:val="28"/>
          <w:szCs w:val="28"/>
        </w:rPr>
        <w:t xml:space="preserve"> 2.1.4.1110-02 «Зоны санитарной охраны источников водоснабжения и водопроводов питьевого назначения», </w:t>
      </w:r>
      <w:proofErr w:type="spellStart"/>
      <w:r w:rsidRPr="00B52D8E">
        <w:rPr>
          <w:rFonts w:ascii="Times New Roman" w:eastAsia="Times New Roman" w:hAnsi="Times New Roman"/>
          <w:sz w:val="28"/>
          <w:szCs w:val="28"/>
        </w:rPr>
        <w:t>СНиП</w:t>
      </w:r>
      <w:proofErr w:type="spellEnd"/>
      <w:r w:rsidRPr="00B52D8E">
        <w:rPr>
          <w:rFonts w:ascii="Times New Roman" w:eastAsia="Times New Roman" w:hAnsi="Times New Roman"/>
          <w:sz w:val="28"/>
          <w:szCs w:val="28"/>
        </w:rPr>
        <w:t xml:space="preserve"> 2.04.02-84 «Водоснабжение. Наружные сети и сооружения», </w:t>
      </w:r>
      <w:proofErr w:type="spellStart"/>
      <w:r w:rsidRPr="00B52D8E">
        <w:rPr>
          <w:rFonts w:ascii="Times New Roman" w:eastAsia="Times New Roman" w:hAnsi="Times New Roman"/>
          <w:sz w:val="28"/>
          <w:szCs w:val="28"/>
        </w:rPr>
        <w:t>СанПин</w:t>
      </w:r>
      <w:proofErr w:type="spellEnd"/>
      <w:r w:rsidRPr="00B52D8E">
        <w:rPr>
          <w:rFonts w:ascii="Times New Roman" w:eastAsia="Times New Roman" w:hAnsi="Times New Roman"/>
          <w:sz w:val="28"/>
          <w:szCs w:val="28"/>
        </w:rPr>
        <w:t xml:space="preserve"> 2.1.5.980-00 «Гигиенические требования к охране поверхностных вод». 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 (Приложение 3).</w:t>
      </w:r>
    </w:p>
    <w:p w:rsidR="00F46FD5" w:rsidRPr="00B52D8E" w:rsidRDefault="00F46FD5" w:rsidP="00B52D8E">
      <w:pPr>
        <w:numPr>
          <w:ilvl w:val="0"/>
          <w:numId w:val="34"/>
        </w:numPr>
        <w:tabs>
          <w:tab w:val="left" w:pos="360"/>
        </w:tabs>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I пояс (строгого режима) включает территорию расположения водозаборов, очистных сооружений, резервуаров чистой воды, напорных резервуары и водонапорных башен, а также санитарно-защитные полосы водоводов, в пределах которых запрещаются все виды строительства, не имеющего непосредственного отношения к водозабору;</w:t>
      </w:r>
    </w:p>
    <w:p w:rsidR="00F46FD5" w:rsidRPr="00B52D8E" w:rsidRDefault="00F46FD5" w:rsidP="00B52D8E">
      <w:pPr>
        <w:numPr>
          <w:ilvl w:val="0"/>
          <w:numId w:val="34"/>
        </w:numPr>
        <w:tabs>
          <w:tab w:val="left" w:pos="360"/>
        </w:tabs>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II пояс (режимов ограничений) включает территорию, предназначенную для предупреждения загрязнения воды источников водоснабжения. В пределах II-III поясов ЗСО градостроительная деятельность допускается при условии обязательного </w:t>
      </w:r>
      <w:proofErr w:type="spellStart"/>
      <w:r w:rsidRPr="00B52D8E">
        <w:rPr>
          <w:rFonts w:ascii="Times New Roman" w:eastAsia="Times New Roman" w:hAnsi="Times New Roman"/>
          <w:sz w:val="28"/>
          <w:szCs w:val="28"/>
        </w:rPr>
        <w:t>канализования</w:t>
      </w:r>
      <w:proofErr w:type="spellEnd"/>
      <w:r w:rsidRPr="00B52D8E">
        <w:rPr>
          <w:rFonts w:ascii="Times New Roman" w:eastAsia="Times New Roman" w:hAnsi="Times New Roman"/>
          <w:sz w:val="28"/>
          <w:szCs w:val="28"/>
        </w:rPr>
        <w:t xml:space="preserve"> зданий и сооружений, благоустройства территории, организации поверхностного стока и др.</w:t>
      </w:r>
    </w:p>
    <w:p w:rsidR="00F46FD5" w:rsidRPr="00B52D8E" w:rsidRDefault="00F46FD5" w:rsidP="00B52D8E">
      <w:pPr>
        <w:widowControl w:val="0"/>
        <w:spacing w:line="360" w:lineRule="auto"/>
        <w:ind w:firstLine="709"/>
        <w:rPr>
          <w:rFonts w:ascii="Times New Roman" w:eastAsia="Times New Roman" w:hAnsi="Times New Roman"/>
          <w:sz w:val="28"/>
          <w:szCs w:val="28"/>
          <w:lang w:eastAsia="ru-RU"/>
        </w:rPr>
      </w:pPr>
    </w:p>
    <w:p w:rsidR="00F46FD5" w:rsidRPr="00B52D8E" w:rsidRDefault="00F46FD5" w:rsidP="00B52D8E">
      <w:pPr>
        <w:widowControl w:val="0"/>
        <w:spacing w:line="360" w:lineRule="auto"/>
        <w:ind w:firstLine="709"/>
        <w:rPr>
          <w:rFonts w:ascii="Times New Roman" w:eastAsia="Times New Roman" w:hAnsi="Times New Roman"/>
          <w:sz w:val="28"/>
          <w:szCs w:val="28"/>
          <w:lang w:eastAsia="ru-RU"/>
        </w:rPr>
      </w:pPr>
    </w:p>
    <w:p w:rsidR="00F46FD5" w:rsidRDefault="008F4DF1" w:rsidP="008F4DF1">
      <w:pPr>
        <w:widowControl w:val="0"/>
        <w:spacing w:line="360" w:lineRule="auto"/>
        <w:ind w:firstLine="709"/>
        <w:jc w:val="center"/>
        <w:rPr>
          <w:rFonts w:ascii="Times New Roman" w:eastAsia="Times New Roman" w:hAnsi="Times New Roman"/>
          <w:b/>
          <w:sz w:val="28"/>
          <w:szCs w:val="28"/>
          <w:lang w:eastAsia="ru-RU"/>
        </w:rPr>
      </w:pPr>
      <w:r w:rsidRPr="008F4DF1">
        <w:rPr>
          <w:rFonts w:ascii="Times New Roman" w:eastAsia="Times New Roman" w:hAnsi="Times New Roman"/>
          <w:b/>
          <w:sz w:val="28"/>
          <w:szCs w:val="28"/>
          <w:lang w:eastAsia="ru-RU"/>
        </w:rPr>
        <w:lastRenderedPageBreak/>
        <w:t>2.8 Характеристика населенных пунктов</w:t>
      </w:r>
    </w:p>
    <w:p w:rsidR="008F4DF1" w:rsidRPr="008F4DF1" w:rsidRDefault="008F4DF1" w:rsidP="008F4DF1">
      <w:pPr>
        <w:widowControl w:val="0"/>
        <w:spacing w:line="360" w:lineRule="auto"/>
        <w:ind w:firstLine="709"/>
        <w:jc w:val="center"/>
        <w:rPr>
          <w:rFonts w:ascii="Times New Roman" w:eastAsia="Times New Roman" w:hAnsi="Times New Roman"/>
          <w:b/>
          <w:sz w:val="28"/>
          <w:szCs w:val="28"/>
          <w:lang w:eastAsia="ru-RU"/>
        </w:rPr>
      </w:pPr>
    </w:p>
    <w:p w:rsidR="004376B6" w:rsidRPr="00B52D8E" w:rsidRDefault="00B65B69" w:rsidP="008F4DF1">
      <w:pPr>
        <w:spacing w:line="360" w:lineRule="auto"/>
        <w:ind w:firstLine="709"/>
        <w:jc w:val="right"/>
        <w:rPr>
          <w:rFonts w:ascii="Times New Roman" w:eastAsia="Calibri" w:hAnsi="Times New Roman"/>
          <w:b/>
          <w:sz w:val="28"/>
          <w:szCs w:val="28"/>
        </w:rPr>
      </w:pPr>
      <w:r w:rsidRPr="00B52D8E">
        <w:rPr>
          <w:rFonts w:ascii="Times New Roman" w:eastAsia="Calibri" w:hAnsi="Times New Roman"/>
          <w:b/>
          <w:sz w:val="28"/>
          <w:szCs w:val="28"/>
        </w:rPr>
        <w:t>Таблица 1 Х</w:t>
      </w:r>
      <w:r w:rsidR="004376B6" w:rsidRPr="00B52D8E">
        <w:rPr>
          <w:rFonts w:ascii="Times New Roman" w:eastAsia="Calibri" w:hAnsi="Times New Roman"/>
          <w:b/>
          <w:sz w:val="28"/>
          <w:szCs w:val="28"/>
        </w:rPr>
        <w:t>арактеристика МО «Качкашурское»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5"/>
        <w:gridCol w:w="4786"/>
      </w:tblGrid>
      <w:tr w:rsidR="00B65B69" w:rsidRPr="00B52D8E" w:rsidTr="003E0D4F">
        <w:tc>
          <w:tcPr>
            <w:tcW w:w="4785" w:type="dxa"/>
          </w:tcPr>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Адрес администрации</w:t>
            </w:r>
          </w:p>
        </w:tc>
        <w:tc>
          <w:tcPr>
            <w:tcW w:w="4786" w:type="dxa"/>
          </w:tcPr>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 xml:space="preserve">Юридический: 427616, УР, Глазовский район, д. Качкашур, ул. </w:t>
            </w:r>
            <w:proofErr w:type="gramStart"/>
            <w:r w:rsidRPr="00B52D8E">
              <w:rPr>
                <w:rFonts w:ascii="Times New Roman" w:eastAsia="Calibri" w:hAnsi="Times New Roman"/>
                <w:sz w:val="28"/>
                <w:szCs w:val="28"/>
              </w:rPr>
              <w:t>Центральная</w:t>
            </w:r>
            <w:proofErr w:type="gramEnd"/>
            <w:r w:rsidRPr="00B52D8E">
              <w:rPr>
                <w:rFonts w:ascii="Times New Roman" w:eastAsia="Calibri" w:hAnsi="Times New Roman"/>
                <w:sz w:val="28"/>
                <w:szCs w:val="28"/>
              </w:rPr>
              <w:t xml:space="preserve"> д. 1</w:t>
            </w:r>
          </w:p>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 xml:space="preserve">Фактический: 427616, УР, Глазовский район, д. Качкашур, ул. </w:t>
            </w:r>
            <w:proofErr w:type="gramStart"/>
            <w:r w:rsidRPr="00B52D8E">
              <w:rPr>
                <w:rFonts w:ascii="Times New Roman" w:eastAsia="Calibri" w:hAnsi="Times New Roman"/>
                <w:sz w:val="28"/>
                <w:szCs w:val="28"/>
              </w:rPr>
              <w:t>Центральная</w:t>
            </w:r>
            <w:proofErr w:type="gramEnd"/>
            <w:r w:rsidRPr="00B52D8E">
              <w:rPr>
                <w:rFonts w:ascii="Times New Roman" w:eastAsia="Calibri" w:hAnsi="Times New Roman"/>
                <w:sz w:val="28"/>
                <w:szCs w:val="28"/>
              </w:rPr>
              <w:t xml:space="preserve">  д. 3а</w:t>
            </w:r>
          </w:p>
        </w:tc>
      </w:tr>
      <w:tr w:rsidR="00B65B69" w:rsidRPr="00B52D8E" w:rsidTr="003E0D4F">
        <w:tc>
          <w:tcPr>
            <w:tcW w:w="4785" w:type="dxa"/>
          </w:tcPr>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Социальная сфера</w:t>
            </w:r>
          </w:p>
        </w:tc>
        <w:tc>
          <w:tcPr>
            <w:tcW w:w="4786" w:type="dxa"/>
          </w:tcPr>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Действует одна школа: МОУ «</w:t>
            </w:r>
            <w:proofErr w:type="spellStart"/>
            <w:r w:rsidRPr="00B52D8E">
              <w:rPr>
                <w:rFonts w:ascii="Times New Roman" w:eastAsia="Calibri" w:hAnsi="Times New Roman"/>
                <w:sz w:val="28"/>
                <w:szCs w:val="28"/>
              </w:rPr>
              <w:t>Качкашурская</w:t>
            </w:r>
            <w:proofErr w:type="spellEnd"/>
            <w:r w:rsidRPr="00B52D8E">
              <w:rPr>
                <w:rFonts w:ascii="Times New Roman" w:eastAsia="Calibri" w:hAnsi="Times New Roman"/>
                <w:sz w:val="28"/>
                <w:szCs w:val="28"/>
              </w:rPr>
              <w:t xml:space="preserve"> СОШ»</w:t>
            </w:r>
          </w:p>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Дошкольные группы МОУ «</w:t>
            </w:r>
            <w:proofErr w:type="spellStart"/>
            <w:r w:rsidRPr="00B52D8E">
              <w:rPr>
                <w:rFonts w:ascii="Times New Roman" w:eastAsia="Calibri" w:hAnsi="Times New Roman"/>
                <w:sz w:val="28"/>
                <w:szCs w:val="28"/>
              </w:rPr>
              <w:t>Качкашурская</w:t>
            </w:r>
            <w:proofErr w:type="spellEnd"/>
            <w:r w:rsidRPr="00B52D8E">
              <w:rPr>
                <w:rFonts w:ascii="Times New Roman" w:eastAsia="Calibri" w:hAnsi="Times New Roman"/>
                <w:sz w:val="28"/>
                <w:szCs w:val="28"/>
              </w:rPr>
              <w:t xml:space="preserve"> СОШ»</w:t>
            </w:r>
          </w:p>
          <w:p w:rsidR="00B65B69" w:rsidRPr="00B52D8E" w:rsidRDefault="00B65B69"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Два фельдшерско – акушерских пункта в д. Качкашур и д. М.Лудошур</w:t>
            </w:r>
          </w:p>
        </w:tc>
      </w:tr>
    </w:tbl>
    <w:p w:rsidR="00FA09BB" w:rsidRPr="00B52D8E" w:rsidRDefault="00FA09BB" w:rsidP="00B52D8E">
      <w:pPr>
        <w:spacing w:line="360" w:lineRule="auto"/>
        <w:ind w:firstLine="709"/>
        <w:rPr>
          <w:rFonts w:ascii="Times New Roman" w:hAnsi="Times New Roman"/>
          <w:b/>
          <w:sz w:val="28"/>
          <w:szCs w:val="28"/>
        </w:rPr>
      </w:pPr>
    </w:p>
    <w:p w:rsidR="001637C4" w:rsidRPr="00B52D8E" w:rsidRDefault="001637C4" w:rsidP="00B52D8E">
      <w:pPr>
        <w:widowControl w:val="0"/>
        <w:spacing w:line="360" w:lineRule="auto"/>
        <w:ind w:firstLine="709"/>
        <w:rPr>
          <w:rFonts w:ascii="Times New Roman" w:eastAsia="Times New Roman" w:hAnsi="Times New Roman"/>
          <w:color w:val="FF0000"/>
          <w:sz w:val="28"/>
          <w:szCs w:val="28"/>
          <w:lang w:eastAsia="ru-RU"/>
        </w:rPr>
      </w:pPr>
      <w:r w:rsidRPr="00B52D8E">
        <w:rPr>
          <w:rFonts w:ascii="Times New Roman" w:eastAsia="Times New Roman" w:hAnsi="Times New Roman"/>
          <w:sz w:val="28"/>
          <w:szCs w:val="28"/>
          <w:lang w:eastAsia="ru-RU"/>
        </w:rPr>
        <w:t>Всего населенных пунктов в муниципальном образовании «</w:t>
      </w:r>
      <w:r w:rsidR="00A75522" w:rsidRPr="00B52D8E">
        <w:rPr>
          <w:rFonts w:ascii="Times New Roman" w:eastAsia="Times New Roman" w:hAnsi="Times New Roman"/>
          <w:sz w:val="28"/>
          <w:szCs w:val="28"/>
          <w:lang w:eastAsia="ru-RU"/>
        </w:rPr>
        <w:t>Качкашурс</w:t>
      </w:r>
      <w:r w:rsidRPr="00B52D8E">
        <w:rPr>
          <w:rFonts w:ascii="Times New Roman" w:eastAsia="Times New Roman" w:hAnsi="Times New Roman"/>
          <w:sz w:val="28"/>
          <w:szCs w:val="28"/>
          <w:lang w:eastAsia="ru-RU"/>
        </w:rPr>
        <w:t>к</w:t>
      </w:r>
      <w:r w:rsidR="00A75522" w:rsidRPr="00B52D8E">
        <w:rPr>
          <w:rFonts w:ascii="Times New Roman" w:eastAsia="Times New Roman" w:hAnsi="Times New Roman"/>
          <w:sz w:val="28"/>
          <w:szCs w:val="28"/>
          <w:lang w:eastAsia="ru-RU"/>
        </w:rPr>
        <w:t>о</w:t>
      </w:r>
      <w:r w:rsidRPr="00B52D8E">
        <w:rPr>
          <w:rFonts w:ascii="Times New Roman" w:eastAsia="Times New Roman" w:hAnsi="Times New Roman"/>
          <w:sz w:val="28"/>
          <w:szCs w:val="28"/>
          <w:lang w:eastAsia="ru-RU"/>
        </w:rPr>
        <w:t>е» 9: д. Качкашур, д. М.Лудошур, д. Б.Лудошур, д. Лекшур, д. Семеновский, д. Умск, дома 1168 км</w:t>
      </w:r>
      <w:proofErr w:type="gramStart"/>
      <w:r w:rsidRPr="00B52D8E">
        <w:rPr>
          <w:rFonts w:ascii="Times New Roman" w:eastAsia="Times New Roman" w:hAnsi="Times New Roman"/>
          <w:sz w:val="28"/>
          <w:szCs w:val="28"/>
          <w:lang w:eastAsia="ru-RU"/>
        </w:rPr>
        <w:t xml:space="preserve">., </w:t>
      </w:r>
      <w:proofErr w:type="gramEnd"/>
      <w:r w:rsidRPr="00B52D8E">
        <w:rPr>
          <w:rFonts w:ascii="Times New Roman" w:eastAsia="Times New Roman" w:hAnsi="Times New Roman"/>
          <w:sz w:val="28"/>
          <w:szCs w:val="28"/>
          <w:lang w:eastAsia="ru-RU"/>
        </w:rPr>
        <w:t>дома 1169 км., дома 1173 км.</w:t>
      </w:r>
    </w:p>
    <w:p w:rsidR="001637C4" w:rsidRPr="00B52D8E" w:rsidRDefault="00A75522"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Населенные пункты МО различаются по уровню экономического и социального развития. Можно выделить две деревни с относительно развитой производственной и социальной </w:t>
      </w:r>
      <w:r w:rsidR="006961DE" w:rsidRPr="00B52D8E">
        <w:rPr>
          <w:rFonts w:ascii="Times New Roman" w:hAnsi="Times New Roman"/>
          <w:sz w:val="28"/>
          <w:szCs w:val="28"/>
        </w:rPr>
        <w:t xml:space="preserve">инфраструктурой – д. Качкашур,  </w:t>
      </w:r>
      <w:r w:rsidRPr="00B52D8E">
        <w:rPr>
          <w:rFonts w:ascii="Times New Roman" w:hAnsi="Times New Roman"/>
          <w:sz w:val="28"/>
          <w:szCs w:val="28"/>
        </w:rPr>
        <w:t xml:space="preserve">д. Малый </w:t>
      </w:r>
      <w:proofErr w:type="spellStart"/>
      <w:r w:rsidRPr="00B52D8E">
        <w:rPr>
          <w:rFonts w:ascii="Times New Roman" w:hAnsi="Times New Roman"/>
          <w:sz w:val="28"/>
          <w:szCs w:val="28"/>
        </w:rPr>
        <w:t>Лудошур</w:t>
      </w:r>
      <w:proofErr w:type="spellEnd"/>
      <w:r w:rsidRPr="00B52D8E">
        <w:rPr>
          <w:rFonts w:ascii="Times New Roman" w:hAnsi="Times New Roman"/>
          <w:sz w:val="28"/>
          <w:szCs w:val="28"/>
        </w:rPr>
        <w:t>.</w:t>
      </w:r>
    </w:p>
    <w:p w:rsidR="00A75522" w:rsidRPr="00B52D8E" w:rsidRDefault="00A75522"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Велика вероятность того, что в среднесрочной и долгосрочной перспективе количество населенных пунктов будет уменьшаться. «Исчезают» в первую очередь деревни, в которых отсутствуют объекты социальной сферы – школы, фельдшерско-акушерские пункты, сельские дома культуры, а также нормальные пути сообщения и возможности расширения. К таким населенным </w:t>
      </w:r>
      <w:r w:rsidRPr="00B52D8E">
        <w:rPr>
          <w:rFonts w:ascii="Times New Roman" w:hAnsi="Times New Roman"/>
          <w:sz w:val="28"/>
          <w:szCs w:val="28"/>
        </w:rPr>
        <w:lastRenderedPageBreak/>
        <w:t>пунктам относятся дома 1168,1169 и 1173 км, расположенные вдоль железной дороги. В других населенных пунктах положение стабильное, есть постоянный спрос на земельные участки под строительство. Предусматриваются варианты расширения территории населенных пунктов. Близость города Глазова обусловила развитие личных подс</w:t>
      </w:r>
      <w:r w:rsidR="00A55D22" w:rsidRPr="00B52D8E">
        <w:rPr>
          <w:rFonts w:ascii="Times New Roman" w:hAnsi="Times New Roman"/>
          <w:sz w:val="28"/>
          <w:szCs w:val="28"/>
        </w:rPr>
        <w:t xml:space="preserve">обных хозяйств (преимущественно </w:t>
      </w:r>
      <w:r w:rsidRPr="00B52D8E">
        <w:rPr>
          <w:rFonts w:ascii="Times New Roman" w:hAnsi="Times New Roman"/>
          <w:sz w:val="28"/>
          <w:szCs w:val="28"/>
        </w:rPr>
        <w:t>разведение коров и свиней, а также посадки картофеля) в населенных пунктах.</w:t>
      </w:r>
    </w:p>
    <w:p w:rsidR="004F1837" w:rsidRPr="00B52D8E" w:rsidRDefault="00C52744" w:rsidP="00B52D8E">
      <w:pPr>
        <w:spacing w:line="360" w:lineRule="auto"/>
        <w:ind w:firstLine="709"/>
        <w:rPr>
          <w:rFonts w:ascii="Times New Roman" w:hAnsi="Times New Roman"/>
          <w:sz w:val="28"/>
          <w:szCs w:val="28"/>
        </w:rPr>
      </w:pPr>
      <w:r w:rsidRPr="00B52D8E">
        <w:rPr>
          <w:rFonts w:ascii="Times New Roman" w:hAnsi="Times New Roman"/>
          <w:sz w:val="28"/>
          <w:szCs w:val="28"/>
        </w:rPr>
        <w:t>Жилищный фонд  и коммунальная инфраструктура муниципального образования имеют высокую степень износа. В структуре ж</w:t>
      </w:r>
      <w:r w:rsidR="00F32D49" w:rsidRPr="00B52D8E">
        <w:rPr>
          <w:rFonts w:ascii="Times New Roman" w:hAnsi="Times New Roman"/>
          <w:sz w:val="28"/>
          <w:szCs w:val="28"/>
        </w:rPr>
        <w:t>илищного фонда основная доля пр</w:t>
      </w:r>
      <w:r w:rsidRPr="00B52D8E">
        <w:rPr>
          <w:rFonts w:ascii="Times New Roman" w:hAnsi="Times New Roman"/>
          <w:sz w:val="28"/>
          <w:szCs w:val="28"/>
        </w:rPr>
        <w:t xml:space="preserve">иходится на частную собственность. Жилищное строительство в последние годы осуществляется исключительно за счет индивидуального жилищного </w:t>
      </w:r>
      <w:r w:rsidR="00F32D49" w:rsidRPr="00B52D8E">
        <w:rPr>
          <w:rFonts w:ascii="Times New Roman" w:hAnsi="Times New Roman"/>
          <w:sz w:val="28"/>
          <w:szCs w:val="28"/>
        </w:rPr>
        <w:t>строительства</w:t>
      </w:r>
      <w:r w:rsidRPr="00B52D8E">
        <w:rPr>
          <w:rFonts w:ascii="Times New Roman" w:hAnsi="Times New Roman"/>
          <w:sz w:val="28"/>
          <w:szCs w:val="28"/>
        </w:rPr>
        <w:t>.</w:t>
      </w:r>
    </w:p>
    <w:p w:rsidR="00C52744" w:rsidRPr="00B52D8E" w:rsidRDefault="004F1837" w:rsidP="00B52D8E">
      <w:pPr>
        <w:spacing w:line="360" w:lineRule="auto"/>
        <w:ind w:firstLine="709"/>
        <w:rPr>
          <w:rFonts w:ascii="Times New Roman" w:hAnsi="Times New Roman"/>
          <w:sz w:val="28"/>
          <w:szCs w:val="28"/>
        </w:rPr>
      </w:pPr>
      <w:r w:rsidRPr="00B52D8E">
        <w:rPr>
          <w:rFonts w:ascii="Times New Roman" w:hAnsi="Times New Roman"/>
          <w:sz w:val="28"/>
          <w:szCs w:val="28"/>
        </w:rPr>
        <w:t>Всего в муниципальном образовании «Качкашурское» 575 домохозяйств, по данным 2014 года,  из них 2 м</w:t>
      </w:r>
      <w:r w:rsidR="0017006B" w:rsidRPr="00B52D8E">
        <w:rPr>
          <w:rFonts w:ascii="Times New Roman" w:hAnsi="Times New Roman"/>
          <w:sz w:val="28"/>
          <w:szCs w:val="28"/>
        </w:rPr>
        <w:t xml:space="preserve">ногоквартирных дома, требующих </w:t>
      </w:r>
      <w:r w:rsidR="00F32D49" w:rsidRPr="00B52D8E">
        <w:rPr>
          <w:rFonts w:ascii="Times New Roman" w:hAnsi="Times New Roman"/>
          <w:sz w:val="28"/>
          <w:szCs w:val="28"/>
        </w:rPr>
        <w:t>к</w:t>
      </w:r>
      <w:r w:rsidR="00C52744" w:rsidRPr="00B52D8E">
        <w:rPr>
          <w:rFonts w:ascii="Times New Roman" w:hAnsi="Times New Roman"/>
          <w:sz w:val="28"/>
          <w:szCs w:val="28"/>
        </w:rPr>
        <w:t>апитального ремонта, ветхость и аварийность жилья составляет почти 100%.</w:t>
      </w:r>
    </w:p>
    <w:p w:rsidR="001C554B" w:rsidRPr="00B52D8E" w:rsidRDefault="00C52744"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Следует </w:t>
      </w:r>
      <w:r w:rsidR="00F32D49" w:rsidRPr="00B52D8E">
        <w:rPr>
          <w:rFonts w:ascii="Times New Roman" w:hAnsi="Times New Roman"/>
          <w:sz w:val="28"/>
          <w:szCs w:val="28"/>
        </w:rPr>
        <w:t>отметить</w:t>
      </w:r>
      <w:r w:rsidRPr="00B52D8E">
        <w:rPr>
          <w:rFonts w:ascii="Times New Roman" w:hAnsi="Times New Roman"/>
          <w:sz w:val="28"/>
          <w:szCs w:val="28"/>
        </w:rPr>
        <w:t xml:space="preserve"> высокую степень износа основных </w:t>
      </w:r>
      <w:r w:rsidR="006961DE" w:rsidRPr="00B52D8E">
        <w:rPr>
          <w:rFonts w:ascii="Times New Roman" w:hAnsi="Times New Roman"/>
          <w:sz w:val="28"/>
          <w:szCs w:val="28"/>
        </w:rPr>
        <w:t>фондов ЖКХ (до 90%).</w:t>
      </w:r>
    </w:p>
    <w:p w:rsidR="00513603" w:rsidRDefault="00513603"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Default="008F4DF1" w:rsidP="00B52D8E">
      <w:pPr>
        <w:spacing w:line="360" w:lineRule="auto"/>
        <w:ind w:firstLine="709"/>
        <w:rPr>
          <w:rFonts w:ascii="Times New Roman" w:hAnsi="Times New Roman"/>
          <w:b/>
          <w:sz w:val="28"/>
          <w:szCs w:val="28"/>
        </w:rPr>
      </w:pPr>
    </w:p>
    <w:p w:rsidR="008F4DF1" w:rsidRPr="00B52D8E" w:rsidRDefault="008F4DF1" w:rsidP="00B52D8E">
      <w:pPr>
        <w:spacing w:line="360" w:lineRule="auto"/>
        <w:ind w:firstLine="709"/>
        <w:rPr>
          <w:rFonts w:ascii="Times New Roman" w:hAnsi="Times New Roman"/>
          <w:b/>
          <w:sz w:val="28"/>
          <w:szCs w:val="28"/>
        </w:rPr>
      </w:pPr>
    </w:p>
    <w:p w:rsidR="00513603" w:rsidRPr="00B52D8E" w:rsidRDefault="00513603" w:rsidP="00B52D8E">
      <w:pPr>
        <w:pStyle w:val="a3"/>
        <w:spacing w:line="360" w:lineRule="auto"/>
        <w:ind w:firstLine="709"/>
        <w:rPr>
          <w:rFonts w:ascii="Times New Roman" w:hAnsi="Times New Roman"/>
          <w:b/>
          <w:sz w:val="28"/>
          <w:szCs w:val="28"/>
        </w:rPr>
      </w:pPr>
    </w:p>
    <w:p w:rsidR="008F4DF1" w:rsidRDefault="008F4DF1" w:rsidP="008F4DF1">
      <w:pPr>
        <w:pStyle w:val="a3"/>
        <w:numPr>
          <w:ilvl w:val="0"/>
          <w:numId w:val="40"/>
        </w:numPr>
        <w:spacing w:line="360" w:lineRule="auto"/>
        <w:rPr>
          <w:rFonts w:ascii="Times New Roman" w:hAnsi="Times New Roman"/>
          <w:b/>
          <w:sz w:val="28"/>
          <w:szCs w:val="28"/>
        </w:rPr>
      </w:pPr>
      <w:r>
        <w:rPr>
          <w:rFonts w:ascii="Times New Roman" w:hAnsi="Times New Roman"/>
          <w:b/>
          <w:sz w:val="28"/>
          <w:szCs w:val="28"/>
        </w:rPr>
        <w:lastRenderedPageBreak/>
        <w:t>ОБЩАЯ ХАРАКТЕРИСТИКА СИСТЕМЫ ВОДОСНАБЖЕНИЯ И ВОДООТВЕДЕНИЯ</w:t>
      </w:r>
    </w:p>
    <w:p w:rsidR="008F4DF1" w:rsidRPr="00AD4C5F" w:rsidRDefault="008F4DF1" w:rsidP="008F4DF1">
      <w:pPr>
        <w:spacing w:line="360" w:lineRule="auto"/>
        <w:ind w:firstLine="709"/>
        <w:jc w:val="center"/>
        <w:rPr>
          <w:rFonts w:ascii="Times New Roman" w:hAnsi="Times New Roman"/>
          <w:b/>
          <w:sz w:val="28"/>
          <w:szCs w:val="28"/>
        </w:rPr>
      </w:pPr>
    </w:p>
    <w:p w:rsidR="0017006B" w:rsidRPr="008F4DF1" w:rsidRDefault="008F4DF1" w:rsidP="008F4DF1">
      <w:pPr>
        <w:spacing w:line="360" w:lineRule="auto"/>
        <w:ind w:firstLine="709"/>
        <w:jc w:val="center"/>
        <w:rPr>
          <w:rFonts w:ascii="Times New Roman" w:hAnsi="Times New Roman"/>
          <w:b/>
          <w:sz w:val="28"/>
          <w:szCs w:val="28"/>
        </w:rPr>
      </w:pPr>
      <w:r w:rsidRPr="00AD4C5F">
        <w:rPr>
          <w:rFonts w:ascii="Times New Roman" w:hAnsi="Times New Roman"/>
          <w:b/>
          <w:sz w:val="28"/>
          <w:szCs w:val="28"/>
        </w:rPr>
        <w:t>3.1 Система водоснабжения</w:t>
      </w:r>
    </w:p>
    <w:p w:rsidR="008F4DF1" w:rsidRDefault="00156956" w:rsidP="008F4DF1">
      <w:pPr>
        <w:spacing w:line="360" w:lineRule="auto"/>
        <w:ind w:firstLine="709"/>
        <w:rPr>
          <w:rFonts w:ascii="Times New Roman" w:hAnsi="Times New Roman"/>
          <w:sz w:val="28"/>
          <w:szCs w:val="28"/>
        </w:rPr>
      </w:pPr>
      <w:r w:rsidRPr="00B52D8E">
        <w:rPr>
          <w:rFonts w:ascii="Times New Roman" w:hAnsi="Times New Roman"/>
          <w:sz w:val="28"/>
          <w:szCs w:val="28"/>
        </w:rPr>
        <w:t>Структура системы водоснабжения зависит от многих факторов, из которых главными являются следующие: расположение, мощность и качество воды источника водоснабжения, рельеф местности и кратность использования воды на промышленных предприятиях.</w:t>
      </w:r>
    </w:p>
    <w:p w:rsidR="00F46FD5" w:rsidRPr="008F4DF1" w:rsidRDefault="00F46FD5" w:rsidP="008F4DF1">
      <w:pPr>
        <w:spacing w:line="360" w:lineRule="auto"/>
        <w:ind w:firstLine="709"/>
        <w:rPr>
          <w:rFonts w:ascii="Times New Roman" w:hAnsi="Times New Roman"/>
          <w:sz w:val="28"/>
          <w:szCs w:val="28"/>
        </w:rPr>
      </w:pPr>
      <w:r w:rsidRPr="00B52D8E">
        <w:rPr>
          <w:rFonts w:ascii="Times New Roman" w:eastAsia="Times New Roman" w:hAnsi="Times New Roman"/>
          <w:sz w:val="28"/>
          <w:szCs w:val="28"/>
        </w:rPr>
        <w:t xml:space="preserve">Централизованная система водоснабжения имеется 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д. Малый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Большой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Умск</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Лекшур</w:t>
      </w:r>
      <w:proofErr w:type="spellEnd"/>
      <w:r w:rsidRPr="00B52D8E">
        <w:rPr>
          <w:rFonts w:ascii="Times New Roman" w:eastAsia="Times New Roman" w:hAnsi="Times New Roman"/>
          <w:sz w:val="28"/>
          <w:szCs w:val="28"/>
        </w:rPr>
        <w:t>.</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Вода подается из артезианских скважин в водонапорные башни и далее поступает в водопроводную сеть.</w:t>
      </w:r>
    </w:p>
    <w:p w:rsidR="008F4DF1" w:rsidRDefault="00F46FD5" w:rsidP="008F4DF1">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В остальных населенных пунктах население пользуется водой из шахтных колодцев.</w:t>
      </w:r>
    </w:p>
    <w:p w:rsidR="006961DE" w:rsidRPr="008F4DF1" w:rsidRDefault="006961DE" w:rsidP="008F4DF1">
      <w:pPr>
        <w:spacing w:line="360" w:lineRule="auto"/>
        <w:ind w:firstLine="709"/>
        <w:rPr>
          <w:rFonts w:ascii="Times New Roman" w:eastAsia="Times New Roman" w:hAnsi="Times New Roman"/>
          <w:sz w:val="28"/>
          <w:szCs w:val="28"/>
        </w:rPr>
      </w:pPr>
      <w:r w:rsidRPr="00B52D8E">
        <w:rPr>
          <w:rFonts w:ascii="Times New Roman" w:hAnsi="Times New Roman"/>
          <w:sz w:val="28"/>
          <w:szCs w:val="28"/>
        </w:rPr>
        <w:t>Источниками водоснабжения служат следующие объекты:</w:t>
      </w:r>
    </w:p>
    <w:p w:rsidR="006961DE" w:rsidRPr="00B52D8E" w:rsidRDefault="006961DE" w:rsidP="00B52D8E">
      <w:pPr>
        <w:spacing w:line="360" w:lineRule="auto"/>
        <w:ind w:firstLine="709"/>
        <w:rPr>
          <w:rFonts w:ascii="Times New Roman" w:hAnsi="Times New Roman"/>
          <w:sz w:val="28"/>
          <w:szCs w:val="28"/>
        </w:rPr>
      </w:pPr>
      <w:r w:rsidRPr="00B52D8E">
        <w:rPr>
          <w:rFonts w:ascii="Times New Roman" w:hAnsi="Times New Roman"/>
          <w:sz w:val="28"/>
          <w:szCs w:val="28"/>
        </w:rPr>
        <w:t>д. Качкашур – скважина № 86, № 733;</w:t>
      </w:r>
    </w:p>
    <w:p w:rsidR="006961DE" w:rsidRPr="00B52D8E" w:rsidRDefault="006961DE" w:rsidP="00B52D8E">
      <w:pPr>
        <w:spacing w:line="360" w:lineRule="auto"/>
        <w:ind w:firstLine="709"/>
        <w:rPr>
          <w:rFonts w:ascii="Times New Roman" w:hAnsi="Times New Roman"/>
          <w:sz w:val="28"/>
          <w:szCs w:val="28"/>
        </w:rPr>
      </w:pPr>
      <w:r w:rsidRPr="00B52D8E">
        <w:rPr>
          <w:rFonts w:ascii="Times New Roman" w:hAnsi="Times New Roman"/>
          <w:sz w:val="28"/>
          <w:szCs w:val="28"/>
        </w:rPr>
        <w:t>д. Лекшур – скважина № 211;</w:t>
      </w:r>
    </w:p>
    <w:p w:rsidR="006961DE" w:rsidRPr="00B52D8E" w:rsidRDefault="006961DE"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д. М. </w:t>
      </w:r>
      <w:proofErr w:type="spellStart"/>
      <w:r w:rsidRPr="00B52D8E">
        <w:rPr>
          <w:rFonts w:ascii="Times New Roman" w:hAnsi="Times New Roman"/>
          <w:sz w:val="28"/>
          <w:szCs w:val="28"/>
        </w:rPr>
        <w:t>Лудошур</w:t>
      </w:r>
      <w:proofErr w:type="spellEnd"/>
      <w:r w:rsidRPr="00B52D8E">
        <w:rPr>
          <w:rFonts w:ascii="Times New Roman" w:hAnsi="Times New Roman"/>
          <w:sz w:val="28"/>
          <w:szCs w:val="28"/>
        </w:rPr>
        <w:t xml:space="preserve"> – скважина № 318;</w:t>
      </w:r>
    </w:p>
    <w:p w:rsidR="006961DE" w:rsidRPr="00B52D8E" w:rsidRDefault="00922727" w:rsidP="00B52D8E">
      <w:pPr>
        <w:spacing w:line="360" w:lineRule="auto"/>
        <w:ind w:firstLine="709"/>
        <w:rPr>
          <w:rFonts w:ascii="Times New Roman" w:hAnsi="Times New Roman"/>
          <w:sz w:val="28"/>
          <w:szCs w:val="28"/>
        </w:rPr>
      </w:pPr>
      <w:r w:rsidRPr="00B52D8E">
        <w:rPr>
          <w:rFonts w:ascii="Times New Roman" w:hAnsi="Times New Roman"/>
          <w:sz w:val="28"/>
          <w:szCs w:val="28"/>
        </w:rPr>
        <w:t>д. Умск – каптированный родник № 31;</w:t>
      </w:r>
    </w:p>
    <w:p w:rsidR="00922727" w:rsidRPr="00B52D8E" w:rsidRDefault="00922727"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д. Б. </w:t>
      </w:r>
      <w:proofErr w:type="spellStart"/>
      <w:r w:rsidRPr="00B52D8E">
        <w:rPr>
          <w:rFonts w:ascii="Times New Roman" w:hAnsi="Times New Roman"/>
          <w:sz w:val="28"/>
          <w:szCs w:val="28"/>
        </w:rPr>
        <w:t>Лудошур</w:t>
      </w:r>
      <w:proofErr w:type="spellEnd"/>
      <w:r w:rsidRPr="00B52D8E">
        <w:rPr>
          <w:rFonts w:ascii="Times New Roman" w:hAnsi="Times New Roman"/>
          <w:sz w:val="28"/>
          <w:szCs w:val="28"/>
        </w:rPr>
        <w:t xml:space="preserve"> – каптированный родник № 13.</w:t>
      </w:r>
    </w:p>
    <w:p w:rsidR="00922727" w:rsidRPr="00B52D8E" w:rsidRDefault="00922727" w:rsidP="00B52D8E">
      <w:pPr>
        <w:spacing w:line="360" w:lineRule="auto"/>
        <w:ind w:firstLine="709"/>
        <w:rPr>
          <w:rFonts w:ascii="Times New Roman" w:hAnsi="Times New Roman"/>
          <w:sz w:val="28"/>
          <w:szCs w:val="28"/>
        </w:rPr>
      </w:pPr>
      <w:r w:rsidRPr="00B52D8E">
        <w:rPr>
          <w:rFonts w:ascii="Times New Roman" w:hAnsi="Times New Roman"/>
          <w:sz w:val="28"/>
          <w:szCs w:val="28"/>
        </w:rPr>
        <w:t>Проектная мощность подачи воды составляет  до 400 м</w:t>
      </w:r>
      <w:r w:rsidRPr="00B52D8E">
        <w:rPr>
          <w:rFonts w:ascii="Times New Roman" w:hAnsi="Times New Roman"/>
          <w:sz w:val="28"/>
          <w:szCs w:val="28"/>
          <w:vertAlign w:val="superscript"/>
        </w:rPr>
        <w:t>3</w:t>
      </w:r>
      <w:r w:rsidRPr="00B52D8E">
        <w:rPr>
          <w:rFonts w:ascii="Times New Roman" w:hAnsi="Times New Roman"/>
          <w:sz w:val="28"/>
          <w:szCs w:val="28"/>
        </w:rPr>
        <w:t>\сут, фактическая 135 м</w:t>
      </w:r>
      <w:r w:rsidRPr="00B52D8E">
        <w:rPr>
          <w:rFonts w:ascii="Times New Roman" w:hAnsi="Times New Roman"/>
          <w:sz w:val="28"/>
          <w:szCs w:val="28"/>
          <w:vertAlign w:val="superscript"/>
        </w:rPr>
        <w:t>3</w:t>
      </w:r>
      <w:r w:rsidRPr="00B52D8E">
        <w:rPr>
          <w:rFonts w:ascii="Times New Roman" w:hAnsi="Times New Roman"/>
          <w:sz w:val="28"/>
          <w:szCs w:val="28"/>
        </w:rPr>
        <w:t xml:space="preserve"> \</w:t>
      </w:r>
      <w:proofErr w:type="spellStart"/>
      <w:r w:rsidRPr="00B52D8E">
        <w:rPr>
          <w:rFonts w:ascii="Times New Roman" w:hAnsi="Times New Roman"/>
          <w:sz w:val="28"/>
          <w:szCs w:val="28"/>
        </w:rPr>
        <w:t>сут</w:t>
      </w:r>
      <w:proofErr w:type="spellEnd"/>
      <w:r w:rsidRPr="00B52D8E">
        <w:rPr>
          <w:rFonts w:ascii="Times New Roman" w:hAnsi="Times New Roman"/>
          <w:sz w:val="28"/>
          <w:szCs w:val="28"/>
        </w:rPr>
        <w:t>.</w:t>
      </w:r>
    </w:p>
    <w:p w:rsidR="00922727" w:rsidRPr="00B52D8E" w:rsidRDefault="00922727" w:rsidP="00B52D8E">
      <w:pPr>
        <w:spacing w:line="360" w:lineRule="auto"/>
        <w:ind w:firstLine="709"/>
        <w:rPr>
          <w:rFonts w:ascii="Times New Roman" w:hAnsi="Times New Roman"/>
          <w:sz w:val="28"/>
          <w:szCs w:val="28"/>
        </w:rPr>
      </w:pPr>
      <w:r w:rsidRPr="00B52D8E">
        <w:rPr>
          <w:rFonts w:ascii="Times New Roman" w:hAnsi="Times New Roman"/>
          <w:sz w:val="28"/>
          <w:szCs w:val="28"/>
        </w:rPr>
        <w:t>При обслуживании МО «Качкашурское» используется следующее оборудование:</w:t>
      </w:r>
    </w:p>
    <w:p w:rsidR="00F62C23" w:rsidRPr="00B52D8E" w:rsidRDefault="00F62C23" w:rsidP="004E7BF4">
      <w:pPr>
        <w:keepNext/>
        <w:spacing w:after="200" w:line="360" w:lineRule="auto"/>
        <w:ind w:firstLine="709"/>
        <w:jc w:val="right"/>
        <w:rPr>
          <w:rFonts w:ascii="Times New Roman" w:eastAsia="Calibri" w:hAnsi="Times New Roman"/>
          <w:b/>
          <w:bCs/>
          <w:sz w:val="28"/>
          <w:szCs w:val="28"/>
        </w:rPr>
      </w:pPr>
      <w:r w:rsidRPr="00B52D8E">
        <w:rPr>
          <w:rFonts w:ascii="Times New Roman" w:eastAsia="Calibri" w:hAnsi="Times New Roman"/>
          <w:b/>
          <w:bCs/>
          <w:sz w:val="28"/>
          <w:szCs w:val="28"/>
        </w:rPr>
        <w:t xml:space="preserve">Таблица 2  Характеристика </w:t>
      </w:r>
      <w:r w:rsidR="004376B6" w:rsidRPr="00B52D8E">
        <w:rPr>
          <w:rFonts w:ascii="Times New Roman" w:eastAsia="Calibri" w:hAnsi="Times New Roman"/>
          <w:b/>
          <w:bCs/>
          <w:sz w:val="28"/>
          <w:szCs w:val="28"/>
        </w:rPr>
        <w:t>оборудования</w:t>
      </w:r>
    </w:p>
    <w:tbl>
      <w:tblPr>
        <w:tblpPr w:leftFromText="180" w:rightFromText="180" w:vertAnchor="text" w:horzAnchor="margin" w:tblpXSpec="center" w:tblpY="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1"/>
        <w:gridCol w:w="2082"/>
        <w:gridCol w:w="4235"/>
      </w:tblGrid>
      <w:tr w:rsidR="00F62C23" w:rsidRPr="00B52D8E" w:rsidTr="00F62C23">
        <w:tc>
          <w:tcPr>
            <w:tcW w:w="861"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w:t>
            </w:r>
            <w:proofErr w:type="spellStart"/>
            <w:r w:rsidRPr="00B52D8E">
              <w:rPr>
                <w:rFonts w:ascii="Times New Roman" w:eastAsia="Calibri" w:hAnsi="Times New Roman"/>
                <w:sz w:val="28"/>
                <w:szCs w:val="28"/>
              </w:rPr>
              <w:t>п\</w:t>
            </w:r>
            <w:proofErr w:type="gramStart"/>
            <w:r w:rsidRPr="00B52D8E">
              <w:rPr>
                <w:rFonts w:ascii="Times New Roman" w:eastAsia="Calibri" w:hAnsi="Times New Roman"/>
                <w:sz w:val="28"/>
                <w:szCs w:val="28"/>
              </w:rPr>
              <w:t>п</w:t>
            </w:r>
            <w:proofErr w:type="spellEnd"/>
            <w:proofErr w:type="gramEnd"/>
          </w:p>
        </w:tc>
        <w:tc>
          <w:tcPr>
            <w:tcW w:w="2082"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Дата приобретения</w:t>
            </w:r>
          </w:p>
        </w:tc>
        <w:tc>
          <w:tcPr>
            <w:tcW w:w="4235"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Наименование объекта</w:t>
            </w:r>
          </w:p>
        </w:tc>
      </w:tr>
      <w:tr w:rsidR="00F62C23" w:rsidRPr="00B52D8E" w:rsidTr="00F62C23">
        <w:tc>
          <w:tcPr>
            <w:tcW w:w="861"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1</w:t>
            </w:r>
          </w:p>
        </w:tc>
        <w:tc>
          <w:tcPr>
            <w:tcW w:w="2082"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1998</w:t>
            </w:r>
          </w:p>
        </w:tc>
        <w:tc>
          <w:tcPr>
            <w:tcW w:w="4235"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Насос</w:t>
            </w:r>
            <w:proofErr w:type="gramStart"/>
            <w:r w:rsidRPr="00B52D8E">
              <w:rPr>
                <w:rFonts w:ascii="Times New Roman" w:eastAsia="Calibri" w:hAnsi="Times New Roman"/>
                <w:sz w:val="28"/>
                <w:szCs w:val="28"/>
              </w:rPr>
              <w:t xml:space="preserve"> К</w:t>
            </w:r>
            <w:proofErr w:type="gramEnd"/>
            <w:r w:rsidRPr="00B52D8E">
              <w:rPr>
                <w:rFonts w:ascii="Times New Roman" w:eastAsia="Calibri" w:hAnsi="Times New Roman"/>
                <w:sz w:val="28"/>
                <w:szCs w:val="28"/>
              </w:rPr>
              <w:t xml:space="preserve"> 8050200 д. Качкашур</w:t>
            </w:r>
          </w:p>
        </w:tc>
      </w:tr>
      <w:tr w:rsidR="00F62C23" w:rsidRPr="00B52D8E" w:rsidTr="00F62C23">
        <w:tc>
          <w:tcPr>
            <w:tcW w:w="861"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2</w:t>
            </w:r>
          </w:p>
        </w:tc>
        <w:tc>
          <w:tcPr>
            <w:tcW w:w="2082"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1998</w:t>
            </w:r>
          </w:p>
        </w:tc>
        <w:tc>
          <w:tcPr>
            <w:tcW w:w="4235" w:type="dxa"/>
            <w:shd w:val="clear" w:color="auto" w:fill="auto"/>
          </w:tcPr>
          <w:p w:rsidR="00F62C23" w:rsidRPr="00B52D8E" w:rsidRDefault="00F62C23"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Насос</w:t>
            </w:r>
            <w:proofErr w:type="gramStart"/>
            <w:r w:rsidRPr="00B52D8E">
              <w:rPr>
                <w:rFonts w:ascii="Times New Roman" w:eastAsia="Calibri" w:hAnsi="Times New Roman"/>
                <w:sz w:val="28"/>
                <w:szCs w:val="28"/>
              </w:rPr>
              <w:t xml:space="preserve"> К</w:t>
            </w:r>
            <w:proofErr w:type="gramEnd"/>
            <w:r w:rsidRPr="00B52D8E">
              <w:rPr>
                <w:rFonts w:ascii="Times New Roman" w:eastAsia="Calibri" w:hAnsi="Times New Roman"/>
                <w:sz w:val="28"/>
                <w:szCs w:val="28"/>
              </w:rPr>
              <w:t xml:space="preserve"> 8050200 д. Качкашур</w:t>
            </w:r>
          </w:p>
        </w:tc>
      </w:tr>
      <w:tr w:rsidR="004E7BF4" w:rsidRPr="00B52D8E" w:rsidTr="00F62C23">
        <w:tc>
          <w:tcPr>
            <w:tcW w:w="861"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lastRenderedPageBreak/>
              <w:t>№</w:t>
            </w:r>
            <w:proofErr w:type="spellStart"/>
            <w:r w:rsidRPr="00B52D8E">
              <w:rPr>
                <w:rFonts w:ascii="Times New Roman" w:eastAsia="Calibri" w:hAnsi="Times New Roman"/>
                <w:sz w:val="28"/>
                <w:szCs w:val="28"/>
              </w:rPr>
              <w:t>п\</w:t>
            </w:r>
            <w:proofErr w:type="gramStart"/>
            <w:r w:rsidRPr="00B52D8E">
              <w:rPr>
                <w:rFonts w:ascii="Times New Roman" w:eastAsia="Calibri" w:hAnsi="Times New Roman"/>
                <w:sz w:val="28"/>
                <w:szCs w:val="28"/>
              </w:rPr>
              <w:t>п</w:t>
            </w:r>
            <w:proofErr w:type="spellEnd"/>
            <w:proofErr w:type="gramEnd"/>
          </w:p>
        </w:tc>
        <w:tc>
          <w:tcPr>
            <w:tcW w:w="2082"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Дата приобретения</w:t>
            </w:r>
          </w:p>
        </w:tc>
        <w:tc>
          <w:tcPr>
            <w:tcW w:w="4235"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Наименование объекта</w:t>
            </w:r>
          </w:p>
        </w:tc>
      </w:tr>
      <w:tr w:rsidR="004E7BF4" w:rsidRPr="00B52D8E" w:rsidTr="00F62C23">
        <w:tc>
          <w:tcPr>
            <w:tcW w:w="861"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3</w:t>
            </w:r>
          </w:p>
        </w:tc>
        <w:tc>
          <w:tcPr>
            <w:tcW w:w="2082"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1999</w:t>
            </w:r>
          </w:p>
        </w:tc>
        <w:tc>
          <w:tcPr>
            <w:tcW w:w="4235" w:type="dxa"/>
            <w:shd w:val="clear" w:color="auto" w:fill="auto"/>
          </w:tcPr>
          <w:p w:rsidR="004E7BF4" w:rsidRPr="00B52D8E" w:rsidRDefault="004E7BF4" w:rsidP="004E7BF4">
            <w:pPr>
              <w:spacing w:line="360" w:lineRule="auto"/>
              <w:rPr>
                <w:rFonts w:ascii="Times New Roman" w:eastAsia="Calibri" w:hAnsi="Times New Roman"/>
                <w:sz w:val="28"/>
                <w:szCs w:val="28"/>
              </w:rPr>
            </w:pPr>
            <w:proofErr w:type="spellStart"/>
            <w:r w:rsidRPr="00B52D8E">
              <w:rPr>
                <w:rFonts w:ascii="Times New Roman" w:eastAsia="Calibri" w:hAnsi="Times New Roman"/>
                <w:sz w:val="28"/>
                <w:szCs w:val="28"/>
              </w:rPr>
              <w:t>Химводоочистка</w:t>
            </w:r>
            <w:proofErr w:type="spellEnd"/>
            <w:r w:rsidRPr="00B52D8E">
              <w:rPr>
                <w:rFonts w:ascii="Times New Roman" w:eastAsia="Calibri" w:hAnsi="Times New Roman"/>
                <w:sz w:val="28"/>
                <w:szCs w:val="28"/>
              </w:rPr>
              <w:t>, д. Качкашур</w:t>
            </w:r>
          </w:p>
        </w:tc>
      </w:tr>
      <w:tr w:rsidR="004E7BF4" w:rsidRPr="00B52D8E" w:rsidTr="00F62C23">
        <w:tc>
          <w:tcPr>
            <w:tcW w:w="861"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4</w:t>
            </w:r>
          </w:p>
        </w:tc>
        <w:tc>
          <w:tcPr>
            <w:tcW w:w="2082"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2003</w:t>
            </w:r>
          </w:p>
        </w:tc>
        <w:tc>
          <w:tcPr>
            <w:tcW w:w="4235"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Насос</w:t>
            </w:r>
            <w:proofErr w:type="gramStart"/>
            <w:r w:rsidRPr="00B52D8E">
              <w:rPr>
                <w:rFonts w:ascii="Times New Roman" w:eastAsia="Calibri" w:hAnsi="Times New Roman"/>
                <w:sz w:val="28"/>
                <w:szCs w:val="28"/>
              </w:rPr>
              <w:t xml:space="preserve"> К</w:t>
            </w:r>
            <w:proofErr w:type="gramEnd"/>
            <w:r w:rsidRPr="00B52D8E">
              <w:rPr>
                <w:rFonts w:ascii="Times New Roman" w:eastAsia="Calibri" w:hAnsi="Times New Roman"/>
                <w:sz w:val="28"/>
                <w:szCs w:val="28"/>
              </w:rPr>
              <w:t xml:space="preserve"> 80-50, д. Качкашур</w:t>
            </w:r>
          </w:p>
        </w:tc>
      </w:tr>
      <w:tr w:rsidR="004E7BF4" w:rsidRPr="00B52D8E" w:rsidTr="00F62C23">
        <w:tc>
          <w:tcPr>
            <w:tcW w:w="861"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5</w:t>
            </w:r>
          </w:p>
        </w:tc>
        <w:tc>
          <w:tcPr>
            <w:tcW w:w="2082"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2002</w:t>
            </w:r>
          </w:p>
        </w:tc>
        <w:tc>
          <w:tcPr>
            <w:tcW w:w="4235" w:type="dxa"/>
            <w:shd w:val="clear" w:color="auto" w:fill="auto"/>
          </w:tcPr>
          <w:p w:rsidR="004E7BF4" w:rsidRPr="00B52D8E" w:rsidRDefault="004E7BF4" w:rsidP="004E7BF4">
            <w:pPr>
              <w:spacing w:line="360" w:lineRule="auto"/>
              <w:rPr>
                <w:rFonts w:ascii="Times New Roman" w:eastAsia="Calibri" w:hAnsi="Times New Roman"/>
                <w:sz w:val="28"/>
                <w:szCs w:val="28"/>
              </w:rPr>
            </w:pPr>
            <w:r w:rsidRPr="00B52D8E">
              <w:rPr>
                <w:rFonts w:ascii="Times New Roman" w:eastAsia="Calibri" w:hAnsi="Times New Roman"/>
                <w:sz w:val="28"/>
                <w:szCs w:val="28"/>
              </w:rPr>
              <w:t xml:space="preserve">Фильтр </w:t>
            </w:r>
            <w:r w:rsidRPr="00B52D8E">
              <w:rPr>
                <w:rFonts w:ascii="Times New Roman" w:eastAsia="Calibri" w:hAnsi="Times New Roman"/>
                <w:sz w:val="28"/>
                <w:szCs w:val="28"/>
                <w:lang w:val="en-US"/>
              </w:rPr>
              <w:t>NA</w:t>
            </w:r>
            <w:r w:rsidRPr="00B52D8E">
              <w:rPr>
                <w:rFonts w:ascii="Times New Roman" w:eastAsia="Calibri" w:hAnsi="Times New Roman"/>
                <w:sz w:val="28"/>
                <w:szCs w:val="28"/>
              </w:rPr>
              <w:t>-К 0 500, д. Качкашур</w:t>
            </w:r>
          </w:p>
        </w:tc>
      </w:tr>
    </w:tbl>
    <w:p w:rsidR="003D0889" w:rsidRPr="00B52D8E" w:rsidRDefault="003D0889" w:rsidP="00B52D8E">
      <w:pPr>
        <w:spacing w:line="360" w:lineRule="auto"/>
        <w:ind w:firstLine="709"/>
        <w:rPr>
          <w:rFonts w:ascii="Times New Roman" w:hAnsi="Times New Roman"/>
          <w:color w:val="FF0000"/>
          <w:sz w:val="28"/>
          <w:szCs w:val="28"/>
        </w:rPr>
      </w:pPr>
    </w:p>
    <w:p w:rsidR="00F62C23" w:rsidRPr="00B52D8E" w:rsidRDefault="00F62C23" w:rsidP="00B52D8E">
      <w:pPr>
        <w:spacing w:line="360" w:lineRule="auto"/>
        <w:ind w:firstLine="709"/>
        <w:rPr>
          <w:rFonts w:ascii="Times New Roman" w:hAnsi="Times New Roman"/>
          <w:color w:val="FF0000"/>
          <w:sz w:val="28"/>
          <w:szCs w:val="28"/>
        </w:rPr>
      </w:pPr>
    </w:p>
    <w:p w:rsidR="00F62C23" w:rsidRPr="00B52D8E" w:rsidRDefault="00F62C23" w:rsidP="00B52D8E">
      <w:pPr>
        <w:spacing w:line="360" w:lineRule="auto"/>
        <w:ind w:firstLine="709"/>
        <w:rPr>
          <w:rFonts w:ascii="Times New Roman" w:hAnsi="Times New Roman"/>
          <w:sz w:val="28"/>
          <w:szCs w:val="28"/>
        </w:rPr>
      </w:pPr>
    </w:p>
    <w:p w:rsidR="00F62C23" w:rsidRPr="00B52D8E" w:rsidRDefault="00F62C23" w:rsidP="00B52D8E">
      <w:pPr>
        <w:spacing w:line="360" w:lineRule="auto"/>
        <w:ind w:firstLine="709"/>
        <w:rPr>
          <w:rFonts w:ascii="Times New Roman" w:hAnsi="Times New Roman"/>
          <w:sz w:val="28"/>
          <w:szCs w:val="28"/>
        </w:rPr>
      </w:pPr>
    </w:p>
    <w:p w:rsidR="001C554B" w:rsidRPr="00B52D8E" w:rsidRDefault="001C554B" w:rsidP="00B52D8E">
      <w:pPr>
        <w:spacing w:line="360" w:lineRule="auto"/>
        <w:ind w:firstLine="709"/>
        <w:rPr>
          <w:rFonts w:ascii="Times New Roman" w:hAnsi="Times New Roman"/>
          <w:sz w:val="28"/>
          <w:szCs w:val="28"/>
        </w:rPr>
      </w:pPr>
    </w:p>
    <w:p w:rsidR="001C554B" w:rsidRPr="00B52D8E" w:rsidRDefault="001C554B" w:rsidP="004E7BF4">
      <w:pPr>
        <w:spacing w:line="360" w:lineRule="auto"/>
        <w:rPr>
          <w:rFonts w:ascii="Times New Roman" w:hAnsi="Times New Roman"/>
          <w:sz w:val="28"/>
          <w:szCs w:val="28"/>
        </w:rPr>
      </w:pPr>
    </w:p>
    <w:p w:rsidR="00210A79" w:rsidRPr="00B52D8E" w:rsidRDefault="00DC47A9" w:rsidP="00B52D8E">
      <w:pPr>
        <w:spacing w:line="360" w:lineRule="auto"/>
        <w:ind w:firstLine="709"/>
        <w:rPr>
          <w:rFonts w:ascii="Times New Roman" w:hAnsi="Times New Roman"/>
          <w:sz w:val="28"/>
          <w:szCs w:val="28"/>
        </w:rPr>
      </w:pPr>
      <w:r w:rsidRPr="00B52D8E">
        <w:rPr>
          <w:rFonts w:ascii="Times New Roman" w:hAnsi="Times New Roman"/>
          <w:sz w:val="28"/>
          <w:szCs w:val="28"/>
        </w:rPr>
        <w:t>Можно сделать вывод, что ведется учет оборудования  и производится его своевременная замена.</w:t>
      </w:r>
    </w:p>
    <w:p w:rsidR="001C554B" w:rsidRPr="00B52D8E" w:rsidRDefault="00DC47A9"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Наиболее полный перечень </w:t>
      </w:r>
      <w:proofErr w:type="gramStart"/>
      <w:r w:rsidRPr="00B52D8E">
        <w:rPr>
          <w:rFonts w:ascii="Times New Roman" w:hAnsi="Times New Roman"/>
          <w:sz w:val="28"/>
          <w:szCs w:val="28"/>
        </w:rPr>
        <w:t>оборудования, использующегося в муниципальном образовании представлен</w:t>
      </w:r>
      <w:proofErr w:type="gramEnd"/>
      <w:r w:rsidRPr="00B52D8E">
        <w:rPr>
          <w:rFonts w:ascii="Times New Roman" w:hAnsi="Times New Roman"/>
          <w:sz w:val="28"/>
          <w:szCs w:val="28"/>
        </w:rPr>
        <w:t xml:space="preserve"> в таблице:</w:t>
      </w:r>
    </w:p>
    <w:p w:rsidR="00210A79" w:rsidRPr="00B52D8E" w:rsidRDefault="00DC47A9" w:rsidP="004E7BF4">
      <w:pPr>
        <w:spacing w:line="360" w:lineRule="auto"/>
        <w:ind w:firstLine="709"/>
        <w:jc w:val="right"/>
        <w:rPr>
          <w:rFonts w:ascii="Times New Roman" w:hAnsi="Times New Roman"/>
          <w:b/>
          <w:sz w:val="28"/>
          <w:szCs w:val="28"/>
        </w:rPr>
      </w:pPr>
      <w:r w:rsidRPr="00B52D8E">
        <w:rPr>
          <w:rFonts w:ascii="Times New Roman" w:hAnsi="Times New Roman"/>
          <w:b/>
          <w:sz w:val="28"/>
          <w:szCs w:val="28"/>
        </w:rPr>
        <w:t xml:space="preserve">Таблица 3 </w:t>
      </w:r>
      <w:r w:rsidR="00210A79" w:rsidRPr="00B52D8E">
        <w:rPr>
          <w:rFonts w:ascii="Times New Roman" w:hAnsi="Times New Roman"/>
          <w:b/>
          <w:sz w:val="28"/>
          <w:szCs w:val="28"/>
        </w:rPr>
        <w:t>Перечень имущества МО «Качкашурское»</w:t>
      </w:r>
    </w:p>
    <w:tbl>
      <w:tblPr>
        <w:tblStyle w:val="af3"/>
        <w:tblW w:w="0" w:type="auto"/>
        <w:tblLook w:val="04A0"/>
      </w:tblPr>
      <w:tblGrid>
        <w:gridCol w:w="675"/>
        <w:gridCol w:w="4962"/>
        <w:gridCol w:w="2268"/>
        <w:gridCol w:w="1666"/>
      </w:tblGrid>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4962"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Наименование</w:t>
            </w:r>
          </w:p>
        </w:tc>
        <w:tc>
          <w:tcPr>
            <w:tcW w:w="2268"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Ед. измерения</w:t>
            </w:r>
          </w:p>
        </w:tc>
        <w:tc>
          <w:tcPr>
            <w:tcW w:w="1666"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Количество</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p>
        </w:tc>
        <w:tc>
          <w:tcPr>
            <w:tcW w:w="4962" w:type="dxa"/>
          </w:tcPr>
          <w:p w:rsidR="00210A79" w:rsidRPr="00B52D8E" w:rsidRDefault="00210A79" w:rsidP="00B52D8E">
            <w:pPr>
              <w:spacing w:line="360" w:lineRule="auto"/>
              <w:ind w:firstLine="709"/>
              <w:rPr>
                <w:rFonts w:ascii="Times New Roman" w:hAnsi="Times New Roman"/>
                <w:b/>
                <w:sz w:val="28"/>
                <w:szCs w:val="28"/>
              </w:rPr>
            </w:pPr>
            <w:r w:rsidRPr="00B52D8E">
              <w:rPr>
                <w:rFonts w:ascii="Times New Roman" w:hAnsi="Times New Roman"/>
                <w:b/>
                <w:sz w:val="28"/>
                <w:szCs w:val="28"/>
              </w:rPr>
              <w:t>д. Качкашур</w:t>
            </w:r>
          </w:p>
        </w:tc>
        <w:tc>
          <w:tcPr>
            <w:tcW w:w="2268" w:type="dxa"/>
          </w:tcPr>
          <w:p w:rsidR="00210A79" w:rsidRPr="00B52D8E" w:rsidRDefault="00210A79" w:rsidP="00B52D8E">
            <w:pPr>
              <w:spacing w:line="360" w:lineRule="auto"/>
              <w:ind w:firstLine="709"/>
              <w:rPr>
                <w:rFonts w:ascii="Times New Roman" w:hAnsi="Times New Roman"/>
                <w:sz w:val="28"/>
                <w:szCs w:val="28"/>
              </w:rPr>
            </w:pPr>
          </w:p>
        </w:tc>
        <w:tc>
          <w:tcPr>
            <w:tcW w:w="1666" w:type="dxa"/>
          </w:tcPr>
          <w:p w:rsidR="00210A79" w:rsidRPr="00B52D8E" w:rsidRDefault="00210A79" w:rsidP="00B52D8E">
            <w:pPr>
              <w:spacing w:line="360" w:lineRule="auto"/>
              <w:ind w:firstLine="709"/>
              <w:rPr>
                <w:rFonts w:ascii="Times New Roman" w:hAnsi="Times New Roman"/>
                <w:sz w:val="28"/>
                <w:szCs w:val="28"/>
              </w:rPr>
            </w:pP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1</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Скважина № 86</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2</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Насос ЭЦВ 6</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3</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Щит управления</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4</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Группа учета</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5</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Труба водоподъемная</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м</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47,5</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6</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Скважина № 733</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7</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Насос ЭЦВ 6</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8</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Щит управления</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9</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Группа учета</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10</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Труба водоподъемная</w:t>
            </w:r>
          </w:p>
        </w:tc>
        <w:tc>
          <w:tcPr>
            <w:tcW w:w="2268"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м</w:t>
            </w:r>
          </w:p>
        </w:tc>
        <w:tc>
          <w:tcPr>
            <w:tcW w:w="1666"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45</w:t>
            </w:r>
          </w:p>
        </w:tc>
      </w:tr>
      <w:tr w:rsidR="00210A79" w:rsidRPr="00B52D8E" w:rsidTr="00210A79">
        <w:tc>
          <w:tcPr>
            <w:tcW w:w="675" w:type="dxa"/>
          </w:tcPr>
          <w:p w:rsidR="00210A79" w:rsidRPr="00B52D8E" w:rsidRDefault="00210A79" w:rsidP="00B52D8E">
            <w:pPr>
              <w:spacing w:line="360" w:lineRule="auto"/>
              <w:ind w:firstLine="709"/>
              <w:rPr>
                <w:rFonts w:ascii="Times New Roman" w:hAnsi="Times New Roman"/>
                <w:sz w:val="28"/>
                <w:szCs w:val="28"/>
              </w:rPr>
            </w:pPr>
          </w:p>
        </w:tc>
        <w:tc>
          <w:tcPr>
            <w:tcW w:w="4962" w:type="dxa"/>
          </w:tcPr>
          <w:p w:rsidR="00210A79" w:rsidRPr="00B52D8E" w:rsidRDefault="00210A79" w:rsidP="00B52D8E">
            <w:pPr>
              <w:spacing w:line="360" w:lineRule="auto"/>
              <w:ind w:firstLine="709"/>
              <w:rPr>
                <w:rFonts w:ascii="Times New Roman" w:hAnsi="Times New Roman"/>
                <w:b/>
                <w:sz w:val="28"/>
                <w:szCs w:val="28"/>
              </w:rPr>
            </w:pPr>
            <w:r w:rsidRPr="00B52D8E">
              <w:rPr>
                <w:rFonts w:ascii="Times New Roman" w:hAnsi="Times New Roman"/>
                <w:b/>
                <w:sz w:val="28"/>
                <w:szCs w:val="28"/>
              </w:rPr>
              <w:t>д. Лекшур</w:t>
            </w:r>
          </w:p>
        </w:tc>
        <w:tc>
          <w:tcPr>
            <w:tcW w:w="2268" w:type="dxa"/>
          </w:tcPr>
          <w:p w:rsidR="00210A79" w:rsidRPr="00B52D8E" w:rsidRDefault="00210A79" w:rsidP="00B52D8E">
            <w:pPr>
              <w:spacing w:line="360" w:lineRule="auto"/>
              <w:ind w:firstLine="709"/>
              <w:rPr>
                <w:rFonts w:ascii="Times New Roman" w:hAnsi="Times New Roman"/>
                <w:sz w:val="28"/>
                <w:szCs w:val="28"/>
              </w:rPr>
            </w:pPr>
          </w:p>
        </w:tc>
        <w:tc>
          <w:tcPr>
            <w:tcW w:w="1666" w:type="dxa"/>
          </w:tcPr>
          <w:p w:rsidR="00210A79" w:rsidRPr="00B52D8E" w:rsidRDefault="00210A79" w:rsidP="00B52D8E">
            <w:pPr>
              <w:spacing w:line="360" w:lineRule="auto"/>
              <w:ind w:firstLine="709"/>
              <w:rPr>
                <w:rFonts w:ascii="Times New Roman" w:hAnsi="Times New Roman"/>
                <w:sz w:val="28"/>
                <w:szCs w:val="28"/>
              </w:rPr>
            </w:pPr>
          </w:p>
        </w:tc>
      </w:tr>
      <w:tr w:rsidR="00210A79" w:rsidRPr="00B52D8E" w:rsidTr="00210A79">
        <w:tc>
          <w:tcPr>
            <w:tcW w:w="675" w:type="dxa"/>
          </w:tcPr>
          <w:p w:rsidR="00210A79" w:rsidRPr="00B52D8E" w:rsidRDefault="00210A79" w:rsidP="004E7BF4">
            <w:pPr>
              <w:spacing w:line="360" w:lineRule="auto"/>
              <w:rPr>
                <w:rFonts w:ascii="Times New Roman" w:hAnsi="Times New Roman"/>
                <w:sz w:val="28"/>
                <w:szCs w:val="28"/>
              </w:rPr>
            </w:pPr>
            <w:r w:rsidRPr="00B52D8E">
              <w:rPr>
                <w:rFonts w:ascii="Times New Roman" w:hAnsi="Times New Roman"/>
                <w:sz w:val="28"/>
                <w:szCs w:val="28"/>
              </w:rPr>
              <w:t>1</w:t>
            </w:r>
          </w:p>
        </w:tc>
        <w:tc>
          <w:tcPr>
            <w:tcW w:w="4962" w:type="dxa"/>
          </w:tcPr>
          <w:p w:rsidR="00210A79" w:rsidRPr="00B52D8E" w:rsidRDefault="00210A79" w:rsidP="00B52D8E">
            <w:pPr>
              <w:spacing w:line="360" w:lineRule="auto"/>
              <w:ind w:firstLine="709"/>
              <w:rPr>
                <w:rFonts w:ascii="Times New Roman" w:hAnsi="Times New Roman"/>
                <w:sz w:val="28"/>
                <w:szCs w:val="28"/>
              </w:rPr>
            </w:pPr>
            <w:r w:rsidRPr="00B52D8E">
              <w:rPr>
                <w:rFonts w:ascii="Times New Roman" w:hAnsi="Times New Roman"/>
                <w:sz w:val="28"/>
                <w:szCs w:val="28"/>
              </w:rPr>
              <w:t xml:space="preserve">Скважина </w:t>
            </w:r>
            <w:r w:rsidR="00B865B3" w:rsidRPr="00B52D8E">
              <w:rPr>
                <w:rFonts w:ascii="Times New Roman" w:hAnsi="Times New Roman"/>
                <w:sz w:val="28"/>
                <w:szCs w:val="28"/>
              </w:rPr>
              <w:t>№ 211</w:t>
            </w:r>
          </w:p>
        </w:tc>
        <w:tc>
          <w:tcPr>
            <w:tcW w:w="2268" w:type="dxa"/>
          </w:tcPr>
          <w:p w:rsidR="00210A79"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210A79"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B865B3" w:rsidRPr="00B52D8E" w:rsidTr="00210A79">
        <w:tc>
          <w:tcPr>
            <w:tcW w:w="675" w:type="dxa"/>
          </w:tcPr>
          <w:p w:rsidR="00B865B3" w:rsidRPr="00B52D8E" w:rsidRDefault="00B865B3" w:rsidP="004E7BF4">
            <w:pPr>
              <w:spacing w:line="360" w:lineRule="auto"/>
              <w:rPr>
                <w:rFonts w:ascii="Times New Roman" w:hAnsi="Times New Roman"/>
                <w:sz w:val="28"/>
                <w:szCs w:val="28"/>
              </w:rPr>
            </w:pPr>
            <w:r w:rsidRPr="00B52D8E">
              <w:rPr>
                <w:rFonts w:ascii="Times New Roman" w:hAnsi="Times New Roman"/>
                <w:sz w:val="28"/>
                <w:szCs w:val="28"/>
              </w:rPr>
              <w:t>2</w:t>
            </w:r>
          </w:p>
        </w:tc>
        <w:tc>
          <w:tcPr>
            <w:tcW w:w="4962"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Насос ЭЦВ 6</w:t>
            </w:r>
          </w:p>
        </w:tc>
        <w:tc>
          <w:tcPr>
            <w:tcW w:w="2268"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B865B3" w:rsidRPr="00B52D8E" w:rsidTr="00210A79">
        <w:tc>
          <w:tcPr>
            <w:tcW w:w="675" w:type="dxa"/>
          </w:tcPr>
          <w:p w:rsidR="00B865B3" w:rsidRPr="00B52D8E" w:rsidRDefault="00B865B3" w:rsidP="004E7BF4">
            <w:pPr>
              <w:spacing w:line="360" w:lineRule="auto"/>
              <w:rPr>
                <w:rFonts w:ascii="Times New Roman" w:hAnsi="Times New Roman"/>
                <w:sz w:val="28"/>
                <w:szCs w:val="28"/>
              </w:rPr>
            </w:pPr>
            <w:r w:rsidRPr="00B52D8E">
              <w:rPr>
                <w:rFonts w:ascii="Times New Roman" w:hAnsi="Times New Roman"/>
                <w:sz w:val="28"/>
                <w:szCs w:val="28"/>
              </w:rPr>
              <w:t>3</w:t>
            </w:r>
          </w:p>
        </w:tc>
        <w:tc>
          <w:tcPr>
            <w:tcW w:w="4962"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Щит управления</w:t>
            </w:r>
          </w:p>
        </w:tc>
        <w:tc>
          <w:tcPr>
            <w:tcW w:w="2268"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B865B3" w:rsidRPr="00B52D8E" w:rsidTr="00210A79">
        <w:tc>
          <w:tcPr>
            <w:tcW w:w="675" w:type="dxa"/>
          </w:tcPr>
          <w:p w:rsidR="00B865B3" w:rsidRPr="00B52D8E" w:rsidRDefault="00B865B3" w:rsidP="004E7BF4">
            <w:pPr>
              <w:spacing w:line="360" w:lineRule="auto"/>
              <w:rPr>
                <w:rFonts w:ascii="Times New Roman" w:hAnsi="Times New Roman"/>
                <w:sz w:val="28"/>
                <w:szCs w:val="28"/>
              </w:rPr>
            </w:pPr>
            <w:r w:rsidRPr="00B52D8E">
              <w:rPr>
                <w:rFonts w:ascii="Times New Roman" w:hAnsi="Times New Roman"/>
                <w:sz w:val="28"/>
                <w:szCs w:val="28"/>
              </w:rPr>
              <w:t>4</w:t>
            </w:r>
          </w:p>
        </w:tc>
        <w:tc>
          <w:tcPr>
            <w:tcW w:w="4962"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Группа учета</w:t>
            </w:r>
          </w:p>
        </w:tc>
        <w:tc>
          <w:tcPr>
            <w:tcW w:w="2268"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B865B3" w:rsidRPr="00B52D8E" w:rsidRDefault="00B865B3"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210A79">
        <w:tc>
          <w:tcPr>
            <w:tcW w:w="675" w:type="dxa"/>
          </w:tcPr>
          <w:p w:rsidR="004E7BF4" w:rsidRPr="00B52D8E" w:rsidRDefault="004E7BF4" w:rsidP="006538D2">
            <w:pPr>
              <w:spacing w:line="360" w:lineRule="auto"/>
              <w:rPr>
                <w:rFonts w:ascii="Times New Roman" w:hAnsi="Times New Roman"/>
                <w:sz w:val="28"/>
                <w:szCs w:val="28"/>
              </w:rPr>
            </w:pPr>
            <w:r w:rsidRPr="00B52D8E">
              <w:rPr>
                <w:rFonts w:ascii="Times New Roman" w:hAnsi="Times New Roman"/>
                <w:sz w:val="28"/>
                <w:szCs w:val="28"/>
              </w:rPr>
              <w:lastRenderedPageBreak/>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4962" w:type="dxa"/>
          </w:tcPr>
          <w:p w:rsidR="004E7BF4" w:rsidRPr="00B52D8E" w:rsidRDefault="004E7BF4" w:rsidP="006538D2">
            <w:pPr>
              <w:spacing w:line="360" w:lineRule="auto"/>
              <w:rPr>
                <w:rFonts w:ascii="Times New Roman" w:hAnsi="Times New Roman"/>
                <w:sz w:val="28"/>
                <w:szCs w:val="28"/>
              </w:rPr>
            </w:pPr>
            <w:r w:rsidRPr="00B52D8E">
              <w:rPr>
                <w:rFonts w:ascii="Times New Roman" w:hAnsi="Times New Roman"/>
                <w:sz w:val="28"/>
                <w:szCs w:val="28"/>
              </w:rPr>
              <w:t>Наименование</w:t>
            </w:r>
          </w:p>
        </w:tc>
        <w:tc>
          <w:tcPr>
            <w:tcW w:w="2268" w:type="dxa"/>
          </w:tcPr>
          <w:p w:rsidR="004E7BF4" w:rsidRPr="00B52D8E" w:rsidRDefault="004E7BF4" w:rsidP="006538D2">
            <w:pPr>
              <w:spacing w:line="360" w:lineRule="auto"/>
              <w:rPr>
                <w:rFonts w:ascii="Times New Roman" w:hAnsi="Times New Roman"/>
                <w:sz w:val="28"/>
                <w:szCs w:val="28"/>
              </w:rPr>
            </w:pPr>
            <w:r w:rsidRPr="00B52D8E">
              <w:rPr>
                <w:rFonts w:ascii="Times New Roman" w:hAnsi="Times New Roman"/>
                <w:sz w:val="28"/>
                <w:szCs w:val="28"/>
              </w:rPr>
              <w:t>Ед. измерения</w:t>
            </w:r>
          </w:p>
        </w:tc>
        <w:tc>
          <w:tcPr>
            <w:tcW w:w="1666" w:type="dxa"/>
          </w:tcPr>
          <w:p w:rsidR="004E7BF4" w:rsidRPr="00B52D8E" w:rsidRDefault="004E7BF4" w:rsidP="006538D2">
            <w:pPr>
              <w:spacing w:line="360" w:lineRule="auto"/>
              <w:rPr>
                <w:rFonts w:ascii="Times New Roman" w:hAnsi="Times New Roman"/>
                <w:sz w:val="28"/>
                <w:szCs w:val="28"/>
              </w:rPr>
            </w:pPr>
            <w:r w:rsidRPr="00B52D8E">
              <w:rPr>
                <w:rFonts w:ascii="Times New Roman" w:hAnsi="Times New Roman"/>
                <w:sz w:val="28"/>
                <w:szCs w:val="28"/>
              </w:rPr>
              <w:t>Количество</w:t>
            </w:r>
          </w:p>
        </w:tc>
      </w:tr>
      <w:tr w:rsidR="004E7BF4" w:rsidRPr="00B52D8E" w:rsidTr="00210A79">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5</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Труба водоподъемная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м</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22</w:t>
            </w:r>
          </w:p>
        </w:tc>
      </w:tr>
      <w:tr w:rsidR="004E7BF4" w:rsidRPr="00B52D8E" w:rsidTr="00210A79">
        <w:tc>
          <w:tcPr>
            <w:tcW w:w="675" w:type="dxa"/>
          </w:tcPr>
          <w:p w:rsidR="004E7BF4" w:rsidRPr="00B52D8E" w:rsidRDefault="004E7BF4" w:rsidP="00B52D8E">
            <w:pPr>
              <w:spacing w:line="360" w:lineRule="auto"/>
              <w:ind w:firstLine="709"/>
              <w:rPr>
                <w:rFonts w:ascii="Times New Roman" w:hAnsi="Times New Roman"/>
                <w:sz w:val="28"/>
                <w:szCs w:val="28"/>
              </w:rPr>
            </w:pPr>
          </w:p>
        </w:tc>
        <w:tc>
          <w:tcPr>
            <w:tcW w:w="4962" w:type="dxa"/>
          </w:tcPr>
          <w:p w:rsidR="004E7BF4" w:rsidRPr="00B52D8E" w:rsidRDefault="004E7BF4" w:rsidP="00B52D8E">
            <w:pPr>
              <w:spacing w:line="360" w:lineRule="auto"/>
              <w:ind w:firstLine="709"/>
              <w:rPr>
                <w:rFonts w:ascii="Times New Roman" w:hAnsi="Times New Roman"/>
                <w:b/>
                <w:sz w:val="28"/>
                <w:szCs w:val="28"/>
              </w:rPr>
            </w:pPr>
            <w:r w:rsidRPr="00B52D8E">
              <w:rPr>
                <w:rFonts w:ascii="Times New Roman" w:hAnsi="Times New Roman"/>
                <w:b/>
                <w:sz w:val="28"/>
                <w:szCs w:val="28"/>
              </w:rPr>
              <w:t>д. М.Лудошур</w:t>
            </w:r>
          </w:p>
        </w:tc>
        <w:tc>
          <w:tcPr>
            <w:tcW w:w="2268" w:type="dxa"/>
          </w:tcPr>
          <w:p w:rsidR="004E7BF4" w:rsidRPr="00B52D8E" w:rsidRDefault="004E7BF4" w:rsidP="00B52D8E">
            <w:pPr>
              <w:spacing w:line="360" w:lineRule="auto"/>
              <w:ind w:firstLine="709"/>
              <w:rPr>
                <w:rFonts w:ascii="Times New Roman" w:hAnsi="Times New Roman"/>
                <w:sz w:val="28"/>
                <w:szCs w:val="28"/>
              </w:rPr>
            </w:pPr>
          </w:p>
        </w:tc>
        <w:tc>
          <w:tcPr>
            <w:tcW w:w="1666" w:type="dxa"/>
          </w:tcPr>
          <w:p w:rsidR="004E7BF4" w:rsidRPr="00B52D8E" w:rsidRDefault="004E7BF4" w:rsidP="00B52D8E">
            <w:pPr>
              <w:spacing w:line="360" w:lineRule="auto"/>
              <w:ind w:firstLine="709"/>
              <w:rPr>
                <w:rFonts w:ascii="Times New Roman" w:hAnsi="Times New Roman"/>
                <w:sz w:val="28"/>
                <w:szCs w:val="28"/>
              </w:rPr>
            </w:pP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1</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Скважина № 318</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2</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Насос ЭЦВ 5</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3</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Щит управления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4</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Группа учета</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5</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Труба водоподъемная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м</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38</w:t>
            </w:r>
          </w:p>
        </w:tc>
      </w:tr>
      <w:tr w:rsidR="004E7BF4" w:rsidRPr="00B52D8E" w:rsidTr="00B865B3">
        <w:tc>
          <w:tcPr>
            <w:tcW w:w="675" w:type="dxa"/>
          </w:tcPr>
          <w:p w:rsidR="004E7BF4" w:rsidRPr="00B52D8E" w:rsidRDefault="004E7BF4" w:rsidP="00B52D8E">
            <w:pPr>
              <w:spacing w:line="360" w:lineRule="auto"/>
              <w:ind w:firstLine="709"/>
              <w:rPr>
                <w:rFonts w:ascii="Times New Roman" w:hAnsi="Times New Roman"/>
                <w:sz w:val="28"/>
                <w:szCs w:val="28"/>
              </w:rPr>
            </w:pPr>
          </w:p>
        </w:tc>
        <w:tc>
          <w:tcPr>
            <w:tcW w:w="4962" w:type="dxa"/>
          </w:tcPr>
          <w:p w:rsidR="004E7BF4" w:rsidRPr="00B52D8E" w:rsidRDefault="004E7BF4" w:rsidP="00B52D8E">
            <w:pPr>
              <w:spacing w:line="360" w:lineRule="auto"/>
              <w:ind w:firstLine="709"/>
              <w:rPr>
                <w:rFonts w:ascii="Times New Roman" w:hAnsi="Times New Roman"/>
                <w:b/>
                <w:sz w:val="28"/>
                <w:szCs w:val="28"/>
              </w:rPr>
            </w:pPr>
            <w:r w:rsidRPr="00B52D8E">
              <w:rPr>
                <w:rFonts w:ascii="Times New Roman" w:hAnsi="Times New Roman"/>
                <w:b/>
                <w:sz w:val="28"/>
                <w:szCs w:val="28"/>
              </w:rPr>
              <w:t>д. Умск</w:t>
            </w:r>
          </w:p>
        </w:tc>
        <w:tc>
          <w:tcPr>
            <w:tcW w:w="2268" w:type="dxa"/>
          </w:tcPr>
          <w:p w:rsidR="004E7BF4" w:rsidRPr="00B52D8E" w:rsidRDefault="004E7BF4" w:rsidP="00B52D8E">
            <w:pPr>
              <w:spacing w:line="360" w:lineRule="auto"/>
              <w:ind w:firstLine="709"/>
              <w:rPr>
                <w:rFonts w:ascii="Times New Roman" w:hAnsi="Times New Roman"/>
                <w:sz w:val="28"/>
                <w:szCs w:val="28"/>
              </w:rPr>
            </w:pPr>
          </w:p>
        </w:tc>
        <w:tc>
          <w:tcPr>
            <w:tcW w:w="1666" w:type="dxa"/>
          </w:tcPr>
          <w:p w:rsidR="004E7BF4" w:rsidRPr="00B52D8E" w:rsidRDefault="004E7BF4" w:rsidP="00B52D8E">
            <w:pPr>
              <w:spacing w:line="360" w:lineRule="auto"/>
              <w:ind w:firstLine="709"/>
              <w:rPr>
                <w:rFonts w:ascii="Times New Roman" w:hAnsi="Times New Roman"/>
                <w:sz w:val="28"/>
                <w:szCs w:val="28"/>
              </w:rPr>
            </w:pP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1</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Каптированный родник № 31</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2</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Насос ЭЦВ 6</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2</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3</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Щит управления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2</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4</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Группа учета</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B865B3">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5</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Труба водоподъемная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м</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4</w:t>
            </w:r>
          </w:p>
        </w:tc>
      </w:tr>
      <w:tr w:rsidR="004E7BF4" w:rsidRPr="00B52D8E" w:rsidTr="00B865B3">
        <w:tc>
          <w:tcPr>
            <w:tcW w:w="675" w:type="dxa"/>
          </w:tcPr>
          <w:p w:rsidR="004E7BF4" w:rsidRPr="00B52D8E" w:rsidRDefault="004E7BF4" w:rsidP="00B52D8E">
            <w:pPr>
              <w:spacing w:line="360" w:lineRule="auto"/>
              <w:ind w:firstLine="709"/>
              <w:rPr>
                <w:rFonts w:ascii="Times New Roman" w:hAnsi="Times New Roman"/>
                <w:sz w:val="28"/>
                <w:szCs w:val="28"/>
              </w:rPr>
            </w:pPr>
          </w:p>
        </w:tc>
        <w:tc>
          <w:tcPr>
            <w:tcW w:w="4962" w:type="dxa"/>
          </w:tcPr>
          <w:p w:rsidR="004E7BF4" w:rsidRPr="00B52D8E" w:rsidRDefault="004E7BF4" w:rsidP="00B52D8E">
            <w:pPr>
              <w:spacing w:line="360" w:lineRule="auto"/>
              <w:ind w:firstLine="709"/>
              <w:rPr>
                <w:rFonts w:ascii="Times New Roman" w:hAnsi="Times New Roman"/>
                <w:b/>
                <w:sz w:val="28"/>
                <w:szCs w:val="28"/>
              </w:rPr>
            </w:pPr>
            <w:r w:rsidRPr="00B52D8E">
              <w:rPr>
                <w:rFonts w:ascii="Times New Roman" w:hAnsi="Times New Roman"/>
                <w:b/>
                <w:sz w:val="28"/>
                <w:szCs w:val="28"/>
              </w:rPr>
              <w:t>д. Б.Лудошур</w:t>
            </w:r>
          </w:p>
        </w:tc>
        <w:tc>
          <w:tcPr>
            <w:tcW w:w="2268" w:type="dxa"/>
          </w:tcPr>
          <w:p w:rsidR="004E7BF4" w:rsidRPr="00B52D8E" w:rsidRDefault="004E7BF4" w:rsidP="00B52D8E">
            <w:pPr>
              <w:spacing w:line="360" w:lineRule="auto"/>
              <w:ind w:firstLine="709"/>
              <w:rPr>
                <w:rFonts w:ascii="Times New Roman" w:hAnsi="Times New Roman"/>
                <w:sz w:val="28"/>
                <w:szCs w:val="28"/>
              </w:rPr>
            </w:pPr>
          </w:p>
        </w:tc>
        <w:tc>
          <w:tcPr>
            <w:tcW w:w="1666" w:type="dxa"/>
          </w:tcPr>
          <w:p w:rsidR="004E7BF4" w:rsidRPr="00B52D8E" w:rsidRDefault="004E7BF4" w:rsidP="00B52D8E">
            <w:pPr>
              <w:spacing w:line="360" w:lineRule="auto"/>
              <w:ind w:firstLine="709"/>
              <w:rPr>
                <w:rFonts w:ascii="Times New Roman" w:hAnsi="Times New Roman"/>
                <w:sz w:val="28"/>
                <w:szCs w:val="28"/>
              </w:rPr>
            </w:pPr>
          </w:p>
        </w:tc>
      </w:tr>
      <w:tr w:rsidR="004E7BF4" w:rsidRPr="00B52D8E" w:rsidTr="00830D91">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1</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Каптированный родник № 13</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830D91">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2</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Насос ЭЦВ 6</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830D91">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3</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Щит управления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830D91">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4</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Группа учета</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шт.</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1</w:t>
            </w:r>
          </w:p>
        </w:tc>
      </w:tr>
      <w:tr w:rsidR="004E7BF4" w:rsidRPr="00B52D8E" w:rsidTr="00830D91">
        <w:tc>
          <w:tcPr>
            <w:tcW w:w="675" w:type="dxa"/>
          </w:tcPr>
          <w:p w:rsidR="004E7BF4" w:rsidRPr="00B52D8E" w:rsidRDefault="004E7BF4" w:rsidP="004E7BF4">
            <w:pPr>
              <w:spacing w:line="360" w:lineRule="auto"/>
              <w:rPr>
                <w:rFonts w:ascii="Times New Roman" w:hAnsi="Times New Roman"/>
                <w:sz w:val="28"/>
                <w:szCs w:val="28"/>
              </w:rPr>
            </w:pPr>
            <w:r w:rsidRPr="00B52D8E">
              <w:rPr>
                <w:rFonts w:ascii="Times New Roman" w:hAnsi="Times New Roman"/>
                <w:sz w:val="28"/>
                <w:szCs w:val="28"/>
              </w:rPr>
              <w:t>5</w:t>
            </w:r>
          </w:p>
        </w:tc>
        <w:tc>
          <w:tcPr>
            <w:tcW w:w="4962"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Труба водоподъемная</w:t>
            </w:r>
          </w:p>
        </w:tc>
        <w:tc>
          <w:tcPr>
            <w:tcW w:w="2268"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м</w:t>
            </w:r>
          </w:p>
        </w:tc>
        <w:tc>
          <w:tcPr>
            <w:tcW w:w="1666" w:type="dxa"/>
          </w:tcPr>
          <w:p w:rsidR="004E7BF4" w:rsidRPr="00B52D8E" w:rsidRDefault="004E7BF4" w:rsidP="00B52D8E">
            <w:pPr>
              <w:spacing w:line="360" w:lineRule="auto"/>
              <w:ind w:firstLine="709"/>
              <w:rPr>
                <w:rFonts w:ascii="Times New Roman" w:hAnsi="Times New Roman"/>
                <w:sz w:val="28"/>
                <w:szCs w:val="28"/>
              </w:rPr>
            </w:pPr>
            <w:r w:rsidRPr="00B52D8E">
              <w:rPr>
                <w:rFonts w:ascii="Times New Roman" w:hAnsi="Times New Roman"/>
                <w:sz w:val="28"/>
                <w:szCs w:val="28"/>
              </w:rPr>
              <w:t>2</w:t>
            </w:r>
          </w:p>
        </w:tc>
      </w:tr>
    </w:tbl>
    <w:p w:rsidR="00210A79" w:rsidRPr="00B52D8E" w:rsidRDefault="00210A79" w:rsidP="00B52D8E">
      <w:pPr>
        <w:spacing w:line="360" w:lineRule="auto"/>
        <w:ind w:firstLine="709"/>
        <w:rPr>
          <w:rFonts w:ascii="Times New Roman" w:hAnsi="Times New Roman"/>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pPr>
    </w:p>
    <w:p w:rsidR="004E7BF4" w:rsidRDefault="004E7BF4" w:rsidP="004E7BF4">
      <w:pPr>
        <w:tabs>
          <w:tab w:val="left" w:pos="6135"/>
        </w:tabs>
        <w:spacing w:line="360" w:lineRule="auto"/>
        <w:ind w:firstLine="709"/>
        <w:jc w:val="right"/>
        <w:rPr>
          <w:rFonts w:ascii="Times New Roman" w:hAnsi="Times New Roman"/>
          <w:b/>
          <w:sz w:val="28"/>
          <w:szCs w:val="28"/>
        </w:rPr>
        <w:sectPr w:rsidR="004E7BF4" w:rsidSect="008F4DF1">
          <w:pgSz w:w="11906" w:h="16838"/>
          <w:pgMar w:top="851" w:right="1134" w:bottom="1701" w:left="1134" w:header="709" w:footer="709" w:gutter="0"/>
          <w:cols w:space="708"/>
          <w:titlePg/>
          <w:docGrid w:linePitch="360"/>
        </w:sectPr>
      </w:pPr>
    </w:p>
    <w:p w:rsidR="001B4DFE" w:rsidRPr="00B52D8E" w:rsidRDefault="001B4DFE" w:rsidP="004E7BF4">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lastRenderedPageBreak/>
        <w:t>Таблица 4 Состояние сетей водоснабжения в населенных пунктах МО «Качкашурское»</w:t>
      </w:r>
    </w:p>
    <w:tbl>
      <w:tblPr>
        <w:tblStyle w:val="af3"/>
        <w:tblW w:w="5000" w:type="pct"/>
        <w:tblLook w:val="04A0"/>
      </w:tblPr>
      <w:tblGrid>
        <w:gridCol w:w="770"/>
        <w:gridCol w:w="2191"/>
        <w:gridCol w:w="2510"/>
        <w:gridCol w:w="1885"/>
        <w:gridCol w:w="1598"/>
        <w:gridCol w:w="1740"/>
        <w:gridCol w:w="2262"/>
        <w:gridCol w:w="1546"/>
      </w:tblGrid>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Населенный пункт</w:t>
            </w:r>
          </w:p>
        </w:tc>
        <w:tc>
          <w:tcPr>
            <w:tcW w:w="8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Протяженность водопровода (</w:t>
            </w:r>
            <w:proofErr w:type="gramStart"/>
            <w:r w:rsidRPr="00B52D8E">
              <w:rPr>
                <w:rFonts w:ascii="Times New Roman" w:hAnsi="Times New Roman"/>
                <w:sz w:val="28"/>
                <w:szCs w:val="28"/>
              </w:rPr>
              <w:t>км</w:t>
            </w:r>
            <w:proofErr w:type="gramEnd"/>
            <w:r w:rsidRPr="00B52D8E">
              <w:rPr>
                <w:rFonts w:ascii="Times New Roman" w:hAnsi="Times New Roman"/>
                <w:sz w:val="28"/>
                <w:szCs w:val="28"/>
              </w:rPr>
              <w:t>), требующего ремонта</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Материал труб</w:t>
            </w:r>
          </w:p>
        </w:tc>
        <w:tc>
          <w:tcPr>
            <w:tcW w:w="551"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Колодцы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c>
          <w:tcPr>
            <w:tcW w:w="60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В/башня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c>
          <w:tcPr>
            <w:tcW w:w="78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Артезианские скважины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c>
          <w:tcPr>
            <w:tcW w:w="533"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Колонки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1</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Качкашур</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7,5</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Сталь, чугун, пластмасса</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47</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533" w:type="pct"/>
          </w:tcPr>
          <w:p w:rsidR="001B4DFE" w:rsidRPr="00B52D8E" w:rsidRDefault="00922727"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0</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2</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Качкашур</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4,0</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Сталь, чугун, пластмасса</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40</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533" w:type="pct"/>
          </w:tcPr>
          <w:p w:rsidR="001B4DFE" w:rsidRPr="00B52D8E" w:rsidRDefault="00922727"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0</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3</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М.Лудошур</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1,8</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Сталь, чугун, </w:t>
            </w:r>
            <w:proofErr w:type="spellStart"/>
            <w:r w:rsidRPr="00B52D8E">
              <w:rPr>
                <w:rFonts w:ascii="Times New Roman" w:hAnsi="Times New Roman"/>
                <w:sz w:val="28"/>
                <w:szCs w:val="28"/>
              </w:rPr>
              <w:t>пв</w:t>
            </w:r>
            <w:proofErr w:type="spellEnd"/>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11</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533"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6</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4</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М.Лудошур</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1,5</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Сталь, чугун, </w:t>
            </w:r>
            <w:proofErr w:type="spellStart"/>
            <w:r w:rsidRPr="00B52D8E">
              <w:rPr>
                <w:rFonts w:ascii="Times New Roman" w:hAnsi="Times New Roman"/>
                <w:sz w:val="28"/>
                <w:szCs w:val="28"/>
              </w:rPr>
              <w:t>пв</w:t>
            </w:r>
            <w:proofErr w:type="spellEnd"/>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10</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533" w:type="pct"/>
          </w:tcPr>
          <w:p w:rsidR="001B4DFE" w:rsidRPr="00B52D8E" w:rsidRDefault="0006171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0</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5</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Б.Лудошур</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1,55</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Сталь, чугун, </w:t>
            </w:r>
            <w:proofErr w:type="spellStart"/>
            <w:r w:rsidRPr="00B52D8E">
              <w:rPr>
                <w:rFonts w:ascii="Times New Roman" w:hAnsi="Times New Roman"/>
                <w:sz w:val="28"/>
                <w:szCs w:val="28"/>
              </w:rPr>
              <w:t>пв</w:t>
            </w:r>
            <w:proofErr w:type="spellEnd"/>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8</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533"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7</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6</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д. Б. </w:t>
            </w:r>
            <w:proofErr w:type="spellStart"/>
            <w:r w:rsidRPr="00B52D8E">
              <w:rPr>
                <w:rFonts w:ascii="Times New Roman" w:hAnsi="Times New Roman"/>
                <w:sz w:val="28"/>
                <w:szCs w:val="28"/>
              </w:rPr>
              <w:t>Лудошур</w:t>
            </w:r>
            <w:proofErr w:type="spellEnd"/>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1,0</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Сталь, чугун, </w:t>
            </w:r>
            <w:proofErr w:type="spellStart"/>
            <w:r w:rsidRPr="00B52D8E">
              <w:rPr>
                <w:rFonts w:ascii="Times New Roman" w:hAnsi="Times New Roman"/>
                <w:sz w:val="28"/>
                <w:szCs w:val="28"/>
              </w:rPr>
              <w:t>пв</w:t>
            </w:r>
            <w:proofErr w:type="spellEnd"/>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8</w:t>
            </w:r>
          </w:p>
        </w:tc>
        <w:tc>
          <w:tcPr>
            <w:tcW w:w="600" w:type="pct"/>
          </w:tcPr>
          <w:p w:rsidR="001B4DFE" w:rsidRPr="00B52D8E" w:rsidRDefault="004E7BF4" w:rsidP="004E7BF4">
            <w:pPr>
              <w:tabs>
                <w:tab w:val="left" w:pos="6135"/>
              </w:tabs>
              <w:spacing w:line="360" w:lineRule="auto"/>
              <w:rPr>
                <w:rFonts w:ascii="Times New Roman" w:hAnsi="Times New Roman"/>
                <w:sz w:val="28"/>
                <w:szCs w:val="28"/>
              </w:rPr>
            </w:pPr>
            <w:r>
              <w:rPr>
                <w:rFonts w:ascii="Times New Roman" w:hAnsi="Times New Roman"/>
                <w:sz w:val="28"/>
                <w:szCs w:val="28"/>
              </w:rPr>
              <w:t xml:space="preserve">          1</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533"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7</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7</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Умск</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1,21</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Сталь, </w:t>
            </w:r>
            <w:proofErr w:type="spellStart"/>
            <w:r w:rsidRPr="00B52D8E">
              <w:rPr>
                <w:rFonts w:ascii="Times New Roman" w:hAnsi="Times New Roman"/>
                <w:sz w:val="28"/>
                <w:szCs w:val="28"/>
              </w:rPr>
              <w:t>пв</w:t>
            </w:r>
            <w:proofErr w:type="spellEnd"/>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5</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533"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w:t>
            </w:r>
          </w:p>
        </w:tc>
      </w:tr>
      <w:tr w:rsidR="004E7BF4" w:rsidRPr="00B52D8E" w:rsidTr="006538D2">
        <w:tc>
          <w:tcPr>
            <w:tcW w:w="265"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lastRenderedPageBreak/>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755"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Населенный пункт</w:t>
            </w:r>
          </w:p>
        </w:tc>
        <w:tc>
          <w:tcPr>
            <w:tcW w:w="865"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Протяженность водопровода (</w:t>
            </w:r>
            <w:proofErr w:type="gramStart"/>
            <w:r w:rsidRPr="00B52D8E">
              <w:rPr>
                <w:rFonts w:ascii="Times New Roman" w:hAnsi="Times New Roman"/>
                <w:sz w:val="28"/>
                <w:szCs w:val="28"/>
              </w:rPr>
              <w:t>км</w:t>
            </w:r>
            <w:proofErr w:type="gramEnd"/>
            <w:r w:rsidRPr="00B52D8E">
              <w:rPr>
                <w:rFonts w:ascii="Times New Roman" w:hAnsi="Times New Roman"/>
                <w:sz w:val="28"/>
                <w:szCs w:val="28"/>
              </w:rPr>
              <w:t>), требующего ремонта</w:t>
            </w:r>
          </w:p>
        </w:tc>
        <w:tc>
          <w:tcPr>
            <w:tcW w:w="650"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Материал труб</w:t>
            </w:r>
          </w:p>
        </w:tc>
        <w:tc>
          <w:tcPr>
            <w:tcW w:w="551"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Колодцы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c>
          <w:tcPr>
            <w:tcW w:w="600"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В/башня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c>
          <w:tcPr>
            <w:tcW w:w="780"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Артезианские скважины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c>
          <w:tcPr>
            <w:tcW w:w="533" w:type="pct"/>
          </w:tcPr>
          <w:p w:rsidR="004E7BF4" w:rsidRPr="00B52D8E" w:rsidRDefault="004E7BF4"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Колонки (</w:t>
            </w:r>
            <w:proofErr w:type="spellStart"/>
            <w:proofErr w:type="gramStart"/>
            <w:r w:rsidRPr="00B52D8E">
              <w:rPr>
                <w:rFonts w:ascii="Times New Roman" w:hAnsi="Times New Roman"/>
                <w:sz w:val="28"/>
                <w:szCs w:val="28"/>
              </w:rPr>
              <w:t>шт</w:t>
            </w:r>
            <w:proofErr w:type="spellEnd"/>
            <w:proofErr w:type="gramEnd"/>
            <w:r w:rsidRPr="00B52D8E">
              <w:rPr>
                <w:rFonts w:ascii="Times New Roman" w:hAnsi="Times New Roman"/>
                <w:sz w:val="28"/>
                <w:szCs w:val="28"/>
              </w:rPr>
              <w:t>)</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8</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Умск</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0,6</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Сталь, </w:t>
            </w:r>
            <w:proofErr w:type="spellStart"/>
            <w:r w:rsidRPr="00B52D8E">
              <w:rPr>
                <w:rFonts w:ascii="Times New Roman" w:hAnsi="Times New Roman"/>
                <w:sz w:val="28"/>
                <w:szCs w:val="28"/>
              </w:rPr>
              <w:t>пв</w:t>
            </w:r>
            <w:proofErr w:type="spellEnd"/>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5</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w:t>
            </w:r>
          </w:p>
        </w:tc>
        <w:tc>
          <w:tcPr>
            <w:tcW w:w="533"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9</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Лекшур</w:t>
            </w:r>
          </w:p>
        </w:tc>
        <w:tc>
          <w:tcPr>
            <w:tcW w:w="865"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0,8</w:t>
            </w:r>
          </w:p>
        </w:tc>
        <w:tc>
          <w:tcPr>
            <w:tcW w:w="650"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Чугун</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10</w:t>
            </w:r>
          </w:p>
        </w:tc>
        <w:tc>
          <w:tcPr>
            <w:tcW w:w="60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780"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533"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8</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10</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 Семеновский</w:t>
            </w:r>
          </w:p>
        </w:tc>
        <w:tc>
          <w:tcPr>
            <w:tcW w:w="865"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65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60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78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33"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11</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Дома 1168</w:t>
            </w:r>
          </w:p>
        </w:tc>
        <w:tc>
          <w:tcPr>
            <w:tcW w:w="865"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65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60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78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33"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12</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Дома 1169</w:t>
            </w:r>
          </w:p>
        </w:tc>
        <w:tc>
          <w:tcPr>
            <w:tcW w:w="865"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65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60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78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33"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r>
      <w:tr w:rsidR="001B4DFE" w:rsidRPr="00B52D8E" w:rsidTr="001B4DFE">
        <w:tc>
          <w:tcPr>
            <w:tcW w:w="26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13</w:t>
            </w:r>
          </w:p>
        </w:tc>
        <w:tc>
          <w:tcPr>
            <w:tcW w:w="755" w:type="pct"/>
          </w:tcPr>
          <w:p w:rsidR="001B4DFE" w:rsidRPr="00B52D8E" w:rsidRDefault="001B4DFE"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Дома 1173</w:t>
            </w:r>
          </w:p>
        </w:tc>
        <w:tc>
          <w:tcPr>
            <w:tcW w:w="865"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65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51" w:type="pct"/>
          </w:tcPr>
          <w:p w:rsidR="001B4DFE" w:rsidRPr="00B52D8E" w:rsidRDefault="001B4DF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60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780"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c>
          <w:tcPr>
            <w:tcW w:w="533" w:type="pct"/>
          </w:tcPr>
          <w:p w:rsidR="001B4DFE" w:rsidRPr="00B52D8E" w:rsidRDefault="004E7BF4"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w:t>
            </w:r>
          </w:p>
        </w:tc>
      </w:tr>
    </w:tbl>
    <w:p w:rsidR="001C554B" w:rsidRPr="00B52D8E" w:rsidRDefault="001C554B" w:rsidP="004E7BF4">
      <w:pPr>
        <w:tabs>
          <w:tab w:val="left" w:pos="6135"/>
        </w:tabs>
        <w:spacing w:line="360" w:lineRule="auto"/>
        <w:rPr>
          <w:rFonts w:ascii="Times New Roman" w:hAnsi="Times New Roman"/>
          <w:sz w:val="28"/>
          <w:szCs w:val="28"/>
        </w:rPr>
      </w:pPr>
    </w:p>
    <w:p w:rsidR="004E7BF4" w:rsidRPr="00B52D8E" w:rsidRDefault="004E7BF4" w:rsidP="004E7BF4">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Снабжение абонентов холодной питьевой водой надлежащего качества</w:t>
      </w:r>
      <w:r>
        <w:rPr>
          <w:rFonts w:ascii="Times New Roman" w:hAnsi="Times New Roman"/>
          <w:sz w:val="28"/>
          <w:szCs w:val="28"/>
        </w:rPr>
        <w:t xml:space="preserve"> </w:t>
      </w:r>
      <w:r w:rsidRPr="00B52D8E">
        <w:rPr>
          <w:rFonts w:ascii="Times New Roman" w:hAnsi="Times New Roman"/>
          <w:sz w:val="28"/>
          <w:szCs w:val="28"/>
        </w:rPr>
        <w:t>осуществляется через локальные сети водопровода.</w:t>
      </w:r>
    </w:p>
    <w:p w:rsidR="004E7BF4" w:rsidRPr="00B52D8E" w:rsidRDefault="004E7BF4" w:rsidP="004E7BF4">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Общая протяженность водопроводных сетей МО «Качкашурское» составляет 12,860 км, материал труб – сталь, диаметром до 110 мм.</w:t>
      </w:r>
    </w:p>
    <w:p w:rsidR="001C554B" w:rsidRPr="00B52D8E" w:rsidRDefault="001C554B" w:rsidP="00B52D8E">
      <w:pPr>
        <w:tabs>
          <w:tab w:val="left" w:pos="6135"/>
        </w:tabs>
        <w:spacing w:line="360" w:lineRule="auto"/>
        <w:ind w:firstLine="709"/>
        <w:rPr>
          <w:rFonts w:ascii="Times New Roman" w:hAnsi="Times New Roman"/>
          <w:sz w:val="28"/>
          <w:szCs w:val="28"/>
        </w:rPr>
      </w:pPr>
    </w:p>
    <w:p w:rsidR="00061712" w:rsidRDefault="00061712" w:rsidP="00B52D8E">
      <w:pPr>
        <w:tabs>
          <w:tab w:val="left" w:pos="6135"/>
        </w:tabs>
        <w:spacing w:line="360" w:lineRule="auto"/>
        <w:ind w:firstLine="709"/>
        <w:rPr>
          <w:rFonts w:ascii="Times New Roman" w:hAnsi="Times New Roman"/>
          <w:sz w:val="28"/>
          <w:szCs w:val="28"/>
        </w:rPr>
      </w:pPr>
    </w:p>
    <w:p w:rsidR="004E7BF4" w:rsidRDefault="004E7BF4" w:rsidP="00B52D8E">
      <w:pPr>
        <w:tabs>
          <w:tab w:val="left" w:pos="6135"/>
        </w:tabs>
        <w:spacing w:line="360" w:lineRule="auto"/>
        <w:ind w:firstLine="709"/>
        <w:rPr>
          <w:rFonts w:ascii="Times New Roman" w:hAnsi="Times New Roman"/>
          <w:sz w:val="28"/>
          <w:szCs w:val="28"/>
        </w:rPr>
      </w:pPr>
    </w:p>
    <w:p w:rsidR="004E7BF4" w:rsidRDefault="004E7BF4" w:rsidP="00B52D8E">
      <w:pPr>
        <w:tabs>
          <w:tab w:val="left" w:pos="6135"/>
        </w:tabs>
        <w:spacing w:line="360" w:lineRule="auto"/>
        <w:ind w:firstLine="709"/>
        <w:rPr>
          <w:rFonts w:ascii="Times New Roman" w:hAnsi="Times New Roman"/>
          <w:sz w:val="28"/>
          <w:szCs w:val="28"/>
        </w:rPr>
      </w:pPr>
    </w:p>
    <w:p w:rsidR="004E7BF4" w:rsidRPr="00B52D8E" w:rsidRDefault="004E7BF4" w:rsidP="004E7BF4">
      <w:pPr>
        <w:tabs>
          <w:tab w:val="left" w:pos="6135"/>
        </w:tabs>
        <w:spacing w:line="360" w:lineRule="auto"/>
        <w:rPr>
          <w:rFonts w:ascii="Times New Roman" w:hAnsi="Times New Roman"/>
          <w:sz w:val="28"/>
          <w:szCs w:val="28"/>
        </w:rPr>
      </w:pPr>
    </w:p>
    <w:p w:rsidR="00916188" w:rsidRPr="00B52D8E" w:rsidRDefault="00916188" w:rsidP="004E7BF4">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t>Обозначение насосных станций в МО «Качкашурское»</w:t>
      </w:r>
      <w:bookmarkStart w:id="0" w:name="_GoBack"/>
      <w:bookmarkEnd w:id="0"/>
    </w:p>
    <w:p w:rsidR="004E7BF4" w:rsidRDefault="00303318" w:rsidP="004E7BF4">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10881360" cy="5251269"/>
            <wp:effectExtent l="19050" t="0" r="0" b="0"/>
            <wp:docPr id="8" name="Рисунок 8" descr="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111.pn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885724" cy="5253375"/>
                    </a:xfrm>
                    <a:prstGeom prst="rect">
                      <a:avLst/>
                    </a:prstGeom>
                    <a:noFill/>
                    <a:ln>
                      <a:noFill/>
                    </a:ln>
                  </pic:spPr>
                </pic:pic>
              </a:graphicData>
            </a:graphic>
          </wp:inline>
        </w:drawing>
      </w:r>
    </w:p>
    <w:p w:rsidR="004E7BF4" w:rsidRDefault="004E7BF4" w:rsidP="004E7BF4">
      <w:pPr>
        <w:tabs>
          <w:tab w:val="left" w:pos="6135"/>
        </w:tabs>
        <w:spacing w:line="360" w:lineRule="auto"/>
        <w:ind w:firstLine="709"/>
        <w:rPr>
          <w:rFonts w:ascii="Times New Roman" w:hAnsi="Times New Roman"/>
          <w:sz w:val="28"/>
          <w:szCs w:val="28"/>
        </w:rPr>
        <w:sectPr w:rsidR="004E7BF4" w:rsidSect="004E7BF4">
          <w:pgSz w:w="16838" w:h="11906" w:orient="landscape"/>
          <w:pgMar w:top="1134" w:right="1701" w:bottom="1134" w:left="851" w:header="709" w:footer="709" w:gutter="0"/>
          <w:cols w:space="708"/>
          <w:titlePg/>
          <w:docGrid w:linePitch="360"/>
        </w:sectPr>
      </w:pPr>
    </w:p>
    <w:p w:rsidR="004E7BF4" w:rsidRPr="004E7BF4" w:rsidRDefault="004E7BF4" w:rsidP="004E7BF4">
      <w:pPr>
        <w:tabs>
          <w:tab w:val="left" w:pos="6135"/>
        </w:tabs>
        <w:spacing w:line="360" w:lineRule="auto"/>
        <w:ind w:firstLine="709"/>
        <w:jc w:val="center"/>
        <w:rPr>
          <w:rFonts w:ascii="Times New Roman" w:hAnsi="Times New Roman"/>
          <w:b/>
          <w:sz w:val="28"/>
          <w:szCs w:val="28"/>
        </w:rPr>
      </w:pPr>
      <w:r w:rsidRPr="004E7BF4">
        <w:rPr>
          <w:rFonts w:ascii="Times New Roman" w:hAnsi="Times New Roman"/>
          <w:b/>
          <w:sz w:val="28"/>
          <w:szCs w:val="28"/>
        </w:rPr>
        <w:lastRenderedPageBreak/>
        <w:t>3.2 Проблемы в области водоснабжения</w:t>
      </w:r>
    </w:p>
    <w:p w:rsidR="009B2224" w:rsidRPr="004E7BF4" w:rsidRDefault="009B2224" w:rsidP="004E7BF4">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Для профилактики возникновения аварий и утечек на сетях водопровода и для уменьшения объемов потерь проводится своевременная замена запорно-регулирующей арматуры и</w:t>
      </w:r>
      <w:r w:rsidR="004E7BF4">
        <w:rPr>
          <w:rFonts w:ascii="Times New Roman" w:hAnsi="Times New Roman"/>
          <w:sz w:val="28"/>
          <w:szCs w:val="28"/>
        </w:rPr>
        <w:t xml:space="preserve"> водопроводных сетей с истекшим </w:t>
      </w:r>
      <w:r w:rsidRPr="00B52D8E">
        <w:rPr>
          <w:rFonts w:ascii="Times New Roman" w:hAnsi="Times New Roman"/>
          <w:sz w:val="28"/>
          <w:szCs w:val="28"/>
        </w:rPr>
        <w:t xml:space="preserve">эксплуатационным ресурсом. </w:t>
      </w:r>
      <w:proofErr w:type="gramStart"/>
      <w:r w:rsidRPr="00B52D8E">
        <w:rPr>
          <w:rFonts w:ascii="Times New Roman" w:hAnsi="Times New Roman"/>
          <w:sz w:val="28"/>
          <w:szCs w:val="28"/>
        </w:rPr>
        <w:t>Запорно - регулирующая</w:t>
      </w:r>
      <w:proofErr w:type="gramEnd"/>
      <w:r w:rsidRPr="00B52D8E">
        <w:rPr>
          <w:rFonts w:ascii="Times New Roman" w:hAnsi="Times New Roman"/>
          <w:sz w:val="28"/>
          <w:szCs w:val="28"/>
        </w:rPr>
        <w:t xml:space="preserve"> арматура необходима для локализации аварийных участков водопровода и отключения наименьше</w:t>
      </w:r>
      <w:r w:rsidR="00CA4D9B" w:rsidRPr="00B52D8E">
        <w:rPr>
          <w:rFonts w:ascii="Times New Roman" w:hAnsi="Times New Roman"/>
          <w:sz w:val="28"/>
          <w:szCs w:val="28"/>
        </w:rPr>
        <w:t xml:space="preserve">го числа жителей и </w:t>
      </w:r>
      <w:r w:rsidRPr="00B52D8E">
        <w:rPr>
          <w:rFonts w:ascii="Times New Roman" w:hAnsi="Times New Roman"/>
          <w:sz w:val="28"/>
          <w:szCs w:val="28"/>
        </w:rPr>
        <w:t>предприятий при</w:t>
      </w:r>
      <w:r w:rsidR="00CA4D9B" w:rsidRPr="00B52D8E">
        <w:rPr>
          <w:rFonts w:ascii="Times New Roman" w:hAnsi="Times New Roman"/>
          <w:color w:val="FF0000"/>
          <w:sz w:val="28"/>
          <w:szCs w:val="28"/>
        </w:rPr>
        <w:t xml:space="preserve"> </w:t>
      </w:r>
      <w:r w:rsidRPr="00B52D8E">
        <w:rPr>
          <w:rFonts w:ascii="Times New Roman" w:hAnsi="Times New Roman"/>
          <w:sz w:val="28"/>
          <w:szCs w:val="28"/>
        </w:rPr>
        <w:t>производстве аварийно-восстановительных работ.</w:t>
      </w:r>
    </w:p>
    <w:p w:rsidR="009B2224" w:rsidRPr="00B52D8E" w:rsidRDefault="009B2224"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С 2000 года чугунные и стальные трубопроводы заменяются </w:t>
      </w:r>
      <w:proofErr w:type="gramStart"/>
      <w:r w:rsidRPr="00B52D8E">
        <w:rPr>
          <w:rFonts w:ascii="Times New Roman" w:hAnsi="Times New Roman"/>
          <w:sz w:val="28"/>
          <w:szCs w:val="28"/>
        </w:rPr>
        <w:t>на</w:t>
      </w:r>
      <w:proofErr w:type="gramEnd"/>
      <w:r w:rsidRPr="00B52D8E">
        <w:rPr>
          <w:rFonts w:ascii="Times New Roman" w:hAnsi="Times New Roman"/>
          <w:sz w:val="28"/>
          <w:szCs w:val="28"/>
        </w:rPr>
        <w:t xml:space="preserve"> полиэтиленовые и </w:t>
      </w:r>
      <w:r w:rsidR="00061712" w:rsidRPr="00B52D8E">
        <w:rPr>
          <w:rFonts w:ascii="Times New Roman" w:hAnsi="Times New Roman"/>
          <w:sz w:val="28"/>
          <w:szCs w:val="28"/>
        </w:rPr>
        <w:t>изготовленные из ПЭ 80,100</w:t>
      </w:r>
      <w:r w:rsidRPr="00B52D8E">
        <w:rPr>
          <w:rFonts w:ascii="Times New Roman" w:hAnsi="Times New Roman"/>
          <w:sz w:val="28"/>
          <w:szCs w:val="28"/>
        </w:rPr>
        <w:t>. 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w:t>
      </w:r>
    </w:p>
    <w:p w:rsidR="009B2224" w:rsidRPr="00B52D8E" w:rsidRDefault="009B2224"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На них не образуются различного рода отложения (химические и биологические), 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металлических, поэтому операции погрузки-выгрузки и перевозки обходятся дешевле и не требуют применения тяжелой техники, они удобны в монтаже.</w:t>
      </w:r>
    </w:p>
    <w:p w:rsidR="009B2224" w:rsidRPr="00B52D8E" w:rsidRDefault="009B2224"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Так же запорно-регулирующая арматура (задвижки и пожарные гидранты), отвечает последним стандартам качества и имеет высокую степень надежности.</w:t>
      </w:r>
    </w:p>
    <w:p w:rsidR="009B2224" w:rsidRPr="00B52D8E" w:rsidRDefault="009B2224" w:rsidP="004E7BF4">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w:t>
      </w:r>
      <w:r w:rsidR="004E7BF4">
        <w:rPr>
          <w:rFonts w:ascii="Times New Roman" w:hAnsi="Times New Roman"/>
          <w:sz w:val="28"/>
          <w:szCs w:val="28"/>
        </w:rPr>
        <w:t xml:space="preserve"> </w:t>
      </w:r>
      <w:r w:rsidRPr="00B52D8E">
        <w:rPr>
          <w:rFonts w:ascii="Times New Roman" w:hAnsi="Times New Roman"/>
          <w:sz w:val="28"/>
          <w:szCs w:val="28"/>
        </w:rPr>
        <w:t>транспортировки производится постоянный мониторинг на соответствие требованиям</w:t>
      </w:r>
      <w:r w:rsidR="006E4DDB" w:rsidRPr="00B52D8E">
        <w:rPr>
          <w:rFonts w:ascii="Times New Roman" w:hAnsi="Times New Roman"/>
          <w:sz w:val="28"/>
          <w:szCs w:val="28"/>
        </w:rPr>
        <w:t xml:space="preserve"> </w:t>
      </w:r>
      <w:r w:rsidRPr="00B52D8E">
        <w:rPr>
          <w:rFonts w:ascii="Times New Roman" w:hAnsi="Times New Roman"/>
          <w:sz w:val="28"/>
          <w:szCs w:val="28"/>
        </w:rPr>
        <w:t xml:space="preserve">СанПиН </w:t>
      </w:r>
      <w:r w:rsidRPr="00B52D8E">
        <w:rPr>
          <w:rFonts w:ascii="Times New Roman" w:hAnsi="Times New Roman"/>
          <w:sz w:val="28"/>
          <w:szCs w:val="28"/>
        </w:rPr>
        <w:lastRenderedPageBreak/>
        <w:t>2.1.4.1074-01 «Питьевая вода. Гигиенические требования к качеству воды</w:t>
      </w:r>
      <w:r w:rsidR="006E4DDB" w:rsidRPr="00B52D8E">
        <w:rPr>
          <w:rFonts w:ascii="Times New Roman" w:hAnsi="Times New Roman"/>
          <w:sz w:val="28"/>
          <w:szCs w:val="28"/>
        </w:rPr>
        <w:t xml:space="preserve"> </w:t>
      </w:r>
      <w:r w:rsidRPr="00B52D8E">
        <w:rPr>
          <w:rFonts w:ascii="Times New Roman" w:hAnsi="Times New Roman"/>
          <w:sz w:val="28"/>
          <w:szCs w:val="28"/>
        </w:rPr>
        <w:t>централизованных систем питьевого водоснабжения. Контроль качества».</w:t>
      </w:r>
    </w:p>
    <w:p w:rsidR="009B2224" w:rsidRPr="00B52D8E" w:rsidRDefault="0006171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На данный момент в МО «Качкашурское»</w:t>
      </w:r>
      <w:r w:rsidR="009B2224" w:rsidRPr="00B52D8E">
        <w:rPr>
          <w:rFonts w:ascii="Times New Roman" w:hAnsi="Times New Roman"/>
          <w:sz w:val="28"/>
          <w:szCs w:val="28"/>
        </w:rPr>
        <w:t xml:space="preserve"> имеется ряд территор</w:t>
      </w:r>
      <w:r w:rsidRPr="00B52D8E">
        <w:rPr>
          <w:rFonts w:ascii="Times New Roman" w:hAnsi="Times New Roman"/>
          <w:sz w:val="28"/>
          <w:szCs w:val="28"/>
        </w:rPr>
        <w:t xml:space="preserve">ий, не имеющих </w:t>
      </w:r>
      <w:r w:rsidR="009B2224" w:rsidRPr="00B52D8E">
        <w:rPr>
          <w:rFonts w:ascii="Times New Roman" w:hAnsi="Times New Roman"/>
          <w:sz w:val="28"/>
          <w:szCs w:val="28"/>
        </w:rPr>
        <w:t xml:space="preserve">системы водоснабжения: </w:t>
      </w:r>
      <w:r w:rsidRPr="00B52D8E">
        <w:rPr>
          <w:rFonts w:ascii="Times New Roman" w:hAnsi="Times New Roman"/>
          <w:sz w:val="28"/>
          <w:szCs w:val="28"/>
        </w:rPr>
        <w:t>д. Семеновский, дома 1168 км, дома 1169 км, дома 1173 км.</w:t>
      </w:r>
    </w:p>
    <w:p w:rsidR="009B2224" w:rsidRPr="00B52D8E" w:rsidRDefault="009B2224"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В настоящее время основной проблемой в водоснабжении </w:t>
      </w:r>
      <w:r w:rsidR="006E4DDB" w:rsidRPr="00B52D8E">
        <w:rPr>
          <w:rFonts w:ascii="Times New Roman" w:hAnsi="Times New Roman"/>
          <w:sz w:val="28"/>
          <w:szCs w:val="28"/>
        </w:rPr>
        <w:t xml:space="preserve">МО </w:t>
      </w:r>
      <w:r w:rsidRPr="00B52D8E">
        <w:rPr>
          <w:rFonts w:ascii="Times New Roman" w:hAnsi="Times New Roman"/>
          <w:sz w:val="28"/>
          <w:szCs w:val="28"/>
        </w:rPr>
        <w:t>является</w:t>
      </w:r>
    </w:p>
    <w:p w:rsidR="009B2224" w:rsidRPr="00B52D8E" w:rsidRDefault="009B2224" w:rsidP="004E7BF4">
      <w:pPr>
        <w:tabs>
          <w:tab w:val="left" w:pos="6135"/>
        </w:tabs>
        <w:spacing w:line="360" w:lineRule="auto"/>
        <w:rPr>
          <w:rFonts w:ascii="Times New Roman" w:hAnsi="Times New Roman"/>
          <w:sz w:val="28"/>
          <w:szCs w:val="28"/>
        </w:rPr>
      </w:pPr>
      <w:r w:rsidRPr="00B52D8E">
        <w:rPr>
          <w:rFonts w:ascii="Times New Roman" w:hAnsi="Times New Roman"/>
          <w:sz w:val="28"/>
          <w:szCs w:val="28"/>
        </w:rPr>
        <w:t>значительный износ сетей</w:t>
      </w:r>
      <w:r w:rsidR="006E4DDB" w:rsidRPr="00B52D8E">
        <w:rPr>
          <w:rFonts w:ascii="Times New Roman" w:hAnsi="Times New Roman"/>
          <w:sz w:val="28"/>
          <w:szCs w:val="28"/>
        </w:rPr>
        <w:t xml:space="preserve"> водоснабжения. На 1 января 2015</w:t>
      </w:r>
      <w:r w:rsidRPr="00B52D8E">
        <w:rPr>
          <w:rFonts w:ascii="Times New Roman" w:hAnsi="Times New Roman"/>
          <w:sz w:val="28"/>
          <w:szCs w:val="28"/>
        </w:rPr>
        <w:t xml:space="preserve"> года в замене нуждаются </w:t>
      </w:r>
      <w:r w:rsidR="007D023D" w:rsidRPr="00B52D8E">
        <w:rPr>
          <w:rFonts w:ascii="Times New Roman" w:hAnsi="Times New Roman"/>
          <w:sz w:val="28"/>
          <w:szCs w:val="28"/>
        </w:rPr>
        <w:t>8</w:t>
      </w:r>
      <w:r w:rsidR="006E4DDB" w:rsidRPr="00B52D8E">
        <w:rPr>
          <w:rFonts w:ascii="Times New Roman" w:hAnsi="Times New Roman"/>
          <w:sz w:val="28"/>
          <w:szCs w:val="28"/>
        </w:rPr>
        <w:t xml:space="preserve"> </w:t>
      </w:r>
      <w:r w:rsidRPr="00B52D8E">
        <w:rPr>
          <w:rFonts w:ascii="Times New Roman" w:hAnsi="Times New Roman"/>
          <w:sz w:val="28"/>
          <w:szCs w:val="28"/>
        </w:rPr>
        <w:t>км водопроводных сетей</w:t>
      </w:r>
      <w:r w:rsidR="006E4DDB" w:rsidRPr="00B52D8E">
        <w:rPr>
          <w:rFonts w:ascii="Times New Roman" w:hAnsi="Times New Roman"/>
          <w:sz w:val="28"/>
          <w:szCs w:val="28"/>
        </w:rPr>
        <w:t>.</w:t>
      </w:r>
    </w:p>
    <w:p w:rsidR="001C7247" w:rsidRDefault="003C006F"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Еще одна значительная проблема при </w:t>
      </w:r>
      <w:r w:rsidR="007D023D" w:rsidRPr="00B52D8E">
        <w:rPr>
          <w:rFonts w:ascii="Times New Roman" w:hAnsi="Times New Roman"/>
          <w:sz w:val="28"/>
          <w:szCs w:val="28"/>
        </w:rPr>
        <w:t xml:space="preserve">эксплуатации </w:t>
      </w:r>
      <w:r w:rsidRPr="00B52D8E">
        <w:rPr>
          <w:rFonts w:ascii="Times New Roman" w:hAnsi="Times New Roman"/>
          <w:sz w:val="28"/>
          <w:szCs w:val="28"/>
        </w:rPr>
        <w:t>водопроводных сетей является н</w:t>
      </w:r>
      <w:r w:rsidR="009B2224" w:rsidRPr="00B52D8E">
        <w:rPr>
          <w:rFonts w:ascii="Times New Roman" w:hAnsi="Times New Roman"/>
          <w:sz w:val="28"/>
          <w:szCs w:val="28"/>
        </w:rPr>
        <w:t>едостаточная оснащенность потре</w:t>
      </w:r>
      <w:r w:rsidRPr="00B52D8E">
        <w:rPr>
          <w:rFonts w:ascii="Times New Roman" w:hAnsi="Times New Roman"/>
          <w:sz w:val="28"/>
          <w:szCs w:val="28"/>
        </w:rPr>
        <w:t xml:space="preserve">бителей приборами учета. Менее 50 % </w:t>
      </w:r>
      <w:r w:rsidR="009B2224" w:rsidRPr="00B52D8E">
        <w:rPr>
          <w:rFonts w:ascii="Times New Roman" w:hAnsi="Times New Roman"/>
          <w:sz w:val="28"/>
          <w:szCs w:val="28"/>
        </w:rPr>
        <w:t>жилых домов укомплектованы счет</w:t>
      </w:r>
      <w:r w:rsidR="006E4DDB" w:rsidRPr="00B52D8E">
        <w:rPr>
          <w:rFonts w:ascii="Times New Roman" w:hAnsi="Times New Roman"/>
          <w:sz w:val="28"/>
          <w:szCs w:val="28"/>
        </w:rPr>
        <w:t xml:space="preserve">чиками холодной воды. Установка </w:t>
      </w:r>
      <w:r w:rsidR="00E421B2" w:rsidRPr="00B52D8E">
        <w:rPr>
          <w:rFonts w:ascii="Times New Roman" w:hAnsi="Times New Roman"/>
          <w:sz w:val="28"/>
          <w:szCs w:val="28"/>
        </w:rPr>
        <w:t>совре</w:t>
      </w:r>
      <w:r w:rsidR="009B2224" w:rsidRPr="00B52D8E">
        <w:rPr>
          <w:rFonts w:ascii="Times New Roman" w:hAnsi="Times New Roman"/>
          <w:sz w:val="28"/>
          <w:szCs w:val="28"/>
        </w:rPr>
        <w:t>менных общедомовых приборов учета поз</w:t>
      </w:r>
      <w:r w:rsidR="006E4DDB" w:rsidRPr="00B52D8E">
        <w:rPr>
          <w:rFonts w:ascii="Times New Roman" w:hAnsi="Times New Roman"/>
          <w:sz w:val="28"/>
          <w:szCs w:val="28"/>
        </w:rPr>
        <w:t xml:space="preserve">волит решить проблему </w:t>
      </w:r>
      <w:r w:rsidR="009B2224" w:rsidRPr="00B52D8E">
        <w:rPr>
          <w:rFonts w:ascii="Times New Roman" w:hAnsi="Times New Roman"/>
          <w:sz w:val="28"/>
          <w:szCs w:val="28"/>
        </w:rPr>
        <w:t>достоверной информации о потреблении воды</w:t>
      </w:r>
      <w:r w:rsidR="006E4DDB" w:rsidRPr="00B52D8E">
        <w:rPr>
          <w:rFonts w:ascii="Times New Roman" w:hAnsi="Times New Roman"/>
          <w:sz w:val="28"/>
          <w:szCs w:val="28"/>
        </w:rPr>
        <w:t>.</w:t>
      </w:r>
    </w:p>
    <w:p w:rsidR="00953641" w:rsidRDefault="00953641" w:rsidP="00B52D8E">
      <w:pPr>
        <w:tabs>
          <w:tab w:val="left" w:pos="6135"/>
        </w:tabs>
        <w:spacing w:line="360" w:lineRule="auto"/>
        <w:ind w:firstLine="709"/>
        <w:rPr>
          <w:rFonts w:ascii="Times New Roman" w:hAnsi="Times New Roman"/>
          <w:sz w:val="28"/>
          <w:szCs w:val="28"/>
        </w:rPr>
      </w:pPr>
    </w:p>
    <w:p w:rsidR="00953641" w:rsidRPr="00953641" w:rsidRDefault="00953641" w:rsidP="00953641">
      <w:pPr>
        <w:widowControl w:val="0"/>
        <w:spacing w:before="120" w:after="40" w:line="360" w:lineRule="auto"/>
        <w:ind w:firstLine="709"/>
        <w:jc w:val="center"/>
        <w:rPr>
          <w:rFonts w:ascii="Times New Roman" w:eastAsia="Times New Roman" w:hAnsi="Times New Roman"/>
          <w:b/>
          <w:sz w:val="28"/>
          <w:szCs w:val="28"/>
        </w:rPr>
      </w:pPr>
      <w:r w:rsidRPr="00953641">
        <w:rPr>
          <w:rFonts w:ascii="Times New Roman" w:eastAsia="Times New Roman" w:hAnsi="Times New Roman"/>
          <w:b/>
          <w:sz w:val="28"/>
          <w:szCs w:val="28"/>
        </w:rPr>
        <w:t>3.3 Система водоотведения</w:t>
      </w:r>
    </w:p>
    <w:p w:rsidR="00953641" w:rsidRDefault="008F4DF1" w:rsidP="00953641">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Централизованная система канализации в поселении отсутствует. Канализационные сети проложены только 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их протяженность - </w:t>
      </w:r>
      <w:smartTag w:uri="urn:schemas-microsoft-com:office:smarttags" w:element="metricconverter">
        <w:smartTagPr>
          <w:attr w:name="ProductID" w:val="1,6 км"/>
        </w:smartTagPr>
        <w:r w:rsidRPr="00B52D8E">
          <w:rPr>
            <w:rFonts w:ascii="Times New Roman" w:eastAsia="Times New Roman" w:hAnsi="Times New Roman"/>
            <w:sz w:val="28"/>
            <w:szCs w:val="28"/>
          </w:rPr>
          <w:t>1,6 км</w:t>
        </w:r>
      </w:smartTag>
      <w:r w:rsidRPr="00B52D8E">
        <w:rPr>
          <w:rFonts w:ascii="Times New Roman" w:eastAsia="Times New Roman" w:hAnsi="Times New Roman"/>
          <w:sz w:val="28"/>
          <w:szCs w:val="28"/>
        </w:rPr>
        <w:t>.</w:t>
      </w:r>
    </w:p>
    <w:p w:rsidR="008F4DF1" w:rsidRPr="00B52D8E" w:rsidRDefault="008F4DF1" w:rsidP="00953641">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Канализационные стоки населенных пунктов собираются </w:t>
      </w:r>
      <w:proofErr w:type="gramStart"/>
      <w:r w:rsidRPr="00B52D8E">
        <w:rPr>
          <w:rFonts w:ascii="Times New Roman" w:eastAsia="Times New Roman" w:hAnsi="Times New Roman"/>
          <w:sz w:val="28"/>
          <w:szCs w:val="28"/>
        </w:rPr>
        <w:t>в</w:t>
      </w:r>
      <w:proofErr w:type="gramEnd"/>
      <w:r w:rsidRPr="00B52D8E">
        <w:rPr>
          <w:rFonts w:ascii="Times New Roman" w:eastAsia="Times New Roman" w:hAnsi="Times New Roman"/>
          <w:sz w:val="28"/>
          <w:szCs w:val="28"/>
        </w:rPr>
        <w:t xml:space="preserve"> выгреба и</w:t>
      </w:r>
    </w:p>
    <w:p w:rsidR="008F4DF1" w:rsidRPr="00B52D8E" w:rsidRDefault="008F4DF1" w:rsidP="00953641">
      <w:pPr>
        <w:spacing w:line="360" w:lineRule="auto"/>
        <w:rPr>
          <w:rFonts w:ascii="Times New Roman" w:eastAsia="Times New Roman" w:hAnsi="Times New Roman"/>
          <w:sz w:val="28"/>
          <w:szCs w:val="28"/>
        </w:rPr>
      </w:pPr>
      <w:r w:rsidRPr="00B52D8E">
        <w:rPr>
          <w:rFonts w:ascii="Times New Roman" w:eastAsia="Times New Roman" w:hAnsi="Times New Roman"/>
          <w:sz w:val="28"/>
          <w:szCs w:val="28"/>
        </w:rPr>
        <w:t>септики.</w:t>
      </w:r>
    </w:p>
    <w:p w:rsidR="008F4DF1" w:rsidRDefault="008F4DF1" w:rsidP="00B52D8E">
      <w:pPr>
        <w:tabs>
          <w:tab w:val="left" w:pos="6135"/>
        </w:tabs>
        <w:spacing w:line="360" w:lineRule="auto"/>
        <w:ind w:firstLine="709"/>
        <w:rPr>
          <w:rFonts w:ascii="Times New Roman" w:hAnsi="Times New Roman"/>
          <w:sz w:val="28"/>
          <w:szCs w:val="28"/>
        </w:rPr>
      </w:pPr>
    </w:p>
    <w:p w:rsidR="008F4DF1" w:rsidRDefault="008F4DF1" w:rsidP="00B52D8E">
      <w:pPr>
        <w:tabs>
          <w:tab w:val="left" w:pos="6135"/>
        </w:tabs>
        <w:spacing w:line="360" w:lineRule="auto"/>
        <w:ind w:firstLine="709"/>
        <w:rPr>
          <w:rFonts w:ascii="Times New Roman" w:hAnsi="Times New Roman"/>
          <w:sz w:val="28"/>
          <w:szCs w:val="28"/>
        </w:rPr>
      </w:pPr>
    </w:p>
    <w:p w:rsidR="008F4DF1" w:rsidRDefault="008F4DF1" w:rsidP="00B52D8E">
      <w:pPr>
        <w:tabs>
          <w:tab w:val="left" w:pos="6135"/>
        </w:tabs>
        <w:spacing w:line="360" w:lineRule="auto"/>
        <w:ind w:firstLine="709"/>
        <w:rPr>
          <w:rFonts w:ascii="Times New Roman" w:hAnsi="Times New Roman"/>
          <w:sz w:val="28"/>
          <w:szCs w:val="28"/>
        </w:rPr>
      </w:pPr>
    </w:p>
    <w:p w:rsidR="008F4DF1" w:rsidRDefault="008F4DF1" w:rsidP="00B52D8E">
      <w:pPr>
        <w:tabs>
          <w:tab w:val="left" w:pos="6135"/>
        </w:tabs>
        <w:spacing w:line="360" w:lineRule="auto"/>
        <w:ind w:firstLine="709"/>
        <w:rPr>
          <w:rFonts w:ascii="Times New Roman" w:hAnsi="Times New Roman"/>
          <w:sz w:val="28"/>
          <w:szCs w:val="28"/>
        </w:rPr>
      </w:pPr>
    </w:p>
    <w:p w:rsidR="00953641" w:rsidRDefault="00953641" w:rsidP="00B52D8E">
      <w:pPr>
        <w:tabs>
          <w:tab w:val="left" w:pos="6135"/>
        </w:tabs>
        <w:spacing w:line="360" w:lineRule="auto"/>
        <w:ind w:firstLine="709"/>
        <w:rPr>
          <w:rFonts w:ascii="Times New Roman" w:hAnsi="Times New Roman"/>
          <w:sz w:val="28"/>
          <w:szCs w:val="28"/>
        </w:rPr>
      </w:pPr>
    </w:p>
    <w:p w:rsidR="00953641" w:rsidRDefault="00953641" w:rsidP="00B52D8E">
      <w:pPr>
        <w:tabs>
          <w:tab w:val="left" w:pos="6135"/>
        </w:tabs>
        <w:spacing w:line="360" w:lineRule="auto"/>
        <w:ind w:firstLine="709"/>
        <w:rPr>
          <w:rFonts w:ascii="Times New Roman" w:hAnsi="Times New Roman"/>
          <w:sz w:val="28"/>
          <w:szCs w:val="28"/>
        </w:rPr>
      </w:pPr>
    </w:p>
    <w:p w:rsidR="00953641" w:rsidRDefault="00953641" w:rsidP="00B52D8E">
      <w:pPr>
        <w:tabs>
          <w:tab w:val="left" w:pos="6135"/>
        </w:tabs>
        <w:spacing w:line="360" w:lineRule="auto"/>
        <w:ind w:firstLine="709"/>
        <w:rPr>
          <w:rFonts w:ascii="Times New Roman" w:hAnsi="Times New Roman"/>
          <w:sz w:val="28"/>
          <w:szCs w:val="28"/>
        </w:rPr>
      </w:pPr>
    </w:p>
    <w:p w:rsidR="008F4DF1" w:rsidRPr="00B52D8E" w:rsidRDefault="008F4DF1" w:rsidP="00B52D8E">
      <w:pPr>
        <w:tabs>
          <w:tab w:val="left" w:pos="6135"/>
        </w:tabs>
        <w:spacing w:line="360" w:lineRule="auto"/>
        <w:ind w:firstLine="709"/>
        <w:rPr>
          <w:rFonts w:ascii="Times New Roman" w:hAnsi="Times New Roman"/>
          <w:sz w:val="28"/>
          <w:szCs w:val="28"/>
        </w:rPr>
      </w:pPr>
    </w:p>
    <w:p w:rsidR="00953641" w:rsidRDefault="00953641" w:rsidP="00B52D8E">
      <w:pPr>
        <w:widowControl w:val="0"/>
        <w:spacing w:line="360" w:lineRule="auto"/>
        <w:ind w:firstLine="709"/>
        <w:rPr>
          <w:rFonts w:ascii="Times New Roman" w:hAnsi="Times New Roman"/>
          <w:sz w:val="28"/>
          <w:szCs w:val="28"/>
        </w:rPr>
      </w:pPr>
    </w:p>
    <w:p w:rsidR="00953641" w:rsidRDefault="00953641" w:rsidP="00953641">
      <w:pPr>
        <w:pStyle w:val="a3"/>
        <w:numPr>
          <w:ilvl w:val="0"/>
          <w:numId w:val="40"/>
        </w:numPr>
        <w:tabs>
          <w:tab w:val="left" w:pos="6135"/>
        </w:tabs>
        <w:spacing w:line="360" w:lineRule="auto"/>
        <w:jc w:val="center"/>
        <w:rPr>
          <w:rFonts w:ascii="Times New Roman" w:hAnsi="Times New Roman"/>
          <w:b/>
          <w:sz w:val="28"/>
          <w:szCs w:val="28"/>
        </w:rPr>
      </w:pPr>
      <w:r>
        <w:rPr>
          <w:rFonts w:ascii="Times New Roman" w:hAnsi="Times New Roman"/>
          <w:b/>
          <w:sz w:val="28"/>
          <w:szCs w:val="28"/>
        </w:rPr>
        <w:lastRenderedPageBreak/>
        <w:t>СУЩЕСТВУЮЩИЕ БАЛАНСЫ ПРОИЗВОДИТЕЛЬНОСТИ СООРУЖЕНИЙ СИСТЕМЫ ВОДОСНАБЖЕНИЯ, ВОДООТВЕДЕНИЯ, ПОТРЕБЛЕНИЯ ВОДЫ И УДЕЛЬНОГО ВОДОПОТРЕБЛЕНИЯ</w:t>
      </w:r>
    </w:p>
    <w:p w:rsidR="00953641" w:rsidRDefault="00953641" w:rsidP="00953641">
      <w:pPr>
        <w:pStyle w:val="Default"/>
        <w:spacing w:line="360" w:lineRule="auto"/>
        <w:ind w:firstLine="709"/>
        <w:jc w:val="center"/>
        <w:rPr>
          <w:rFonts w:eastAsiaTheme="minorEastAsia"/>
          <w:b/>
          <w:sz w:val="28"/>
          <w:szCs w:val="28"/>
        </w:rPr>
      </w:pPr>
    </w:p>
    <w:p w:rsidR="00953641" w:rsidRPr="00953641" w:rsidRDefault="00953641" w:rsidP="00953641">
      <w:pPr>
        <w:pStyle w:val="Default"/>
        <w:spacing w:line="360" w:lineRule="auto"/>
        <w:ind w:firstLine="709"/>
        <w:jc w:val="center"/>
        <w:rPr>
          <w:rFonts w:eastAsiaTheme="minorEastAsia"/>
          <w:b/>
          <w:sz w:val="28"/>
          <w:szCs w:val="28"/>
        </w:rPr>
      </w:pPr>
      <w:r w:rsidRPr="008E3D17">
        <w:rPr>
          <w:rFonts w:eastAsiaTheme="minorEastAsia"/>
          <w:b/>
          <w:sz w:val="28"/>
          <w:szCs w:val="28"/>
        </w:rPr>
        <w:t>4.1 Объем отпущенной воды населению</w:t>
      </w:r>
    </w:p>
    <w:p w:rsidR="001A597E" w:rsidRPr="00B52D8E" w:rsidRDefault="001A597E" w:rsidP="00B52D8E">
      <w:pPr>
        <w:widowControl w:val="0"/>
        <w:spacing w:line="360" w:lineRule="auto"/>
        <w:ind w:firstLine="709"/>
        <w:rPr>
          <w:rFonts w:ascii="Times New Roman" w:eastAsia="Times New Roman" w:hAnsi="Times New Roman"/>
          <w:sz w:val="28"/>
          <w:szCs w:val="28"/>
          <w:lang w:eastAsia="ru-RU"/>
        </w:rPr>
      </w:pPr>
      <w:r w:rsidRPr="00B52D8E">
        <w:rPr>
          <w:rFonts w:ascii="Times New Roman" w:hAnsi="Times New Roman"/>
          <w:sz w:val="28"/>
          <w:szCs w:val="28"/>
        </w:rPr>
        <w:t xml:space="preserve">По географическому принципу можно выделить 9  деревней: </w:t>
      </w:r>
      <w:r w:rsidRPr="00B52D8E">
        <w:rPr>
          <w:rFonts w:ascii="Times New Roman" w:eastAsia="Times New Roman" w:hAnsi="Times New Roman"/>
          <w:sz w:val="28"/>
          <w:szCs w:val="28"/>
          <w:lang w:eastAsia="ru-RU"/>
        </w:rPr>
        <w:t>д. Качкашур, д. М.Лудошур, д. Б.Лудошур, д. Лекшур, д. Сем</w:t>
      </w:r>
      <w:r w:rsidR="00953641">
        <w:rPr>
          <w:rFonts w:ascii="Times New Roman" w:eastAsia="Times New Roman" w:hAnsi="Times New Roman"/>
          <w:sz w:val="28"/>
          <w:szCs w:val="28"/>
          <w:lang w:eastAsia="ru-RU"/>
        </w:rPr>
        <w:t>еновский, д. Умск, дома 1168 км, дома 1169 км</w:t>
      </w:r>
      <w:r w:rsidRPr="00B52D8E">
        <w:rPr>
          <w:rFonts w:ascii="Times New Roman" w:eastAsia="Times New Roman" w:hAnsi="Times New Roman"/>
          <w:sz w:val="28"/>
          <w:szCs w:val="28"/>
          <w:lang w:eastAsia="ru-RU"/>
        </w:rPr>
        <w:t>, дома 1173 км.</w:t>
      </w:r>
    </w:p>
    <w:p w:rsidR="008237B6" w:rsidRDefault="008237B6" w:rsidP="00953641">
      <w:pPr>
        <w:widowControl w:val="0"/>
        <w:spacing w:line="360" w:lineRule="auto"/>
        <w:ind w:firstLine="709"/>
        <w:jc w:val="right"/>
        <w:rPr>
          <w:rFonts w:ascii="Times New Roman" w:eastAsia="Times New Roman" w:hAnsi="Times New Roman"/>
          <w:b/>
          <w:sz w:val="28"/>
          <w:szCs w:val="28"/>
          <w:lang w:eastAsia="ru-RU"/>
        </w:rPr>
      </w:pPr>
    </w:p>
    <w:p w:rsidR="001A597E" w:rsidRPr="00B52D8E" w:rsidRDefault="001B03A6" w:rsidP="00953641">
      <w:pPr>
        <w:widowControl w:val="0"/>
        <w:spacing w:line="360" w:lineRule="auto"/>
        <w:ind w:firstLine="709"/>
        <w:jc w:val="right"/>
        <w:rPr>
          <w:rFonts w:ascii="Times New Roman" w:eastAsia="Times New Roman" w:hAnsi="Times New Roman"/>
          <w:b/>
          <w:sz w:val="28"/>
          <w:szCs w:val="28"/>
          <w:lang w:eastAsia="ru-RU"/>
        </w:rPr>
      </w:pPr>
      <w:r w:rsidRPr="00B52D8E">
        <w:rPr>
          <w:rFonts w:ascii="Times New Roman" w:eastAsia="Times New Roman" w:hAnsi="Times New Roman"/>
          <w:b/>
          <w:sz w:val="28"/>
          <w:szCs w:val="28"/>
          <w:lang w:eastAsia="ru-RU"/>
        </w:rPr>
        <w:t>Таблица 5</w:t>
      </w:r>
      <w:r w:rsidR="001A597E" w:rsidRPr="00B52D8E">
        <w:rPr>
          <w:rFonts w:ascii="Times New Roman" w:eastAsia="Times New Roman" w:hAnsi="Times New Roman"/>
          <w:b/>
          <w:sz w:val="28"/>
          <w:szCs w:val="28"/>
          <w:lang w:eastAsia="ru-RU"/>
        </w:rPr>
        <w:t xml:space="preserve"> Объем отпущенной воды населению</w:t>
      </w:r>
    </w:p>
    <w:tbl>
      <w:tblPr>
        <w:tblStyle w:val="af3"/>
        <w:tblW w:w="0" w:type="auto"/>
        <w:jc w:val="center"/>
        <w:tblLook w:val="04A0"/>
      </w:tblPr>
      <w:tblGrid>
        <w:gridCol w:w="594"/>
        <w:gridCol w:w="1924"/>
        <w:gridCol w:w="2410"/>
        <w:gridCol w:w="2268"/>
        <w:gridCol w:w="2375"/>
      </w:tblGrid>
      <w:tr w:rsidR="001A597E" w:rsidRPr="00B52D8E" w:rsidTr="00E502BA">
        <w:trPr>
          <w:jc w:val="center"/>
        </w:trPr>
        <w:tc>
          <w:tcPr>
            <w:tcW w:w="594" w:type="dxa"/>
          </w:tcPr>
          <w:p w:rsidR="001A597E" w:rsidRPr="00B52D8E" w:rsidRDefault="001A597E" w:rsidP="00953641">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1924" w:type="dxa"/>
          </w:tcPr>
          <w:p w:rsidR="001A597E" w:rsidRPr="00B52D8E" w:rsidRDefault="001A597E" w:rsidP="00953641">
            <w:pPr>
              <w:tabs>
                <w:tab w:val="left" w:pos="6135"/>
              </w:tabs>
              <w:spacing w:line="360" w:lineRule="auto"/>
              <w:rPr>
                <w:rFonts w:ascii="Times New Roman" w:hAnsi="Times New Roman"/>
                <w:sz w:val="28"/>
                <w:szCs w:val="28"/>
              </w:rPr>
            </w:pPr>
            <w:r w:rsidRPr="00B52D8E">
              <w:rPr>
                <w:rFonts w:ascii="Times New Roman" w:hAnsi="Times New Roman"/>
                <w:sz w:val="28"/>
                <w:szCs w:val="28"/>
              </w:rPr>
              <w:t>Потребитель</w:t>
            </w:r>
          </w:p>
        </w:tc>
        <w:tc>
          <w:tcPr>
            <w:tcW w:w="2410" w:type="dxa"/>
          </w:tcPr>
          <w:p w:rsidR="001A597E" w:rsidRPr="00B52D8E" w:rsidRDefault="001A597E" w:rsidP="00953641">
            <w:pPr>
              <w:tabs>
                <w:tab w:val="left" w:pos="6135"/>
              </w:tabs>
              <w:spacing w:line="360" w:lineRule="auto"/>
              <w:rPr>
                <w:rFonts w:ascii="Times New Roman" w:hAnsi="Times New Roman"/>
                <w:sz w:val="28"/>
                <w:szCs w:val="28"/>
                <w:vertAlign w:val="superscript"/>
              </w:rPr>
            </w:pPr>
            <w:r w:rsidRPr="00B52D8E">
              <w:rPr>
                <w:rFonts w:ascii="Times New Roman" w:hAnsi="Times New Roman"/>
                <w:sz w:val="28"/>
                <w:szCs w:val="28"/>
              </w:rPr>
              <w:t>Объем воды, м</w:t>
            </w:r>
            <w:r w:rsidRPr="00B52D8E">
              <w:rPr>
                <w:rFonts w:ascii="Times New Roman" w:hAnsi="Times New Roman"/>
                <w:sz w:val="28"/>
                <w:szCs w:val="28"/>
                <w:vertAlign w:val="superscript"/>
              </w:rPr>
              <w:t>3</w:t>
            </w:r>
          </w:p>
          <w:p w:rsidR="001A597E" w:rsidRPr="00B52D8E" w:rsidRDefault="001A597E" w:rsidP="00953641">
            <w:pPr>
              <w:tabs>
                <w:tab w:val="left" w:pos="6135"/>
              </w:tabs>
              <w:spacing w:line="360" w:lineRule="auto"/>
              <w:rPr>
                <w:rFonts w:ascii="Times New Roman" w:hAnsi="Times New Roman"/>
                <w:sz w:val="28"/>
                <w:szCs w:val="28"/>
              </w:rPr>
            </w:pPr>
            <w:r w:rsidRPr="00B52D8E">
              <w:rPr>
                <w:rFonts w:ascii="Times New Roman" w:hAnsi="Times New Roman"/>
                <w:sz w:val="28"/>
                <w:szCs w:val="28"/>
              </w:rPr>
              <w:t>за второе</w:t>
            </w:r>
            <w:r w:rsidRPr="00B52D8E">
              <w:rPr>
                <w:rFonts w:ascii="Times New Roman" w:hAnsi="Times New Roman"/>
                <w:sz w:val="28"/>
                <w:szCs w:val="28"/>
                <w:vertAlign w:val="superscript"/>
              </w:rPr>
              <w:t xml:space="preserve"> </w:t>
            </w:r>
            <w:r w:rsidRPr="00B52D8E">
              <w:rPr>
                <w:rFonts w:ascii="Times New Roman" w:hAnsi="Times New Roman"/>
                <w:sz w:val="28"/>
                <w:szCs w:val="28"/>
              </w:rPr>
              <w:t>полугодие 2013 года</w:t>
            </w:r>
          </w:p>
        </w:tc>
        <w:tc>
          <w:tcPr>
            <w:tcW w:w="2268" w:type="dxa"/>
          </w:tcPr>
          <w:p w:rsidR="001A597E" w:rsidRPr="00B52D8E" w:rsidRDefault="001A597E" w:rsidP="00953641">
            <w:pPr>
              <w:tabs>
                <w:tab w:val="left" w:pos="6135"/>
              </w:tabs>
              <w:spacing w:line="360" w:lineRule="auto"/>
              <w:rPr>
                <w:rFonts w:ascii="Times New Roman" w:hAnsi="Times New Roman"/>
                <w:sz w:val="28"/>
                <w:szCs w:val="28"/>
              </w:rPr>
            </w:pPr>
            <w:r w:rsidRPr="00B52D8E">
              <w:rPr>
                <w:rFonts w:ascii="Times New Roman" w:hAnsi="Times New Roman"/>
                <w:sz w:val="28"/>
                <w:szCs w:val="28"/>
              </w:rPr>
              <w:t>Объем воды, м3</w:t>
            </w:r>
          </w:p>
          <w:p w:rsidR="001A597E" w:rsidRPr="00B52D8E" w:rsidRDefault="001A597E" w:rsidP="00953641">
            <w:pPr>
              <w:tabs>
                <w:tab w:val="left" w:pos="6135"/>
              </w:tabs>
              <w:spacing w:line="360" w:lineRule="auto"/>
              <w:rPr>
                <w:rFonts w:ascii="Times New Roman" w:hAnsi="Times New Roman"/>
                <w:sz w:val="28"/>
                <w:szCs w:val="28"/>
              </w:rPr>
            </w:pPr>
            <w:r w:rsidRPr="00B52D8E">
              <w:rPr>
                <w:rFonts w:ascii="Times New Roman" w:hAnsi="Times New Roman"/>
                <w:sz w:val="28"/>
                <w:szCs w:val="28"/>
              </w:rPr>
              <w:t>за первое полугодие 2014 года</w:t>
            </w:r>
          </w:p>
        </w:tc>
        <w:tc>
          <w:tcPr>
            <w:tcW w:w="2375" w:type="dxa"/>
          </w:tcPr>
          <w:p w:rsidR="001A597E" w:rsidRPr="00B52D8E" w:rsidRDefault="001A597E" w:rsidP="00953641">
            <w:pPr>
              <w:tabs>
                <w:tab w:val="left" w:pos="6135"/>
              </w:tabs>
              <w:spacing w:line="360" w:lineRule="auto"/>
              <w:rPr>
                <w:rFonts w:ascii="Times New Roman" w:hAnsi="Times New Roman"/>
                <w:sz w:val="28"/>
                <w:szCs w:val="28"/>
                <w:vertAlign w:val="superscript"/>
              </w:rPr>
            </w:pPr>
            <w:r w:rsidRPr="00B52D8E">
              <w:rPr>
                <w:rFonts w:ascii="Times New Roman" w:hAnsi="Times New Roman"/>
                <w:sz w:val="28"/>
                <w:szCs w:val="28"/>
              </w:rPr>
              <w:t>Объем воды, м</w:t>
            </w:r>
            <w:r w:rsidRPr="00B52D8E">
              <w:rPr>
                <w:rFonts w:ascii="Times New Roman" w:hAnsi="Times New Roman"/>
                <w:sz w:val="28"/>
                <w:szCs w:val="28"/>
                <w:vertAlign w:val="superscript"/>
              </w:rPr>
              <w:t>3</w:t>
            </w:r>
          </w:p>
          <w:p w:rsidR="001A597E" w:rsidRPr="00B52D8E" w:rsidRDefault="001A597E" w:rsidP="00953641">
            <w:pPr>
              <w:tabs>
                <w:tab w:val="left" w:pos="6135"/>
              </w:tabs>
              <w:spacing w:line="360" w:lineRule="auto"/>
              <w:rPr>
                <w:rFonts w:ascii="Times New Roman" w:hAnsi="Times New Roman"/>
                <w:sz w:val="28"/>
                <w:szCs w:val="28"/>
              </w:rPr>
            </w:pPr>
            <w:r w:rsidRPr="00B52D8E">
              <w:rPr>
                <w:rFonts w:ascii="Times New Roman" w:hAnsi="Times New Roman"/>
                <w:sz w:val="28"/>
                <w:szCs w:val="28"/>
              </w:rPr>
              <w:t>за второе</w:t>
            </w:r>
            <w:r w:rsidRPr="00B52D8E">
              <w:rPr>
                <w:rFonts w:ascii="Times New Roman" w:hAnsi="Times New Roman"/>
                <w:sz w:val="28"/>
                <w:szCs w:val="28"/>
                <w:vertAlign w:val="superscript"/>
              </w:rPr>
              <w:t xml:space="preserve"> </w:t>
            </w:r>
            <w:r w:rsidRPr="00B52D8E">
              <w:rPr>
                <w:rFonts w:ascii="Times New Roman" w:hAnsi="Times New Roman"/>
                <w:sz w:val="28"/>
                <w:szCs w:val="28"/>
              </w:rPr>
              <w:t>полугодие 2014 года</w:t>
            </w:r>
          </w:p>
        </w:tc>
      </w:tr>
      <w:tr w:rsidR="001A597E" w:rsidRPr="00B52D8E" w:rsidTr="00E502BA">
        <w:trPr>
          <w:jc w:val="center"/>
        </w:trPr>
        <w:tc>
          <w:tcPr>
            <w:tcW w:w="594" w:type="dxa"/>
          </w:tcPr>
          <w:p w:rsidR="001A597E" w:rsidRPr="00B52D8E" w:rsidRDefault="001A597E"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1</w:t>
            </w:r>
          </w:p>
        </w:tc>
        <w:tc>
          <w:tcPr>
            <w:tcW w:w="1924" w:type="dxa"/>
          </w:tcPr>
          <w:p w:rsidR="001A597E" w:rsidRPr="00B52D8E" w:rsidRDefault="001A597E" w:rsidP="008237B6">
            <w:pPr>
              <w:tabs>
                <w:tab w:val="left" w:pos="6135"/>
              </w:tabs>
              <w:spacing w:line="360" w:lineRule="auto"/>
              <w:rPr>
                <w:rFonts w:ascii="Times New Roman" w:hAnsi="Times New Roman"/>
                <w:sz w:val="28"/>
                <w:szCs w:val="28"/>
              </w:rPr>
            </w:pPr>
            <w:proofErr w:type="spellStart"/>
            <w:r w:rsidRPr="00B52D8E">
              <w:rPr>
                <w:rFonts w:ascii="Times New Roman" w:hAnsi="Times New Roman"/>
                <w:sz w:val="28"/>
                <w:szCs w:val="28"/>
              </w:rPr>
              <w:t>Качкашур</w:t>
            </w:r>
            <w:proofErr w:type="spellEnd"/>
          </w:p>
        </w:tc>
        <w:tc>
          <w:tcPr>
            <w:tcW w:w="2410"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9700,44</w:t>
            </w:r>
          </w:p>
        </w:tc>
        <w:tc>
          <w:tcPr>
            <w:tcW w:w="2268"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12975,09</w:t>
            </w:r>
          </w:p>
        </w:tc>
        <w:tc>
          <w:tcPr>
            <w:tcW w:w="2375"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16809,32</w:t>
            </w:r>
          </w:p>
        </w:tc>
      </w:tr>
      <w:tr w:rsidR="001A597E" w:rsidRPr="00B52D8E" w:rsidTr="00E502BA">
        <w:trPr>
          <w:jc w:val="center"/>
        </w:trPr>
        <w:tc>
          <w:tcPr>
            <w:tcW w:w="594" w:type="dxa"/>
          </w:tcPr>
          <w:p w:rsidR="001A597E" w:rsidRPr="00B52D8E" w:rsidRDefault="001A597E"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2</w:t>
            </w:r>
          </w:p>
        </w:tc>
        <w:tc>
          <w:tcPr>
            <w:tcW w:w="1924" w:type="dxa"/>
          </w:tcPr>
          <w:p w:rsidR="001A597E" w:rsidRPr="00B52D8E" w:rsidRDefault="001A597E"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М. </w:t>
            </w:r>
            <w:proofErr w:type="spellStart"/>
            <w:r w:rsidRPr="00B52D8E">
              <w:rPr>
                <w:rFonts w:ascii="Times New Roman" w:hAnsi="Times New Roman"/>
                <w:sz w:val="28"/>
                <w:szCs w:val="28"/>
              </w:rPr>
              <w:t>Лудошур</w:t>
            </w:r>
            <w:proofErr w:type="spellEnd"/>
          </w:p>
        </w:tc>
        <w:tc>
          <w:tcPr>
            <w:tcW w:w="2410"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2216,09</w:t>
            </w:r>
          </w:p>
        </w:tc>
        <w:tc>
          <w:tcPr>
            <w:tcW w:w="2268"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3255,55</w:t>
            </w:r>
          </w:p>
        </w:tc>
        <w:tc>
          <w:tcPr>
            <w:tcW w:w="2375"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1942,06</w:t>
            </w:r>
          </w:p>
        </w:tc>
      </w:tr>
      <w:tr w:rsidR="001A597E" w:rsidRPr="00B52D8E" w:rsidTr="00E502BA">
        <w:trPr>
          <w:jc w:val="center"/>
        </w:trPr>
        <w:tc>
          <w:tcPr>
            <w:tcW w:w="594" w:type="dxa"/>
          </w:tcPr>
          <w:p w:rsidR="001A597E" w:rsidRPr="00B52D8E" w:rsidRDefault="001A597E"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3</w:t>
            </w:r>
          </w:p>
        </w:tc>
        <w:tc>
          <w:tcPr>
            <w:tcW w:w="1924" w:type="dxa"/>
          </w:tcPr>
          <w:p w:rsidR="001A597E" w:rsidRPr="00B52D8E" w:rsidRDefault="001A597E" w:rsidP="008237B6">
            <w:pPr>
              <w:tabs>
                <w:tab w:val="left" w:pos="6135"/>
              </w:tabs>
              <w:spacing w:line="360" w:lineRule="auto"/>
              <w:rPr>
                <w:rFonts w:ascii="Times New Roman" w:hAnsi="Times New Roman"/>
                <w:sz w:val="28"/>
                <w:szCs w:val="28"/>
              </w:rPr>
            </w:pPr>
            <w:proofErr w:type="spellStart"/>
            <w:r w:rsidRPr="00B52D8E">
              <w:rPr>
                <w:rFonts w:ascii="Times New Roman" w:hAnsi="Times New Roman"/>
                <w:sz w:val="28"/>
                <w:szCs w:val="28"/>
              </w:rPr>
              <w:t>Лекшур</w:t>
            </w:r>
            <w:proofErr w:type="spellEnd"/>
          </w:p>
        </w:tc>
        <w:tc>
          <w:tcPr>
            <w:tcW w:w="2410"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344,67</w:t>
            </w:r>
          </w:p>
        </w:tc>
        <w:tc>
          <w:tcPr>
            <w:tcW w:w="2268"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1673,41</w:t>
            </w:r>
          </w:p>
        </w:tc>
        <w:tc>
          <w:tcPr>
            <w:tcW w:w="2375"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2184,78</w:t>
            </w:r>
          </w:p>
        </w:tc>
      </w:tr>
      <w:tr w:rsidR="001A597E" w:rsidRPr="00B52D8E" w:rsidTr="00E502BA">
        <w:trPr>
          <w:jc w:val="center"/>
        </w:trPr>
        <w:tc>
          <w:tcPr>
            <w:tcW w:w="594" w:type="dxa"/>
          </w:tcPr>
          <w:p w:rsidR="001A597E" w:rsidRPr="00B52D8E" w:rsidRDefault="001A597E"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4</w:t>
            </w:r>
          </w:p>
        </w:tc>
        <w:tc>
          <w:tcPr>
            <w:tcW w:w="1924" w:type="dxa"/>
          </w:tcPr>
          <w:p w:rsidR="001A597E" w:rsidRPr="00B52D8E" w:rsidRDefault="001A597E" w:rsidP="008237B6">
            <w:pPr>
              <w:tabs>
                <w:tab w:val="left" w:pos="6135"/>
              </w:tabs>
              <w:spacing w:line="360" w:lineRule="auto"/>
              <w:rPr>
                <w:rFonts w:ascii="Times New Roman" w:hAnsi="Times New Roman"/>
                <w:sz w:val="28"/>
                <w:szCs w:val="28"/>
              </w:rPr>
            </w:pPr>
            <w:proofErr w:type="spellStart"/>
            <w:r w:rsidRPr="00B52D8E">
              <w:rPr>
                <w:rFonts w:ascii="Times New Roman" w:hAnsi="Times New Roman"/>
                <w:sz w:val="28"/>
                <w:szCs w:val="28"/>
              </w:rPr>
              <w:t>Умск</w:t>
            </w:r>
            <w:proofErr w:type="spellEnd"/>
          </w:p>
        </w:tc>
        <w:tc>
          <w:tcPr>
            <w:tcW w:w="2410"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182,11</w:t>
            </w:r>
          </w:p>
        </w:tc>
        <w:tc>
          <w:tcPr>
            <w:tcW w:w="2268"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103,86</w:t>
            </w:r>
          </w:p>
        </w:tc>
        <w:tc>
          <w:tcPr>
            <w:tcW w:w="2375" w:type="dxa"/>
          </w:tcPr>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549,73</w:t>
            </w:r>
          </w:p>
        </w:tc>
      </w:tr>
      <w:tr w:rsidR="001A597E" w:rsidRPr="00B52D8E" w:rsidTr="00E502BA">
        <w:trPr>
          <w:jc w:val="center"/>
        </w:trPr>
        <w:tc>
          <w:tcPr>
            <w:tcW w:w="594" w:type="dxa"/>
          </w:tcPr>
          <w:p w:rsidR="001A597E" w:rsidRPr="00B52D8E" w:rsidRDefault="001A597E" w:rsidP="00B52D8E">
            <w:pPr>
              <w:tabs>
                <w:tab w:val="left" w:pos="6135"/>
              </w:tabs>
              <w:spacing w:line="360" w:lineRule="auto"/>
              <w:ind w:firstLine="709"/>
              <w:rPr>
                <w:rFonts w:ascii="Times New Roman" w:hAnsi="Times New Roman"/>
                <w:b/>
                <w:sz w:val="28"/>
                <w:szCs w:val="28"/>
              </w:rPr>
            </w:pPr>
          </w:p>
        </w:tc>
        <w:tc>
          <w:tcPr>
            <w:tcW w:w="1924" w:type="dxa"/>
          </w:tcPr>
          <w:p w:rsidR="001A597E" w:rsidRPr="00B52D8E" w:rsidRDefault="001A597E" w:rsidP="00B52D8E">
            <w:pPr>
              <w:tabs>
                <w:tab w:val="left" w:pos="6135"/>
              </w:tabs>
              <w:spacing w:line="360" w:lineRule="auto"/>
              <w:ind w:firstLine="709"/>
              <w:rPr>
                <w:rFonts w:ascii="Times New Roman" w:hAnsi="Times New Roman"/>
                <w:b/>
                <w:sz w:val="28"/>
                <w:szCs w:val="28"/>
              </w:rPr>
            </w:pPr>
            <w:r w:rsidRPr="00B52D8E">
              <w:rPr>
                <w:rFonts w:ascii="Times New Roman" w:hAnsi="Times New Roman"/>
                <w:b/>
                <w:sz w:val="28"/>
                <w:szCs w:val="28"/>
              </w:rPr>
              <w:t>Итого</w:t>
            </w:r>
          </w:p>
        </w:tc>
        <w:tc>
          <w:tcPr>
            <w:tcW w:w="2410" w:type="dxa"/>
          </w:tcPr>
          <w:p w:rsidR="001A597E" w:rsidRPr="00B52D8E" w:rsidRDefault="001A597E" w:rsidP="00B52D8E">
            <w:pPr>
              <w:tabs>
                <w:tab w:val="left" w:pos="6135"/>
              </w:tabs>
              <w:spacing w:line="360" w:lineRule="auto"/>
              <w:ind w:firstLine="709"/>
              <w:rPr>
                <w:rFonts w:ascii="Times New Roman" w:hAnsi="Times New Roman"/>
                <w:b/>
                <w:sz w:val="28"/>
                <w:szCs w:val="28"/>
              </w:rPr>
            </w:pPr>
            <w:r w:rsidRPr="00B52D8E">
              <w:rPr>
                <w:rFonts w:ascii="Times New Roman" w:hAnsi="Times New Roman"/>
                <w:b/>
                <w:sz w:val="28"/>
                <w:szCs w:val="28"/>
              </w:rPr>
              <w:t>12443,31</w:t>
            </w:r>
          </w:p>
        </w:tc>
        <w:tc>
          <w:tcPr>
            <w:tcW w:w="2268" w:type="dxa"/>
          </w:tcPr>
          <w:p w:rsidR="001A597E" w:rsidRPr="00B52D8E" w:rsidRDefault="001A597E" w:rsidP="00B52D8E">
            <w:pPr>
              <w:tabs>
                <w:tab w:val="left" w:pos="6135"/>
              </w:tabs>
              <w:spacing w:line="360" w:lineRule="auto"/>
              <w:ind w:firstLine="709"/>
              <w:rPr>
                <w:rFonts w:ascii="Times New Roman" w:hAnsi="Times New Roman"/>
                <w:b/>
                <w:sz w:val="28"/>
                <w:szCs w:val="28"/>
              </w:rPr>
            </w:pPr>
            <w:r w:rsidRPr="00B52D8E">
              <w:rPr>
                <w:rFonts w:ascii="Times New Roman" w:hAnsi="Times New Roman"/>
                <w:b/>
                <w:sz w:val="28"/>
                <w:szCs w:val="28"/>
              </w:rPr>
              <w:t>18007,91</w:t>
            </w:r>
          </w:p>
        </w:tc>
        <w:tc>
          <w:tcPr>
            <w:tcW w:w="2375" w:type="dxa"/>
          </w:tcPr>
          <w:p w:rsidR="001A597E" w:rsidRPr="00B52D8E" w:rsidRDefault="001A597E" w:rsidP="00B52D8E">
            <w:pPr>
              <w:tabs>
                <w:tab w:val="left" w:pos="6135"/>
              </w:tabs>
              <w:spacing w:line="360" w:lineRule="auto"/>
              <w:ind w:firstLine="709"/>
              <w:rPr>
                <w:rFonts w:ascii="Times New Roman" w:hAnsi="Times New Roman"/>
                <w:b/>
                <w:sz w:val="28"/>
                <w:szCs w:val="28"/>
              </w:rPr>
            </w:pPr>
            <w:r w:rsidRPr="00B52D8E">
              <w:rPr>
                <w:rFonts w:ascii="Times New Roman" w:hAnsi="Times New Roman"/>
                <w:b/>
                <w:sz w:val="28"/>
                <w:szCs w:val="28"/>
              </w:rPr>
              <w:t>21485,89</w:t>
            </w:r>
          </w:p>
        </w:tc>
      </w:tr>
    </w:tbl>
    <w:p w:rsidR="008237B6" w:rsidRDefault="008237B6" w:rsidP="00B52D8E">
      <w:pPr>
        <w:tabs>
          <w:tab w:val="left" w:pos="6135"/>
        </w:tabs>
        <w:spacing w:line="360" w:lineRule="auto"/>
        <w:ind w:firstLine="709"/>
        <w:rPr>
          <w:rFonts w:ascii="Times New Roman" w:hAnsi="Times New Roman"/>
          <w:sz w:val="28"/>
          <w:szCs w:val="28"/>
        </w:rPr>
      </w:pPr>
    </w:p>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Наиболее крупным потребителем являются деревни:</w:t>
      </w:r>
    </w:p>
    <w:p w:rsidR="001A597E" w:rsidRPr="00B52D8E" w:rsidRDefault="001A597E"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3997234" cy="2181497"/>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237B6" w:rsidRPr="008237B6" w:rsidRDefault="008237B6" w:rsidP="008237B6">
      <w:pPr>
        <w:tabs>
          <w:tab w:val="left" w:pos="6135"/>
        </w:tabs>
        <w:spacing w:line="360" w:lineRule="auto"/>
        <w:ind w:firstLine="709"/>
        <w:jc w:val="center"/>
        <w:rPr>
          <w:rFonts w:ascii="Times New Roman" w:hAnsi="Times New Roman"/>
          <w:b/>
          <w:sz w:val="28"/>
          <w:szCs w:val="28"/>
        </w:rPr>
      </w:pPr>
      <w:r w:rsidRPr="008237B6">
        <w:rPr>
          <w:rFonts w:ascii="Times New Roman" w:hAnsi="Times New Roman"/>
          <w:b/>
          <w:sz w:val="28"/>
          <w:szCs w:val="28"/>
        </w:rPr>
        <w:lastRenderedPageBreak/>
        <w:t>4.2 Потери на сетях водоснабжения</w:t>
      </w:r>
    </w:p>
    <w:p w:rsidR="00BD45E6" w:rsidRPr="00B52D8E" w:rsidRDefault="00BD45E6"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Для сокращения и устранения непроизводительных затрат и потерь воды</w:t>
      </w:r>
    </w:p>
    <w:p w:rsidR="00BD45E6" w:rsidRPr="00B52D8E" w:rsidRDefault="00BD45E6"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w:t>
      </w:r>
    </w:p>
    <w:p w:rsidR="001C7247" w:rsidRPr="00B52D8E" w:rsidRDefault="001C7247"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Неучтенные и неустранимые расходы и потери из водопроводных сетей можно разделить:</w:t>
      </w:r>
    </w:p>
    <w:p w:rsidR="00500668" w:rsidRPr="008237B6" w:rsidRDefault="001C7247" w:rsidP="008237B6">
      <w:pPr>
        <w:pStyle w:val="a3"/>
        <w:tabs>
          <w:tab w:val="left" w:pos="6135"/>
        </w:tabs>
        <w:spacing w:line="360" w:lineRule="auto"/>
        <w:ind w:left="1429"/>
        <w:rPr>
          <w:rFonts w:ascii="Times New Roman" w:hAnsi="Times New Roman"/>
          <w:b/>
          <w:sz w:val="28"/>
          <w:szCs w:val="28"/>
        </w:rPr>
      </w:pPr>
      <w:r w:rsidRPr="008237B6">
        <w:rPr>
          <w:rFonts w:ascii="Times New Roman" w:hAnsi="Times New Roman"/>
          <w:b/>
          <w:sz w:val="28"/>
          <w:szCs w:val="28"/>
        </w:rPr>
        <w:t>полезные расходы:</w:t>
      </w:r>
    </w:p>
    <w:p w:rsidR="00500668" w:rsidRPr="00B52D8E" w:rsidRDefault="001C7247" w:rsidP="008237B6">
      <w:pPr>
        <w:pStyle w:val="a3"/>
        <w:numPr>
          <w:ilvl w:val="0"/>
          <w:numId w:val="44"/>
        </w:numPr>
        <w:tabs>
          <w:tab w:val="left" w:pos="6135"/>
        </w:tabs>
        <w:spacing w:line="360" w:lineRule="auto"/>
        <w:rPr>
          <w:rFonts w:ascii="Times New Roman" w:hAnsi="Times New Roman"/>
          <w:sz w:val="28"/>
          <w:szCs w:val="28"/>
        </w:rPr>
      </w:pPr>
      <w:r w:rsidRPr="00B52D8E">
        <w:rPr>
          <w:rFonts w:ascii="Times New Roman" w:hAnsi="Times New Roman"/>
          <w:sz w:val="28"/>
          <w:szCs w:val="28"/>
        </w:rPr>
        <w:t>расходы на технологические нужды в</w:t>
      </w:r>
      <w:r w:rsidR="00500668" w:rsidRPr="00B52D8E">
        <w:rPr>
          <w:rFonts w:ascii="Times New Roman" w:hAnsi="Times New Roman"/>
          <w:sz w:val="28"/>
          <w:szCs w:val="28"/>
        </w:rPr>
        <w:t>одопроводных сетей, в том числе:</w:t>
      </w:r>
    </w:p>
    <w:p w:rsidR="00500668" w:rsidRPr="00B52D8E" w:rsidRDefault="00500668"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чистка резервуаров;</w:t>
      </w:r>
    </w:p>
    <w:p w:rsidR="00500668" w:rsidRPr="00B52D8E" w:rsidRDefault="00500668"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промывка тупиковых сетей;</w:t>
      </w:r>
    </w:p>
    <w:p w:rsidR="00500668" w:rsidRPr="00B52D8E" w:rsidRDefault="00500668"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на дезинфекцию, промывку после устранения аварий, плановых замен;</w:t>
      </w:r>
    </w:p>
    <w:p w:rsidR="00500668" w:rsidRPr="00B52D8E" w:rsidRDefault="00500668"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расходы на ежегодные профилактические ремонтные работы, промывки;</w:t>
      </w:r>
    </w:p>
    <w:p w:rsidR="00500668" w:rsidRPr="00B52D8E" w:rsidRDefault="00500668"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тушение пожаров;</w:t>
      </w:r>
    </w:p>
    <w:p w:rsidR="001C7247" w:rsidRPr="00B52D8E" w:rsidRDefault="00500668"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испытание пожарных гидрантов.</w:t>
      </w:r>
    </w:p>
    <w:p w:rsidR="00A757BD" w:rsidRPr="008237B6" w:rsidRDefault="001C7247" w:rsidP="008237B6">
      <w:pPr>
        <w:pStyle w:val="a3"/>
        <w:numPr>
          <w:ilvl w:val="0"/>
          <w:numId w:val="44"/>
        </w:numPr>
        <w:tabs>
          <w:tab w:val="left" w:pos="6135"/>
        </w:tabs>
        <w:spacing w:line="360" w:lineRule="auto"/>
        <w:rPr>
          <w:rFonts w:ascii="Times New Roman" w:hAnsi="Times New Roman"/>
          <w:sz w:val="28"/>
          <w:szCs w:val="28"/>
        </w:rPr>
      </w:pPr>
      <w:r w:rsidRPr="008237B6">
        <w:rPr>
          <w:rFonts w:ascii="Times New Roman" w:hAnsi="Times New Roman"/>
          <w:sz w:val="28"/>
          <w:szCs w:val="28"/>
        </w:rPr>
        <w:t>организационно-учетные расходы, в том числе:</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не зарегистрированные средствами измерения;</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не учтенные из-за погрешности средств измерения у абонентов;</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не зарегистрированные средствами измерения водомеров;</w:t>
      </w:r>
    </w:p>
    <w:p w:rsidR="00A757BD" w:rsidRPr="008237B6" w:rsidRDefault="001C7247" w:rsidP="008237B6">
      <w:pPr>
        <w:pStyle w:val="a3"/>
        <w:tabs>
          <w:tab w:val="left" w:pos="6135"/>
        </w:tabs>
        <w:spacing w:line="360" w:lineRule="auto"/>
        <w:ind w:left="2149"/>
        <w:rPr>
          <w:rFonts w:ascii="Times New Roman" w:hAnsi="Times New Roman"/>
          <w:b/>
          <w:sz w:val="28"/>
          <w:szCs w:val="28"/>
        </w:rPr>
      </w:pPr>
      <w:r w:rsidRPr="008237B6">
        <w:rPr>
          <w:rFonts w:ascii="Times New Roman" w:hAnsi="Times New Roman"/>
          <w:b/>
          <w:sz w:val="28"/>
          <w:szCs w:val="28"/>
        </w:rPr>
        <w:t>потери из водопроводных сетей:</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lastRenderedPageBreak/>
        <w:t xml:space="preserve">- </w:t>
      </w:r>
      <w:r w:rsidR="001C7247" w:rsidRPr="00B52D8E">
        <w:rPr>
          <w:rFonts w:ascii="Times New Roman" w:hAnsi="Times New Roman"/>
          <w:sz w:val="28"/>
          <w:szCs w:val="28"/>
        </w:rPr>
        <w:t>потери из водопроводных сетей в результате аварий;</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скрытые утечки из водопроводных сетей;</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утечки из уплотнения сетевой арматуры;</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утечки через водопроводные колонки;</w:t>
      </w:r>
    </w:p>
    <w:p w:rsidR="00A757BD"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р</w:t>
      </w:r>
      <w:r w:rsidR="001C7247" w:rsidRPr="00B52D8E">
        <w:rPr>
          <w:rFonts w:ascii="Times New Roman" w:hAnsi="Times New Roman"/>
          <w:sz w:val="28"/>
          <w:szCs w:val="28"/>
        </w:rPr>
        <w:t>асходы на естественную убыль при подаче воды по трубопроводам;</w:t>
      </w:r>
    </w:p>
    <w:p w:rsidR="001C7247" w:rsidRPr="00B52D8E" w:rsidRDefault="00A757BD" w:rsidP="00B52D8E">
      <w:pPr>
        <w:pStyle w:val="a3"/>
        <w:tabs>
          <w:tab w:val="left" w:pos="6135"/>
        </w:tabs>
        <w:spacing w:line="360" w:lineRule="auto"/>
        <w:ind w:left="1440" w:firstLine="709"/>
        <w:rPr>
          <w:rFonts w:ascii="Times New Roman" w:hAnsi="Times New Roman"/>
          <w:sz w:val="28"/>
          <w:szCs w:val="28"/>
        </w:rPr>
      </w:pPr>
      <w:r w:rsidRPr="00B52D8E">
        <w:rPr>
          <w:rFonts w:ascii="Times New Roman" w:hAnsi="Times New Roman"/>
          <w:sz w:val="28"/>
          <w:szCs w:val="28"/>
        </w:rPr>
        <w:t xml:space="preserve">- </w:t>
      </w:r>
      <w:r w:rsidR="001C7247" w:rsidRPr="00B52D8E">
        <w:rPr>
          <w:rFonts w:ascii="Times New Roman" w:hAnsi="Times New Roman"/>
          <w:sz w:val="28"/>
          <w:szCs w:val="28"/>
        </w:rPr>
        <w:t>утечки в результате аварий на водопровод</w:t>
      </w:r>
      <w:r w:rsidR="00BA3E10" w:rsidRPr="00B52D8E">
        <w:rPr>
          <w:rFonts w:ascii="Times New Roman" w:hAnsi="Times New Roman"/>
          <w:sz w:val="28"/>
          <w:szCs w:val="28"/>
        </w:rPr>
        <w:t xml:space="preserve">ных сетях, которые находятся на </w:t>
      </w:r>
      <w:r w:rsidR="001C7247" w:rsidRPr="00B52D8E">
        <w:rPr>
          <w:rFonts w:ascii="Times New Roman" w:hAnsi="Times New Roman"/>
          <w:sz w:val="28"/>
          <w:szCs w:val="28"/>
        </w:rPr>
        <w:t>балансе абонентов до водомерных узлов.</w:t>
      </w:r>
    </w:p>
    <w:p w:rsidR="008237B6" w:rsidRPr="008237B6" w:rsidRDefault="008237B6" w:rsidP="008237B6">
      <w:pPr>
        <w:tabs>
          <w:tab w:val="left" w:pos="6135"/>
        </w:tabs>
        <w:spacing w:line="360" w:lineRule="auto"/>
        <w:ind w:firstLine="709"/>
        <w:jc w:val="center"/>
        <w:rPr>
          <w:rFonts w:ascii="Times New Roman" w:hAnsi="Times New Roman"/>
          <w:b/>
          <w:sz w:val="28"/>
          <w:szCs w:val="28"/>
        </w:rPr>
      </w:pPr>
      <w:r w:rsidRPr="008237B6">
        <w:rPr>
          <w:rFonts w:ascii="Times New Roman" w:hAnsi="Times New Roman"/>
          <w:b/>
          <w:sz w:val="28"/>
          <w:szCs w:val="28"/>
        </w:rPr>
        <w:t>4.3 Долги населения</w:t>
      </w:r>
    </w:p>
    <w:p w:rsidR="00364DD5" w:rsidRPr="00B52D8E" w:rsidRDefault="008237B6" w:rsidP="00B52D8E">
      <w:pPr>
        <w:tabs>
          <w:tab w:val="left" w:pos="6135"/>
        </w:tabs>
        <w:spacing w:line="360" w:lineRule="auto"/>
        <w:ind w:firstLine="709"/>
        <w:rPr>
          <w:rFonts w:ascii="Times New Roman" w:hAnsi="Times New Roman"/>
          <w:sz w:val="28"/>
          <w:szCs w:val="28"/>
        </w:rPr>
      </w:pPr>
      <w:r>
        <w:rPr>
          <w:rFonts w:ascii="Times New Roman" w:hAnsi="Times New Roman"/>
          <w:sz w:val="28"/>
          <w:szCs w:val="28"/>
        </w:rPr>
        <w:t>П</w:t>
      </w:r>
      <w:r w:rsidR="00B060B1" w:rsidRPr="00B52D8E">
        <w:rPr>
          <w:rFonts w:ascii="Times New Roman" w:hAnsi="Times New Roman"/>
          <w:sz w:val="28"/>
          <w:szCs w:val="28"/>
        </w:rPr>
        <w:t>отре</w:t>
      </w:r>
      <w:r w:rsidR="00F32397" w:rsidRPr="00B52D8E">
        <w:rPr>
          <w:rFonts w:ascii="Times New Roman" w:hAnsi="Times New Roman"/>
          <w:sz w:val="28"/>
          <w:szCs w:val="28"/>
        </w:rPr>
        <w:t xml:space="preserve">бление воды населением растет. </w:t>
      </w:r>
      <w:r w:rsidR="00364DD5" w:rsidRPr="00B52D8E">
        <w:rPr>
          <w:rFonts w:ascii="Times New Roman" w:hAnsi="Times New Roman"/>
          <w:sz w:val="28"/>
          <w:szCs w:val="28"/>
        </w:rPr>
        <w:t xml:space="preserve">Наиболее наглядно это видно </w:t>
      </w:r>
      <w:r w:rsidR="008E7D32" w:rsidRPr="00B52D8E">
        <w:rPr>
          <w:rFonts w:ascii="Times New Roman" w:hAnsi="Times New Roman"/>
          <w:sz w:val="28"/>
          <w:szCs w:val="28"/>
        </w:rPr>
        <w:t>на графике:</w:t>
      </w:r>
    </w:p>
    <w:p w:rsidR="00364DD5" w:rsidRPr="00B52D8E" w:rsidRDefault="00A31398"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5486400" cy="320040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B060B1" w:rsidRPr="00B52D8E" w:rsidRDefault="00B060B1" w:rsidP="00B52D8E">
      <w:pPr>
        <w:tabs>
          <w:tab w:val="left" w:pos="6135"/>
        </w:tabs>
        <w:spacing w:line="360" w:lineRule="auto"/>
        <w:ind w:firstLine="709"/>
        <w:rPr>
          <w:rFonts w:ascii="Times New Roman" w:hAnsi="Times New Roman"/>
          <w:sz w:val="28"/>
          <w:szCs w:val="28"/>
        </w:rPr>
      </w:pPr>
    </w:p>
    <w:p w:rsidR="00040E39" w:rsidRPr="00B52D8E" w:rsidRDefault="008E7D3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Потребление воды растет, увеличивается нагрузка на водопроводные сети, но чтобы проводить своевременный ремонт водопроводных сетей, необходимо учитывать что, о</w:t>
      </w:r>
      <w:r w:rsidR="00AC0A25" w:rsidRPr="00B52D8E">
        <w:rPr>
          <w:rFonts w:ascii="Times New Roman" w:hAnsi="Times New Roman"/>
          <w:sz w:val="28"/>
          <w:szCs w:val="28"/>
        </w:rPr>
        <w:t>плата населением услуг водоснабжения  происходит не стабильно,  есть много неплательщиков</w:t>
      </w:r>
      <w:r w:rsidR="00040E39" w:rsidRPr="00B52D8E">
        <w:rPr>
          <w:rFonts w:ascii="Times New Roman" w:hAnsi="Times New Roman"/>
          <w:sz w:val="28"/>
          <w:szCs w:val="28"/>
        </w:rPr>
        <w:t>, что отчетливо видно на графиках:</w:t>
      </w:r>
    </w:p>
    <w:p w:rsidR="008237B6" w:rsidRDefault="008237B6" w:rsidP="00B52D8E">
      <w:pPr>
        <w:tabs>
          <w:tab w:val="left" w:pos="6135"/>
        </w:tabs>
        <w:spacing w:line="360" w:lineRule="auto"/>
        <w:ind w:firstLine="709"/>
        <w:rPr>
          <w:rFonts w:ascii="Times New Roman" w:hAnsi="Times New Roman"/>
          <w:sz w:val="28"/>
          <w:szCs w:val="28"/>
        </w:rPr>
      </w:pPr>
    </w:p>
    <w:p w:rsidR="008237B6" w:rsidRDefault="008237B6" w:rsidP="00B52D8E">
      <w:pPr>
        <w:tabs>
          <w:tab w:val="left" w:pos="6135"/>
        </w:tabs>
        <w:spacing w:line="360" w:lineRule="auto"/>
        <w:ind w:firstLine="709"/>
        <w:rPr>
          <w:rFonts w:ascii="Times New Roman" w:hAnsi="Times New Roman"/>
          <w:sz w:val="28"/>
          <w:szCs w:val="28"/>
        </w:rPr>
      </w:pPr>
    </w:p>
    <w:p w:rsidR="00F2480B" w:rsidRPr="008237B6" w:rsidRDefault="00F2480B" w:rsidP="008237B6">
      <w:pPr>
        <w:tabs>
          <w:tab w:val="left" w:pos="6135"/>
        </w:tabs>
        <w:spacing w:line="360" w:lineRule="auto"/>
        <w:ind w:firstLine="709"/>
        <w:jc w:val="right"/>
        <w:rPr>
          <w:rFonts w:ascii="Times New Roman" w:hAnsi="Times New Roman"/>
          <w:b/>
          <w:sz w:val="28"/>
          <w:szCs w:val="28"/>
        </w:rPr>
      </w:pPr>
      <w:r w:rsidRPr="008237B6">
        <w:rPr>
          <w:rFonts w:ascii="Times New Roman" w:hAnsi="Times New Roman"/>
          <w:b/>
          <w:sz w:val="28"/>
          <w:szCs w:val="28"/>
        </w:rPr>
        <w:lastRenderedPageBreak/>
        <w:t>д. Качкашур</w:t>
      </w:r>
    </w:p>
    <w:p w:rsidR="00F2480B" w:rsidRPr="00B52D8E" w:rsidRDefault="00F2480B"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4911635" cy="201168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237B6" w:rsidRPr="008237B6" w:rsidRDefault="008237B6" w:rsidP="008237B6">
      <w:pPr>
        <w:tabs>
          <w:tab w:val="left" w:pos="6135"/>
        </w:tabs>
        <w:spacing w:line="360" w:lineRule="auto"/>
        <w:ind w:firstLine="709"/>
        <w:jc w:val="right"/>
        <w:rPr>
          <w:rFonts w:ascii="Times New Roman" w:hAnsi="Times New Roman"/>
          <w:b/>
          <w:sz w:val="28"/>
          <w:szCs w:val="28"/>
        </w:rPr>
      </w:pPr>
    </w:p>
    <w:p w:rsidR="00F2480B" w:rsidRPr="008237B6" w:rsidRDefault="00351A1F" w:rsidP="008237B6">
      <w:pPr>
        <w:tabs>
          <w:tab w:val="left" w:pos="6135"/>
        </w:tabs>
        <w:spacing w:line="360" w:lineRule="auto"/>
        <w:ind w:firstLine="709"/>
        <w:jc w:val="right"/>
        <w:rPr>
          <w:rFonts w:ascii="Times New Roman" w:hAnsi="Times New Roman"/>
          <w:b/>
          <w:sz w:val="28"/>
          <w:szCs w:val="28"/>
        </w:rPr>
      </w:pPr>
      <w:r w:rsidRPr="008237B6">
        <w:rPr>
          <w:rFonts w:ascii="Times New Roman" w:hAnsi="Times New Roman"/>
          <w:b/>
          <w:sz w:val="28"/>
          <w:szCs w:val="28"/>
        </w:rPr>
        <w:t xml:space="preserve">д. М. </w:t>
      </w:r>
      <w:proofErr w:type="spellStart"/>
      <w:r w:rsidR="00F2480B" w:rsidRPr="008237B6">
        <w:rPr>
          <w:rFonts w:ascii="Times New Roman" w:hAnsi="Times New Roman"/>
          <w:b/>
          <w:sz w:val="28"/>
          <w:szCs w:val="28"/>
        </w:rPr>
        <w:t>Лудошур</w:t>
      </w:r>
      <w:proofErr w:type="spellEnd"/>
    </w:p>
    <w:p w:rsidR="008237B6" w:rsidRDefault="00351A1F"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anchor distT="0" distB="0" distL="114300" distR="114300" simplePos="0" relativeHeight="251658240" behindDoc="0" locked="0" layoutInCell="1" allowOverlap="1">
            <wp:simplePos x="0" y="0"/>
            <wp:positionH relativeFrom="column">
              <wp:posOffset>233045</wp:posOffset>
            </wp:positionH>
            <wp:positionV relativeFrom="paragraph">
              <wp:posOffset>239395</wp:posOffset>
            </wp:positionV>
            <wp:extent cx="4728210" cy="1776095"/>
            <wp:effectExtent l="0" t="0" r="0" b="0"/>
            <wp:wrapSquare wrapText="bothSides"/>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r w:rsidR="00011490" w:rsidRPr="00B52D8E">
        <w:rPr>
          <w:rFonts w:ascii="Times New Roman" w:hAnsi="Times New Roman"/>
          <w:sz w:val="28"/>
          <w:szCs w:val="28"/>
        </w:rPr>
        <w:br w:type="textWrapping" w:clear="all"/>
      </w:r>
    </w:p>
    <w:p w:rsidR="008237B6" w:rsidRDefault="008237B6" w:rsidP="00B52D8E">
      <w:pPr>
        <w:tabs>
          <w:tab w:val="left" w:pos="6135"/>
        </w:tabs>
        <w:spacing w:line="360" w:lineRule="auto"/>
        <w:ind w:firstLine="709"/>
        <w:rPr>
          <w:rFonts w:ascii="Times New Roman" w:hAnsi="Times New Roman"/>
          <w:sz w:val="28"/>
          <w:szCs w:val="28"/>
        </w:rPr>
      </w:pPr>
    </w:p>
    <w:p w:rsidR="00F2480B" w:rsidRPr="008237B6" w:rsidRDefault="00351A1F" w:rsidP="008237B6">
      <w:pPr>
        <w:tabs>
          <w:tab w:val="left" w:pos="6135"/>
        </w:tabs>
        <w:spacing w:line="360" w:lineRule="auto"/>
        <w:ind w:firstLine="709"/>
        <w:jc w:val="right"/>
        <w:rPr>
          <w:rFonts w:ascii="Times New Roman" w:hAnsi="Times New Roman"/>
          <w:b/>
          <w:sz w:val="28"/>
          <w:szCs w:val="28"/>
        </w:rPr>
      </w:pPr>
      <w:r w:rsidRPr="008237B6">
        <w:rPr>
          <w:rFonts w:ascii="Times New Roman" w:hAnsi="Times New Roman"/>
          <w:b/>
          <w:sz w:val="28"/>
          <w:szCs w:val="28"/>
        </w:rPr>
        <w:t xml:space="preserve">д. </w:t>
      </w:r>
      <w:r w:rsidR="00364DD5" w:rsidRPr="008237B6">
        <w:rPr>
          <w:rFonts w:ascii="Times New Roman" w:hAnsi="Times New Roman"/>
          <w:b/>
          <w:sz w:val="28"/>
          <w:szCs w:val="28"/>
        </w:rPr>
        <w:t>Лекшур</w:t>
      </w:r>
    </w:p>
    <w:p w:rsidR="00F2480B" w:rsidRPr="00B52D8E" w:rsidRDefault="00364DD5"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4229100" cy="173355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237B6" w:rsidRDefault="008237B6" w:rsidP="00B52D8E">
      <w:pPr>
        <w:tabs>
          <w:tab w:val="left" w:pos="6135"/>
        </w:tabs>
        <w:spacing w:line="360" w:lineRule="auto"/>
        <w:ind w:firstLine="709"/>
        <w:rPr>
          <w:rFonts w:ascii="Times New Roman" w:hAnsi="Times New Roman"/>
          <w:sz w:val="28"/>
          <w:szCs w:val="28"/>
        </w:rPr>
      </w:pPr>
    </w:p>
    <w:p w:rsidR="008237B6" w:rsidRDefault="008237B6" w:rsidP="00B52D8E">
      <w:pPr>
        <w:tabs>
          <w:tab w:val="left" w:pos="6135"/>
        </w:tabs>
        <w:spacing w:line="360" w:lineRule="auto"/>
        <w:ind w:firstLine="709"/>
        <w:rPr>
          <w:rFonts w:ascii="Times New Roman" w:hAnsi="Times New Roman"/>
          <w:sz w:val="28"/>
          <w:szCs w:val="28"/>
        </w:rPr>
      </w:pPr>
    </w:p>
    <w:p w:rsidR="008237B6" w:rsidRDefault="008237B6" w:rsidP="00B52D8E">
      <w:pPr>
        <w:tabs>
          <w:tab w:val="left" w:pos="6135"/>
        </w:tabs>
        <w:spacing w:line="360" w:lineRule="auto"/>
        <w:ind w:firstLine="709"/>
        <w:rPr>
          <w:rFonts w:ascii="Times New Roman" w:hAnsi="Times New Roman"/>
          <w:sz w:val="28"/>
          <w:szCs w:val="28"/>
        </w:rPr>
      </w:pPr>
    </w:p>
    <w:p w:rsidR="008237B6" w:rsidRDefault="008237B6" w:rsidP="00B52D8E">
      <w:pPr>
        <w:tabs>
          <w:tab w:val="left" w:pos="6135"/>
        </w:tabs>
        <w:spacing w:line="360" w:lineRule="auto"/>
        <w:ind w:firstLine="709"/>
        <w:rPr>
          <w:rFonts w:ascii="Times New Roman" w:hAnsi="Times New Roman"/>
          <w:sz w:val="28"/>
          <w:szCs w:val="28"/>
        </w:rPr>
      </w:pPr>
    </w:p>
    <w:p w:rsidR="00F2480B" w:rsidRPr="008237B6" w:rsidRDefault="00364DD5" w:rsidP="008237B6">
      <w:pPr>
        <w:tabs>
          <w:tab w:val="left" w:pos="6135"/>
        </w:tabs>
        <w:spacing w:line="360" w:lineRule="auto"/>
        <w:ind w:firstLine="709"/>
        <w:jc w:val="right"/>
        <w:rPr>
          <w:rFonts w:ascii="Times New Roman" w:hAnsi="Times New Roman"/>
          <w:b/>
          <w:sz w:val="28"/>
          <w:szCs w:val="28"/>
        </w:rPr>
      </w:pPr>
      <w:r w:rsidRPr="008237B6">
        <w:rPr>
          <w:rFonts w:ascii="Times New Roman" w:hAnsi="Times New Roman"/>
          <w:b/>
          <w:sz w:val="28"/>
          <w:szCs w:val="28"/>
        </w:rPr>
        <w:lastRenderedPageBreak/>
        <w:t>д. Умск</w:t>
      </w:r>
    </w:p>
    <w:p w:rsidR="00364DD5" w:rsidRPr="00B52D8E" w:rsidRDefault="00364DD5"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4336869" cy="201168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8237B6" w:rsidRDefault="008237B6" w:rsidP="00B52D8E">
      <w:pPr>
        <w:tabs>
          <w:tab w:val="left" w:pos="6135"/>
        </w:tabs>
        <w:spacing w:line="360" w:lineRule="auto"/>
        <w:ind w:firstLine="709"/>
        <w:rPr>
          <w:rFonts w:ascii="Times New Roman" w:hAnsi="Times New Roman"/>
          <w:sz w:val="28"/>
          <w:szCs w:val="28"/>
        </w:rPr>
      </w:pPr>
    </w:p>
    <w:p w:rsidR="001F0C9D" w:rsidRPr="00B52D8E" w:rsidRDefault="003A276A"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На графиках отчетливо видно, что долг населения за пользование водными ресурсами увеличивается с каждым годом.</w:t>
      </w:r>
    </w:p>
    <w:p w:rsidR="00513603" w:rsidRPr="00B52D8E" w:rsidRDefault="00513603" w:rsidP="008237B6">
      <w:pPr>
        <w:tabs>
          <w:tab w:val="left" w:pos="6135"/>
        </w:tabs>
        <w:spacing w:line="360" w:lineRule="auto"/>
        <w:rPr>
          <w:rFonts w:ascii="Times New Roman" w:hAnsi="Times New Roman"/>
          <w:b/>
          <w:sz w:val="28"/>
          <w:szCs w:val="28"/>
        </w:rPr>
      </w:pPr>
    </w:p>
    <w:p w:rsidR="001F0C9D" w:rsidRPr="00B52D8E" w:rsidRDefault="001B03A6" w:rsidP="008237B6">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t>Таблица 6</w:t>
      </w:r>
      <w:r w:rsidR="001F0C9D" w:rsidRPr="00B52D8E">
        <w:rPr>
          <w:rFonts w:ascii="Times New Roman" w:hAnsi="Times New Roman"/>
          <w:b/>
          <w:sz w:val="28"/>
          <w:szCs w:val="28"/>
        </w:rPr>
        <w:t xml:space="preserve"> Долг населения</w:t>
      </w:r>
    </w:p>
    <w:tbl>
      <w:tblPr>
        <w:tblStyle w:val="af3"/>
        <w:tblW w:w="0" w:type="auto"/>
        <w:tblLook w:val="04A0"/>
      </w:tblPr>
      <w:tblGrid>
        <w:gridCol w:w="701"/>
        <w:gridCol w:w="4558"/>
        <w:gridCol w:w="2347"/>
        <w:gridCol w:w="2248"/>
      </w:tblGrid>
      <w:tr w:rsidR="001F0C9D" w:rsidRPr="00B52D8E" w:rsidTr="00943246">
        <w:tc>
          <w:tcPr>
            <w:tcW w:w="817"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7655"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Населенный пункт</w:t>
            </w:r>
          </w:p>
        </w:tc>
        <w:tc>
          <w:tcPr>
            <w:tcW w:w="3260"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Долг населения, руб. 2013 год</w:t>
            </w:r>
          </w:p>
        </w:tc>
        <w:tc>
          <w:tcPr>
            <w:tcW w:w="3054"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Долг населения, руб. 2014 год</w:t>
            </w:r>
          </w:p>
        </w:tc>
      </w:tr>
      <w:tr w:rsidR="001F0C9D" w:rsidRPr="00B52D8E" w:rsidTr="00943246">
        <w:tc>
          <w:tcPr>
            <w:tcW w:w="817"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1</w:t>
            </w:r>
          </w:p>
        </w:tc>
        <w:tc>
          <w:tcPr>
            <w:tcW w:w="7655"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д. Качкашур</w:t>
            </w:r>
          </w:p>
        </w:tc>
        <w:tc>
          <w:tcPr>
            <w:tcW w:w="3260"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60174,40</w:t>
            </w:r>
          </w:p>
        </w:tc>
        <w:tc>
          <w:tcPr>
            <w:tcW w:w="3054"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246951,61</w:t>
            </w:r>
          </w:p>
        </w:tc>
      </w:tr>
      <w:tr w:rsidR="001F0C9D" w:rsidRPr="00B52D8E" w:rsidTr="00943246">
        <w:tc>
          <w:tcPr>
            <w:tcW w:w="817"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2</w:t>
            </w:r>
          </w:p>
        </w:tc>
        <w:tc>
          <w:tcPr>
            <w:tcW w:w="7655"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д. М.Лудошур</w:t>
            </w:r>
          </w:p>
        </w:tc>
        <w:tc>
          <w:tcPr>
            <w:tcW w:w="3260"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25490,12</w:t>
            </w:r>
          </w:p>
        </w:tc>
        <w:tc>
          <w:tcPr>
            <w:tcW w:w="3054"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82150,84</w:t>
            </w:r>
          </w:p>
        </w:tc>
      </w:tr>
      <w:tr w:rsidR="001F0C9D" w:rsidRPr="00B52D8E" w:rsidTr="00943246">
        <w:tc>
          <w:tcPr>
            <w:tcW w:w="817"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3</w:t>
            </w:r>
          </w:p>
        </w:tc>
        <w:tc>
          <w:tcPr>
            <w:tcW w:w="7655"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д. Лекшур</w:t>
            </w:r>
          </w:p>
        </w:tc>
        <w:tc>
          <w:tcPr>
            <w:tcW w:w="3260"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9575,00</w:t>
            </w:r>
          </w:p>
        </w:tc>
        <w:tc>
          <w:tcPr>
            <w:tcW w:w="3054"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46352,77</w:t>
            </w:r>
          </w:p>
        </w:tc>
      </w:tr>
      <w:tr w:rsidR="001F0C9D" w:rsidRPr="00B52D8E" w:rsidTr="00943246">
        <w:tc>
          <w:tcPr>
            <w:tcW w:w="817" w:type="dxa"/>
          </w:tcPr>
          <w:p w:rsidR="001F0C9D" w:rsidRPr="00B52D8E" w:rsidRDefault="001F0C9D" w:rsidP="008237B6">
            <w:pPr>
              <w:tabs>
                <w:tab w:val="left" w:pos="6135"/>
              </w:tabs>
              <w:spacing w:line="360" w:lineRule="auto"/>
              <w:rPr>
                <w:rFonts w:ascii="Times New Roman" w:hAnsi="Times New Roman"/>
                <w:sz w:val="28"/>
                <w:szCs w:val="28"/>
              </w:rPr>
            </w:pPr>
            <w:r w:rsidRPr="00B52D8E">
              <w:rPr>
                <w:rFonts w:ascii="Times New Roman" w:hAnsi="Times New Roman"/>
                <w:sz w:val="28"/>
                <w:szCs w:val="28"/>
              </w:rPr>
              <w:t>4</w:t>
            </w:r>
          </w:p>
        </w:tc>
        <w:tc>
          <w:tcPr>
            <w:tcW w:w="7655"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д. Умск</w:t>
            </w:r>
          </w:p>
        </w:tc>
        <w:tc>
          <w:tcPr>
            <w:tcW w:w="3260"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3812,34</w:t>
            </w:r>
          </w:p>
        </w:tc>
        <w:tc>
          <w:tcPr>
            <w:tcW w:w="3054" w:type="dxa"/>
          </w:tcPr>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23279,46</w:t>
            </w:r>
          </w:p>
        </w:tc>
      </w:tr>
    </w:tbl>
    <w:p w:rsidR="001F0C9D" w:rsidRPr="00B52D8E" w:rsidRDefault="001F0C9D" w:rsidP="00B52D8E">
      <w:pPr>
        <w:tabs>
          <w:tab w:val="left" w:pos="6135"/>
        </w:tabs>
        <w:spacing w:line="360" w:lineRule="auto"/>
        <w:ind w:firstLine="709"/>
        <w:rPr>
          <w:rFonts w:ascii="Times New Roman" w:hAnsi="Times New Roman"/>
          <w:sz w:val="28"/>
          <w:szCs w:val="28"/>
        </w:rPr>
      </w:pPr>
    </w:p>
    <w:p w:rsidR="001F0C9D" w:rsidRPr="00B52D8E" w:rsidRDefault="001F0C9D"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Из таблицы </w:t>
      </w:r>
      <w:r w:rsidR="00F32397" w:rsidRPr="00B52D8E">
        <w:rPr>
          <w:rFonts w:ascii="Times New Roman" w:hAnsi="Times New Roman"/>
          <w:sz w:val="28"/>
          <w:szCs w:val="28"/>
        </w:rPr>
        <w:t xml:space="preserve">также </w:t>
      </w:r>
      <w:r w:rsidRPr="00B52D8E">
        <w:rPr>
          <w:rFonts w:ascii="Times New Roman" w:hAnsi="Times New Roman"/>
          <w:sz w:val="28"/>
          <w:szCs w:val="28"/>
        </w:rPr>
        <w:t>видно, что долг населения увеличивается. Более наглядно это видно на диаграмме:</w:t>
      </w:r>
    </w:p>
    <w:p w:rsidR="001F0C9D" w:rsidRPr="00B52D8E" w:rsidRDefault="001F0C9D" w:rsidP="00B52D8E">
      <w:pPr>
        <w:pStyle w:val="a3"/>
        <w:tabs>
          <w:tab w:val="left" w:pos="6135"/>
        </w:tabs>
        <w:spacing w:line="360" w:lineRule="auto"/>
        <w:ind w:firstLine="709"/>
        <w:rPr>
          <w:rFonts w:ascii="Times New Roman" w:hAnsi="Times New Roman"/>
          <w:sz w:val="28"/>
          <w:szCs w:val="28"/>
        </w:rPr>
      </w:pPr>
    </w:p>
    <w:p w:rsidR="001F0C9D" w:rsidRPr="00B52D8E" w:rsidRDefault="00351A1F" w:rsidP="00B52D8E">
      <w:pPr>
        <w:pStyle w:val="a3"/>
        <w:tabs>
          <w:tab w:val="left" w:pos="6135"/>
        </w:tabs>
        <w:spacing w:line="360" w:lineRule="auto"/>
        <w:ind w:firstLine="709"/>
        <w:rPr>
          <w:rFonts w:ascii="Times New Roman" w:hAnsi="Times New Roman"/>
          <w:color w:val="FF0000"/>
          <w:sz w:val="28"/>
          <w:szCs w:val="28"/>
        </w:rPr>
      </w:pPr>
      <w:r w:rsidRPr="00B52D8E">
        <w:rPr>
          <w:rFonts w:ascii="Times New Roman" w:hAnsi="Times New Roman"/>
          <w:noProof/>
          <w:color w:val="FF0000"/>
          <w:sz w:val="28"/>
          <w:szCs w:val="28"/>
          <w:lang w:eastAsia="ru-RU"/>
        </w:rPr>
        <w:drawing>
          <wp:inline distT="0" distB="0" distL="0" distR="0">
            <wp:extent cx="3775166" cy="1946366"/>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62303" w:rsidRDefault="008237B6" w:rsidP="008237B6">
      <w:pPr>
        <w:keepNext/>
        <w:spacing w:line="360" w:lineRule="auto"/>
        <w:ind w:firstLine="709"/>
        <w:jc w:val="center"/>
        <w:rPr>
          <w:rFonts w:ascii="Times New Roman" w:eastAsia="Calibri" w:hAnsi="Times New Roman"/>
          <w:b/>
          <w:bCs/>
          <w:sz w:val="28"/>
          <w:szCs w:val="28"/>
        </w:rPr>
      </w:pPr>
      <w:r w:rsidRPr="001D42C7">
        <w:rPr>
          <w:rFonts w:ascii="Times New Roman" w:eastAsia="Calibri" w:hAnsi="Times New Roman"/>
          <w:b/>
          <w:bCs/>
          <w:sz w:val="28"/>
          <w:szCs w:val="28"/>
        </w:rPr>
        <w:lastRenderedPageBreak/>
        <w:t>4.4 Структура потребителей воды</w:t>
      </w:r>
    </w:p>
    <w:p w:rsidR="008237B6" w:rsidRPr="0052097D" w:rsidRDefault="008237B6" w:rsidP="008237B6">
      <w:pPr>
        <w:keepNext/>
        <w:spacing w:line="360" w:lineRule="auto"/>
        <w:ind w:firstLine="709"/>
        <w:rPr>
          <w:rFonts w:ascii="Times New Roman" w:eastAsia="Calibri" w:hAnsi="Times New Roman"/>
          <w:bCs/>
          <w:sz w:val="28"/>
          <w:szCs w:val="28"/>
        </w:rPr>
      </w:pPr>
      <w:r w:rsidRPr="0052097D">
        <w:rPr>
          <w:rFonts w:ascii="Times New Roman" w:eastAsia="Calibri" w:hAnsi="Times New Roman"/>
          <w:bCs/>
          <w:sz w:val="28"/>
          <w:szCs w:val="28"/>
        </w:rPr>
        <w:t>По структуре потребителей воды можно разделить на следующие категории:</w:t>
      </w:r>
      <w:r>
        <w:rPr>
          <w:rFonts w:ascii="Times New Roman" w:eastAsia="Calibri" w:hAnsi="Times New Roman"/>
          <w:bCs/>
          <w:sz w:val="28"/>
          <w:szCs w:val="28"/>
        </w:rPr>
        <w:t xml:space="preserve"> население, бюджетные и коммерческие организации.</w:t>
      </w:r>
    </w:p>
    <w:p w:rsidR="008237B6" w:rsidRPr="00B52D8E" w:rsidRDefault="008237B6" w:rsidP="008237B6">
      <w:pPr>
        <w:keepNext/>
        <w:spacing w:line="360" w:lineRule="auto"/>
        <w:ind w:firstLine="709"/>
        <w:jc w:val="center"/>
        <w:rPr>
          <w:rFonts w:ascii="Times New Roman" w:eastAsia="Calibri" w:hAnsi="Times New Roman"/>
          <w:b/>
          <w:bCs/>
          <w:sz w:val="28"/>
          <w:szCs w:val="28"/>
        </w:rPr>
      </w:pPr>
    </w:p>
    <w:p w:rsidR="00762303" w:rsidRPr="00B52D8E" w:rsidRDefault="001B03A6" w:rsidP="008237B6">
      <w:pPr>
        <w:keepNext/>
        <w:spacing w:after="200" w:line="360" w:lineRule="auto"/>
        <w:ind w:firstLine="709"/>
        <w:jc w:val="right"/>
        <w:rPr>
          <w:rFonts w:ascii="Times New Roman" w:eastAsia="Calibri" w:hAnsi="Times New Roman"/>
          <w:b/>
          <w:bCs/>
          <w:sz w:val="28"/>
          <w:szCs w:val="28"/>
        </w:rPr>
      </w:pPr>
      <w:r w:rsidRPr="00B52D8E">
        <w:rPr>
          <w:rFonts w:ascii="Times New Roman" w:eastAsia="Calibri" w:hAnsi="Times New Roman"/>
          <w:b/>
          <w:bCs/>
          <w:sz w:val="28"/>
          <w:szCs w:val="28"/>
        </w:rPr>
        <w:t>Таблица 7</w:t>
      </w:r>
      <w:r w:rsidR="00762303" w:rsidRPr="00B52D8E">
        <w:rPr>
          <w:rFonts w:ascii="Times New Roman" w:eastAsia="Calibri" w:hAnsi="Times New Roman"/>
          <w:b/>
          <w:bCs/>
          <w:sz w:val="28"/>
          <w:szCs w:val="28"/>
        </w:rPr>
        <w:t xml:space="preserve"> Расчет объема отпуска воды потребителям ООО "Водосток" на территории МО «Качкашурское»  на 2014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326"/>
        <w:gridCol w:w="4244"/>
      </w:tblGrid>
      <w:tr w:rsidR="00762303" w:rsidRPr="00B52D8E" w:rsidTr="003E0D4F">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spacing w:line="360" w:lineRule="auto"/>
              <w:rPr>
                <w:rFonts w:ascii="Times New Roman" w:eastAsia="Calibri" w:hAnsi="Times New Roman"/>
                <w:b/>
                <w:bCs/>
                <w:sz w:val="28"/>
                <w:szCs w:val="28"/>
              </w:rPr>
            </w:pPr>
            <w:r w:rsidRPr="00B52D8E">
              <w:rPr>
                <w:rFonts w:ascii="Times New Roman" w:eastAsia="Calibri" w:hAnsi="Times New Roman"/>
                <w:b/>
                <w:bCs/>
                <w:sz w:val="28"/>
                <w:szCs w:val="28"/>
              </w:rPr>
              <w:t>Наименование потребителя</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spacing w:line="360" w:lineRule="auto"/>
              <w:rPr>
                <w:rFonts w:ascii="Times New Roman" w:eastAsia="Calibri" w:hAnsi="Times New Roman"/>
                <w:b/>
                <w:bCs/>
                <w:sz w:val="28"/>
                <w:szCs w:val="28"/>
              </w:rPr>
            </w:pPr>
            <w:r w:rsidRPr="00B52D8E">
              <w:rPr>
                <w:rFonts w:ascii="Times New Roman" w:eastAsia="Calibri" w:hAnsi="Times New Roman"/>
                <w:b/>
                <w:bCs/>
                <w:sz w:val="28"/>
                <w:szCs w:val="28"/>
              </w:rPr>
              <w:t>Годовое потребление воды, м</w:t>
            </w:r>
            <w:r w:rsidRPr="00B52D8E">
              <w:rPr>
                <w:rFonts w:ascii="Times New Roman" w:eastAsia="Calibri" w:hAnsi="Times New Roman"/>
                <w:b/>
                <w:bCs/>
                <w:sz w:val="28"/>
                <w:szCs w:val="28"/>
                <w:vertAlign w:val="superscript"/>
              </w:rPr>
              <w:t>3</w:t>
            </w:r>
          </w:p>
        </w:tc>
      </w:tr>
      <w:tr w:rsidR="00762303" w:rsidRPr="00B52D8E" w:rsidTr="003E0D4F">
        <w:trPr>
          <w:cantSplit/>
        </w:trPr>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spacing w:line="360" w:lineRule="auto"/>
              <w:rPr>
                <w:rFonts w:ascii="Times New Roman" w:eastAsia="Calibri" w:hAnsi="Times New Roman"/>
                <w:bCs/>
                <w:sz w:val="28"/>
                <w:szCs w:val="28"/>
              </w:rPr>
            </w:pPr>
            <w:r w:rsidRPr="00B52D8E">
              <w:rPr>
                <w:rFonts w:ascii="Times New Roman" w:eastAsia="Calibri" w:hAnsi="Times New Roman"/>
                <w:bCs/>
                <w:sz w:val="28"/>
                <w:szCs w:val="28"/>
              </w:rPr>
              <w:t xml:space="preserve">МОУ </w:t>
            </w:r>
            <w:proofErr w:type="spellStart"/>
            <w:r w:rsidRPr="00B52D8E">
              <w:rPr>
                <w:rFonts w:ascii="Times New Roman" w:eastAsia="Calibri" w:hAnsi="Times New Roman"/>
                <w:bCs/>
                <w:sz w:val="28"/>
                <w:szCs w:val="28"/>
              </w:rPr>
              <w:t>Качкашурская</w:t>
            </w:r>
            <w:proofErr w:type="spellEnd"/>
            <w:r w:rsidRPr="00B52D8E">
              <w:rPr>
                <w:rFonts w:ascii="Times New Roman" w:eastAsia="Calibri" w:hAnsi="Times New Roman"/>
                <w:bCs/>
                <w:sz w:val="28"/>
                <w:szCs w:val="28"/>
              </w:rPr>
              <w:t xml:space="preserve"> СОШ</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bCs/>
                <w:sz w:val="28"/>
                <w:szCs w:val="28"/>
              </w:rPr>
            </w:pPr>
            <w:r w:rsidRPr="00B52D8E">
              <w:rPr>
                <w:rFonts w:ascii="Times New Roman" w:eastAsia="Calibri" w:hAnsi="Times New Roman"/>
                <w:bCs/>
                <w:sz w:val="28"/>
                <w:szCs w:val="28"/>
              </w:rPr>
              <w:t>1126,1</w:t>
            </w:r>
          </w:p>
        </w:tc>
      </w:tr>
      <w:tr w:rsidR="00762303" w:rsidRPr="00B52D8E" w:rsidTr="003E0D4F">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spacing w:line="360" w:lineRule="auto"/>
              <w:rPr>
                <w:rFonts w:ascii="Times New Roman" w:eastAsia="Calibri" w:hAnsi="Times New Roman"/>
                <w:sz w:val="28"/>
                <w:szCs w:val="28"/>
              </w:rPr>
            </w:pPr>
            <w:r w:rsidRPr="00B52D8E">
              <w:rPr>
                <w:rFonts w:ascii="Times New Roman" w:eastAsia="Calibri" w:hAnsi="Times New Roman"/>
                <w:sz w:val="28"/>
                <w:szCs w:val="28"/>
              </w:rPr>
              <w:t>ФГУП Почта России</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5,9</w:t>
            </w:r>
          </w:p>
        </w:tc>
      </w:tr>
      <w:tr w:rsidR="00762303" w:rsidRPr="00B52D8E" w:rsidTr="003E0D4F">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spacing w:line="360" w:lineRule="auto"/>
              <w:rPr>
                <w:rFonts w:ascii="Times New Roman" w:eastAsia="Calibri" w:hAnsi="Times New Roman"/>
                <w:sz w:val="28"/>
                <w:szCs w:val="28"/>
              </w:rPr>
            </w:pPr>
            <w:r w:rsidRPr="00B52D8E">
              <w:rPr>
                <w:rFonts w:ascii="Times New Roman" w:eastAsia="Calibri" w:hAnsi="Times New Roman"/>
                <w:sz w:val="28"/>
                <w:szCs w:val="28"/>
              </w:rPr>
              <w:t>МУК «</w:t>
            </w:r>
            <w:proofErr w:type="spellStart"/>
            <w:r w:rsidRPr="00B52D8E">
              <w:rPr>
                <w:rFonts w:ascii="Times New Roman" w:eastAsia="Calibri" w:hAnsi="Times New Roman"/>
                <w:sz w:val="28"/>
                <w:szCs w:val="28"/>
              </w:rPr>
              <w:t>Глазовская</w:t>
            </w:r>
            <w:proofErr w:type="spellEnd"/>
            <w:r w:rsidRPr="00B52D8E">
              <w:rPr>
                <w:rFonts w:ascii="Times New Roman" w:eastAsia="Calibri" w:hAnsi="Times New Roman"/>
                <w:sz w:val="28"/>
                <w:szCs w:val="28"/>
              </w:rPr>
              <w:t xml:space="preserve"> </w:t>
            </w:r>
            <w:proofErr w:type="gramStart"/>
            <w:r w:rsidRPr="00B52D8E">
              <w:rPr>
                <w:rFonts w:ascii="Times New Roman" w:eastAsia="Calibri" w:hAnsi="Times New Roman"/>
                <w:sz w:val="28"/>
                <w:szCs w:val="28"/>
              </w:rPr>
              <w:t>районная</w:t>
            </w:r>
            <w:proofErr w:type="gramEnd"/>
            <w:r w:rsidRPr="00B52D8E">
              <w:rPr>
                <w:rFonts w:ascii="Times New Roman" w:eastAsia="Calibri" w:hAnsi="Times New Roman"/>
                <w:sz w:val="28"/>
                <w:szCs w:val="28"/>
              </w:rPr>
              <w:t xml:space="preserve"> ЦБС»</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3,6</w:t>
            </w:r>
          </w:p>
        </w:tc>
      </w:tr>
      <w:tr w:rsidR="00762303" w:rsidRPr="00B52D8E" w:rsidTr="003E0D4F">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spacing w:line="360" w:lineRule="auto"/>
              <w:rPr>
                <w:rFonts w:ascii="Times New Roman" w:eastAsia="Calibri" w:hAnsi="Times New Roman"/>
                <w:sz w:val="28"/>
                <w:szCs w:val="28"/>
              </w:rPr>
            </w:pPr>
            <w:r w:rsidRPr="00B52D8E">
              <w:rPr>
                <w:rFonts w:ascii="Times New Roman" w:eastAsia="Calibri" w:hAnsi="Times New Roman"/>
                <w:sz w:val="28"/>
                <w:szCs w:val="28"/>
              </w:rPr>
              <w:t>Администрация МО «Качкашурское»</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sz w:val="28"/>
                <w:szCs w:val="28"/>
              </w:rPr>
            </w:pPr>
            <w:r w:rsidRPr="00B52D8E">
              <w:rPr>
                <w:rFonts w:ascii="Times New Roman" w:eastAsia="Calibri" w:hAnsi="Times New Roman"/>
                <w:sz w:val="28"/>
                <w:szCs w:val="28"/>
              </w:rPr>
              <w:t>22,0</w:t>
            </w:r>
          </w:p>
        </w:tc>
      </w:tr>
      <w:tr w:rsidR="00762303" w:rsidRPr="00B52D8E" w:rsidTr="00762303">
        <w:trPr>
          <w:trHeight w:val="362"/>
        </w:trPr>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keepNext/>
              <w:spacing w:line="360" w:lineRule="auto"/>
              <w:outlineLvl w:val="1"/>
              <w:rPr>
                <w:rFonts w:ascii="Times New Roman" w:eastAsia="Times New Roman" w:hAnsi="Times New Roman"/>
                <w:bCs/>
                <w:sz w:val="28"/>
                <w:szCs w:val="28"/>
                <w:lang w:eastAsia="ru-RU"/>
              </w:rPr>
            </w:pPr>
            <w:r w:rsidRPr="00B52D8E">
              <w:rPr>
                <w:rFonts w:ascii="Times New Roman" w:eastAsia="Times New Roman" w:hAnsi="Times New Roman"/>
                <w:bCs/>
                <w:sz w:val="28"/>
                <w:szCs w:val="28"/>
                <w:lang w:eastAsia="ru-RU"/>
              </w:rPr>
              <w:t xml:space="preserve">ФАП </w:t>
            </w:r>
            <w:proofErr w:type="spellStart"/>
            <w:r w:rsidRPr="00B52D8E">
              <w:rPr>
                <w:rFonts w:ascii="Times New Roman" w:eastAsia="Times New Roman" w:hAnsi="Times New Roman"/>
                <w:bCs/>
                <w:sz w:val="28"/>
                <w:szCs w:val="28"/>
                <w:lang w:eastAsia="ru-RU"/>
              </w:rPr>
              <w:t>Качкашур</w:t>
            </w:r>
            <w:proofErr w:type="spellEnd"/>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bCs/>
                <w:sz w:val="28"/>
                <w:szCs w:val="28"/>
              </w:rPr>
            </w:pPr>
            <w:r w:rsidRPr="00B52D8E">
              <w:rPr>
                <w:rFonts w:ascii="Times New Roman" w:eastAsia="Calibri" w:hAnsi="Times New Roman"/>
                <w:bCs/>
                <w:sz w:val="28"/>
                <w:szCs w:val="28"/>
              </w:rPr>
              <w:t>60,9</w:t>
            </w:r>
          </w:p>
        </w:tc>
      </w:tr>
      <w:tr w:rsidR="00762303" w:rsidRPr="00B52D8E" w:rsidTr="00762303">
        <w:trPr>
          <w:trHeight w:val="269"/>
        </w:trPr>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keepNext/>
              <w:spacing w:line="360" w:lineRule="auto"/>
              <w:outlineLvl w:val="1"/>
              <w:rPr>
                <w:rFonts w:ascii="Times New Roman" w:eastAsia="Times New Roman" w:hAnsi="Times New Roman"/>
                <w:bCs/>
                <w:sz w:val="28"/>
                <w:szCs w:val="28"/>
                <w:lang w:eastAsia="ru-RU"/>
              </w:rPr>
            </w:pPr>
            <w:proofErr w:type="spellStart"/>
            <w:r w:rsidRPr="00B52D8E">
              <w:rPr>
                <w:rFonts w:ascii="Times New Roman" w:eastAsia="Times New Roman" w:hAnsi="Times New Roman"/>
                <w:bCs/>
                <w:sz w:val="28"/>
                <w:szCs w:val="28"/>
                <w:lang w:eastAsia="ru-RU"/>
              </w:rPr>
              <w:t>Качкашурский</w:t>
            </w:r>
            <w:proofErr w:type="spellEnd"/>
            <w:r w:rsidRPr="00B52D8E">
              <w:rPr>
                <w:rFonts w:ascii="Times New Roman" w:eastAsia="Times New Roman" w:hAnsi="Times New Roman"/>
                <w:bCs/>
                <w:sz w:val="28"/>
                <w:szCs w:val="28"/>
                <w:lang w:eastAsia="ru-RU"/>
              </w:rPr>
              <w:t xml:space="preserve"> ДК</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bCs/>
                <w:sz w:val="28"/>
                <w:szCs w:val="28"/>
              </w:rPr>
            </w:pPr>
            <w:r w:rsidRPr="00B52D8E">
              <w:rPr>
                <w:rFonts w:ascii="Times New Roman" w:eastAsia="Calibri" w:hAnsi="Times New Roman"/>
                <w:bCs/>
                <w:sz w:val="28"/>
                <w:szCs w:val="28"/>
              </w:rPr>
              <w:t>25,2</w:t>
            </w:r>
          </w:p>
        </w:tc>
      </w:tr>
      <w:tr w:rsidR="00762303" w:rsidRPr="00B52D8E" w:rsidTr="00762303">
        <w:trPr>
          <w:trHeight w:val="372"/>
        </w:trPr>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8237B6">
            <w:pPr>
              <w:keepNext/>
              <w:spacing w:line="360" w:lineRule="auto"/>
              <w:outlineLvl w:val="1"/>
              <w:rPr>
                <w:rFonts w:ascii="Times New Roman" w:eastAsia="Times New Roman" w:hAnsi="Times New Roman"/>
                <w:bCs/>
                <w:sz w:val="28"/>
                <w:szCs w:val="28"/>
                <w:lang w:eastAsia="ru-RU"/>
              </w:rPr>
            </w:pPr>
            <w:r w:rsidRPr="00B52D8E">
              <w:rPr>
                <w:rFonts w:ascii="Times New Roman" w:eastAsia="Times New Roman" w:hAnsi="Times New Roman"/>
                <w:bCs/>
                <w:sz w:val="28"/>
                <w:szCs w:val="28"/>
                <w:lang w:eastAsia="ru-RU"/>
              </w:rPr>
              <w:t>Население</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bCs/>
                <w:sz w:val="28"/>
                <w:szCs w:val="28"/>
              </w:rPr>
            </w:pPr>
            <w:r w:rsidRPr="00B52D8E">
              <w:rPr>
                <w:rFonts w:ascii="Times New Roman" w:eastAsia="Calibri" w:hAnsi="Times New Roman"/>
                <w:bCs/>
                <w:sz w:val="28"/>
                <w:szCs w:val="28"/>
              </w:rPr>
              <w:t>45013</w:t>
            </w:r>
          </w:p>
        </w:tc>
      </w:tr>
      <w:tr w:rsidR="00762303" w:rsidRPr="00B52D8E" w:rsidTr="00762303">
        <w:trPr>
          <w:trHeight w:val="419"/>
        </w:trPr>
        <w:tc>
          <w:tcPr>
            <w:tcW w:w="5326"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keepNext/>
              <w:spacing w:line="360" w:lineRule="auto"/>
              <w:ind w:firstLine="709"/>
              <w:outlineLvl w:val="1"/>
              <w:rPr>
                <w:rFonts w:ascii="Times New Roman" w:eastAsia="Times New Roman" w:hAnsi="Times New Roman"/>
                <w:b/>
                <w:bCs/>
                <w:sz w:val="28"/>
                <w:szCs w:val="28"/>
                <w:lang w:eastAsia="ru-RU"/>
              </w:rPr>
            </w:pPr>
            <w:r w:rsidRPr="00B52D8E">
              <w:rPr>
                <w:rFonts w:ascii="Times New Roman" w:eastAsia="Times New Roman" w:hAnsi="Times New Roman"/>
                <w:b/>
                <w:bCs/>
                <w:sz w:val="28"/>
                <w:szCs w:val="28"/>
                <w:lang w:eastAsia="ru-RU"/>
              </w:rPr>
              <w:t>Итого:</w:t>
            </w:r>
          </w:p>
        </w:tc>
        <w:tc>
          <w:tcPr>
            <w:tcW w:w="4244" w:type="dxa"/>
            <w:tcBorders>
              <w:top w:val="single" w:sz="4" w:space="0" w:color="auto"/>
              <w:left w:val="single" w:sz="4" w:space="0" w:color="auto"/>
              <w:bottom w:val="single" w:sz="4" w:space="0" w:color="auto"/>
              <w:right w:val="single" w:sz="4" w:space="0" w:color="auto"/>
            </w:tcBorders>
          </w:tcPr>
          <w:p w:rsidR="00762303" w:rsidRPr="00B52D8E" w:rsidRDefault="00762303" w:rsidP="00B52D8E">
            <w:pPr>
              <w:spacing w:line="360" w:lineRule="auto"/>
              <w:ind w:firstLine="709"/>
              <w:rPr>
                <w:rFonts w:ascii="Times New Roman" w:eastAsia="Calibri" w:hAnsi="Times New Roman"/>
                <w:b/>
                <w:bCs/>
                <w:sz w:val="28"/>
                <w:szCs w:val="28"/>
              </w:rPr>
            </w:pPr>
            <w:r w:rsidRPr="00B52D8E">
              <w:rPr>
                <w:rFonts w:ascii="Times New Roman" w:eastAsia="Calibri" w:hAnsi="Times New Roman"/>
                <w:b/>
                <w:bCs/>
                <w:sz w:val="28"/>
                <w:szCs w:val="28"/>
              </w:rPr>
              <w:t>46256,7</w:t>
            </w:r>
          </w:p>
        </w:tc>
      </w:tr>
    </w:tbl>
    <w:p w:rsidR="00291044" w:rsidRPr="00B52D8E" w:rsidRDefault="00291044" w:rsidP="00B52D8E">
      <w:pPr>
        <w:tabs>
          <w:tab w:val="left" w:pos="6135"/>
        </w:tabs>
        <w:spacing w:line="360" w:lineRule="auto"/>
        <w:ind w:firstLine="709"/>
        <w:rPr>
          <w:rFonts w:ascii="Times New Roman" w:hAnsi="Times New Roman"/>
          <w:sz w:val="28"/>
          <w:szCs w:val="28"/>
        </w:rPr>
      </w:pPr>
    </w:p>
    <w:p w:rsidR="006B7B46" w:rsidRPr="00B52D8E" w:rsidRDefault="00162C17"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Основным потребителем воды является население</w:t>
      </w:r>
      <w:r w:rsidR="00EB4038" w:rsidRPr="00B52D8E">
        <w:rPr>
          <w:rFonts w:ascii="Times New Roman" w:hAnsi="Times New Roman"/>
          <w:sz w:val="28"/>
          <w:szCs w:val="28"/>
        </w:rPr>
        <w:t xml:space="preserve"> – 97,3%</w:t>
      </w:r>
      <w:r w:rsidRPr="00B52D8E">
        <w:rPr>
          <w:rFonts w:ascii="Times New Roman" w:hAnsi="Times New Roman"/>
          <w:sz w:val="28"/>
          <w:szCs w:val="28"/>
        </w:rPr>
        <w:t>.</w:t>
      </w:r>
      <w:r w:rsidR="00CE6BF6" w:rsidRPr="00B52D8E">
        <w:rPr>
          <w:rFonts w:ascii="Times New Roman" w:hAnsi="Times New Roman"/>
          <w:sz w:val="28"/>
          <w:szCs w:val="28"/>
        </w:rPr>
        <w:t xml:space="preserve"> На долю остальных </w:t>
      </w:r>
      <w:r w:rsidRPr="00B52D8E">
        <w:rPr>
          <w:rFonts w:ascii="Times New Roman" w:hAnsi="Times New Roman"/>
          <w:sz w:val="28"/>
          <w:szCs w:val="28"/>
        </w:rPr>
        <w:t xml:space="preserve"> лиц</w:t>
      </w:r>
      <w:r w:rsidR="00CE6BF6" w:rsidRPr="00B52D8E">
        <w:rPr>
          <w:rFonts w:ascii="Times New Roman" w:hAnsi="Times New Roman"/>
          <w:sz w:val="28"/>
          <w:szCs w:val="28"/>
        </w:rPr>
        <w:t xml:space="preserve"> (бюджетных </w:t>
      </w:r>
      <w:r w:rsidR="008237B6">
        <w:rPr>
          <w:rFonts w:ascii="Times New Roman" w:hAnsi="Times New Roman"/>
          <w:sz w:val="28"/>
          <w:szCs w:val="28"/>
        </w:rPr>
        <w:t>и коммерческих организаций</w:t>
      </w:r>
      <w:r w:rsidR="00CE6BF6" w:rsidRPr="00B52D8E">
        <w:rPr>
          <w:rFonts w:ascii="Times New Roman" w:hAnsi="Times New Roman"/>
          <w:sz w:val="28"/>
          <w:szCs w:val="28"/>
        </w:rPr>
        <w:t xml:space="preserve">) </w:t>
      </w:r>
      <w:r w:rsidRPr="00B52D8E">
        <w:rPr>
          <w:rFonts w:ascii="Times New Roman" w:hAnsi="Times New Roman"/>
          <w:sz w:val="28"/>
          <w:szCs w:val="28"/>
        </w:rPr>
        <w:t xml:space="preserve"> приходится </w:t>
      </w:r>
      <w:r w:rsidR="00EB4038" w:rsidRPr="00B52D8E">
        <w:rPr>
          <w:rFonts w:ascii="Times New Roman" w:hAnsi="Times New Roman"/>
          <w:sz w:val="28"/>
          <w:szCs w:val="28"/>
        </w:rPr>
        <w:t>– 2,7%.</w:t>
      </w:r>
    </w:p>
    <w:p w:rsidR="008C5FDC" w:rsidRPr="00B52D8E" w:rsidRDefault="00595B9E"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sz w:val="28"/>
          <w:szCs w:val="28"/>
          <w:lang w:eastAsia="ru-RU"/>
        </w:rPr>
        <w:drawing>
          <wp:inline distT="0" distB="0" distL="0" distR="0">
            <wp:extent cx="5512526" cy="3017520"/>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07AA2" w:rsidRPr="00B52D8E" w:rsidRDefault="00F07AA2" w:rsidP="00B52D8E">
      <w:pPr>
        <w:tabs>
          <w:tab w:val="left" w:pos="6135"/>
        </w:tabs>
        <w:spacing w:line="360" w:lineRule="auto"/>
        <w:ind w:firstLine="709"/>
        <w:rPr>
          <w:rFonts w:ascii="Times New Roman" w:hAnsi="Times New Roman"/>
          <w:sz w:val="28"/>
          <w:szCs w:val="28"/>
        </w:rPr>
      </w:pPr>
    </w:p>
    <w:p w:rsidR="008237B6" w:rsidRDefault="008237B6" w:rsidP="00B52D8E">
      <w:pPr>
        <w:tabs>
          <w:tab w:val="left" w:pos="6135"/>
        </w:tabs>
        <w:spacing w:line="360" w:lineRule="auto"/>
        <w:ind w:firstLine="709"/>
        <w:rPr>
          <w:rFonts w:ascii="Times New Roman" w:hAnsi="Times New Roman"/>
          <w:sz w:val="28"/>
          <w:szCs w:val="28"/>
        </w:rPr>
      </w:pPr>
    </w:p>
    <w:p w:rsidR="008237B6" w:rsidRPr="008237B6" w:rsidRDefault="008237B6" w:rsidP="008237B6">
      <w:pPr>
        <w:tabs>
          <w:tab w:val="left" w:pos="6135"/>
        </w:tabs>
        <w:spacing w:line="360" w:lineRule="auto"/>
        <w:ind w:firstLine="709"/>
        <w:jc w:val="center"/>
        <w:rPr>
          <w:rFonts w:ascii="Times New Roman" w:hAnsi="Times New Roman"/>
          <w:b/>
          <w:sz w:val="28"/>
          <w:szCs w:val="28"/>
        </w:rPr>
      </w:pPr>
      <w:r w:rsidRPr="008237B6">
        <w:rPr>
          <w:rFonts w:ascii="Times New Roman" w:hAnsi="Times New Roman"/>
          <w:b/>
          <w:sz w:val="28"/>
          <w:szCs w:val="28"/>
        </w:rPr>
        <w:t>4.5 Нормативы потребления</w:t>
      </w:r>
    </w:p>
    <w:p w:rsidR="00943246" w:rsidRPr="00B52D8E" w:rsidRDefault="00FF2D37"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В настоящее время в МО «Качкашурское» действует Постановление Правительства Удмуртской Республики № 222 от 27 мая 2013 года «Об утверждении нормативов потребления коммунальных услуг по холодному и горячему водоснабжению, водоотведению в жилых помещениях в многоквартирном доме  и жилом доме в УР»</w:t>
      </w:r>
      <w:r w:rsidR="00513603" w:rsidRPr="00B52D8E">
        <w:rPr>
          <w:rFonts w:ascii="Times New Roman" w:hAnsi="Times New Roman"/>
          <w:sz w:val="28"/>
          <w:szCs w:val="28"/>
        </w:rPr>
        <w:t>.</w:t>
      </w:r>
    </w:p>
    <w:p w:rsidR="00F22848" w:rsidRPr="00B52D8E" w:rsidRDefault="00943246" w:rsidP="008237B6">
      <w:pPr>
        <w:widowControl w:val="0"/>
        <w:autoSpaceDE w:val="0"/>
        <w:autoSpaceDN w:val="0"/>
        <w:adjustRightInd w:val="0"/>
        <w:spacing w:line="360" w:lineRule="auto"/>
        <w:ind w:firstLine="709"/>
        <w:jc w:val="right"/>
        <w:rPr>
          <w:rFonts w:ascii="Times New Roman" w:hAnsi="Times New Roman"/>
          <w:b/>
          <w:bCs/>
          <w:sz w:val="28"/>
          <w:szCs w:val="28"/>
        </w:rPr>
      </w:pPr>
      <w:r w:rsidRPr="00B52D8E">
        <w:rPr>
          <w:rFonts w:ascii="Times New Roman" w:hAnsi="Times New Roman"/>
          <w:b/>
          <w:bCs/>
          <w:sz w:val="28"/>
          <w:szCs w:val="28"/>
        </w:rPr>
        <w:t>Таблица 8 Нормативы потребления коммунальных услуг по холодному и горячему водоснабжению, водоотведению в жилых помещениях в МКД и жилых домах</w:t>
      </w:r>
    </w:p>
    <w:p w:rsidR="00943246" w:rsidRPr="00B52D8E" w:rsidRDefault="00943246" w:rsidP="008237B6">
      <w:pPr>
        <w:widowControl w:val="0"/>
        <w:autoSpaceDE w:val="0"/>
        <w:autoSpaceDN w:val="0"/>
        <w:adjustRightInd w:val="0"/>
        <w:spacing w:line="360" w:lineRule="auto"/>
        <w:ind w:firstLine="709"/>
        <w:jc w:val="right"/>
        <w:rPr>
          <w:rFonts w:ascii="Times New Roman" w:hAnsi="Times New Roman"/>
          <w:b/>
          <w:sz w:val="28"/>
          <w:szCs w:val="28"/>
        </w:rPr>
      </w:pPr>
    </w:p>
    <w:tbl>
      <w:tblPr>
        <w:tblW w:w="0" w:type="auto"/>
        <w:tblInd w:w="75" w:type="dxa"/>
        <w:tblLayout w:type="fixed"/>
        <w:tblCellMar>
          <w:left w:w="75" w:type="dxa"/>
          <w:right w:w="75" w:type="dxa"/>
        </w:tblCellMar>
        <w:tblLook w:val="04A0"/>
      </w:tblPr>
      <w:tblGrid>
        <w:gridCol w:w="2457"/>
        <w:gridCol w:w="1638"/>
        <w:gridCol w:w="1755"/>
        <w:gridCol w:w="1755"/>
        <w:gridCol w:w="1755"/>
      </w:tblGrid>
      <w:tr w:rsidR="00F22848" w:rsidRPr="00B52D8E" w:rsidTr="00F22848">
        <w:trPr>
          <w:trHeight w:val="600"/>
        </w:trPr>
        <w:tc>
          <w:tcPr>
            <w:tcW w:w="4095" w:type="dxa"/>
            <w:gridSpan w:val="2"/>
            <w:vMerge w:val="restart"/>
            <w:tcBorders>
              <w:top w:val="single" w:sz="4" w:space="0" w:color="auto"/>
              <w:left w:val="single" w:sz="4" w:space="0" w:color="auto"/>
              <w:bottom w:val="single" w:sz="4" w:space="0" w:color="auto"/>
              <w:right w:val="single" w:sz="4" w:space="0" w:color="auto"/>
            </w:tcBorders>
            <w:hideMark/>
          </w:tcPr>
          <w:p w:rsidR="00F22848" w:rsidRPr="00B52D8E" w:rsidRDefault="00C97CBD" w:rsidP="00C97CBD">
            <w:pPr>
              <w:pStyle w:val="ConsPlusCell"/>
              <w:spacing w:line="360" w:lineRule="auto"/>
              <w:rPr>
                <w:rFonts w:ascii="Times New Roman" w:hAnsi="Times New Roman" w:cs="Times New Roman"/>
                <w:sz w:val="28"/>
                <w:szCs w:val="28"/>
              </w:rPr>
            </w:pPr>
            <w:r>
              <w:rPr>
                <w:rFonts w:ascii="Times New Roman" w:hAnsi="Times New Roman" w:cs="Times New Roman"/>
                <w:sz w:val="28"/>
                <w:szCs w:val="28"/>
              </w:rPr>
              <w:t xml:space="preserve">Степень благоустройства    </w:t>
            </w:r>
            <w:r w:rsidR="00F22848" w:rsidRPr="00B52D8E">
              <w:rPr>
                <w:rFonts w:ascii="Times New Roman" w:hAnsi="Times New Roman" w:cs="Times New Roman"/>
                <w:sz w:val="28"/>
                <w:szCs w:val="28"/>
              </w:rPr>
              <w:t xml:space="preserve">   мно</w:t>
            </w:r>
            <w:r>
              <w:rPr>
                <w:rFonts w:ascii="Times New Roman" w:hAnsi="Times New Roman" w:cs="Times New Roman"/>
                <w:sz w:val="28"/>
                <w:szCs w:val="28"/>
              </w:rPr>
              <w:t>гоквартирного дома</w:t>
            </w:r>
            <w:r w:rsidR="00F22848" w:rsidRPr="00B52D8E">
              <w:rPr>
                <w:rFonts w:ascii="Times New Roman" w:hAnsi="Times New Roman" w:cs="Times New Roman"/>
                <w:sz w:val="28"/>
                <w:szCs w:val="28"/>
              </w:rPr>
              <w:t xml:space="preserve"> или жилого дома</w:t>
            </w:r>
          </w:p>
        </w:tc>
        <w:tc>
          <w:tcPr>
            <w:tcW w:w="5265" w:type="dxa"/>
            <w:gridSpan w:val="3"/>
            <w:tcBorders>
              <w:top w:val="single" w:sz="4" w:space="0" w:color="auto"/>
              <w:left w:val="single" w:sz="4" w:space="0" w:color="auto"/>
              <w:bottom w:val="single" w:sz="4" w:space="0" w:color="auto"/>
              <w:right w:val="single" w:sz="4" w:space="0" w:color="auto"/>
            </w:tcBorders>
            <w:hideMark/>
          </w:tcPr>
          <w:p w:rsidR="00F22848" w:rsidRPr="00B52D8E" w:rsidRDefault="00F22848" w:rsidP="00C97CBD">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Нормативы по</w:t>
            </w:r>
            <w:r w:rsidR="00C97CBD">
              <w:rPr>
                <w:rFonts w:ascii="Times New Roman" w:hAnsi="Times New Roman" w:cs="Times New Roman"/>
                <w:sz w:val="28"/>
                <w:szCs w:val="28"/>
              </w:rPr>
              <w:t xml:space="preserve">требления в жилых помещениях </w:t>
            </w:r>
            <w:r w:rsidRPr="00B52D8E">
              <w:rPr>
                <w:rFonts w:ascii="Times New Roman" w:hAnsi="Times New Roman" w:cs="Times New Roman"/>
                <w:sz w:val="28"/>
                <w:szCs w:val="28"/>
              </w:rPr>
              <w:t>в многоквартирном доме или жилом доме</w:t>
            </w:r>
          </w:p>
        </w:tc>
      </w:tr>
      <w:tr w:rsidR="00F22848" w:rsidRPr="00B52D8E" w:rsidTr="00943246">
        <w:trPr>
          <w:trHeight w:val="600"/>
        </w:trPr>
        <w:tc>
          <w:tcPr>
            <w:tcW w:w="4095" w:type="dxa"/>
            <w:gridSpan w:val="2"/>
            <w:vMerge/>
            <w:tcBorders>
              <w:top w:val="single" w:sz="4" w:space="0" w:color="auto"/>
              <w:left w:val="single" w:sz="4" w:space="0" w:color="auto"/>
              <w:bottom w:val="single" w:sz="4" w:space="0" w:color="auto"/>
              <w:right w:val="single" w:sz="4" w:space="0" w:color="auto"/>
            </w:tcBorders>
            <w:vAlign w:val="center"/>
            <w:hideMark/>
          </w:tcPr>
          <w:p w:rsidR="00F22848" w:rsidRPr="00B52D8E" w:rsidRDefault="00F22848" w:rsidP="00B52D8E">
            <w:pPr>
              <w:spacing w:line="360" w:lineRule="auto"/>
              <w:ind w:firstLine="709"/>
              <w:rPr>
                <w:rFonts w:ascii="Times New Roman" w:hAnsi="Times New Roman"/>
                <w:sz w:val="28"/>
                <w:szCs w:val="28"/>
                <w:lang w:eastAsia="ru-RU"/>
              </w:rPr>
            </w:pP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C97CBD">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 xml:space="preserve">холодное   </w:t>
            </w:r>
            <w:r w:rsidRPr="00B52D8E">
              <w:rPr>
                <w:rFonts w:ascii="Times New Roman" w:hAnsi="Times New Roman" w:cs="Times New Roman"/>
                <w:sz w:val="28"/>
                <w:szCs w:val="28"/>
              </w:rPr>
              <w:br/>
              <w:t>водоснабжение</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C97CBD">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 xml:space="preserve">горячее   </w:t>
            </w:r>
            <w:r w:rsidRPr="00B52D8E">
              <w:rPr>
                <w:rFonts w:ascii="Times New Roman" w:hAnsi="Times New Roman" w:cs="Times New Roman"/>
                <w:sz w:val="28"/>
                <w:szCs w:val="28"/>
              </w:rPr>
              <w:br/>
              <w:t>водоснабжение</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C97CBD">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водоотведение</w:t>
            </w:r>
          </w:p>
        </w:tc>
      </w:tr>
      <w:tr w:rsidR="00F22848" w:rsidRPr="00B52D8E" w:rsidTr="00943246">
        <w:tc>
          <w:tcPr>
            <w:tcW w:w="4095" w:type="dxa"/>
            <w:gridSpan w:val="2"/>
            <w:vMerge/>
            <w:tcBorders>
              <w:top w:val="single" w:sz="4" w:space="0" w:color="auto"/>
              <w:left w:val="single" w:sz="4" w:space="0" w:color="auto"/>
              <w:bottom w:val="single" w:sz="4" w:space="0" w:color="auto"/>
              <w:right w:val="single" w:sz="4" w:space="0" w:color="auto"/>
            </w:tcBorders>
            <w:vAlign w:val="center"/>
            <w:hideMark/>
          </w:tcPr>
          <w:p w:rsidR="00F22848" w:rsidRPr="00B52D8E" w:rsidRDefault="00F22848" w:rsidP="00B52D8E">
            <w:pPr>
              <w:spacing w:line="360" w:lineRule="auto"/>
              <w:ind w:firstLine="709"/>
              <w:rPr>
                <w:rFonts w:ascii="Times New Roman" w:hAnsi="Times New Roman"/>
                <w:sz w:val="28"/>
                <w:szCs w:val="28"/>
                <w:lang w:eastAsia="ru-RU"/>
              </w:rPr>
            </w:pPr>
          </w:p>
        </w:tc>
        <w:tc>
          <w:tcPr>
            <w:tcW w:w="5265" w:type="dxa"/>
            <w:gridSpan w:val="3"/>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куб. метр на 1 человека в месяц</w:t>
            </w:r>
          </w:p>
        </w:tc>
      </w:tr>
      <w:tr w:rsidR="00F22848" w:rsidRPr="00B52D8E" w:rsidTr="00F22848">
        <w:trPr>
          <w:trHeight w:val="1400"/>
        </w:trPr>
        <w:tc>
          <w:tcPr>
            <w:tcW w:w="2457" w:type="dxa"/>
            <w:vMerge w:val="restart"/>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 xml:space="preserve">Многоквартирные </w:t>
            </w:r>
            <w:r w:rsidRPr="00B52D8E">
              <w:rPr>
                <w:rFonts w:ascii="Times New Roman" w:hAnsi="Times New Roman" w:cs="Times New Roman"/>
                <w:sz w:val="28"/>
                <w:szCs w:val="28"/>
              </w:rPr>
              <w:br/>
              <w:t xml:space="preserve">дома и жилые дома  </w:t>
            </w:r>
            <w:r w:rsidRPr="00B52D8E">
              <w:rPr>
                <w:rFonts w:ascii="Times New Roman" w:hAnsi="Times New Roman" w:cs="Times New Roman"/>
                <w:sz w:val="28"/>
                <w:szCs w:val="28"/>
              </w:rPr>
              <w:br/>
              <w:t xml:space="preserve">с централизованным </w:t>
            </w:r>
            <w:r w:rsidRPr="00B52D8E">
              <w:rPr>
                <w:rFonts w:ascii="Times New Roman" w:hAnsi="Times New Roman" w:cs="Times New Roman"/>
                <w:sz w:val="28"/>
                <w:szCs w:val="28"/>
              </w:rPr>
              <w:br/>
              <w:t xml:space="preserve">холодным           </w:t>
            </w:r>
            <w:r w:rsidRPr="00B52D8E">
              <w:rPr>
                <w:rFonts w:ascii="Times New Roman" w:hAnsi="Times New Roman" w:cs="Times New Roman"/>
                <w:sz w:val="28"/>
                <w:szCs w:val="28"/>
              </w:rPr>
              <w:br/>
              <w:t xml:space="preserve">водоснабжением,    </w:t>
            </w:r>
            <w:r w:rsidRPr="00B52D8E">
              <w:rPr>
                <w:rFonts w:ascii="Times New Roman" w:hAnsi="Times New Roman" w:cs="Times New Roman"/>
                <w:sz w:val="28"/>
                <w:szCs w:val="28"/>
              </w:rPr>
              <w:br/>
              <w:t xml:space="preserve">с внутридомовой    </w:t>
            </w:r>
            <w:r w:rsidRPr="00B52D8E">
              <w:rPr>
                <w:rFonts w:ascii="Times New Roman" w:hAnsi="Times New Roman" w:cs="Times New Roman"/>
                <w:sz w:val="28"/>
                <w:szCs w:val="28"/>
              </w:rPr>
              <w:br/>
              <w:t xml:space="preserve">системой           </w:t>
            </w:r>
            <w:r w:rsidRPr="00B52D8E">
              <w:rPr>
                <w:rFonts w:ascii="Times New Roman" w:hAnsi="Times New Roman" w:cs="Times New Roman"/>
                <w:sz w:val="28"/>
                <w:szCs w:val="28"/>
              </w:rPr>
              <w:br/>
              <w:t xml:space="preserve">канализации,       </w:t>
            </w:r>
            <w:r w:rsidRPr="00B52D8E">
              <w:rPr>
                <w:rFonts w:ascii="Times New Roman" w:hAnsi="Times New Roman" w:cs="Times New Roman"/>
                <w:sz w:val="28"/>
                <w:szCs w:val="28"/>
              </w:rPr>
              <w:br/>
              <w:t xml:space="preserve">не </w:t>
            </w:r>
            <w:r w:rsidRPr="00B52D8E">
              <w:rPr>
                <w:rFonts w:ascii="Times New Roman" w:hAnsi="Times New Roman" w:cs="Times New Roman"/>
                <w:sz w:val="28"/>
                <w:szCs w:val="28"/>
              </w:rPr>
              <w:lastRenderedPageBreak/>
              <w:t xml:space="preserve">присоединенной  </w:t>
            </w:r>
            <w:r w:rsidRPr="00B52D8E">
              <w:rPr>
                <w:rFonts w:ascii="Times New Roman" w:hAnsi="Times New Roman" w:cs="Times New Roman"/>
                <w:sz w:val="28"/>
                <w:szCs w:val="28"/>
              </w:rPr>
              <w:br/>
              <w:t xml:space="preserve">к централизованным </w:t>
            </w:r>
            <w:r w:rsidRPr="00B52D8E">
              <w:rPr>
                <w:rFonts w:ascii="Times New Roman" w:hAnsi="Times New Roman" w:cs="Times New Roman"/>
                <w:sz w:val="28"/>
                <w:szCs w:val="28"/>
              </w:rPr>
              <w:br/>
              <w:t>сетям</w:t>
            </w:r>
          </w:p>
        </w:tc>
        <w:tc>
          <w:tcPr>
            <w:tcW w:w="1638" w:type="dxa"/>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lastRenderedPageBreak/>
              <w:t xml:space="preserve">с ванной    </w:t>
            </w:r>
            <w:r w:rsidRPr="00B52D8E">
              <w:rPr>
                <w:rFonts w:ascii="Times New Roman" w:hAnsi="Times New Roman" w:cs="Times New Roman"/>
                <w:sz w:val="28"/>
                <w:szCs w:val="28"/>
              </w:rPr>
              <w:br/>
              <w:t xml:space="preserve">без душа,   </w:t>
            </w:r>
            <w:r w:rsidRPr="00B52D8E">
              <w:rPr>
                <w:rFonts w:ascii="Times New Roman" w:hAnsi="Times New Roman" w:cs="Times New Roman"/>
                <w:sz w:val="28"/>
                <w:szCs w:val="28"/>
              </w:rPr>
              <w:br/>
              <w:t xml:space="preserve">раковиной,  </w:t>
            </w:r>
            <w:r w:rsidRPr="00B52D8E">
              <w:rPr>
                <w:rFonts w:ascii="Times New Roman" w:hAnsi="Times New Roman" w:cs="Times New Roman"/>
                <w:sz w:val="28"/>
                <w:szCs w:val="28"/>
              </w:rPr>
              <w:br/>
              <w:t xml:space="preserve">мойкой      </w:t>
            </w:r>
            <w:r w:rsidRPr="00B52D8E">
              <w:rPr>
                <w:rFonts w:ascii="Times New Roman" w:hAnsi="Times New Roman" w:cs="Times New Roman"/>
                <w:sz w:val="28"/>
                <w:szCs w:val="28"/>
              </w:rPr>
              <w:br/>
              <w:t xml:space="preserve">кухонной,   </w:t>
            </w:r>
            <w:r w:rsidRPr="00B52D8E">
              <w:rPr>
                <w:rFonts w:ascii="Times New Roman" w:hAnsi="Times New Roman" w:cs="Times New Roman"/>
                <w:sz w:val="28"/>
                <w:szCs w:val="28"/>
              </w:rPr>
              <w:br/>
              <w:t>унитазом</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3,91</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r>
      <w:tr w:rsidR="00F22848" w:rsidRPr="00B52D8E" w:rsidTr="00943246">
        <w:trPr>
          <w:trHeight w:val="1000"/>
        </w:trPr>
        <w:tc>
          <w:tcPr>
            <w:tcW w:w="2457" w:type="dxa"/>
            <w:vMerge/>
            <w:tcBorders>
              <w:top w:val="nil"/>
              <w:left w:val="single" w:sz="4" w:space="0" w:color="auto"/>
              <w:bottom w:val="single" w:sz="4" w:space="0" w:color="auto"/>
              <w:right w:val="single" w:sz="4" w:space="0" w:color="auto"/>
            </w:tcBorders>
            <w:vAlign w:val="center"/>
            <w:hideMark/>
          </w:tcPr>
          <w:p w:rsidR="00F22848" w:rsidRPr="00B52D8E" w:rsidRDefault="00F22848" w:rsidP="00B52D8E">
            <w:pPr>
              <w:spacing w:line="360" w:lineRule="auto"/>
              <w:ind w:firstLine="709"/>
              <w:rPr>
                <w:rFonts w:ascii="Times New Roman" w:hAnsi="Times New Roman"/>
                <w:sz w:val="28"/>
                <w:szCs w:val="28"/>
                <w:lang w:eastAsia="ru-RU"/>
              </w:rPr>
            </w:pPr>
          </w:p>
        </w:tc>
        <w:tc>
          <w:tcPr>
            <w:tcW w:w="1638" w:type="dxa"/>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с раковиной,</w:t>
            </w:r>
            <w:r w:rsidRPr="00B52D8E">
              <w:rPr>
                <w:rFonts w:ascii="Times New Roman" w:hAnsi="Times New Roman" w:cs="Times New Roman"/>
                <w:sz w:val="28"/>
                <w:szCs w:val="28"/>
              </w:rPr>
              <w:br/>
              <w:t xml:space="preserve">кухонной    </w:t>
            </w:r>
            <w:r w:rsidRPr="00B52D8E">
              <w:rPr>
                <w:rFonts w:ascii="Times New Roman" w:hAnsi="Times New Roman" w:cs="Times New Roman"/>
                <w:sz w:val="28"/>
                <w:szCs w:val="28"/>
              </w:rPr>
              <w:br/>
              <w:t xml:space="preserve">мойкой,     </w:t>
            </w:r>
            <w:r w:rsidRPr="00B52D8E">
              <w:rPr>
                <w:rFonts w:ascii="Times New Roman" w:hAnsi="Times New Roman" w:cs="Times New Roman"/>
                <w:sz w:val="28"/>
                <w:szCs w:val="28"/>
              </w:rPr>
              <w:br/>
              <w:t>унитазом</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3,04</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r>
      <w:tr w:rsidR="00F22848" w:rsidRPr="00B52D8E" w:rsidTr="00943246">
        <w:trPr>
          <w:trHeight w:val="600"/>
        </w:trPr>
        <w:tc>
          <w:tcPr>
            <w:tcW w:w="2457" w:type="dxa"/>
            <w:vMerge/>
            <w:tcBorders>
              <w:top w:val="nil"/>
              <w:left w:val="single" w:sz="4" w:space="0" w:color="auto"/>
              <w:bottom w:val="single" w:sz="4" w:space="0" w:color="auto"/>
              <w:right w:val="single" w:sz="4" w:space="0" w:color="auto"/>
            </w:tcBorders>
            <w:vAlign w:val="center"/>
            <w:hideMark/>
          </w:tcPr>
          <w:p w:rsidR="00F22848" w:rsidRPr="00B52D8E" w:rsidRDefault="00F22848" w:rsidP="00B52D8E">
            <w:pPr>
              <w:spacing w:line="360" w:lineRule="auto"/>
              <w:ind w:firstLine="709"/>
              <w:rPr>
                <w:rFonts w:ascii="Times New Roman" w:hAnsi="Times New Roman"/>
                <w:sz w:val="28"/>
                <w:szCs w:val="28"/>
                <w:lang w:eastAsia="ru-RU"/>
              </w:rPr>
            </w:pPr>
          </w:p>
        </w:tc>
        <w:tc>
          <w:tcPr>
            <w:tcW w:w="1638" w:type="dxa"/>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с раковиной,</w:t>
            </w:r>
            <w:r w:rsidRPr="00B52D8E">
              <w:rPr>
                <w:rFonts w:ascii="Times New Roman" w:hAnsi="Times New Roman" w:cs="Times New Roman"/>
                <w:sz w:val="28"/>
                <w:szCs w:val="28"/>
              </w:rPr>
              <w:br/>
              <w:t>унитазом</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2,80</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r>
      <w:tr w:rsidR="00F22848" w:rsidRPr="00B52D8E" w:rsidTr="00943246">
        <w:tc>
          <w:tcPr>
            <w:tcW w:w="2457" w:type="dxa"/>
            <w:vMerge/>
            <w:tcBorders>
              <w:top w:val="nil"/>
              <w:left w:val="single" w:sz="4" w:space="0" w:color="auto"/>
              <w:bottom w:val="single" w:sz="4" w:space="0" w:color="auto"/>
              <w:right w:val="single" w:sz="4" w:space="0" w:color="auto"/>
            </w:tcBorders>
            <w:vAlign w:val="center"/>
            <w:hideMark/>
          </w:tcPr>
          <w:p w:rsidR="00F22848" w:rsidRPr="00B52D8E" w:rsidRDefault="00F22848" w:rsidP="00B52D8E">
            <w:pPr>
              <w:spacing w:line="360" w:lineRule="auto"/>
              <w:ind w:firstLine="709"/>
              <w:rPr>
                <w:rFonts w:ascii="Times New Roman" w:hAnsi="Times New Roman"/>
                <w:sz w:val="28"/>
                <w:szCs w:val="28"/>
                <w:lang w:eastAsia="ru-RU"/>
              </w:rPr>
            </w:pPr>
          </w:p>
        </w:tc>
        <w:tc>
          <w:tcPr>
            <w:tcW w:w="1638" w:type="dxa"/>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с раковиной</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2,07</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r>
      <w:tr w:rsidR="00F22848" w:rsidRPr="00B52D8E" w:rsidTr="00F22848">
        <w:trPr>
          <w:trHeight w:val="1200"/>
        </w:trPr>
        <w:tc>
          <w:tcPr>
            <w:tcW w:w="2457" w:type="dxa"/>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 xml:space="preserve">Многоквартирные </w:t>
            </w:r>
            <w:r w:rsidRPr="00B52D8E">
              <w:rPr>
                <w:rFonts w:ascii="Times New Roman" w:hAnsi="Times New Roman" w:cs="Times New Roman"/>
                <w:sz w:val="28"/>
                <w:szCs w:val="28"/>
              </w:rPr>
              <w:br/>
              <w:t xml:space="preserve">дома и жилые дома  </w:t>
            </w:r>
            <w:r w:rsidRPr="00B52D8E">
              <w:rPr>
                <w:rFonts w:ascii="Times New Roman" w:hAnsi="Times New Roman" w:cs="Times New Roman"/>
                <w:sz w:val="28"/>
                <w:szCs w:val="28"/>
              </w:rPr>
              <w:br/>
              <w:t xml:space="preserve">с централизованным </w:t>
            </w:r>
            <w:r w:rsidRPr="00B52D8E">
              <w:rPr>
                <w:rFonts w:ascii="Times New Roman" w:hAnsi="Times New Roman" w:cs="Times New Roman"/>
                <w:sz w:val="28"/>
                <w:szCs w:val="28"/>
              </w:rPr>
              <w:br/>
              <w:t xml:space="preserve">холодным           </w:t>
            </w:r>
            <w:r w:rsidRPr="00B52D8E">
              <w:rPr>
                <w:rFonts w:ascii="Times New Roman" w:hAnsi="Times New Roman" w:cs="Times New Roman"/>
                <w:sz w:val="28"/>
                <w:szCs w:val="28"/>
              </w:rPr>
              <w:br/>
              <w:t xml:space="preserve">водоснабжением без </w:t>
            </w:r>
            <w:r w:rsidRPr="00B52D8E">
              <w:rPr>
                <w:rFonts w:ascii="Times New Roman" w:hAnsi="Times New Roman" w:cs="Times New Roman"/>
                <w:sz w:val="28"/>
                <w:szCs w:val="28"/>
              </w:rPr>
              <w:br/>
              <w:t>системы канализации</w:t>
            </w:r>
          </w:p>
        </w:tc>
        <w:tc>
          <w:tcPr>
            <w:tcW w:w="1638" w:type="dxa"/>
            <w:tcBorders>
              <w:top w:val="nil"/>
              <w:left w:val="single" w:sz="4" w:space="0" w:color="auto"/>
              <w:bottom w:val="single" w:sz="4" w:space="0" w:color="auto"/>
              <w:right w:val="single" w:sz="4" w:space="0" w:color="auto"/>
            </w:tcBorders>
          </w:tcPr>
          <w:p w:rsidR="00F22848" w:rsidRPr="00B52D8E" w:rsidRDefault="00F22848" w:rsidP="00B52D8E">
            <w:pPr>
              <w:pStyle w:val="ConsPlusCell"/>
              <w:spacing w:line="360" w:lineRule="auto"/>
              <w:ind w:firstLine="709"/>
              <w:rPr>
                <w:rFonts w:ascii="Times New Roman" w:hAnsi="Times New Roman" w:cs="Times New Roman"/>
                <w:sz w:val="28"/>
                <w:szCs w:val="28"/>
              </w:rPr>
            </w:pP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1,81</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r>
      <w:tr w:rsidR="00F22848" w:rsidRPr="00B52D8E" w:rsidTr="00F22848">
        <w:trPr>
          <w:trHeight w:val="1000"/>
        </w:trPr>
        <w:tc>
          <w:tcPr>
            <w:tcW w:w="2457" w:type="dxa"/>
            <w:tcBorders>
              <w:top w:val="nil"/>
              <w:left w:val="single" w:sz="4" w:space="0" w:color="auto"/>
              <w:bottom w:val="single" w:sz="4" w:space="0" w:color="auto"/>
              <w:right w:val="single" w:sz="4" w:space="0" w:color="auto"/>
            </w:tcBorders>
            <w:hideMark/>
          </w:tcPr>
          <w:p w:rsidR="00F22848" w:rsidRPr="00B52D8E" w:rsidRDefault="00F22848" w:rsidP="00171FB2">
            <w:pPr>
              <w:pStyle w:val="ConsPlusCell"/>
              <w:spacing w:line="360" w:lineRule="auto"/>
              <w:rPr>
                <w:rFonts w:ascii="Times New Roman" w:hAnsi="Times New Roman" w:cs="Times New Roman"/>
                <w:sz w:val="28"/>
                <w:szCs w:val="28"/>
              </w:rPr>
            </w:pPr>
            <w:r w:rsidRPr="00B52D8E">
              <w:rPr>
                <w:rFonts w:ascii="Times New Roman" w:hAnsi="Times New Roman" w:cs="Times New Roman"/>
                <w:sz w:val="28"/>
                <w:szCs w:val="28"/>
              </w:rPr>
              <w:t>Многоквартирные</w:t>
            </w:r>
            <w:r w:rsidRPr="00B52D8E">
              <w:rPr>
                <w:rFonts w:ascii="Times New Roman" w:hAnsi="Times New Roman" w:cs="Times New Roman"/>
                <w:sz w:val="28"/>
                <w:szCs w:val="28"/>
              </w:rPr>
              <w:br/>
              <w:t xml:space="preserve">дома и жилые дома  </w:t>
            </w:r>
            <w:r w:rsidRPr="00B52D8E">
              <w:rPr>
                <w:rFonts w:ascii="Times New Roman" w:hAnsi="Times New Roman" w:cs="Times New Roman"/>
                <w:sz w:val="28"/>
                <w:szCs w:val="28"/>
              </w:rPr>
              <w:br/>
              <w:t xml:space="preserve">с водоснабжением   </w:t>
            </w:r>
            <w:r w:rsidRPr="00B52D8E">
              <w:rPr>
                <w:rFonts w:ascii="Times New Roman" w:hAnsi="Times New Roman" w:cs="Times New Roman"/>
                <w:sz w:val="28"/>
                <w:szCs w:val="28"/>
              </w:rPr>
              <w:br/>
              <w:t xml:space="preserve">из водоразборных   </w:t>
            </w:r>
            <w:r w:rsidRPr="00B52D8E">
              <w:rPr>
                <w:rFonts w:ascii="Times New Roman" w:hAnsi="Times New Roman" w:cs="Times New Roman"/>
                <w:sz w:val="28"/>
                <w:szCs w:val="28"/>
              </w:rPr>
              <w:br/>
              <w:t>колонок</w:t>
            </w:r>
          </w:p>
        </w:tc>
        <w:tc>
          <w:tcPr>
            <w:tcW w:w="1638" w:type="dxa"/>
            <w:tcBorders>
              <w:top w:val="nil"/>
              <w:left w:val="single" w:sz="4" w:space="0" w:color="auto"/>
              <w:bottom w:val="single" w:sz="4" w:space="0" w:color="auto"/>
              <w:right w:val="single" w:sz="4" w:space="0" w:color="auto"/>
            </w:tcBorders>
          </w:tcPr>
          <w:p w:rsidR="00F22848" w:rsidRPr="00B52D8E" w:rsidRDefault="00F22848" w:rsidP="00B52D8E">
            <w:pPr>
              <w:pStyle w:val="ConsPlusCell"/>
              <w:spacing w:line="360" w:lineRule="auto"/>
              <w:ind w:firstLine="709"/>
              <w:rPr>
                <w:rFonts w:ascii="Times New Roman" w:hAnsi="Times New Roman" w:cs="Times New Roman"/>
                <w:sz w:val="28"/>
                <w:szCs w:val="28"/>
              </w:rPr>
            </w:pP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1,20</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c>
          <w:tcPr>
            <w:tcW w:w="1755" w:type="dxa"/>
            <w:tcBorders>
              <w:top w:val="nil"/>
              <w:left w:val="single" w:sz="4" w:space="0" w:color="auto"/>
              <w:bottom w:val="single" w:sz="4" w:space="0" w:color="auto"/>
              <w:right w:val="single" w:sz="4" w:space="0" w:color="auto"/>
            </w:tcBorders>
            <w:hideMark/>
          </w:tcPr>
          <w:p w:rsidR="00F22848" w:rsidRPr="00B52D8E" w:rsidRDefault="00F22848" w:rsidP="00B52D8E">
            <w:pPr>
              <w:pStyle w:val="ConsPlusCell"/>
              <w:spacing w:line="360" w:lineRule="auto"/>
              <w:ind w:firstLine="709"/>
              <w:rPr>
                <w:rFonts w:ascii="Times New Roman" w:hAnsi="Times New Roman" w:cs="Times New Roman"/>
                <w:sz w:val="28"/>
                <w:szCs w:val="28"/>
              </w:rPr>
            </w:pPr>
            <w:r w:rsidRPr="00B52D8E">
              <w:rPr>
                <w:rFonts w:ascii="Times New Roman" w:hAnsi="Times New Roman" w:cs="Times New Roman"/>
                <w:sz w:val="28"/>
                <w:szCs w:val="28"/>
              </w:rPr>
              <w:t>-</w:t>
            </w:r>
          </w:p>
        </w:tc>
      </w:tr>
    </w:tbl>
    <w:p w:rsidR="00F22848" w:rsidRPr="00B52D8E" w:rsidRDefault="00F22848" w:rsidP="00B52D8E">
      <w:pPr>
        <w:widowControl w:val="0"/>
        <w:autoSpaceDE w:val="0"/>
        <w:autoSpaceDN w:val="0"/>
        <w:adjustRightInd w:val="0"/>
        <w:spacing w:line="360" w:lineRule="auto"/>
        <w:ind w:firstLine="709"/>
        <w:rPr>
          <w:rFonts w:ascii="Times New Roman" w:hAnsi="Times New Roman"/>
          <w:sz w:val="28"/>
          <w:szCs w:val="28"/>
        </w:rPr>
      </w:pPr>
    </w:p>
    <w:p w:rsidR="00FF2D37" w:rsidRDefault="00522D1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Нормативы потребления необходимы для правильного расчета потребления воды населением, у которого не установлены приборы учета. А такого населения большинство.</w:t>
      </w:r>
    </w:p>
    <w:p w:rsidR="00171FB2" w:rsidRDefault="00171FB2" w:rsidP="00B52D8E">
      <w:pPr>
        <w:tabs>
          <w:tab w:val="left" w:pos="6135"/>
        </w:tabs>
        <w:spacing w:line="360" w:lineRule="auto"/>
        <w:ind w:firstLine="709"/>
        <w:rPr>
          <w:rFonts w:ascii="Times New Roman" w:hAnsi="Times New Roman"/>
          <w:sz w:val="28"/>
          <w:szCs w:val="28"/>
        </w:rPr>
      </w:pPr>
    </w:p>
    <w:p w:rsidR="00171FB2" w:rsidRDefault="00171FB2" w:rsidP="00B52D8E">
      <w:pPr>
        <w:tabs>
          <w:tab w:val="left" w:pos="6135"/>
        </w:tabs>
        <w:spacing w:line="360" w:lineRule="auto"/>
        <w:ind w:firstLine="709"/>
        <w:rPr>
          <w:rFonts w:ascii="Times New Roman" w:hAnsi="Times New Roman"/>
          <w:sz w:val="28"/>
          <w:szCs w:val="28"/>
        </w:rPr>
      </w:pPr>
    </w:p>
    <w:p w:rsidR="00171FB2" w:rsidRDefault="00171FB2" w:rsidP="00B52D8E">
      <w:pPr>
        <w:tabs>
          <w:tab w:val="left" w:pos="6135"/>
        </w:tabs>
        <w:spacing w:line="360" w:lineRule="auto"/>
        <w:ind w:firstLine="709"/>
        <w:rPr>
          <w:rFonts w:ascii="Times New Roman" w:hAnsi="Times New Roman"/>
          <w:sz w:val="28"/>
          <w:szCs w:val="28"/>
        </w:rPr>
      </w:pPr>
    </w:p>
    <w:p w:rsidR="00171FB2" w:rsidRDefault="00171FB2" w:rsidP="00B52D8E">
      <w:pPr>
        <w:tabs>
          <w:tab w:val="left" w:pos="6135"/>
        </w:tabs>
        <w:spacing w:line="360" w:lineRule="auto"/>
        <w:ind w:firstLine="709"/>
        <w:rPr>
          <w:rFonts w:ascii="Times New Roman" w:hAnsi="Times New Roman"/>
          <w:sz w:val="28"/>
          <w:szCs w:val="28"/>
        </w:rPr>
      </w:pPr>
    </w:p>
    <w:p w:rsidR="00171FB2" w:rsidRPr="00B52D8E" w:rsidRDefault="00171FB2" w:rsidP="00B52D8E">
      <w:pPr>
        <w:tabs>
          <w:tab w:val="left" w:pos="6135"/>
        </w:tabs>
        <w:spacing w:line="360" w:lineRule="auto"/>
        <w:ind w:firstLine="709"/>
        <w:rPr>
          <w:rFonts w:ascii="Times New Roman" w:hAnsi="Times New Roman"/>
          <w:sz w:val="28"/>
          <w:szCs w:val="28"/>
        </w:rPr>
      </w:pPr>
    </w:p>
    <w:p w:rsidR="00CD044A" w:rsidRPr="00B52D8E" w:rsidRDefault="004C4A8D" w:rsidP="00171FB2">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lastRenderedPageBreak/>
        <w:t xml:space="preserve">Таблица 9 </w:t>
      </w:r>
      <w:r w:rsidR="00CD044A" w:rsidRPr="00B52D8E">
        <w:rPr>
          <w:rFonts w:ascii="Times New Roman" w:hAnsi="Times New Roman"/>
          <w:b/>
          <w:sz w:val="28"/>
          <w:szCs w:val="28"/>
        </w:rPr>
        <w:t>Оснащенность приборами учета населения за 2014 год</w:t>
      </w:r>
    </w:p>
    <w:tbl>
      <w:tblPr>
        <w:tblStyle w:val="af3"/>
        <w:tblW w:w="0" w:type="auto"/>
        <w:tblLook w:val="04A0"/>
      </w:tblPr>
      <w:tblGrid>
        <w:gridCol w:w="1699"/>
        <w:gridCol w:w="2124"/>
        <w:gridCol w:w="2095"/>
        <w:gridCol w:w="2095"/>
        <w:gridCol w:w="1617"/>
      </w:tblGrid>
      <w:tr w:rsidR="00043E6E" w:rsidRPr="00B52D8E" w:rsidTr="00043E6E">
        <w:tc>
          <w:tcPr>
            <w:tcW w:w="1699"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2124"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Населенный пункт</w:t>
            </w:r>
          </w:p>
        </w:tc>
        <w:tc>
          <w:tcPr>
            <w:tcW w:w="2095"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Количество лицевых счетов</w:t>
            </w:r>
          </w:p>
        </w:tc>
        <w:tc>
          <w:tcPr>
            <w:tcW w:w="2095"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Количество приборов учета, шт.</w:t>
            </w:r>
          </w:p>
        </w:tc>
        <w:tc>
          <w:tcPr>
            <w:tcW w:w="1558"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Количество приборов учета, %</w:t>
            </w:r>
          </w:p>
        </w:tc>
      </w:tr>
      <w:tr w:rsidR="00043E6E" w:rsidRPr="00B52D8E" w:rsidTr="00043E6E">
        <w:tc>
          <w:tcPr>
            <w:tcW w:w="1699"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2124"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д. Качкашур</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296</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36</w:t>
            </w:r>
          </w:p>
        </w:tc>
        <w:tc>
          <w:tcPr>
            <w:tcW w:w="1558"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12,2</w:t>
            </w:r>
          </w:p>
        </w:tc>
      </w:tr>
      <w:tr w:rsidR="00043E6E" w:rsidRPr="00B52D8E" w:rsidTr="00043E6E">
        <w:tc>
          <w:tcPr>
            <w:tcW w:w="1699"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2124"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д. М.Лудошур</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70</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10</w:t>
            </w:r>
          </w:p>
        </w:tc>
        <w:tc>
          <w:tcPr>
            <w:tcW w:w="1558"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14,3</w:t>
            </w:r>
          </w:p>
        </w:tc>
      </w:tr>
      <w:tr w:rsidR="00043E6E" w:rsidRPr="00B52D8E" w:rsidTr="00043E6E">
        <w:tc>
          <w:tcPr>
            <w:tcW w:w="1699"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3</w:t>
            </w:r>
          </w:p>
        </w:tc>
        <w:tc>
          <w:tcPr>
            <w:tcW w:w="2124"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д. Лекшур</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25</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w:t>
            </w:r>
          </w:p>
        </w:tc>
        <w:tc>
          <w:tcPr>
            <w:tcW w:w="1558"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8,0</w:t>
            </w:r>
          </w:p>
        </w:tc>
      </w:tr>
      <w:tr w:rsidR="00043E6E" w:rsidRPr="00B52D8E" w:rsidTr="00043E6E">
        <w:tc>
          <w:tcPr>
            <w:tcW w:w="1699"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w:t>
            </w:r>
          </w:p>
        </w:tc>
        <w:tc>
          <w:tcPr>
            <w:tcW w:w="2124" w:type="dxa"/>
          </w:tcPr>
          <w:p w:rsidR="00043E6E" w:rsidRPr="00B52D8E" w:rsidRDefault="00043E6E"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д. Умск</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28</w:t>
            </w:r>
          </w:p>
        </w:tc>
        <w:tc>
          <w:tcPr>
            <w:tcW w:w="2095"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1</w:t>
            </w:r>
          </w:p>
        </w:tc>
        <w:tc>
          <w:tcPr>
            <w:tcW w:w="1558" w:type="dxa"/>
          </w:tcPr>
          <w:p w:rsidR="00043E6E" w:rsidRPr="00B52D8E" w:rsidRDefault="00043E6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3,57</w:t>
            </w:r>
          </w:p>
        </w:tc>
      </w:tr>
    </w:tbl>
    <w:p w:rsidR="00ED17BE" w:rsidRPr="00B52D8E" w:rsidRDefault="00ED17BE" w:rsidP="00B52D8E">
      <w:pPr>
        <w:tabs>
          <w:tab w:val="left" w:pos="6135"/>
        </w:tabs>
        <w:spacing w:line="360" w:lineRule="auto"/>
        <w:ind w:firstLine="709"/>
        <w:rPr>
          <w:rFonts w:ascii="Times New Roman" w:hAnsi="Times New Roman"/>
          <w:sz w:val="28"/>
          <w:szCs w:val="28"/>
        </w:rPr>
      </w:pPr>
    </w:p>
    <w:p w:rsidR="007030B8" w:rsidRPr="00B52D8E" w:rsidRDefault="007030B8"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Оснащенность приборами учета населения очень низкая и составляет в среднем 9,5%.</w:t>
      </w:r>
    </w:p>
    <w:p w:rsidR="00591F2C" w:rsidRPr="00B52D8E" w:rsidRDefault="00ED17BE"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Приборный мониторинг фактического </w:t>
      </w:r>
      <w:r w:rsidR="00CD044A" w:rsidRPr="00B52D8E">
        <w:rPr>
          <w:rFonts w:ascii="Times New Roman" w:hAnsi="Times New Roman"/>
          <w:sz w:val="28"/>
          <w:szCs w:val="28"/>
        </w:rPr>
        <w:t>водопотребления</w:t>
      </w:r>
      <w:r w:rsidRPr="00B52D8E">
        <w:rPr>
          <w:rFonts w:ascii="Times New Roman" w:hAnsi="Times New Roman"/>
          <w:sz w:val="28"/>
          <w:szCs w:val="28"/>
        </w:rPr>
        <w:t xml:space="preserve"> </w:t>
      </w:r>
      <w:r w:rsidR="00CD044A" w:rsidRPr="00B52D8E">
        <w:rPr>
          <w:rFonts w:ascii="Times New Roman" w:hAnsi="Times New Roman"/>
          <w:sz w:val="28"/>
          <w:szCs w:val="28"/>
        </w:rPr>
        <w:t>населения</w:t>
      </w:r>
      <w:r w:rsidRPr="00B52D8E">
        <w:rPr>
          <w:rFonts w:ascii="Times New Roman" w:hAnsi="Times New Roman"/>
          <w:sz w:val="28"/>
          <w:szCs w:val="28"/>
        </w:rPr>
        <w:t xml:space="preserve"> произвести </w:t>
      </w:r>
      <w:r w:rsidR="00CD044A" w:rsidRPr="00B52D8E">
        <w:rPr>
          <w:rFonts w:ascii="Times New Roman" w:hAnsi="Times New Roman"/>
          <w:sz w:val="28"/>
          <w:szCs w:val="28"/>
        </w:rPr>
        <w:t>невозможно</w:t>
      </w:r>
      <w:r w:rsidRPr="00B52D8E">
        <w:rPr>
          <w:rFonts w:ascii="Times New Roman" w:hAnsi="Times New Roman"/>
          <w:sz w:val="28"/>
          <w:szCs w:val="28"/>
        </w:rPr>
        <w:t xml:space="preserve">, т. </w:t>
      </w:r>
      <w:proofErr w:type="gramStart"/>
      <w:r w:rsidR="00CD044A" w:rsidRPr="00B52D8E">
        <w:rPr>
          <w:rFonts w:ascii="Times New Roman" w:hAnsi="Times New Roman"/>
          <w:sz w:val="28"/>
          <w:szCs w:val="28"/>
        </w:rPr>
        <w:t>к</w:t>
      </w:r>
      <w:proofErr w:type="gramEnd"/>
      <w:r w:rsidRPr="00B52D8E">
        <w:rPr>
          <w:rFonts w:ascii="Times New Roman" w:hAnsi="Times New Roman"/>
          <w:sz w:val="28"/>
          <w:szCs w:val="28"/>
        </w:rPr>
        <w:t xml:space="preserve"> обеспечен</w:t>
      </w:r>
      <w:r w:rsidR="00043E6E" w:rsidRPr="00B52D8E">
        <w:rPr>
          <w:rFonts w:ascii="Times New Roman" w:hAnsi="Times New Roman"/>
          <w:sz w:val="28"/>
          <w:szCs w:val="28"/>
        </w:rPr>
        <w:t>ность приборами учета составляет менее 50</w:t>
      </w:r>
      <w:r w:rsidRPr="00B52D8E">
        <w:rPr>
          <w:rFonts w:ascii="Times New Roman" w:hAnsi="Times New Roman"/>
          <w:sz w:val="28"/>
          <w:szCs w:val="28"/>
        </w:rPr>
        <w:t xml:space="preserve"> %</w:t>
      </w:r>
      <w:r w:rsidR="00043E6E" w:rsidRPr="00B52D8E">
        <w:rPr>
          <w:rFonts w:ascii="Times New Roman" w:hAnsi="Times New Roman"/>
          <w:sz w:val="28"/>
          <w:szCs w:val="28"/>
        </w:rPr>
        <w:t>.</w:t>
      </w:r>
    </w:p>
    <w:p w:rsidR="00F451D6" w:rsidRPr="00B52D8E" w:rsidRDefault="00F451D6"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Наиболее сил</w:t>
      </w:r>
      <w:r w:rsidR="000B5987" w:rsidRPr="00B52D8E">
        <w:rPr>
          <w:rFonts w:ascii="Times New Roman" w:hAnsi="Times New Roman"/>
          <w:sz w:val="28"/>
          <w:szCs w:val="28"/>
        </w:rPr>
        <w:t xml:space="preserve">ьно эту разницу видно </w:t>
      </w:r>
      <w:r w:rsidRPr="00B52D8E">
        <w:rPr>
          <w:rFonts w:ascii="Times New Roman" w:hAnsi="Times New Roman"/>
          <w:sz w:val="28"/>
          <w:szCs w:val="28"/>
        </w:rPr>
        <w:t xml:space="preserve"> на графике:</w:t>
      </w:r>
    </w:p>
    <w:p w:rsidR="00F451D6" w:rsidRPr="00B52D8E" w:rsidRDefault="00351A1F" w:rsidP="00B52D8E">
      <w:pPr>
        <w:tabs>
          <w:tab w:val="left" w:pos="6135"/>
        </w:tabs>
        <w:spacing w:line="360" w:lineRule="auto"/>
        <w:ind w:firstLine="709"/>
        <w:rPr>
          <w:rFonts w:ascii="Times New Roman" w:hAnsi="Times New Roman"/>
          <w:sz w:val="28"/>
          <w:szCs w:val="28"/>
        </w:rPr>
      </w:pPr>
      <w:r w:rsidRPr="00B52D8E">
        <w:rPr>
          <w:rFonts w:ascii="Times New Roman" w:hAnsi="Times New Roman"/>
          <w:noProof/>
          <w:color w:val="FF0000"/>
          <w:sz w:val="28"/>
          <w:szCs w:val="28"/>
          <w:lang w:eastAsia="ru-RU"/>
        </w:rPr>
        <w:drawing>
          <wp:inline distT="0" distB="0" distL="0" distR="0">
            <wp:extent cx="5995852" cy="2899955"/>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71FB2" w:rsidRDefault="002E6D64" w:rsidP="00171FB2">
      <w:pPr>
        <w:tabs>
          <w:tab w:val="left" w:pos="6135"/>
        </w:tabs>
        <w:spacing w:line="360" w:lineRule="auto"/>
        <w:rPr>
          <w:rFonts w:ascii="Times New Roman" w:hAnsi="Times New Roman"/>
          <w:sz w:val="28"/>
          <w:szCs w:val="28"/>
        </w:rPr>
      </w:pPr>
      <w:r w:rsidRPr="00B52D8E">
        <w:rPr>
          <w:rFonts w:ascii="Times New Roman" w:hAnsi="Times New Roman"/>
          <w:sz w:val="28"/>
          <w:szCs w:val="28"/>
        </w:rPr>
        <w:t>Приоритетными группами потребителей, для которых требуется решение задачи по обеспечению коммерческого учета,  являются бюджетная сфера и жилищный фонд. В настоящее время существует план по установке приборов учета.</w:t>
      </w:r>
    </w:p>
    <w:p w:rsidR="00982AC5" w:rsidRPr="00B52D8E" w:rsidRDefault="002E6D64" w:rsidP="00171FB2">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lastRenderedPageBreak/>
        <w:t>Для обеспечения 100% оснащенности необходимо выполнять мероприятия в</w:t>
      </w:r>
      <w:r w:rsidR="00171FB2">
        <w:rPr>
          <w:rFonts w:ascii="Times New Roman" w:hAnsi="Times New Roman"/>
          <w:sz w:val="28"/>
          <w:szCs w:val="28"/>
        </w:rPr>
        <w:t xml:space="preserve"> </w:t>
      </w:r>
      <w:r w:rsidRPr="00B52D8E">
        <w:rPr>
          <w:rFonts w:ascii="Times New Roman" w:hAnsi="Times New Roman"/>
          <w:sz w:val="28"/>
          <w:szCs w:val="28"/>
        </w:rPr>
        <w:t>соответствии с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E878C6" w:rsidRPr="00B52D8E" w:rsidRDefault="00E878C6"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в муниципальном образовании «Глазовский район» разработана программа «Энергосбережение и повышение энергетической эффективности муниципального образования «Глазовский район» » на 2015 — 2020 годы. Программа утверждена постановлением Администрации МО «Глазовский район» от 12.01.2015 г. № 2.1</w:t>
      </w:r>
    </w:p>
    <w:p w:rsidR="00B04555" w:rsidRPr="00B52D8E" w:rsidRDefault="00B04555"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Основными задачами программы являются:</w:t>
      </w:r>
    </w:p>
    <w:p w:rsidR="00171FB2" w:rsidRDefault="001938C2" w:rsidP="00171FB2">
      <w:pPr>
        <w:pStyle w:val="a3"/>
        <w:numPr>
          <w:ilvl w:val="0"/>
          <w:numId w:val="44"/>
        </w:numPr>
        <w:tabs>
          <w:tab w:val="left" w:pos="6135"/>
        </w:tabs>
        <w:spacing w:line="360" w:lineRule="auto"/>
        <w:rPr>
          <w:rFonts w:ascii="Times New Roman" w:hAnsi="Times New Roman"/>
          <w:sz w:val="28"/>
          <w:szCs w:val="28"/>
        </w:rPr>
      </w:pPr>
      <w:r w:rsidRPr="00B52D8E">
        <w:rPr>
          <w:rFonts w:ascii="Times New Roman" w:hAnsi="Times New Roman"/>
          <w:sz w:val="28"/>
          <w:szCs w:val="28"/>
        </w:rPr>
        <w:t>Стимулирование рационального использования топливно-энергетических ресурсов;</w:t>
      </w:r>
    </w:p>
    <w:p w:rsidR="00171FB2" w:rsidRDefault="001938C2" w:rsidP="00171FB2">
      <w:pPr>
        <w:pStyle w:val="a3"/>
        <w:numPr>
          <w:ilvl w:val="0"/>
          <w:numId w:val="44"/>
        </w:numPr>
        <w:tabs>
          <w:tab w:val="left" w:pos="6135"/>
        </w:tabs>
        <w:spacing w:line="360" w:lineRule="auto"/>
        <w:rPr>
          <w:rFonts w:ascii="Times New Roman" w:hAnsi="Times New Roman"/>
          <w:sz w:val="28"/>
          <w:szCs w:val="28"/>
        </w:rPr>
      </w:pPr>
      <w:r w:rsidRPr="00171FB2">
        <w:rPr>
          <w:rFonts w:ascii="Times New Roman" w:hAnsi="Times New Roman"/>
          <w:sz w:val="28"/>
          <w:szCs w:val="28"/>
        </w:rPr>
        <w:t>Повышение эффективности бюджетных расходом путем снижения доли затрат на оплату коммунальных услуг в общих затратах на муниципальное управление;</w:t>
      </w:r>
    </w:p>
    <w:p w:rsidR="00171FB2" w:rsidRDefault="001938C2" w:rsidP="00171FB2">
      <w:pPr>
        <w:pStyle w:val="a3"/>
        <w:numPr>
          <w:ilvl w:val="0"/>
          <w:numId w:val="44"/>
        </w:numPr>
        <w:tabs>
          <w:tab w:val="left" w:pos="6135"/>
        </w:tabs>
        <w:spacing w:line="360" w:lineRule="auto"/>
        <w:rPr>
          <w:rFonts w:ascii="Times New Roman" w:hAnsi="Times New Roman"/>
          <w:sz w:val="28"/>
          <w:szCs w:val="28"/>
        </w:rPr>
      </w:pPr>
      <w:r w:rsidRPr="00171FB2">
        <w:rPr>
          <w:rFonts w:ascii="Times New Roman" w:hAnsi="Times New Roman"/>
          <w:sz w:val="28"/>
          <w:szCs w:val="28"/>
        </w:rPr>
        <w:t>Снижение удельного потребления энергетических ресурсов при осуществлении регулируемых видов деятельности в муниципальном образовании;</w:t>
      </w:r>
    </w:p>
    <w:p w:rsidR="00171FB2" w:rsidRDefault="001938C2" w:rsidP="00171FB2">
      <w:pPr>
        <w:pStyle w:val="a3"/>
        <w:numPr>
          <w:ilvl w:val="0"/>
          <w:numId w:val="44"/>
        </w:numPr>
        <w:tabs>
          <w:tab w:val="left" w:pos="6135"/>
        </w:tabs>
        <w:spacing w:line="360" w:lineRule="auto"/>
        <w:rPr>
          <w:rFonts w:ascii="Times New Roman" w:hAnsi="Times New Roman"/>
          <w:sz w:val="28"/>
          <w:szCs w:val="28"/>
        </w:rPr>
      </w:pPr>
      <w:r w:rsidRPr="00171FB2">
        <w:rPr>
          <w:rFonts w:ascii="Times New Roman" w:hAnsi="Times New Roman"/>
          <w:sz w:val="28"/>
          <w:szCs w:val="28"/>
        </w:rPr>
        <w:t>Снижение удельного потребления энергетических ресурсов в жилищном фонде муниципального образования;</w:t>
      </w:r>
    </w:p>
    <w:p w:rsidR="001938C2" w:rsidRPr="00171FB2" w:rsidRDefault="001938C2" w:rsidP="00171FB2">
      <w:pPr>
        <w:pStyle w:val="a3"/>
        <w:numPr>
          <w:ilvl w:val="0"/>
          <w:numId w:val="44"/>
        </w:numPr>
        <w:tabs>
          <w:tab w:val="left" w:pos="6135"/>
        </w:tabs>
        <w:spacing w:line="360" w:lineRule="auto"/>
        <w:rPr>
          <w:rFonts w:ascii="Times New Roman" w:hAnsi="Times New Roman"/>
          <w:sz w:val="28"/>
          <w:szCs w:val="28"/>
        </w:rPr>
      </w:pPr>
      <w:r w:rsidRPr="00171FB2">
        <w:rPr>
          <w:rFonts w:ascii="Times New Roman" w:hAnsi="Times New Roman"/>
          <w:sz w:val="28"/>
          <w:szCs w:val="28"/>
        </w:rPr>
        <w:t>Развитие информационного обеспечения мероприятий по энергосбережению и повышению энергетической эффективности.</w:t>
      </w:r>
    </w:p>
    <w:p w:rsidR="002E6D64" w:rsidRPr="00B52D8E" w:rsidRDefault="00CB2405" w:rsidP="00171FB2">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В период с 2015 по 2025 год ожидается сохранение тенденции к </w:t>
      </w:r>
      <w:r w:rsidR="000816F8" w:rsidRPr="00B52D8E">
        <w:rPr>
          <w:rFonts w:ascii="Times New Roman" w:hAnsi="Times New Roman"/>
          <w:sz w:val="28"/>
          <w:szCs w:val="28"/>
        </w:rPr>
        <w:t>увеличению</w:t>
      </w:r>
      <w:r w:rsidR="00171FB2">
        <w:rPr>
          <w:rFonts w:ascii="Times New Roman" w:hAnsi="Times New Roman"/>
          <w:sz w:val="28"/>
          <w:szCs w:val="28"/>
        </w:rPr>
        <w:t xml:space="preserve"> </w:t>
      </w:r>
      <w:r w:rsidRPr="00B52D8E">
        <w:rPr>
          <w:rFonts w:ascii="Times New Roman" w:hAnsi="Times New Roman"/>
          <w:sz w:val="28"/>
          <w:szCs w:val="28"/>
        </w:rPr>
        <w:t xml:space="preserve">водопотребления жителями и предприятиями МО. При этом </w:t>
      </w:r>
      <w:r w:rsidRPr="00B52D8E">
        <w:rPr>
          <w:rFonts w:ascii="Times New Roman" w:hAnsi="Times New Roman"/>
          <w:sz w:val="28"/>
          <w:szCs w:val="28"/>
        </w:rPr>
        <w:lastRenderedPageBreak/>
        <w:t>суммарное потребление холодной воды будет расти по мере присоединения к сетям водоснабжения новых жилых домов планируемых к застройке в существующих или вновь образуемых микрорайонах МО</w:t>
      </w:r>
      <w:r w:rsidR="00227081" w:rsidRPr="00B52D8E">
        <w:rPr>
          <w:rFonts w:ascii="Times New Roman" w:hAnsi="Times New Roman"/>
          <w:sz w:val="28"/>
          <w:szCs w:val="28"/>
        </w:rPr>
        <w:t>.</w:t>
      </w:r>
    </w:p>
    <w:p w:rsidR="00F67540" w:rsidRPr="00B52D8E" w:rsidRDefault="00F67540" w:rsidP="00B52D8E">
      <w:pPr>
        <w:tabs>
          <w:tab w:val="left" w:pos="6135"/>
        </w:tabs>
        <w:spacing w:line="360" w:lineRule="auto"/>
        <w:ind w:firstLine="709"/>
        <w:rPr>
          <w:rFonts w:ascii="Times New Roman" w:hAnsi="Times New Roman"/>
          <w:sz w:val="28"/>
          <w:szCs w:val="28"/>
        </w:rPr>
      </w:pPr>
    </w:p>
    <w:p w:rsidR="006A1D9D" w:rsidRPr="00B52D8E" w:rsidRDefault="006A1D9D" w:rsidP="00B52D8E">
      <w:pPr>
        <w:tabs>
          <w:tab w:val="left" w:pos="6135"/>
        </w:tabs>
        <w:spacing w:line="360" w:lineRule="auto"/>
        <w:ind w:firstLine="709"/>
        <w:rPr>
          <w:rFonts w:ascii="Times New Roman" w:hAnsi="Times New Roman"/>
          <w:b/>
          <w:sz w:val="28"/>
          <w:szCs w:val="28"/>
        </w:rPr>
      </w:pPr>
    </w:p>
    <w:p w:rsidR="006A1D9D" w:rsidRPr="00B52D8E" w:rsidRDefault="006A1D9D" w:rsidP="00B52D8E">
      <w:pPr>
        <w:tabs>
          <w:tab w:val="left" w:pos="6135"/>
        </w:tabs>
        <w:spacing w:line="360" w:lineRule="auto"/>
        <w:ind w:firstLine="709"/>
        <w:rPr>
          <w:rFonts w:ascii="Times New Roman" w:hAnsi="Times New Roman"/>
          <w:b/>
          <w:sz w:val="28"/>
          <w:szCs w:val="28"/>
        </w:rPr>
      </w:pPr>
    </w:p>
    <w:p w:rsidR="006A1D9D" w:rsidRPr="00B52D8E" w:rsidRDefault="006A1D9D" w:rsidP="00B52D8E">
      <w:pPr>
        <w:tabs>
          <w:tab w:val="left" w:pos="6135"/>
        </w:tabs>
        <w:spacing w:line="360" w:lineRule="auto"/>
        <w:ind w:firstLine="709"/>
        <w:rPr>
          <w:rFonts w:ascii="Times New Roman" w:hAnsi="Times New Roman"/>
          <w:b/>
          <w:sz w:val="28"/>
          <w:szCs w:val="28"/>
        </w:rPr>
      </w:pPr>
    </w:p>
    <w:p w:rsidR="006A1D9D" w:rsidRPr="00B52D8E" w:rsidRDefault="006A1D9D" w:rsidP="00B52D8E">
      <w:pPr>
        <w:tabs>
          <w:tab w:val="left" w:pos="6135"/>
        </w:tabs>
        <w:spacing w:line="360" w:lineRule="auto"/>
        <w:ind w:firstLine="709"/>
        <w:rPr>
          <w:rFonts w:ascii="Times New Roman" w:hAnsi="Times New Roman"/>
          <w:b/>
          <w:sz w:val="28"/>
          <w:szCs w:val="28"/>
        </w:rPr>
      </w:pPr>
    </w:p>
    <w:p w:rsidR="006A1D9D" w:rsidRPr="00B52D8E" w:rsidRDefault="006A1D9D" w:rsidP="00B52D8E">
      <w:pPr>
        <w:tabs>
          <w:tab w:val="left" w:pos="6135"/>
        </w:tabs>
        <w:spacing w:line="360" w:lineRule="auto"/>
        <w:ind w:firstLine="709"/>
        <w:rPr>
          <w:rFonts w:ascii="Times New Roman" w:hAnsi="Times New Roman"/>
          <w:b/>
          <w:sz w:val="28"/>
          <w:szCs w:val="28"/>
        </w:rPr>
        <w:sectPr w:rsidR="006A1D9D" w:rsidRPr="00B52D8E" w:rsidSect="004E7BF4">
          <w:pgSz w:w="11906" w:h="16838"/>
          <w:pgMar w:top="851" w:right="1134" w:bottom="1701" w:left="1134" w:header="709" w:footer="709" w:gutter="0"/>
          <w:cols w:space="708"/>
          <w:titlePg/>
          <w:docGrid w:linePitch="360"/>
        </w:sectPr>
      </w:pPr>
    </w:p>
    <w:p w:rsidR="006538D2" w:rsidRDefault="006538D2" w:rsidP="006538D2">
      <w:pPr>
        <w:pStyle w:val="a3"/>
        <w:numPr>
          <w:ilvl w:val="0"/>
          <w:numId w:val="40"/>
        </w:numPr>
        <w:tabs>
          <w:tab w:val="left" w:pos="6135"/>
        </w:tabs>
        <w:spacing w:line="360" w:lineRule="auto"/>
        <w:rPr>
          <w:rFonts w:ascii="Times New Roman" w:hAnsi="Times New Roman"/>
          <w:b/>
          <w:sz w:val="28"/>
          <w:szCs w:val="28"/>
        </w:rPr>
      </w:pPr>
      <w:r>
        <w:rPr>
          <w:rFonts w:ascii="Times New Roman" w:hAnsi="Times New Roman"/>
          <w:b/>
          <w:sz w:val="28"/>
          <w:szCs w:val="28"/>
        </w:rPr>
        <w:lastRenderedPageBreak/>
        <w:t>ПЕРСПЕКТИВНОЕ ПОТРЕБЛЕНИЕ КОММУНАЛЬНЫХ РЕСУРСОВ В СФЕРЕ ВОДОСНАБЖЕНИЯ</w:t>
      </w:r>
    </w:p>
    <w:p w:rsidR="006538D2" w:rsidRDefault="006538D2" w:rsidP="006538D2">
      <w:pPr>
        <w:pStyle w:val="a3"/>
        <w:numPr>
          <w:ilvl w:val="1"/>
          <w:numId w:val="45"/>
        </w:numPr>
        <w:tabs>
          <w:tab w:val="left" w:pos="6135"/>
        </w:tabs>
        <w:spacing w:line="360" w:lineRule="auto"/>
        <w:jc w:val="center"/>
        <w:rPr>
          <w:rFonts w:ascii="Times New Roman" w:hAnsi="Times New Roman"/>
          <w:b/>
          <w:sz w:val="28"/>
          <w:szCs w:val="28"/>
        </w:rPr>
      </w:pPr>
      <w:r>
        <w:rPr>
          <w:rFonts w:ascii="Times New Roman" w:hAnsi="Times New Roman"/>
          <w:b/>
          <w:sz w:val="28"/>
          <w:szCs w:val="28"/>
        </w:rPr>
        <w:t xml:space="preserve"> Оценка расхода воды в перспективе до 2025 года</w:t>
      </w:r>
    </w:p>
    <w:p w:rsidR="00461B5D" w:rsidRPr="00B52D8E" w:rsidRDefault="00227081" w:rsidP="006538D2">
      <w:pPr>
        <w:tabs>
          <w:tab w:val="left" w:pos="6135"/>
        </w:tabs>
        <w:spacing w:line="360" w:lineRule="auto"/>
        <w:jc w:val="right"/>
        <w:rPr>
          <w:rFonts w:ascii="Times New Roman" w:hAnsi="Times New Roman"/>
          <w:b/>
          <w:sz w:val="28"/>
          <w:szCs w:val="28"/>
        </w:rPr>
      </w:pPr>
      <w:r w:rsidRPr="00B52D8E">
        <w:rPr>
          <w:rFonts w:ascii="Times New Roman" w:hAnsi="Times New Roman"/>
          <w:b/>
          <w:sz w:val="28"/>
          <w:szCs w:val="28"/>
        </w:rPr>
        <w:t xml:space="preserve">Таблица 10 </w:t>
      </w:r>
      <w:r w:rsidR="00F843F4" w:rsidRPr="00B52D8E">
        <w:rPr>
          <w:rFonts w:ascii="Times New Roman" w:hAnsi="Times New Roman"/>
          <w:b/>
          <w:sz w:val="28"/>
          <w:szCs w:val="28"/>
        </w:rPr>
        <w:t>Оценка расходов воды</w:t>
      </w:r>
    </w:p>
    <w:tbl>
      <w:tblPr>
        <w:tblStyle w:val="af3"/>
        <w:tblpPr w:leftFromText="180" w:rightFromText="180" w:vertAnchor="text" w:tblpXSpec="center" w:tblpY="182"/>
        <w:tblW w:w="12253" w:type="dxa"/>
        <w:tblLook w:val="04A0"/>
      </w:tblPr>
      <w:tblGrid>
        <w:gridCol w:w="594"/>
        <w:gridCol w:w="1961"/>
        <w:gridCol w:w="916"/>
        <w:gridCol w:w="916"/>
        <w:gridCol w:w="916"/>
        <w:gridCol w:w="916"/>
        <w:gridCol w:w="916"/>
        <w:gridCol w:w="916"/>
        <w:gridCol w:w="916"/>
        <w:gridCol w:w="916"/>
        <w:gridCol w:w="916"/>
        <w:gridCol w:w="916"/>
        <w:gridCol w:w="916"/>
        <w:gridCol w:w="916"/>
      </w:tblGrid>
      <w:tr w:rsidR="00A351B7" w:rsidRPr="00B52D8E" w:rsidTr="001B03A6">
        <w:tc>
          <w:tcPr>
            <w:tcW w:w="668"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 </w:t>
            </w:r>
            <w:proofErr w:type="spellStart"/>
            <w:proofErr w:type="gramStart"/>
            <w:r w:rsidRPr="00B52D8E">
              <w:rPr>
                <w:rFonts w:ascii="Times New Roman" w:hAnsi="Times New Roman"/>
                <w:sz w:val="28"/>
                <w:szCs w:val="28"/>
              </w:rPr>
              <w:t>п</w:t>
            </w:r>
            <w:proofErr w:type="spellEnd"/>
            <w:proofErr w:type="gramEnd"/>
            <w:r w:rsidRPr="00B52D8E">
              <w:rPr>
                <w:rFonts w:ascii="Times New Roman" w:hAnsi="Times New Roman"/>
                <w:sz w:val="28"/>
                <w:szCs w:val="28"/>
              </w:rPr>
              <w:t>/</w:t>
            </w:r>
            <w:proofErr w:type="spellStart"/>
            <w:r w:rsidRPr="00B52D8E">
              <w:rPr>
                <w:rFonts w:ascii="Times New Roman" w:hAnsi="Times New Roman"/>
                <w:sz w:val="28"/>
                <w:szCs w:val="28"/>
              </w:rPr>
              <w:t>п</w:t>
            </w:r>
            <w:proofErr w:type="spellEnd"/>
          </w:p>
        </w:tc>
        <w:tc>
          <w:tcPr>
            <w:tcW w:w="1961"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Категория потребителей</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2014</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2015</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2016</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2017</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2018</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2019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2020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2021</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2022</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2023</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2024</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2025</w:t>
            </w:r>
          </w:p>
        </w:tc>
      </w:tr>
      <w:tr w:rsidR="00A351B7" w:rsidRPr="00B52D8E" w:rsidTr="001B03A6">
        <w:tc>
          <w:tcPr>
            <w:tcW w:w="668"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w:t>
            </w:r>
          </w:p>
        </w:tc>
        <w:tc>
          <w:tcPr>
            <w:tcW w:w="1961"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Население</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45010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45460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45914</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46373</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46836</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47304</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47777</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48227</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48677</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49127</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49577</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50027</w:t>
            </w:r>
          </w:p>
        </w:tc>
      </w:tr>
      <w:tr w:rsidR="00A351B7" w:rsidRPr="00B52D8E" w:rsidTr="001B03A6">
        <w:tc>
          <w:tcPr>
            <w:tcW w:w="668"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2</w:t>
            </w:r>
          </w:p>
        </w:tc>
        <w:tc>
          <w:tcPr>
            <w:tcW w:w="1961"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Бюджет</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1030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1019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1009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999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989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979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969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959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949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939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929</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919</w:t>
            </w:r>
          </w:p>
        </w:tc>
      </w:tr>
      <w:tr w:rsidR="00A351B7" w:rsidRPr="00B52D8E" w:rsidTr="001B03A6">
        <w:tc>
          <w:tcPr>
            <w:tcW w:w="668"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3</w:t>
            </w:r>
          </w:p>
        </w:tc>
        <w:tc>
          <w:tcPr>
            <w:tcW w:w="1961"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Коммерческие организации</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1010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1020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1030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1040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1050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1060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1070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1080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1090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1000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1010</w:t>
            </w:r>
          </w:p>
        </w:tc>
        <w:tc>
          <w:tcPr>
            <w:tcW w:w="802" w:type="dxa"/>
          </w:tcPr>
          <w:p w:rsidR="00A351B7" w:rsidRPr="00B52D8E" w:rsidRDefault="00A351B7"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1020</w:t>
            </w:r>
          </w:p>
        </w:tc>
      </w:tr>
    </w:tbl>
    <w:p w:rsidR="006A1D9D" w:rsidRPr="00B52D8E" w:rsidRDefault="006A1D9D" w:rsidP="006538D2">
      <w:pPr>
        <w:tabs>
          <w:tab w:val="left" w:pos="6135"/>
        </w:tabs>
        <w:spacing w:line="360" w:lineRule="auto"/>
        <w:rPr>
          <w:rFonts w:ascii="Times New Roman" w:hAnsi="Times New Roman"/>
          <w:sz w:val="28"/>
          <w:szCs w:val="28"/>
        </w:rPr>
      </w:pPr>
    </w:p>
    <w:p w:rsidR="00986368" w:rsidRPr="00B52D8E" w:rsidRDefault="00986368"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Как видно из таблиц</w:t>
      </w:r>
      <w:r w:rsidR="00FC65F2" w:rsidRPr="00B52D8E">
        <w:rPr>
          <w:rFonts w:ascii="Times New Roman" w:hAnsi="Times New Roman"/>
          <w:sz w:val="28"/>
          <w:szCs w:val="28"/>
        </w:rPr>
        <w:t>ы</w:t>
      </w:r>
      <w:r w:rsidRPr="00B52D8E">
        <w:rPr>
          <w:rFonts w:ascii="Times New Roman" w:hAnsi="Times New Roman"/>
          <w:sz w:val="28"/>
          <w:szCs w:val="28"/>
        </w:rPr>
        <w:t>,</w:t>
      </w:r>
      <w:r w:rsidR="00FC65F2" w:rsidRPr="00B52D8E">
        <w:rPr>
          <w:rFonts w:ascii="Times New Roman" w:hAnsi="Times New Roman"/>
          <w:sz w:val="28"/>
          <w:szCs w:val="28"/>
        </w:rPr>
        <w:t xml:space="preserve"> потребление воды населением в среднем увеличится на 450 м</w:t>
      </w:r>
      <w:r w:rsidR="00FC65F2" w:rsidRPr="00B52D8E">
        <w:rPr>
          <w:rFonts w:ascii="Times New Roman" w:hAnsi="Times New Roman"/>
          <w:sz w:val="28"/>
          <w:szCs w:val="28"/>
          <w:vertAlign w:val="superscript"/>
        </w:rPr>
        <w:t>3</w:t>
      </w:r>
      <w:r w:rsidR="00FC65F2" w:rsidRPr="00B52D8E">
        <w:rPr>
          <w:rFonts w:ascii="Times New Roman" w:hAnsi="Times New Roman"/>
          <w:sz w:val="28"/>
          <w:szCs w:val="28"/>
        </w:rPr>
        <w:t xml:space="preserve"> в год, коммерческих организаций 10 м</w:t>
      </w:r>
      <w:r w:rsidR="00FC65F2" w:rsidRPr="00B52D8E">
        <w:rPr>
          <w:rFonts w:ascii="Times New Roman" w:hAnsi="Times New Roman"/>
          <w:sz w:val="28"/>
          <w:szCs w:val="28"/>
          <w:vertAlign w:val="superscript"/>
        </w:rPr>
        <w:t>3</w:t>
      </w:r>
      <w:r w:rsidR="00FC65F2" w:rsidRPr="00B52D8E">
        <w:rPr>
          <w:rFonts w:ascii="Times New Roman" w:hAnsi="Times New Roman"/>
          <w:sz w:val="28"/>
          <w:szCs w:val="28"/>
        </w:rPr>
        <w:t>; бюджетных организаций уменьшится на 10 м</w:t>
      </w:r>
      <w:r w:rsidR="00FC65F2" w:rsidRPr="00B52D8E">
        <w:rPr>
          <w:rFonts w:ascii="Times New Roman" w:hAnsi="Times New Roman"/>
          <w:sz w:val="28"/>
          <w:szCs w:val="28"/>
          <w:vertAlign w:val="superscript"/>
        </w:rPr>
        <w:t>3</w:t>
      </w:r>
      <w:r w:rsidR="00FC65F2" w:rsidRPr="00B52D8E">
        <w:rPr>
          <w:rFonts w:ascii="Times New Roman" w:hAnsi="Times New Roman"/>
          <w:sz w:val="28"/>
          <w:szCs w:val="28"/>
        </w:rPr>
        <w:t>.</w:t>
      </w:r>
    </w:p>
    <w:p w:rsidR="00A86DB4" w:rsidRPr="00B52D8E" w:rsidRDefault="00F843F4"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 xml:space="preserve">Внедрение мероприятий по энергосбережению и </w:t>
      </w:r>
      <w:proofErr w:type="spellStart"/>
      <w:r w:rsidRPr="00B52D8E">
        <w:rPr>
          <w:rFonts w:ascii="Times New Roman" w:hAnsi="Times New Roman"/>
          <w:sz w:val="28"/>
          <w:szCs w:val="28"/>
        </w:rPr>
        <w:t>водосбережению</w:t>
      </w:r>
      <w:proofErr w:type="spellEnd"/>
      <w:r w:rsidRPr="00B52D8E">
        <w:rPr>
          <w:rFonts w:ascii="Times New Roman" w:hAnsi="Times New Roman"/>
          <w:sz w:val="28"/>
          <w:szCs w:val="28"/>
        </w:rPr>
        <w:t xml:space="preserve"> позволило снизить потери воды, сократить объемы водопотребления, снизить нагрузку на водопроводные сети, повысив качество их работы и расширить зону обслуживания.</w:t>
      </w:r>
    </w:p>
    <w:p w:rsidR="00FC65F2" w:rsidRPr="00B52D8E" w:rsidRDefault="00FC65F2"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6538D2" w:rsidRDefault="006538D2" w:rsidP="006538D2">
      <w:pPr>
        <w:tabs>
          <w:tab w:val="left" w:pos="6135"/>
        </w:tabs>
        <w:spacing w:line="360" w:lineRule="auto"/>
        <w:rPr>
          <w:rFonts w:ascii="Times New Roman" w:hAnsi="Times New Roman"/>
          <w:b/>
          <w:sz w:val="28"/>
          <w:szCs w:val="28"/>
        </w:rPr>
        <w:sectPr w:rsidR="006538D2" w:rsidSect="006538D2">
          <w:pgSz w:w="16838" w:h="11906" w:orient="landscape"/>
          <w:pgMar w:top="1134" w:right="1701" w:bottom="1134" w:left="851" w:header="709" w:footer="709" w:gutter="0"/>
          <w:cols w:space="708"/>
          <w:docGrid w:linePitch="360"/>
        </w:sectPr>
      </w:pPr>
    </w:p>
    <w:p w:rsidR="00005094" w:rsidRPr="00B52D8E" w:rsidRDefault="00A86DB4" w:rsidP="00B52D8E">
      <w:pPr>
        <w:tabs>
          <w:tab w:val="left" w:pos="6135"/>
        </w:tabs>
        <w:spacing w:line="360" w:lineRule="auto"/>
        <w:ind w:firstLine="709"/>
        <w:rPr>
          <w:rFonts w:ascii="Times New Roman" w:hAnsi="Times New Roman"/>
          <w:b/>
          <w:sz w:val="28"/>
          <w:szCs w:val="28"/>
        </w:rPr>
      </w:pPr>
      <w:r w:rsidRPr="00B52D8E">
        <w:rPr>
          <w:rFonts w:ascii="Times New Roman" w:hAnsi="Times New Roman"/>
          <w:b/>
          <w:sz w:val="28"/>
          <w:szCs w:val="28"/>
        </w:rPr>
        <w:lastRenderedPageBreak/>
        <w:t xml:space="preserve">Таблица 11 </w:t>
      </w:r>
      <w:r w:rsidR="00005094" w:rsidRPr="00B52D8E">
        <w:rPr>
          <w:rFonts w:ascii="Times New Roman" w:hAnsi="Times New Roman"/>
          <w:b/>
          <w:sz w:val="28"/>
          <w:szCs w:val="28"/>
        </w:rPr>
        <w:t>Общий водный баланс подачи и реализации воды на 2025 год</w:t>
      </w:r>
    </w:p>
    <w:tbl>
      <w:tblPr>
        <w:tblStyle w:val="af3"/>
        <w:tblpPr w:leftFromText="180" w:rightFromText="180" w:vertAnchor="text" w:horzAnchor="margin" w:tblpXSpec="center" w:tblpY="140"/>
        <w:tblW w:w="0" w:type="auto"/>
        <w:tblLook w:val="04A0"/>
      </w:tblPr>
      <w:tblGrid>
        <w:gridCol w:w="2393"/>
        <w:gridCol w:w="2393"/>
        <w:gridCol w:w="2393"/>
      </w:tblGrid>
      <w:tr w:rsidR="006538D2" w:rsidRPr="00B52D8E" w:rsidTr="006538D2">
        <w:tc>
          <w:tcPr>
            <w:tcW w:w="2393" w:type="dxa"/>
          </w:tcPr>
          <w:p w:rsidR="006538D2" w:rsidRPr="00B52D8E" w:rsidRDefault="006538D2" w:rsidP="006538D2">
            <w:pPr>
              <w:tabs>
                <w:tab w:val="left" w:pos="6135"/>
              </w:tabs>
              <w:spacing w:line="360" w:lineRule="auto"/>
              <w:jc w:val="center"/>
              <w:rPr>
                <w:rFonts w:ascii="Times New Roman" w:hAnsi="Times New Roman"/>
                <w:sz w:val="28"/>
                <w:szCs w:val="28"/>
              </w:rPr>
            </w:pPr>
            <w:r w:rsidRPr="00B52D8E">
              <w:rPr>
                <w:rFonts w:ascii="Times New Roman" w:hAnsi="Times New Roman"/>
                <w:sz w:val="28"/>
                <w:szCs w:val="28"/>
              </w:rPr>
              <w:t>Статья расхода</w:t>
            </w:r>
          </w:p>
        </w:tc>
        <w:tc>
          <w:tcPr>
            <w:tcW w:w="2393" w:type="dxa"/>
          </w:tcPr>
          <w:p w:rsidR="006538D2" w:rsidRPr="00B52D8E" w:rsidRDefault="006538D2" w:rsidP="006538D2">
            <w:pPr>
              <w:tabs>
                <w:tab w:val="left" w:pos="6135"/>
              </w:tabs>
              <w:spacing w:line="360" w:lineRule="auto"/>
              <w:jc w:val="center"/>
              <w:rPr>
                <w:rFonts w:ascii="Times New Roman" w:hAnsi="Times New Roman"/>
                <w:sz w:val="28"/>
                <w:szCs w:val="28"/>
              </w:rPr>
            </w:pPr>
            <w:r w:rsidRPr="00B52D8E">
              <w:rPr>
                <w:rFonts w:ascii="Times New Roman" w:hAnsi="Times New Roman"/>
                <w:sz w:val="28"/>
                <w:szCs w:val="28"/>
              </w:rPr>
              <w:t>Единица измерения</w:t>
            </w:r>
          </w:p>
        </w:tc>
        <w:tc>
          <w:tcPr>
            <w:tcW w:w="2393" w:type="dxa"/>
          </w:tcPr>
          <w:p w:rsidR="006538D2" w:rsidRPr="00B52D8E" w:rsidRDefault="006538D2" w:rsidP="006538D2">
            <w:pPr>
              <w:tabs>
                <w:tab w:val="left" w:pos="6135"/>
              </w:tabs>
              <w:spacing w:line="360" w:lineRule="auto"/>
              <w:jc w:val="center"/>
              <w:rPr>
                <w:rFonts w:ascii="Times New Roman" w:hAnsi="Times New Roman"/>
                <w:sz w:val="28"/>
                <w:szCs w:val="28"/>
              </w:rPr>
            </w:pPr>
            <w:r w:rsidRPr="00B52D8E">
              <w:rPr>
                <w:rFonts w:ascii="Times New Roman" w:hAnsi="Times New Roman"/>
                <w:sz w:val="28"/>
                <w:szCs w:val="28"/>
              </w:rPr>
              <w:t>Значение</w:t>
            </w:r>
          </w:p>
        </w:tc>
      </w:tr>
      <w:tr w:rsidR="006538D2" w:rsidRPr="00B52D8E" w:rsidTr="00FC65F2">
        <w:tc>
          <w:tcPr>
            <w:tcW w:w="2393"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Объем поднятой воды</w:t>
            </w:r>
          </w:p>
        </w:tc>
        <w:tc>
          <w:tcPr>
            <w:tcW w:w="2393" w:type="dxa"/>
          </w:tcPr>
          <w:p w:rsidR="006538D2" w:rsidRPr="00B52D8E" w:rsidRDefault="006538D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м</w:t>
            </w:r>
            <w:r w:rsidRPr="00B52D8E">
              <w:rPr>
                <w:rFonts w:ascii="Times New Roman" w:hAnsi="Times New Roman"/>
                <w:sz w:val="28"/>
                <w:szCs w:val="28"/>
                <w:vertAlign w:val="superscript"/>
              </w:rPr>
              <w:t>3</w:t>
            </w:r>
          </w:p>
        </w:tc>
        <w:tc>
          <w:tcPr>
            <w:tcW w:w="2393" w:type="dxa"/>
          </w:tcPr>
          <w:p w:rsidR="006538D2" w:rsidRPr="00B52D8E" w:rsidRDefault="006538D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49000</w:t>
            </w:r>
          </w:p>
        </w:tc>
      </w:tr>
      <w:tr w:rsidR="006538D2" w:rsidRPr="00B52D8E" w:rsidTr="00FC65F2">
        <w:tc>
          <w:tcPr>
            <w:tcW w:w="2393"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Объем отпуска в сеть</w:t>
            </w:r>
          </w:p>
        </w:tc>
        <w:tc>
          <w:tcPr>
            <w:tcW w:w="2393" w:type="dxa"/>
          </w:tcPr>
          <w:p w:rsidR="006538D2" w:rsidRPr="00B52D8E" w:rsidRDefault="006538D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м</w:t>
            </w:r>
            <w:r w:rsidRPr="00B52D8E">
              <w:rPr>
                <w:rFonts w:ascii="Times New Roman" w:hAnsi="Times New Roman"/>
                <w:sz w:val="28"/>
                <w:szCs w:val="28"/>
                <w:vertAlign w:val="superscript"/>
              </w:rPr>
              <w:t>3</w:t>
            </w:r>
          </w:p>
        </w:tc>
        <w:tc>
          <w:tcPr>
            <w:tcW w:w="2393" w:type="dxa"/>
          </w:tcPr>
          <w:p w:rsidR="006538D2" w:rsidRPr="00B52D8E" w:rsidRDefault="006538D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44100</w:t>
            </w:r>
          </w:p>
        </w:tc>
      </w:tr>
      <w:tr w:rsidR="006538D2" w:rsidRPr="00B52D8E" w:rsidTr="00FC65F2">
        <w:tc>
          <w:tcPr>
            <w:tcW w:w="2393"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Объем потерь</w:t>
            </w:r>
          </w:p>
        </w:tc>
        <w:tc>
          <w:tcPr>
            <w:tcW w:w="2393" w:type="dxa"/>
          </w:tcPr>
          <w:p w:rsidR="006538D2" w:rsidRPr="00B52D8E" w:rsidRDefault="006538D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м</w:t>
            </w:r>
            <w:r w:rsidRPr="00B52D8E">
              <w:rPr>
                <w:rFonts w:ascii="Times New Roman" w:hAnsi="Times New Roman"/>
                <w:sz w:val="28"/>
                <w:szCs w:val="28"/>
                <w:vertAlign w:val="superscript"/>
              </w:rPr>
              <w:t>3</w:t>
            </w:r>
          </w:p>
        </w:tc>
        <w:tc>
          <w:tcPr>
            <w:tcW w:w="2393" w:type="dxa"/>
          </w:tcPr>
          <w:p w:rsidR="006538D2" w:rsidRPr="00B52D8E" w:rsidRDefault="006538D2" w:rsidP="00B52D8E">
            <w:pPr>
              <w:tabs>
                <w:tab w:val="left" w:pos="6135"/>
              </w:tabs>
              <w:spacing w:line="360" w:lineRule="auto"/>
              <w:ind w:firstLine="709"/>
              <w:rPr>
                <w:rFonts w:ascii="Times New Roman" w:hAnsi="Times New Roman"/>
                <w:sz w:val="28"/>
                <w:szCs w:val="28"/>
              </w:rPr>
            </w:pPr>
            <w:r w:rsidRPr="00B52D8E">
              <w:rPr>
                <w:rFonts w:ascii="Times New Roman" w:hAnsi="Times New Roman"/>
                <w:sz w:val="28"/>
                <w:szCs w:val="28"/>
              </w:rPr>
              <w:t>4900</w:t>
            </w:r>
          </w:p>
        </w:tc>
      </w:tr>
    </w:tbl>
    <w:p w:rsidR="00A86DB4" w:rsidRPr="00B52D8E" w:rsidRDefault="00A86DB4"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A86DB4" w:rsidRPr="00B52D8E" w:rsidRDefault="00A86DB4" w:rsidP="00B52D8E">
      <w:pPr>
        <w:tabs>
          <w:tab w:val="left" w:pos="6135"/>
        </w:tabs>
        <w:spacing w:line="360" w:lineRule="auto"/>
        <w:ind w:firstLine="709"/>
        <w:rPr>
          <w:rFonts w:ascii="Times New Roman" w:hAnsi="Times New Roman"/>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FC65F2" w:rsidRPr="00B52D8E" w:rsidRDefault="00FC65F2" w:rsidP="00B52D8E">
      <w:pPr>
        <w:tabs>
          <w:tab w:val="left" w:pos="6135"/>
        </w:tabs>
        <w:spacing w:line="360" w:lineRule="auto"/>
        <w:ind w:firstLine="709"/>
        <w:rPr>
          <w:rFonts w:ascii="Times New Roman" w:hAnsi="Times New Roman"/>
          <w:b/>
          <w:sz w:val="28"/>
          <w:szCs w:val="28"/>
        </w:rPr>
      </w:pPr>
    </w:p>
    <w:p w:rsidR="006538D2" w:rsidRDefault="006538D2" w:rsidP="00B52D8E">
      <w:pPr>
        <w:tabs>
          <w:tab w:val="left" w:pos="6135"/>
        </w:tabs>
        <w:spacing w:line="360" w:lineRule="auto"/>
        <w:ind w:firstLine="709"/>
        <w:rPr>
          <w:rFonts w:ascii="Times New Roman" w:hAnsi="Times New Roman"/>
          <w:b/>
          <w:sz w:val="28"/>
          <w:szCs w:val="28"/>
        </w:rPr>
      </w:pPr>
    </w:p>
    <w:p w:rsidR="006538D2" w:rsidRPr="00BF2B90" w:rsidRDefault="006538D2" w:rsidP="006538D2">
      <w:pPr>
        <w:tabs>
          <w:tab w:val="left" w:pos="6135"/>
        </w:tabs>
        <w:spacing w:line="360" w:lineRule="auto"/>
        <w:ind w:firstLine="709"/>
        <w:jc w:val="center"/>
        <w:rPr>
          <w:rFonts w:ascii="Times New Roman" w:hAnsi="Times New Roman"/>
          <w:b/>
          <w:sz w:val="28"/>
          <w:szCs w:val="28"/>
        </w:rPr>
      </w:pPr>
      <w:r w:rsidRPr="00BF2B90">
        <w:rPr>
          <w:rFonts w:ascii="Times New Roman" w:hAnsi="Times New Roman"/>
          <w:b/>
          <w:sz w:val="28"/>
          <w:szCs w:val="28"/>
        </w:rPr>
        <w:t>5.2 Территориальный и структурный баланс водопотребления</w:t>
      </w:r>
    </w:p>
    <w:p w:rsidR="006538D2" w:rsidRDefault="006538D2" w:rsidP="00B52D8E">
      <w:pPr>
        <w:tabs>
          <w:tab w:val="left" w:pos="6135"/>
        </w:tabs>
        <w:spacing w:line="360" w:lineRule="auto"/>
        <w:ind w:firstLine="709"/>
        <w:rPr>
          <w:rFonts w:ascii="Times New Roman" w:hAnsi="Times New Roman"/>
          <w:b/>
          <w:sz w:val="28"/>
          <w:szCs w:val="28"/>
        </w:rPr>
      </w:pPr>
    </w:p>
    <w:p w:rsidR="00A86DB4" w:rsidRPr="00B52D8E" w:rsidRDefault="00A86DB4" w:rsidP="006538D2">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t xml:space="preserve">Таблица 12 </w:t>
      </w:r>
      <w:r w:rsidR="00005094" w:rsidRPr="00B52D8E">
        <w:rPr>
          <w:rFonts w:ascii="Times New Roman" w:hAnsi="Times New Roman"/>
          <w:b/>
          <w:sz w:val="28"/>
          <w:szCs w:val="28"/>
        </w:rPr>
        <w:t>Территориальный перспективный водный баланс на 2025 год</w:t>
      </w:r>
    </w:p>
    <w:tbl>
      <w:tblPr>
        <w:tblStyle w:val="af3"/>
        <w:tblW w:w="0" w:type="auto"/>
        <w:jc w:val="center"/>
        <w:tblLook w:val="04A0"/>
      </w:tblPr>
      <w:tblGrid>
        <w:gridCol w:w="2058"/>
        <w:gridCol w:w="1984"/>
      </w:tblGrid>
      <w:tr w:rsidR="006538D2" w:rsidRPr="00B52D8E" w:rsidTr="006538D2">
        <w:trPr>
          <w:jc w:val="center"/>
        </w:trPr>
        <w:tc>
          <w:tcPr>
            <w:tcW w:w="2058"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Потребитель</w:t>
            </w:r>
          </w:p>
        </w:tc>
        <w:tc>
          <w:tcPr>
            <w:tcW w:w="1984"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ХПВ, м</w:t>
            </w:r>
            <w:r w:rsidRPr="00B52D8E">
              <w:rPr>
                <w:rFonts w:ascii="Times New Roman" w:hAnsi="Times New Roman"/>
                <w:sz w:val="28"/>
                <w:szCs w:val="28"/>
                <w:vertAlign w:val="superscript"/>
              </w:rPr>
              <w:t>3</w:t>
            </w:r>
            <w:r w:rsidRPr="00B52D8E">
              <w:rPr>
                <w:rFonts w:ascii="Times New Roman" w:hAnsi="Times New Roman"/>
                <w:sz w:val="28"/>
                <w:szCs w:val="28"/>
              </w:rPr>
              <w:t xml:space="preserve"> в год</w:t>
            </w:r>
          </w:p>
        </w:tc>
      </w:tr>
      <w:tr w:rsidR="006538D2" w:rsidRPr="00B52D8E" w:rsidTr="006538D2">
        <w:trPr>
          <w:jc w:val="center"/>
        </w:trPr>
        <w:tc>
          <w:tcPr>
            <w:tcW w:w="2058" w:type="dxa"/>
          </w:tcPr>
          <w:p w:rsidR="006538D2" w:rsidRPr="00B52D8E" w:rsidRDefault="006538D2" w:rsidP="006538D2">
            <w:pPr>
              <w:tabs>
                <w:tab w:val="left" w:pos="6135"/>
              </w:tabs>
              <w:spacing w:line="360" w:lineRule="auto"/>
              <w:rPr>
                <w:rFonts w:ascii="Times New Roman" w:hAnsi="Times New Roman"/>
                <w:sz w:val="28"/>
                <w:szCs w:val="28"/>
              </w:rPr>
            </w:pPr>
            <w:proofErr w:type="spellStart"/>
            <w:r w:rsidRPr="00B52D8E">
              <w:rPr>
                <w:rFonts w:ascii="Times New Roman" w:hAnsi="Times New Roman"/>
                <w:sz w:val="28"/>
                <w:szCs w:val="28"/>
              </w:rPr>
              <w:t>Качкашур</w:t>
            </w:r>
            <w:proofErr w:type="spellEnd"/>
          </w:p>
        </w:tc>
        <w:tc>
          <w:tcPr>
            <w:tcW w:w="1984"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35200</w:t>
            </w:r>
          </w:p>
        </w:tc>
      </w:tr>
      <w:tr w:rsidR="006538D2" w:rsidRPr="00B52D8E" w:rsidTr="006538D2">
        <w:trPr>
          <w:jc w:val="center"/>
        </w:trPr>
        <w:tc>
          <w:tcPr>
            <w:tcW w:w="2058"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М. </w:t>
            </w:r>
            <w:proofErr w:type="spellStart"/>
            <w:r w:rsidRPr="00B52D8E">
              <w:rPr>
                <w:rFonts w:ascii="Times New Roman" w:hAnsi="Times New Roman"/>
                <w:sz w:val="28"/>
                <w:szCs w:val="28"/>
              </w:rPr>
              <w:t>Лудошур</w:t>
            </w:r>
            <w:proofErr w:type="spellEnd"/>
          </w:p>
        </w:tc>
        <w:tc>
          <w:tcPr>
            <w:tcW w:w="1984"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4410</w:t>
            </w:r>
          </w:p>
        </w:tc>
      </w:tr>
      <w:tr w:rsidR="006538D2" w:rsidRPr="00B52D8E" w:rsidTr="006538D2">
        <w:trPr>
          <w:jc w:val="center"/>
        </w:trPr>
        <w:tc>
          <w:tcPr>
            <w:tcW w:w="2058" w:type="dxa"/>
          </w:tcPr>
          <w:p w:rsidR="006538D2" w:rsidRPr="00B52D8E" w:rsidRDefault="006538D2" w:rsidP="006538D2">
            <w:pPr>
              <w:tabs>
                <w:tab w:val="left" w:pos="6135"/>
              </w:tabs>
              <w:spacing w:line="360" w:lineRule="auto"/>
              <w:rPr>
                <w:rFonts w:ascii="Times New Roman" w:hAnsi="Times New Roman"/>
                <w:sz w:val="28"/>
                <w:szCs w:val="28"/>
              </w:rPr>
            </w:pPr>
            <w:proofErr w:type="spellStart"/>
            <w:r w:rsidRPr="00B52D8E">
              <w:rPr>
                <w:rFonts w:ascii="Times New Roman" w:hAnsi="Times New Roman"/>
                <w:sz w:val="28"/>
                <w:szCs w:val="28"/>
              </w:rPr>
              <w:t>Умск</w:t>
            </w:r>
            <w:proofErr w:type="spellEnd"/>
          </w:p>
        </w:tc>
        <w:tc>
          <w:tcPr>
            <w:tcW w:w="1984"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4410</w:t>
            </w:r>
          </w:p>
        </w:tc>
      </w:tr>
    </w:tbl>
    <w:p w:rsidR="001B03A6" w:rsidRPr="00B52D8E" w:rsidRDefault="001B03A6" w:rsidP="00B52D8E">
      <w:pPr>
        <w:tabs>
          <w:tab w:val="left" w:pos="6135"/>
        </w:tabs>
        <w:spacing w:line="360" w:lineRule="auto"/>
        <w:ind w:firstLine="709"/>
        <w:rPr>
          <w:rFonts w:ascii="Times New Roman" w:hAnsi="Times New Roman"/>
          <w:b/>
          <w:sz w:val="28"/>
          <w:szCs w:val="28"/>
        </w:rPr>
      </w:pPr>
    </w:p>
    <w:p w:rsidR="003F2A49" w:rsidRPr="00B52D8E" w:rsidRDefault="00A86DB4" w:rsidP="006538D2">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t xml:space="preserve">Таблицы 13 </w:t>
      </w:r>
      <w:r w:rsidR="00005094" w:rsidRPr="00B52D8E">
        <w:rPr>
          <w:rFonts w:ascii="Times New Roman" w:hAnsi="Times New Roman"/>
          <w:b/>
          <w:sz w:val="28"/>
          <w:szCs w:val="28"/>
        </w:rPr>
        <w:t>Перспективный структурный водный баланс на 2025 год</w:t>
      </w:r>
    </w:p>
    <w:tbl>
      <w:tblPr>
        <w:tblStyle w:val="af3"/>
        <w:tblW w:w="2877" w:type="dxa"/>
        <w:jc w:val="center"/>
        <w:tblLook w:val="04A0"/>
      </w:tblPr>
      <w:tblGrid>
        <w:gridCol w:w="1961"/>
        <w:gridCol w:w="916"/>
      </w:tblGrid>
      <w:tr w:rsidR="006538D2" w:rsidRPr="00B52D8E" w:rsidTr="006538D2">
        <w:trPr>
          <w:jc w:val="center"/>
        </w:trPr>
        <w:tc>
          <w:tcPr>
            <w:tcW w:w="1961"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Категория потребителей</w:t>
            </w:r>
          </w:p>
        </w:tc>
        <w:tc>
          <w:tcPr>
            <w:tcW w:w="916"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м</w:t>
            </w:r>
            <w:r w:rsidRPr="00B52D8E">
              <w:rPr>
                <w:rFonts w:ascii="Times New Roman" w:hAnsi="Times New Roman"/>
                <w:sz w:val="28"/>
                <w:szCs w:val="28"/>
                <w:vertAlign w:val="superscript"/>
              </w:rPr>
              <w:t>3</w:t>
            </w:r>
            <w:r w:rsidRPr="00B52D8E">
              <w:rPr>
                <w:rFonts w:ascii="Times New Roman" w:hAnsi="Times New Roman"/>
                <w:sz w:val="28"/>
                <w:szCs w:val="28"/>
              </w:rPr>
              <w:t xml:space="preserve"> в год</w:t>
            </w:r>
          </w:p>
        </w:tc>
      </w:tr>
      <w:tr w:rsidR="006538D2" w:rsidRPr="00B52D8E" w:rsidTr="006538D2">
        <w:trPr>
          <w:jc w:val="center"/>
        </w:trPr>
        <w:tc>
          <w:tcPr>
            <w:tcW w:w="1961"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Население</w:t>
            </w:r>
          </w:p>
        </w:tc>
        <w:tc>
          <w:tcPr>
            <w:tcW w:w="916"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47000</w:t>
            </w:r>
          </w:p>
        </w:tc>
      </w:tr>
      <w:tr w:rsidR="006538D2" w:rsidRPr="00B52D8E" w:rsidTr="006538D2">
        <w:trPr>
          <w:jc w:val="center"/>
        </w:trPr>
        <w:tc>
          <w:tcPr>
            <w:tcW w:w="1961"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Бюджет</w:t>
            </w:r>
          </w:p>
        </w:tc>
        <w:tc>
          <w:tcPr>
            <w:tcW w:w="916"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1000</w:t>
            </w:r>
          </w:p>
        </w:tc>
      </w:tr>
      <w:tr w:rsidR="006538D2" w:rsidRPr="00B52D8E" w:rsidTr="006538D2">
        <w:trPr>
          <w:jc w:val="center"/>
        </w:trPr>
        <w:tc>
          <w:tcPr>
            <w:tcW w:w="1961"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Коммерческие организации</w:t>
            </w:r>
          </w:p>
        </w:tc>
        <w:tc>
          <w:tcPr>
            <w:tcW w:w="916" w:type="dxa"/>
          </w:tcPr>
          <w:p w:rsidR="006538D2" w:rsidRPr="00B52D8E" w:rsidRDefault="006538D2" w:rsidP="006538D2">
            <w:pPr>
              <w:tabs>
                <w:tab w:val="left" w:pos="6135"/>
              </w:tabs>
              <w:spacing w:line="360" w:lineRule="auto"/>
              <w:rPr>
                <w:rFonts w:ascii="Times New Roman" w:hAnsi="Times New Roman"/>
                <w:sz w:val="28"/>
                <w:szCs w:val="28"/>
              </w:rPr>
            </w:pPr>
            <w:r w:rsidRPr="00B52D8E">
              <w:rPr>
                <w:rFonts w:ascii="Times New Roman" w:hAnsi="Times New Roman"/>
                <w:sz w:val="28"/>
                <w:szCs w:val="28"/>
              </w:rPr>
              <w:t>1000</w:t>
            </w:r>
          </w:p>
        </w:tc>
      </w:tr>
    </w:tbl>
    <w:p w:rsidR="00A03CAB" w:rsidRPr="00B52D8E" w:rsidRDefault="00A03CAB" w:rsidP="00B52D8E">
      <w:pPr>
        <w:tabs>
          <w:tab w:val="left" w:pos="6135"/>
        </w:tabs>
        <w:spacing w:line="360" w:lineRule="auto"/>
        <w:ind w:firstLine="709"/>
        <w:rPr>
          <w:rFonts w:ascii="Times New Roman" w:hAnsi="Times New Roman"/>
          <w:b/>
          <w:sz w:val="28"/>
          <w:szCs w:val="28"/>
        </w:rPr>
      </w:pPr>
    </w:p>
    <w:p w:rsidR="006538D2" w:rsidRDefault="006538D2" w:rsidP="00B52D8E">
      <w:pPr>
        <w:pStyle w:val="23"/>
        <w:widowControl w:val="0"/>
        <w:spacing w:before="120" w:after="0" w:line="360" w:lineRule="auto"/>
        <w:ind w:left="0" w:firstLine="709"/>
        <w:rPr>
          <w:b/>
          <w:iCs/>
          <w:color w:val="000000"/>
          <w:sz w:val="28"/>
          <w:szCs w:val="28"/>
          <w:u w:val="single"/>
        </w:rPr>
      </w:pPr>
    </w:p>
    <w:p w:rsidR="006538D2" w:rsidRDefault="006538D2" w:rsidP="00B52D8E">
      <w:pPr>
        <w:pStyle w:val="23"/>
        <w:widowControl w:val="0"/>
        <w:spacing w:before="120" w:after="0" w:line="360" w:lineRule="auto"/>
        <w:ind w:left="0" w:firstLine="709"/>
        <w:rPr>
          <w:b/>
          <w:iCs/>
          <w:color w:val="000000"/>
          <w:sz w:val="28"/>
          <w:szCs w:val="28"/>
          <w:u w:val="single"/>
        </w:rPr>
      </w:pPr>
    </w:p>
    <w:p w:rsidR="006538D2" w:rsidRPr="006538D2" w:rsidRDefault="006538D2" w:rsidP="006538D2">
      <w:pPr>
        <w:pStyle w:val="a3"/>
        <w:numPr>
          <w:ilvl w:val="0"/>
          <w:numId w:val="40"/>
        </w:numPr>
        <w:tabs>
          <w:tab w:val="left" w:pos="6135"/>
        </w:tabs>
        <w:spacing w:line="360" w:lineRule="auto"/>
        <w:jc w:val="center"/>
        <w:rPr>
          <w:rFonts w:ascii="Times New Roman" w:hAnsi="Times New Roman"/>
          <w:b/>
          <w:sz w:val="28"/>
          <w:szCs w:val="28"/>
        </w:rPr>
      </w:pPr>
      <w:r>
        <w:rPr>
          <w:rFonts w:ascii="Times New Roman" w:hAnsi="Times New Roman"/>
          <w:b/>
          <w:sz w:val="28"/>
          <w:szCs w:val="28"/>
        </w:rPr>
        <w:t xml:space="preserve">ПРЕДЛОЖЕНИЯ ПО СТРОИТЕЛЬСТВУ, </w:t>
      </w:r>
      <w:r w:rsidRPr="0037099C">
        <w:rPr>
          <w:rFonts w:ascii="Times New Roman" w:hAnsi="Times New Roman"/>
          <w:b/>
          <w:sz w:val="28"/>
          <w:szCs w:val="28"/>
        </w:rPr>
        <w:t>РЕКОНСТРУКЦИИ, МОДЕРНИЗАЦИИИ ОБЪЕКТОВ</w:t>
      </w:r>
      <w:r>
        <w:rPr>
          <w:rFonts w:ascii="Times New Roman" w:hAnsi="Times New Roman"/>
          <w:b/>
          <w:sz w:val="28"/>
          <w:szCs w:val="28"/>
        </w:rPr>
        <w:t xml:space="preserve"> СИСТЕМ ВОДОСНАБЖЕНИЯ</w:t>
      </w:r>
    </w:p>
    <w:p w:rsidR="00F46FD5" w:rsidRPr="006538D2" w:rsidRDefault="006538D2" w:rsidP="006538D2">
      <w:pPr>
        <w:pStyle w:val="23"/>
        <w:widowControl w:val="0"/>
        <w:spacing w:before="120" w:after="0" w:line="360" w:lineRule="auto"/>
        <w:ind w:left="0"/>
        <w:jc w:val="center"/>
        <w:rPr>
          <w:b/>
          <w:iCs/>
          <w:color w:val="000000"/>
          <w:sz w:val="28"/>
          <w:szCs w:val="28"/>
        </w:rPr>
      </w:pPr>
      <w:r w:rsidRPr="006538D2">
        <w:rPr>
          <w:b/>
          <w:iCs/>
          <w:color w:val="000000"/>
          <w:sz w:val="28"/>
          <w:szCs w:val="28"/>
        </w:rPr>
        <w:t xml:space="preserve">6.1 </w:t>
      </w:r>
      <w:r w:rsidR="00F46FD5" w:rsidRPr="006538D2">
        <w:rPr>
          <w:b/>
          <w:iCs/>
          <w:color w:val="000000"/>
          <w:sz w:val="28"/>
          <w:szCs w:val="28"/>
        </w:rPr>
        <w:t>Водоснабжение</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Для хозяйственно-питьевого водоснабжения поселения будут использоваться подземные воды. Извлечение воды осуществляется артезианскими скважинами, колодцами.</w:t>
      </w:r>
    </w:p>
    <w:p w:rsidR="00F46FD5" w:rsidRPr="00B52D8E" w:rsidRDefault="00F46FD5" w:rsidP="00B52D8E">
      <w:pPr>
        <w:spacing w:line="360" w:lineRule="auto"/>
        <w:ind w:firstLine="709"/>
        <w:rPr>
          <w:rFonts w:ascii="Times New Roman" w:eastAsia="Times New Roman" w:hAnsi="Times New Roman"/>
          <w:sz w:val="28"/>
          <w:szCs w:val="28"/>
        </w:rPr>
      </w:pPr>
      <w:r w:rsidRPr="00B52D8E">
        <w:rPr>
          <w:rFonts w:ascii="Times New Roman" w:eastAsia="Times New Roman" w:hAnsi="Times New Roman"/>
          <w:spacing w:val="1"/>
          <w:sz w:val="28"/>
          <w:szCs w:val="28"/>
        </w:rPr>
        <w:t>Техническое состояние существующих сетей и сооружений водопровода, ввиду их длительной эксплуатации, снижает уровень подготовки воды питьевого качества. Требуется ремонт и реконструкция.</w:t>
      </w:r>
    </w:p>
    <w:p w:rsidR="00F46FD5" w:rsidRPr="00B52D8E" w:rsidRDefault="00F46FD5" w:rsidP="00B52D8E">
      <w:pPr>
        <w:pStyle w:val="23"/>
        <w:widowControl w:val="0"/>
        <w:spacing w:after="0" w:line="360" w:lineRule="auto"/>
        <w:ind w:left="0" w:firstLine="709"/>
        <w:rPr>
          <w:iCs/>
          <w:sz w:val="28"/>
          <w:szCs w:val="28"/>
        </w:rPr>
      </w:pPr>
      <w:r w:rsidRPr="00B52D8E">
        <w:rPr>
          <w:iCs/>
          <w:sz w:val="28"/>
          <w:szCs w:val="28"/>
        </w:rPr>
        <w:t>Вода должна отвечать требованиям норм централизованных и децентрализованных систем питьевого водоснабжения.</w:t>
      </w:r>
    </w:p>
    <w:p w:rsidR="006538D2" w:rsidRDefault="00F46FD5" w:rsidP="006538D2">
      <w:pPr>
        <w:pStyle w:val="23"/>
        <w:widowControl w:val="0"/>
        <w:spacing w:after="0" w:line="360" w:lineRule="auto"/>
        <w:ind w:left="0" w:firstLine="709"/>
        <w:rPr>
          <w:iCs/>
          <w:sz w:val="28"/>
          <w:szCs w:val="28"/>
        </w:rPr>
      </w:pPr>
      <w:r w:rsidRPr="00B52D8E">
        <w:rPr>
          <w:iCs/>
          <w:sz w:val="28"/>
          <w:szCs w:val="28"/>
        </w:rPr>
        <w:t>Для решения проблемы обеспечения населения качественной питьевой водой необходимо следующее: ремонт артезианских скважин, реконструкция и строительство подземных водопроводных сетей, замена водонапорных башен, оборудованных системой автоматики, оснащение всех источников водоснабжения приборами учета расхода воды.</w:t>
      </w:r>
    </w:p>
    <w:p w:rsidR="00F46FD5" w:rsidRPr="006538D2" w:rsidRDefault="00F46FD5" w:rsidP="006538D2">
      <w:pPr>
        <w:pStyle w:val="23"/>
        <w:widowControl w:val="0"/>
        <w:spacing w:after="0" w:line="360" w:lineRule="auto"/>
        <w:ind w:left="0" w:firstLine="709"/>
        <w:rPr>
          <w:iCs/>
          <w:sz w:val="28"/>
          <w:szCs w:val="28"/>
        </w:rPr>
      </w:pPr>
      <w:r w:rsidRPr="00B52D8E">
        <w:rPr>
          <w:sz w:val="28"/>
          <w:szCs w:val="28"/>
        </w:rPr>
        <w:t>В целях улучшения хозяйственно-питьевого</w:t>
      </w:r>
      <w:r w:rsidRPr="00B52D8E">
        <w:rPr>
          <w:b/>
          <w:sz w:val="28"/>
          <w:szCs w:val="28"/>
        </w:rPr>
        <w:t xml:space="preserve"> </w:t>
      </w:r>
      <w:r w:rsidRPr="00B52D8E">
        <w:rPr>
          <w:sz w:val="28"/>
          <w:szCs w:val="28"/>
        </w:rPr>
        <w:t>водоснабжения поселения необходимы следующие мероприятия:</w:t>
      </w:r>
    </w:p>
    <w:p w:rsidR="00F46FD5" w:rsidRPr="00B52D8E" w:rsidRDefault="00F46FD5" w:rsidP="00B52D8E">
      <w:pPr>
        <w:numPr>
          <w:ilvl w:val="0"/>
          <w:numId w:val="35"/>
        </w:numPr>
        <w:tabs>
          <w:tab w:val="clear" w:pos="720"/>
          <w:tab w:val="num" w:pos="1080"/>
        </w:tabs>
        <w:spacing w:before="40" w:after="40" w:line="360" w:lineRule="auto"/>
        <w:ind w:left="1080" w:firstLine="709"/>
        <w:rPr>
          <w:rFonts w:ascii="Times New Roman" w:eastAsia="Times New Roman" w:hAnsi="Times New Roman"/>
          <w:sz w:val="28"/>
          <w:szCs w:val="28"/>
        </w:rPr>
      </w:pPr>
      <w:r w:rsidRPr="00B52D8E">
        <w:rPr>
          <w:rFonts w:ascii="Times New Roman" w:eastAsia="Times New Roman" w:hAnsi="Times New Roman"/>
          <w:bCs/>
          <w:sz w:val="28"/>
          <w:szCs w:val="28"/>
        </w:rPr>
        <w:t>развитие системы водоснабжения в поселении в соответствии с объемами нового строительства объектов жилья и соцкультбыта</w:t>
      </w:r>
      <w:r w:rsidRPr="00B52D8E">
        <w:rPr>
          <w:rFonts w:ascii="Times New Roman" w:eastAsia="Times New Roman" w:hAnsi="Times New Roman"/>
          <w:sz w:val="28"/>
          <w:szCs w:val="28"/>
        </w:rPr>
        <w:t>;</w:t>
      </w:r>
    </w:p>
    <w:p w:rsidR="00F46FD5" w:rsidRPr="00B52D8E" w:rsidRDefault="00F46FD5" w:rsidP="00B52D8E">
      <w:pPr>
        <w:numPr>
          <w:ilvl w:val="0"/>
          <w:numId w:val="35"/>
        </w:numPr>
        <w:tabs>
          <w:tab w:val="clear" w:pos="720"/>
          <w:tab w:val="num" w:pos="1080"/>
        </w:tabs>
        <w:spacing w:line="360" w:lineRule="auto"/>
        <w:ind w:left="1080"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провести ремонт и реконструкцию существующих водопроводных скважин, сетей, водонапорных башен 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д. Малый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Большой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Умск</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Лекшур</w:t>
      </w:r>
      <w:proofErr w:type="spellEnd"/>
      <w:r w:rsidRPr="00B52D8E">
        <w:rPr>
          <w:rFonts w:ascii="Times New Roman" w:eastAsia="Times New Roman" w:hAnsi="Times New Roman"/>
          <w:sz w:val="28"/>
          <w:szCs w:val="28"/>
        </w:rPr>
        <w:t>;</w:t>
      </w:r>
    </w:p>
    <w:p w:rsidR="00F46FD5" w:rsidRPr="00B52D8E" w:rsidRDefault="00F46FD5" w:rsidP="00B52D8E">
      <w:pPr>
        <w:numPr>
          <w:ilvl w:val="0"/>
          <w:numId w:val="35"/>
        </w:numPr>
        <w:tabs>
          <w:tab w:val="clear" w:pos="720"/>
          <w:tab w:val="num" w:pos="1080"/>
        </w:tabs>
        <w:spacing w:line="360" w:lineRule="auto"/>
        <w:ind w:left="1080"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построить водопроводные сети и сооружения для нового </w:t>
      </w:r>
      <w:proofErr w:type="gramStart"/>
      <w:r w:rsidRPr="00B52D8E">
        <w:rPr>
          <w:rFonts w:ascii="Times New Roman" w:eastAsia="Times New Roman" w:hAnsi="Times New Roman"/>
          <w:sz w:val="28"/>
          <w:szCs w:val="28"/>
        </w:rPr>
        <w:t>жилого строительства</w:t>
      </w:r>
      <w:proofErr w:type="gramEnd"/>
      <w:r w:rsidRPr="00B52D8E">
        <w:rPr>
          <w:rFonts w:ascii="Times New Roman" w:eastAsia="Times New Roman" w:hAnsi="Times New Roman"/>
          <w:sz w:val="28"/>
          <w:szCs w:val="28"/>
        </w:rPr>
        <w:t xml:space="preserve"> 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д. Малый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Большой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Умск</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Лекшур</w:t>
      </w:r>
      <w:proofErr w:type="spellEnd"/>
      <w:r w:rsidRPr="00B52D8E">
        <w:rPr>
          <w:rFonts w:ascii="Times New Roman" w:eastAsia="Times New Roman" w:hAnsi="Times New Roman"/>
          <w:sz w:val="28"/>
          <w:szCs w:val="28"/>
        </w:rPr>
        <w:t>;</w:t>
      </w:r>
    </w:p>
    <w:p w:rsidR="00F46FD5" w:rsidRPr="00B52D8E" w:rsidRDefault="00F46FD5" w:rsidP="00B52D8E">
      <w:pPr>
        <w:numPr>
          <w:ilvl w:val="0"/>
          <w:numId w:val="35"/>
        </w:numPr>
        <w:tabs>
          <w:tab w:val="clear" w:pos="720"/>
          <w:tab w:val="num" w:pos="1080"/>
        </w:tabs>
        <w:spacing w:line="360" w:lineRule="auto"/>
        <w:ind w:left="1080" w:firstLine="709"/>
        <w:rPr>
          <w:rFonts w:ascii="Times New Roman" w:eastAsia="Times New Roman" w:hAnsi="Times New Roman"/>
          <w:sz w:val="28"/>
          <w:szCs w:val="28"/>
        </w:rPr>
      </w:pPr>
      <w:r w:rsidRPr="00B52D8E">
        <w:rPr>
          <w:rFonts w:ascii="Times New Roman" w:eastAsia="Times New Roman" w:hAnsi="Times New Roman"/>
          <w:iCs/>
          <w:sz w:val="28"/>
          <w:szCs w:val="28"/>
        </w:rPr>
        <w:lastRenderedPageBreak/>
        <w:t xml:space="preserve">разработать проекты и обустроить зоны санитарной охраны водозаборов и водопроводных сооружений </w:t>
      </w:r>
      <w:r w:rsidRPr="00B52D8E">
        <w:rPr>
          <w:rFonts w:ascii="Times New Roman" w:eastAsia="Times New Roman" w:hAnsi="Times New Roman"/>
          <w:sz w:val="28"/>
          <w:szCs w:val="28"/>
        </w:rPr>
        <w:t xml:space="preserve">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д. Малый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Большой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Умск</w:t>
      </w:r>
      <w:proofErr w:type="spellEnd"/>
      <w:r w:rsidRPr="00B52D8E">
        <w:rPr>
          <w:rFonts w:ascii="Times New Roman" w:eastAsia="Times New Roman" w:hAnsi="Times New Roman"/>
          <w:sz w:val="28"/>
          <w:szCs w:val="28"/>
        </w:rPr>
        <w:t xml:space="preserve">, д. </w:t>
      </w:r>
      <w:proofErr w:type="spellStart"/>
      <w:r w:rsidRPr="00B52D8E">
        <w:rPr>
          <w:rFonts w:ascii="Times New Roman" w:eastAsia="Times New Roman" w:hAnsi="Times New Roman"/>
          <w:sz w:val="28"/>
          <w:szCs w:val="28"/>
        </w:rPr>
        <w:t>Лекшур</w:t>
      </w:r>
      <w:proofErr w:type="spellEnd"/>
      <w:r w:rsidRPr="00B52D8E">
        <w:rPr>
          <w:rFonts w:ascii="Times New Roman" w:eastAsia="Times New Roman" w:hAnsi="Times New Roman"/>
          <w:sz w:val="28"/>
          <w:szCs w:val="28"/>
        </w:rPr>
        <w:t>;</w:t>
      </w:r>
    </w:p>
    <w:p w:rsidR="00F46FD5" w:rsidRPr="00B52D8E" w:rsidRDefault="00F46FD5" w:rsidP="00B52D8E">
      <w:pPr>
        <w:numPr>
          <w:ilvl w:val="0"/>
          <w:numId w:val="35"/>
        </w:numPr>
        <w:tabs>
          <w:tab w:val="clear" w:pos="720"/>
          <w:tab w:val="num" w:pos="1080"/>
        </w:tabs>
        <w:spacing w:line="360" w:lineRule="auto"/>
        <w:ind w:left="1080" w:firstLine="709"/>
        <w:rPr>
          <w:rFonts w:ascii="Times New Roman" w:eastAsia="Times New Roman" w:hAnsi="Times New Roman"/>
          <w:iCs/>
          <w:sz w:val="28"/>
          <w:szCs w:val="28"/>
        </w:rPr>
      </w:pPr>
      <w:r w:rsidRPr="00B52D8E">
        <w:rPr>
          <w:rFonts w:ascii="Times New Roman" w:eastAsia="Times New Roman" w:hAnsi="Times New Roman"/>
          <w:iCs/>
          <w:sz w:val="28"/>
          <w:szCs w:val="28"/>
        </w:rPr>
        <w:t>отремонтировать колодцы общественного пользования.</w:t>
      </w:r>
    </w:p>
    <w:p w:rsidR="006538D2" w:rsidRPr="006538D2" w:rsidRDefault="006538D2" w:rsidP="006538D2">
      <w:pPr>
        <w:pStyle w:val="23"/>
        <w:widowControl w:val="0"/>
        <w:spacing w:after="0" w:line="360" w:lineRule="auto"/>
        <w:ind w:left="0"/>
        <w:jc w:val="center"/>
        <w:rPr>
          <w:b/>
          <w:iCs/>
          <w:sz w:val="28"/>
          <w:szCs w:val="28"/>
        </w:rPr>
      </w:pPr>
      <w:r w:rsidRPr="006538D2">
        <w:rPr>
          <w:b/>
          <w:iCs/>
          <w:sz w:val="28"/>
          <w:szCs w:val="28"/>
        </w:rPr>
        <w:t xml:space="preserve">6.2 </w:t>
      </w:r>
      <w:r w:rsidRPr="006538D2">
        <w:rPr>
          <w:b/>
          <w:iCs/>
          <w:color w:val="000000"/>
          <w:sz w:val="28"/>
          <w:szCs w:val="28"/>
        </w:rPr>
        <w:t>Водоотведение</w:t>
      </w:r>
    </w:p>
    <w:p w:rsidR="006538D2" w:rsidRPr="00B52D8E" w:rsidRDefault="006538D2" w:rsidP="006538D2">
      <w:pPr>
        <w:pStyle w:val="ConsPlusNormal"/>
        <w:widowControl/>
        <w:spacing w:line="360" w:lineRule="auto"/>
        <w:ind w:left="720" w:firstLine="709"/>
        <w:rPr>
          <w:rFonts w:ascii="Times New Roman" w:hAnsi="Times New Roman" w:cs="Times New Roman"/>
          <w:sz w:val="28"/>
          <w:szCs w:val="28"/>
        </w:rPr>
      </w:pPr>
      <w:r w:rsidRPr="00B52D8E">
        <w:rPr>
          <w:rFonts w:ascii="Times New Roman" w:hAnsi="Times New Roman" w:cs="Times New Roman"/>
          <w:sz w:val="28"/>
          <w:szCs w:val="28"/>
        </w:rPr>
        <w:t>Степень развития систем канализации в поселении находится на достаточно низком уровне.</w:t>
      </w:r>
    </w:p>
    <w:p w:rsidR="00AE743B" w:rsidRDefault="006538D2" w:rsidP="00AE743B">
      <w:pPr>
        <w:pStyle w:val="a3"/>
        <w:spacing w:line="360" w:lineRule="auto"/>
        <w:ind w:firstLine="709"/>
        <w:rPr>
          <w:rFonts w:ascii="Times New Roman" w:eastAsia="Times New Roman" w:hAnsi="Times New Roman"/>
          <w:sz w:val="28"/>
          <w:szCs w:val="28"/>
        </w:rPr>
      </w:pPr>
      <w:r>
        <w:rPr>
          <w:rFonts w:ascii="Times New Roman" w:eastAsia="Times New Roman" w:hAnsi="Times New Roman"/>
          <w:sz w:val="28"/>
          <w:szCs w:val="28"/>
        </w:rPr>
        <w:t xml:space="preserve">Схемой </w:t>
      </w:r>
      <w:r w:rsidRPr="006538D2">
        <w:rPr>
          <w:rFonts w:ascii="Times New Roman" w:eastAsia="Times New Roman" w:hAnsi="Times New Roman"/>
          <w:sz w:val="28"/>
          <w:szCs w:val="28"/>
        </w:rPr>
        <w:t xml:space="preserve">предлагается строительство децентрализованной системы хозяйственно-бытовой канализации в д. </w:t>
      </w:r>
      <w:proofErr w:type="spellStart"/>
      <w:r w:rsidRPr="006538D2">
        <w:rPr>
          <w:rFonts w:ascii="Times New Roman" w:eastAsia="Times New Roman" w:hAnsi="Times New Roman"/>
          <w:sz w:val="28"/>
          <w:szCs w:val="28"/>
        </w:rPr>
        <w:t>Качкашур</w:t>
      </w:r>
      <w:proofErr w:type="spellEnd"/>
      <w:r w:rsidRPr="006538D2">
        <w:rPr>
          <w:rFonts w:ascii="Times New Roman" w:eastAsia="Times New Roman" w:hAnsi="Times New Roman"/>
          <w:sz w:val="28"/>
          <w:szCs w:val="28"/>
        </w:rPr>
        <w:t xml:space="preserve"> и д. Малый </w:t>
      </w:r>
      <w:proofErr w:type="spellStart"/>
      <w:r w:rsidRPr="006538D2">
        <w:rPr>
          <w:rFonts w:ascii="Times New Roman" w:eastAsia="Times New Roman" w:hAnsi="Times New Roman"/>
          <w:sz w:val="28"/>
          <w:szCs w:val="28"/>
        </w:rPr>
        <w:t>Лудошур</w:t>
      </w:r>
      <w:proofErr w:type="spellEnd"/>
      <w:r w:rsidRPr="006538D2">
        <w:rPr>
          <w:rFonts w:ascii="Times New Roman" w:eastAsia="Times New Roman" w:hAnsi="Times New Roman"/>
          <w:sz w:val="28"/>
          <w:szCs w:val="28"/>
        </w:rPr>
        <w:t>, с отведением стоков на локальные очистные сооружения.</w:t>
      </w:r>
    </w:p>
    <w:p w:rsidR="00F46FD5" w:rsidRPr="00B52D8E" w:rsidRDefault="00F46FD5" w:rsidP="00AE743B">
      <w:pPr>
        <w:pStyle w:val="a3"/>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С целью улучшения экологической ситуации и повышению уровня благоустройства населения, необходимо проведение ряда мероприятий:</w:t>
      </w:r>
    </w:p>
    <w:p w:rsidR="00F46FD5" w:rsidRPr="00B52D8E" w:rsidRDefault="00F46FD5" w:rsidP="00B52D8E">
      <w:pPr>
        <w:numPr>
          <w:ilvl w:val="0"/>
          <w:numId w:val="36"/>
        </w:numPr>
        <w:tabs>
          <w:tab w:val="clear" w:pos="720"/>
          <w:tab w:val="left" w:pos="1005"/>
          <w:tab w:val="num" w:pos="1080"/>
        </w:tabs>
        <w:spacing w:line="360" w:lineRule="auto"/>
        <w:ind w:left="1080"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предусмотреть развитие децентрализованной системы водоотведения 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и д. Малый </w:t>
      </w:r>
      <w:proofErr w:type="spellStart"/>
      <w:r w:rsidRPr="00B52D8E">
        <w:rPr>
          <w:rFonts w:ascii="Times New Roman" w:eastAsia="Times New Roman" w:hAnsi="Times New Roman"/>
          <w:sz w:val="28"/>
          <w:szCs w:val="28"/>
        </w:rPr>
        <w:t>Лудошур</w:t>
      </w:r>
      <w:proofErr w:type="spellEnd"/>
      <w:r w:rsidRPr="00B52D8E">
        <w:rPr>
          <w:rFonts w:ascii="Times New Roman" w:eastAsia="Times New Roman" w:hAnsi="Times New Roman"/>
          <w:sz w:val="28"/>
          <w:szCs w:val="28"/>
        </w:rPr>
        <w:t>, в соответствии с объемами нового строительств</w:t>
      </w:r>
      <w:r w:rsidR="00AE743B">
        <w:rPr>
          <w:rFonts w:ascii="Times New Roman" w:eastAsia="Times New Roman" w:hAnsi="Times New Roman"/>
          <w:sz w:val="28"/>
          <w:szCs w:val="28"/>
        </w:rPr>
        <w:t>а объектов жилья и соцкультбыта;</w:t>
      </w:r>
    </w:p>
    <w:p w:rsidR="00F46FD5" w:rsidRPr="00AE743B" w:rsidRDefault="00F46FD5" w:rsidP="00AE743B">
      <w:pPr>
        <w:numPr>
          <w:ilvl w:val="0"/>
          <w:numId w:val="36"/>
        </w:numPr>
        <w:tabs>
          <w:tab w:val="clear" w:pos="720"/>
          <w:tab w:val="left" w:pos="1005"/>
          <w:tab w:val="num" w:pos="1080"/>
        </w:tabs>
        <w:spacing w:line="360" w:lineRule="auto"/>
        <w:ind w:left="1080"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осуществить строительство канализационных сетей и локальных очистных сооружений в д. </w:t>
      </w:r>
      <w:proofErr w:type="spellStart"/>
      <w:r w:rsidRPr="00B52D8E">
        <w:rPr>
          <w:rFonts w:ascii="Times New Roman" w:eastAsia="Times New Roman" w:hAnsi="Times New Roman"/>
          <w:sz w:val="28"/>
          <w:szCs w:val="28"/>
        </w:rPr>
        <w:t>Качкашур</w:t>
      </w:r>
      <w:proofErr w:type="spellEnd"/>
      <w:r w:rsidRPr="00B52D8E">
        <w:rPr>
          <w:rFonts w:ascii="Times New Roman" w:eastAsia="Times New Roman" w:hAnsi="Times New Roman"/>
          <w:sz w:val="28"/>
          <w:szCs w:val="28"/>
        </w:rPr>
        <w:t xml:space="preserve"> и д. Малый </w:t>
      </w:r>
      <w:proofErr w:type="spellStart"/>
      <w:r w:rsidRPr="00B52D8E">
        <w:rPr>
          <w:rFonts w:ascii="Times New Roman" w:eastAsia="Times New Roman" w:hAnsi="Times New Roman"/>
          <w:sz w:val="28"/>
          <w:szCs w:val="28"/>
        </w:rPr>
        <w:t>Лудошур</w:t>
      </w:r>
      <w:proofErr w:type="spellEnd"/>
    </w:p>
    <w:p w:rsidR="00F46FD5" w:rsidRPr="00B52D8E" w:rsidRDefault="00F46FD5" w:rsidP="00B52D8E">
      <w:pPr>
        <w:tabs>
          <w:tab w:val="left" w:pos="6135"/>
        </w:tabs>
        <w:spacing w:line="360" w:lineRule="auto"/>
        <w:ind w:firstLine="709"/>
        <w:rPr>
          <w:rFonts w:ascii="Times New Roman" w:hAnsi="Times New Roman"/>
          <w:b/>
          <w:sz w:val="28"/>
          <w:szCs w:val="28"/>
        </w:rPr>
      </w:pPr>
    </w:p>
    <w:p w:rsidR="003F2A49" w:rsidRPr="00B52D8E" w:rsidRDefault="003F2A49" w:rsidP="00AE743B">
      <w:pPr>
        <w:tabs>
          <w:tab w:val="left" w:pos="6135"/>
        </w:tabs>
        <w:spacing w:line="360" w:lineRule="auto"/>
        <w:ind w:firstLine="709"/>
        <w:jc w:val="right"/>
        <w:rPr>
          <w:rFonts w:ascii="Times New Roman" w:hAnsi="Times New Roman"/>
          <w:b/>
          <w:sz w:val="28"/>
          <w:szCs w:val="28"/>
        </w:rPr>
      </w:pPr>
      <w:r w:rsidRPr="00B52D8E">
        <w:rPr>
          <w:rFonts w:ascii="Times New Roman" w:hAnsi="Times New Roman"/>
          <w:b/>
          <w:sz w:val="28"/>
          <w:szCs w:val="28"/>
        </w:rPr>
        <w:t xml:space="preserve">Таблица 14 </w:t>
      </w:r>
      <w:r w:rsidR="00817E30" w:rsidRPr="00B52D8E">
        <w:rPr>
          <w:rFonts w:ascii="Times New Roman" w:hAnsi="Times New Roman"/>
          <w:b/>
          <w:sz w:val="28"/>
          <w:szCs w:val="28"/>
        </w:rPr>
        <w:t>Перечень планируемых работ</w:t>
      </w:r>
    </w:p>
    <w:tbl>
      <w:tblPr>
        <w:tblStyle w:val="af3"/>
        <w:tblW w:w="0" w:type="auto"/>
        <w:tblLook w:val="04A0"/>
      </w:tblPr>
      <w:tblGrid>
        <w:gridCol w:w="1958"/>
        <w:gridCol w:w="3405"/>
        <w:gridCol w:w="1627"/>
        <w:gridCol w:w="1288"/>
        <w:gridCol w:w="1576"/>
      </w:tblGrid>
      <w:tr w:rsidR="00AE743B" w:rsidRPr="00B52D8E" w:rsidTr="00AE743B">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Населенный пункт</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Работы</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Ед. измерения</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Дата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Стоимость</w:t>
            </w:r>
          </w:p>
        </w:tc>
      </w:tr>
      <w:tr w:rsidR="00AE743B" w:rsidRPr="00B52D8E" w:rsidTr="00AE743B">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д. </w:t>
            </w:r>
            <w:proofErr w:type="spellStart"/>
            <w:r w:rsidRPr="00B52D8E">
              <w:rPr>
                <w:rFonts w:ascii="Times New Roman" w:hAnsi="Times New Roman"/>
                <w:sz w:val="28"/>
                <w:szCs w:val="28"/>
              </w:rPr>
              <w:t>Качкашур</w:t>
            </w:r>
            <w:proofErr w:type="spellEnd"/>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Строительство нового водопровода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250 м</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2015-2016 года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250 000</w:t>
            </w:r>
          </w:p>
        </w:tc>
      </w:tr>
      <w:tr w:rsidR="00AE743B" w:rsidRPr="00B52D8E" w:rsidTr="00AE743B">
        <w:tc>
          <w:tcPr>
            <w:tcW w:w="0" w:type="auto"/>
          </w:tcPr>
          <w:p w:rsidR="00AE743B" w:rsidRPr="00B52D8E" w:rsidRDefault="00AE743B" w:rsidP="00B52D8E">
            <w:pPr>
              <w:tabs>
                <w:tab w:val="left" w:pos="6135"/>
              </w:tabs>
              <w:spacing w:line="360" w:lineRule="auto"/>
              <w:ind w:firstLine="709"/>
              <w:rPr>
                <w:rFonts w:ascii="Times New Roman" w:hAnsi="Times New Roman"/>
                <w:sz w:val="28"/>
                <w:szCs w:val="28"/>
              </w:rPr>
            </w:pP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Замена ветхих водопроводных сетей</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4800 м</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2015-2020 года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5 000 </w:t>
            </w:r>
            <w:proofErr w:type="spellStart"/>
            <w:r w:rsidRPr="00B52D8E">
              <w:rPr>
                <w:rFonts w:ascii="Times New Roman" w:hAnsi="Times New Roman"/>
                <w:sz w:val="28"/>
                <w:szCs w:val="28"/>
              </w:rPr>
              <w:t>000</w:t>
            </w:r>
            <w:proofErr w:type="spellEnd"/>
          </w:p>
        </w:tc>
      </w:tr>
      <w:tr w:rsidR="00AE743B" w:rsidRPr="00B52D8E" w:rsidTr="00AE743B">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д. М.Лудошур</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Строительство нового водопровода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500 м</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2015-2016 </w:t>
            </w:r>
            <w:r w:rsidRPr="00B52D8E">
              <w:rPr>
                <w:rFonts w:ascii="Times New Roman" w:hAnsi="Times New Roman"/>
                <w:sz w:val="28"/>
                <w:szCs w:val="28"/>
              </w:rPr>
              <w:lastRenderedPageBreak/>
              <w:t>года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lastRenderedPageBreak/>
              <w:t>500 000</w:t>
            </w:r>
          </w:p>
        </w:tc>
      </w:tr>
      <w:tr w:rsidR="00AE743B" w:rsidRPr="00B52D8E" w:rsidTr="00AE743B">
        <w:tc>
          <w:tcPr>
            <w:tcW w:w="0" w:type="auto"/>
          </w:tcPr>
          <w:p w:rsidR="00AE743B" w:rsidRPr="00B52D8E" w:rsidRDefault="00AE743B" w:rsidP="00641051">
            <w:pPr>
              <w:tabs>
                <w:tab w:val="left" w:pos="6135"/>
              </w:tabs>
              <w:spacing w:line="360" w:lineRule="auto"/>
              <w:rPr>
                <w:rFonts w:ascii="Times New Roman" w:hAnsi="Times New Roman"/>
                <w:sz w:val="28"/>
                <w:szCs w:val="28"/>
              </w:rPr>
            </w:pPr>
            <w:r w:rsidRPr="00B52D8E">
              <w:rPr>
                <w:rFonts w:ascii="Times New Roman" w:hAnsi="Times New Roman"/>
                <w:sz w:val="28"/>
                <w:szCs w:val="28"/>
              </w:rPr>
              <w:lastRenderedPageBreak/>
              <w:t>Населенный пункт</w:t>
            </w:r>
          </w:p>
        </w:tc>
        <w:tc>
          <w:tcPr>
            <w:tcW w:w="0" w:type="auto"/>
          </w:tcPr>
          <w:p w:rsidR="00AE743B" w:rsidRPr="00B52D8E" w:rsidRDefault="00AE743B" w:rsidP="00641051">
            <w:pPr>
              <w:tabs>
                <w:tab w:val="left" w:pos="6135"/>
              </w:tabs>
              <w:spacing w:line="360" w:lineRule="auto"/>
              <w:rPr>
                <w:rFonts w:ascii="Times New Roman" w:hAnsi="Times New Roman"/>
                <w:sz w:val="28"/>
                <w:szCs w:val="28"/>
              </w:rPr>
            </w:pPr>
            <w:r w:rsidRPr="00B52D8E">
              <w:rPr>
                <w:rFonts w:ascii="Times New Roman" w:hAnsi="Times New Roman"/>
                <w:sz w:val="28"/>
                <w:szCs w:val="28"/>
              </w:rPr>
              <w:t>Работы</w:t>
            </w:r>
          </w:p>
        </w:tc>
        <w:tc>
          <w:tcPr>
            <w:tcW w:w="0" w:type="auto"/>
          </w:tcPr>
          <w:p w:rsidR="00AE743B" w:rsidRPr="00B52D8E" w:rsidRDefault="00AE743B" w:rsidP="00641051">
            <w:pPr>
              <w:tabs>
                <w:tab w:val="left" w:pos="6135"/>
              </w:tabs>
              <w:spacing w:line="360" w:lineRule="auto"/>
              <w:rPr>
                <w:rFonts w:ascii="Times New Roman" w:hAnsi="Times New Roman"/>
                <w:sz w:val="28"/>
                <w:szCs w:val="28"/>
              </w:rPr>
            </w:pPr>
            <w:r w:rsidRPr="00B52D8E">
              <w:rPr>
                <w:rFonts w:ascii="Times New Roman" w:hAnsi="Times New Roman"/>
                <w:sz w:val="28"/>
                <w:szCs w:val="28"/>
              </w:rPr>
              <w:t>Ед. измерения</w:t>
            </w:r>
          </w:p>
        </w:tc>
        <w:tc>
          <w:tcPr>
            <w:tcW w:w="0" w:type="auto"/>
          </w:tcPr>
          <w:p w:rsidR="00AE743B" w:rsidRPr="00B52D8E" w:rsidRDefault="00AE743B" w:rsidP="00641051">
            <w:pPr>
              <w:tabs>
                <w:tab w:val="left" w:pos="6135"/>
              </w:tabs>
              <w:spacing w:line="360" w:lineRule="auto"/>
              <w:rPr>
                <w:rFonts w:ascii="Times New Roman" w:hAnsi="Times New Roman"/>
                <w:sz w:val="28"/>
                <w:szCs w:val="28"/>
              </w:rPr>
            </w:pPr>
            <w:r w:rsidRPr="00B52D8E">
              <w:rPr>
                <w:rFonts w:ascii="Times New Roman" w:hAnsi="Times New Roman"/>
                <w:sz w:val="28"/>
                <w:szCs w:val="28"/>
              </w:rPr>
              <w:t>Дата</w:t>
            </w:r>
          </w:p>
        </w:tc>
        <w:tc>
          <w:tcPr>
            <w:tcW w:w="0" w:type="auto"/>
          </w:tcPr>
          <w:p w:rsidR="00AE743B" w:rsidRPr="00B52D8E" w:rsidRDefault="00AE743B" w:rsidP="00641051">
            <w:pPr>
              <w:tabs>
                <w:tab w:val="left" w:pos="6135"/>
              </w:tabs>
              <w:spacing w:line="360" w:lineRule="auto"/>
              <w:rPr>
                <w:rFonts w:ascii="Times New Roman" w:hAnsi="Times New Roman"/>
                <w:sz w:val="28"/>
                <w:szCs w:val="28"/>
              </w:rPr>
            </w:pPr>
            <w:r w:rsidRPr="00B52D8E">
              <w:rPr>
                <w:rFonts w:ascii="Times New Roman" w:hAnsi="Times New Roman"/>
                <w:sz w:val="28"/>
                <w:szCs w:val="28"/>
              </w:rPr>
              <w:t>Стоимость</w:t>
            </w:r>
          </w:p>
        </w:tc>
      </w:tr>
      <w:tr w:rsidR="00AE743B" w:rsidRPr="00B52D8E" w:rsidTr="00AE743B">
        <w:tc>
          <w:tcPr>
            <w:tcW w:w="0" w:type="auto"/>
          </w:tcPr>
          <w:p w:rsidR="00AE743B" w:rsidRPr="00B52D8E" w:rsidRDefault="00AE743B" w:rsidP="00B52D8E">
            <w:pPr>
              <w:tabs>
                <w:tab w:val="left" w:pos="6135"/>
              </w:tabs>
              <w:spacing w:line="360" w:lineRule="auto"/>
              <w:ind w:firstLine="709"/>
              <w:rPr>
                <w:rFonts w:ascii="Times New Roman" w:hAnsi="Times New Roman"/>
                <w:sz w:val="28"/>
                <w:szCs w:val="28"/>
              </w:rPr>
            </w:pP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Строительство и ремонт водонапорных башен</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1 </w:t>
            </w:r>
            <w:proofErr w:type="spellStart"/>
            <w:proofErr w:type="gramStart"/>
            <w:r w:rsidRPr="00B52D8E">
              <w:rPr>
                <w:rFonts w:ascii="Times New Roman" w:hAnsi="Times New Roman"/>
                <w:sz w:val="28"/>
                <w:szCs w:val="28"/>
              </w:rPr>
              <w:t>шт</w:t>
            </w:r>
            <w:proofErr w:type="spellEnd"/>
            <w:proofErr w:type="gramEnd"/>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2015-2016 года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50 000</w:t>
            </w:r>
          </w:p>
        </w:tc>
      </w:tr>
      <w:tr w:rsidR="00AE743B" w:rsidRPr="00B52D8E" w:rsidTr="00AE743B">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д. Лекшур</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Ремонт и реконструкция артезианских скважин</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1 </w:t>
            </w:r>
            <w:proofErr w:type="spellStart"/>
            <w:proofErr w:type="gramStart"/>
            <w:r w:rsidRPr="00B52D8E">
              <w:rPr>
                <w:rFonts w:ascii="Times New Roman" w:hAnsi="Times New Roman"/>
                <w:sz w:val="28"/>
                <w:szCs w:val="28"/>
              </w:rPr>
              <w:t>шт</w:t>
            </w:r>
            <w:proofErr w:type="spellEnd"/>
            <w:proofErr w:type="gramEnd"/>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2015-2016 года</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10 000</w:t>
            </w:r>
          </w:p>
        </w:tc>
      </w:tr>
      <w:tr w:rsidR="00AE743B" w:rsidRPr="00B52D8E" w:rsidTr="00AE743B">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д. Б. </w:t>
            </w:r>
            <w:proofErr w:type="spellStart"/>
            <w:r w:rsidRPr="00B52D8E">
              <w:rPr>
                <w:rFonts w:ascii="Times New Roman" w:hAnsi="Times New Roman"/>
                <w:sz w:val="28"/>
                <w:szCs w:val="28"/>
              </w:rPr>
              <w:t>Лудошур</w:t>
            </w:r>
            <w:proofErr w:type="spellEnd"/>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Pr>
                <w:rFonts w:ascii="Times New Roman" w:hAnsi="Times New Roman"/>
                <w:sz w:val="28"/>
                <w:szCs w:val="28"/>
              </w:rPr>
              <w:t>Р</w:t>
            </w:r>
            <w:r w:rsidRPr="00B52D8E">
              <w:rPr>
                <w:rFonts w:ascii="Times New Roman" w:hAnsi="Times New Roman"/>
                <w:sz w:val="28"/>
                <w:szCs w:val="28"/>
              </w:rPr>
              <w:t>емонт каптажей родников</w:t>
            </w:r>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 xml:space="preserve">1 </w:t>
            </w:r>
            <w:proofErr w:type="spellStart"/>
            <w:proofErr w:type="gramStart"/>
            <w:r w:rsidRPr="00B52D8E">
              <w:rPr>
                <w:rFonts w:ascii="Times New Roman" w:hAnsi="Times New Roman"/>
                <w:sz w:val="28"/>
                <w:szCs w:val="28"/>
              </w:rPr>
              <w:t>шт</w:t>
            </w:r>
            <w:proofErr w:type="spellEnd"/>
            <w:proofErr w:type="gramEnd"/>
          </w:p>
        </w:tc>
        <w:tc>
          <w:tcPr>
            <w:tcW w:w="0" w:type="auto"/>
          </w:tcPr>
          <w:p w:rsidR="00AE743B" w:rsidRPr="00B52D8E" w:rsidRDefault="00AE743B" w:rsidP="00AE743B">
            <w:pPr>
              <w:tabs>
                <w:tab w:val="left" w:pos="6135"/>
              </w:tabs>
              <w:spacing w:line="360" w:lineRule="auto"/>
              <w:rPr>
                <w:rFonts w:ascii="Times New Roman" w:hAnsi="Times New Roman"/>
                <w:sz w:val="28"/>
                <w:szCs w:val="28"/>
              </w:rPr>
            </w:pPr>
            <w:r w:rsidRPr="00B52D8E">
              <w:rPr>
                <w:rFonts w:ascii="Times New Roman" w:hAnsi="Times New Roman"/>
                <w:sz w:val="28"/>
                <w:szCs w:val="28"/>
              </w:rPr>
              <w:t>2016-2017 годы</w:t>
            </w:r>
          </w:p>
        </w:tc>
        <w:tc>
          <w:tcPr>
            <w:tcW w:w="0" w:type="auto"/>
          </w:tcPr>
          <w:p w:rsidR="00AE743B" w:rsidRPr="00AE743B" w:rsidRDefault="00AE743B" w:rsidP="00AE743B">
            <w:pPr>
              <w:pStyle w:val="a3"/>
              <w:numPr>
                <w:ilvl w:val="0"/>
                <w:numId w:val="47"/>
              </w:numPr>
              <w:tabs>
                <w:tab w:val="left" w:pos="6135"/>
              </w:tabs>
              <w:spacing w:line="360" w:lineRule="auto"/>
              <w:rPr>
                <w:rFonts w:ascii="Times New Roman" w:hAnsi="Times New Roman"/>
                <w:sz w:val="28"/>
                <w:szCs w:val="28"/>
              </w:rPr>
            </w:pPr>
            <w:r w:rsidRPr="00AE743B">
              <w:rPr>
                <w:rFonts w:ascii="Times New Roman" w:hAnsi="Times New Roman"/>
                <w:sz w:val="28"/>
                <w:szCs w:val="28"/>
              </w:rPr>
              <w:t>00</w:t>
            </w:r>
          </w:p>
        </w:tc>
      </w:tr>
    </w:tbl>
    <w:p w:rsidR="00BD45E6" w:rsidRPr="00B52D8E" w:rsidRDefault="00BD45E6" w:rsidP="00B52D8E">
      <w:pPr>
        <w:tabs>
          <w:tab w:val="left" w:pos="6135"/>
        </w:tabs>
        <w:spacing w:line="360" w:lineRule="auto"/>
        <w:ind w:firstLine="709"/>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AE743B" w:rsidRDefault="00AE743B" w:rsidP="00AE743B">
      <w:pPr>
        <w:tabs>
          <w:tab w:val="left" w:pos="6135"/>
        </w:tabs>
        <w:spacing w:line="360" w:lineRule="auto"/>
        <w:rPr>
          <w:rFonts w:ascii="Times New Roman" w:hAnsi="Times New Roman"/>
          <w:b/>
          <w:sz w:val="28"/>
          <w:szCs w:val="28"/>
        </w:rPr>
      </w:pPr>
    </w:p>
    <w:p w:rsidR="00D205D5" w:rsidRDefault="00D205D5" w:rsidP="00B52D8E">
      <w:pPr>
        <w:spacing w:before="120" w:line="360" w:lineRule="auto"/>
        <w:ind w:firstLine="709"/>
        <w:rPr>
          <w:rFonts w:ascii="Times New Roman" w:hAnsi="Times New Roman"/>
          <w:b/>
          <w:sz w:val="28"/>
          <w:szCs w:val="28"/>
        </w:rPr>
      </w:pPr>
    </w:p>
    <w:p w:rsidR="00D205D5" w:rsidRPr="00D205D5" w:rsidRDefault="00D205D5" w:rsidP="00D205D5">
      <w:pPr>
        <w:pStyle w:val="a3"/>
        <w:numPr>
          <w:ilvl w:val="0"/>
          <w:numId w:val="40"/>
        </w:numPr>
        <w:spacing w:after="200" w:line="360" w:lineRule="auto"/>
        <w:jc w:val="center"/>
        <w:rPr>
          <w:rFonts w:ascii="Times New Roman" w:hAnsi="Times New Roman"/>
          <w:sz w:val="28"/>
          <w:szCs w:val="28"/>
        </w:rPr>
      </w:pPr>
      <w:r w:rsidRPr="00D205D5">
        <w:rPr>
          <w:rFonts w:ascii="Times New Roman" w:hAnsi="Times New Roman"/>
          <w:b/>
          <w:sz w:val="28"/>
          <w:szCs w:val="28"/>
        </w:rPr>
        <w:t>ЭКОЛОГИЧЕСКИЕ АСПЕКТЫ МЕРОПРИЯТИЙ ПО СТРОИТЕЛЬСТВУ И РЕКОНСТРУКЦИИ ОБЪЕКТОВ ЦЕНТРАЛИЗОВАННОЙ СИСТЕМЫ ВОДОСНАБЖЕНИЯ И ВОДООТВЕДЕНИЯ</w:t>
      </w:r>
    </w:p>
    <w:p w:rsidR="00D205D5" w:rsidRPr="00D205D5" w:rsidRDefault="00D205D5" w:rsidP="00D205D5">
      <w:pPr>
        <w:tabs>
          <w:tab w:val="left" w:pos="6135"/>
        </w:tabs>
        <w:spacing w:line="360" w:lineRule="auto"/>
        <w:ind w:firstLine="680"/>
        <w:rPr>
          <w:rFonts w:ascii="Times New Roman" w:hAnsi="Times New Roman"/>
          <w:sz w:val="28"/>
          <w:szCs w:val="28"/>
        </w:rPr>
      </w:pPr>
      <w:r w:rsidRPr="00D205D5">
        <w:rPr>
          <w:rFonts w:ascii="Times New Roman" w:hAnsi="Times New Roman"/>
          <w:sz w:val="28"/>
          <w:szCs w:val="28"/>
        </w:rPr>
        <w:t>Все мероприятия, направленные на улучшение качества питьевой воды, могут быть отнесены к мероприятиям по охране окружающей среды и здоровья населения. Эффект от внедрения данных мероприятий – улучшения здоровья и качества жизни граждан.</w:t>
      </w:r>
    </w:p>
    <w:p w:rsidR="00D205D5" w:rsidRDefault="00F46FD5" w:rsidP="00D205D5">
      <w:pPr>
        <w:spacing w:line="360" w:lineRule="auto"/>
        <w:ind w:firstLine="709"/>
        <w:rPr>
          <w:rFonts w:ascii="Times New Roman" w:eastAsia="Times New Roman" w:hAnsi="Times New Roman"/>
          <w:sz w:val="28"/>
          <w:szCs w:val="28"/>
        </w:rPr>
      </w:pPr>
      <w:r w:rsidRPr="00B52D8E">
        <w:rPr>
          <w:rFonts w:ascii="Times New Roman" w:eastAsia="Times New Roman" w:hAnsi="Times New Roman"/>
          <w:sz w:val="28"/>
          <w:szCs w:val="28"/>
        </w:rPr>
        <w:t xml:space="preserve">Причинами загрязнения поверхностных вод на территории поселения являются сброс недостаточно очищенных промышленных и хозяйственно-бытовых сточных вод, несоблюдение режима использования </w:t>
      </w:r>
      <w:proofErr w:type="spellStart"/>
      <w:r w:rsidRPr="00B52D8E">
        <w:rPr>
          <w:rFonts w:ascii="Times New Roman" w:eastAsia="Times New Roman" w:hAnsi="Times New Roman"/>
          <w:sz w:val="28"/>
          <w:szCs w:val="28"/>
        </w:rPr>
        <w:t>водоохранных</w:t>
      </w:r>
      <w:proofErr w:type="spellEnd"/>
      <w:r w:rsidRPr="00B52D8E">
        <w:rPr>
          <w:rFonts w:ascii="Times New Roman" w:eastAsia="Times New Roman" w:hAnsi="Times New Roman"/>
          <w:sz w:val="28"/>
          <w:szCs w:val="28"/>
        </w:rPr>
        <w:t xml:space="preserve"> и прибрежных зон, отсутствие локальных очистных сооружений на сельскохозяйственных предприятиях.</w:t>
      </w:r>
    </w:p>
    <w:p w:rsidR="00E33146" w:rsidRPr="00D205D5" w:rsidRDefault="00BD45E6" w:rsidP="00D205D5">
      <w:pPr>
        <w:spacing w:line="360" w:lineRule="auto"/>
        <w:ind w:firstLine="709"/>
        <w:rPr>
          <w:rFonts w:ascii="Times New Roman" w:eastAsia="Times New Roman" w:hAnsi="Times New Roman"/>
          <w:sz w:val="28"/>
          <w:szCs w:val="28"/>
        </w:rPr>
      </w:pPr>
      <w:r w:rsidRPr="00D205D5">
        <w:rPr>
          <w:rFonts w:ascii="Times New Roman" w:hAnsi="Times New Roman"/>
          <w:sz w:val="28"/>
          <w:szCs w:val="28"/>
        </w:rPr>
        <w:t>Необходима замена существующих сетей с истекшим сроком эксплуатации для предотвращения аварийных ситуаций в сетях водоснабжения МО «Качкашурское» и вследствие этого вредного воздействия на окружающую среду.</w:t>
      </w:r>
    </w:p>
    <w:p w:rsidR="00F46FD5" w:rsidRPr="00B52D8E" w:rsidRDefault="00F46FD5" w:rsidP="00B52D8E">
      <w:pPr>
        <w:spacing w:before="60" w:line="360" w:lineRule="auto"/>
        <w:ind w:firstLine="709"/>
        <w:rPr>
          <w:rFonts w:ascii="Times New Roman" w:eastAsia="Times New Roman" w:hAnsi="Times New Roman"/>
          <w:color w:val="000000"/>
          <w:sz w:val="28"/>
          <w:szCs w:val="28"/>
        </w:rPr>
      </w:pPr>
      <w:r w:rsidRPr="00B52D8E">
        <w:rPr>
          <w:rFonts w:ascii="Times New Roman" w:eastAsia="Times New Roman" w:hAnsi="Times New Roman"/>
          <w:color w:val="000000"/>
          <w:sz w:val="28"/>
          <w:szCs w:val="28"/>
        </w:rPr>
        <w:t>Планировочные мероприятия по оптимизации экологической ситуации носят комплексный характер и направлены на обеспечение устойчивого и экологически безопасного развития территории, рационального природопользования, формирования благоприятных условий жизнедеятельности населения.</w:t>
      </w:r>
    </w:p>
    <w:p w:rsidR="00F46FD5" w:rsidRPr="00B52D8E" w:rsidRDefault="00F46FD5" w:rsidP="00B52D8E">
      <w:pPr>
        <w:suppressAutoHyphens/>
        <w:spacing w:line="360" w:lineRule="auto"/>
        <w:ind w:firstLine="709"/>
        <w:rPr>
          <w:rFonts w:ascii="Times New Roman" w:eastAsia="Times New Roman" w:hAnsi="Times New Roman"/>
          <w:b/>
          <w:bCs/>
          <w:sz w:val="28"/>
          <w:szCs w:val="28"/>
        </w:rPr>
      </w:pPr>
      <w:r w:rsidRPr="00B52D8E">
        <w:rPr>
          <w:rFonts w:ascii="Times New Roman" w:eastAsia="Times New Roman" w:hAnsi="Times New Roman"/>
          <w:b/>
          <w:bCs/>
          <w:sz w:val="28"/>
          <w:szCs w:val="28"/>
        </w:rPr>
        <w:t>Мероприятия на расчетный срок</w:t>
      </w:r>
    </w:p>
    <w:p w:rsidR="00F46FD5" w:rsidRPr="00B52D8E" w:rsidRDefault="00F46FD5" w:rsidP="00B52D8E">
      <w:pPr>
        <w:widowControl w:val="0"/>
        <w:numPr>
          <w:ilvl w:val="0"/>
          <w:numId w:val="38"/>
        </w:numPr>
        <w:tabs>
          <w:tab w:val="clear" w:pos="1260"/>
          <w:tab w:val="num" w:pos="1080"/>
        </w:tabs>
        <w:spacing w:line="360" w:lineRule="auto"/>
        <w:ind w:left="1080" w:firstLine="709"/>
        <w:rPr>
          <w:rFonts w:ascii="Times New Roman" w:eastAsia="Times New Roman" w:hAnsi="Times New Roman"/>
          <w:noProof/>
          <w:snapToGrid w:val="0"/>
          <w:color w:val="333333"/>
          <w:sz w:val="28"/>
          <w:szCs w:val="28"/>
        </w:rPr>
      </w:pPr>
      <w:r w:rsidRPr="00B52D8E">
        <w:rPr>
          <w:rFonts w:ascii="Times New Roman" w:eastAsia="Times New Roman" w:hAnsi="Times New Roman"/>
          <w:noProof/>
          <w:snapToGrid w:val="0"/>
          <w:color w:val="333333"/>
          <w:sz w:val="28"/>
          <w:szCs w:val="28"/>
        </w:rPr>
        <w:t>Разработать схему генеральной очистки территории Качкашурского сельского поселения;</w:t>
      </w:r>
    </w:p>
    <w:p w:rsidR="00F46FD5" w:rsidRPr="00B52D8E" w:rsidRDefault="00F46FD5" w:rsidP="00B52D8E">
      <w:pPr>
        <w:widowControl w:val="0"/>
        <w:numPr>
          <w:ilvl w:val="0"/>
          <w:numId w:val="38"/>
        </w:numPr>
        <w:tabs>
          <w:tab w:val="clear" w:pos="1260"/>
          <w:tab w:val="num" w:pos="1080"/>
        </w:tabs>
        <w:spacing w:line="360" w:lineRule="auto"/>
        <w:ind w:left="1080" w:firstLine="709"/>
        <w:rPr>
          <w:rFonts w:ascii="Times New Roman" w:eastAsia="Times New Roman" w:hAnsi="Times New Roman"/>
          <w:b/>
          <w:bCs/>
          <w:i/>
          <w:sz w:val="28"/>
          <w:szCs w:val="28"/>
          <w:u w:val="single"/>
        </w:rPr>
      </w:pPr>
      <w:r w:rsidRPr="00B52D8E">
        <w:rPr>
          <w:rFonts w:ascii="Times New Roman" w:eastAsia="Times New Roman" w:hAnsi="Times New Roman"/>
          <w:noProof/>
          <w:snapToGrid w:val="0"/>
          <w:sz w:val="28"/>
          <w:szCs w:val="28"/>
        </w:rPr>
        <w:t>Соблюдение режима ООПТ, сохранение уникальных ландшафтов и биологического разнообразия торфяного болота «Качкашур-2».</w:t>
      </w:r>
    </w:p>
    <w:p w:rsidR="00F46FD5" w:rsidRPr="00B52D8E" w:rsidRDefault="00F46FD5" w:rsidP="00B52D8E">
      <w:pPr>
        <w:suppressAutoHyphens/>
        <w:spacing w:line="360" w:lineRule="auto"/>
        <w:ind w:firstLine="709"/>
        <w:rPr>
          <w:rFonts w:ascii="Times New Roman" w:eastAsia="Times New Roman" w:hAnsi="Times New Roman"/>
          <w:b/>
          <w:bCs/>
          <w:sz w:val="28"/>
          <w:szCs w:val="28"/>
        </w:rPr>
      </w:pPr>
      <w:r w:rsidRPr="00B52D8E">
        <w:rPr>
          <w:rFonts w:ascii="Times New Roman" w:eastAsia="Times New Roman" w:hAnsi="Times New Roman"/>
          <w:b/>
          <w:bCs/>
          <w:sz w:val="28"/>
          <w:szCs w:val="28"/>
        </w:rPr>
        <w:lastRenderedPageBreak/>
        <w:t>Мероприятия на первую очередь</w:t>
      </w:r>
    </w:p>
    <w:p w:rsidR="00F46FD5" w:rsidRPr="00B52D8E" w:rsidRDefault="00F46FD5" w:rsidP="00B52D8E">
      <w:pPr>
        <w:widowControl w:val="0"/>
        <w:numPr>
          <w:ilvl w:val="0"/>
          <w:numId w:val="37"/>
        </w:numPr>
        <w:tabs>
          <w:tab w:val="num" w:pos="1080"/>
        </w:tabs>
        <w:spacing w:line="360" w:lineRule="auto"/>
        <w:ind w:left="1100" w:firstLine="709"/>
        <w:rPr>
          <w:rFonts w:ascii="Times New Roman" w:eastAsia="Times New Roman" w:hAnsi="Times New Roman"/>
          <w:noProof/>
          <w:snapToGrid w:val="0"/>
          <w:sz w:val="28"/>
          <w:szCs w:val="28"/>
        </w:rPr>
      </w:pPr>
      <w:r w:rsidRPr="00B52D8E">
        <w:rPr>
          <w:rFonts w:ascii="Times New Roman" w:eastAsia="Times New Roman" w:hAnsi="Times New Roman"/>
          <w:noProof/>
          <w:snapToGrid w:val="0"/>
          <w:sz w:val="28"/>
          <w:szCs w:val="28"/>
        </w:rPr>
        <w:t>Не допускать образование несанкционированных свалок вдоль дорог и вокруг населенных пунктов;</w:t>
      </w:r>
    </w:p>
    <w:p w:rsidR="00F46FD5" w:rsidRPr="00B52D8E" w:rsidRDefault="00F46FD5" w:rsidP="00B52D8E">
      <w:pPr>
        <w:widowControl w:val="0"/>
        <w:numPr>
          <w:ilvl w:val="0"/>
          <w:numId w:val="37"/>
        </w:numPr>
        <w:tabs>
          <w:tab w:val="num" w:pos="1080"/>
        </w:tabs>
        <w:spacing w:line="360" w:lineRule="auto"/>
        <w:ind w:left="1100" w:firstLine="709"/>
        <w:rPr>
          <w:rFonts w:ascii="Times New Roman" w:eastAsia="Times New Roman" w:hAnsi="Times New Roman"/>
          <w:noProof/>
          <w:snapToGrid w:val="0"/>
          <w:sz w:val="28"/>
          <w:szCs w:val="28"/>
        </w:rPr>
      </w:pPr>
      <w:r w:rsidRPr="00B52D8E">
        <w:rPr>
          <w:rFonts w:ascii="Times New Roman" w:eastAsia="Times New Roman" w:hAnsi="Times New Roman"/>
          <w:noProof/>
          <w:snapToGrid w:val="0"/>
          <w:sz w:val="28"/>
          <w:szCs w:val="28"/>
        </w:rPr>
        <w:t>Организовать системы локальной очистки и утилизации хозяйственно-фекальных стоков от животноводческой фермы в д. Качкашур и фермы вблизи д. Лекшур;</w:t>
      </w:r>
    </w:p>
    <w:p w:rsidR="00F46FD5" w:rsidRPr="00D205D5" w:rsidRDefault="00F46FD5" w:rsidP="00D205D5">
      <w:pPr>
        <w:widowControl w:val="0"/>
        <w:numPr>
          <w:ilvl w:val="0"/>
          <w:numId w:val="37"/>
        </w:numPr>
        <w:tabs>
          <w:tab w:val="num" w:pos="1080"/>
        </w:tabs>
        <w:spacing w:line="360" w:lineRule="auto"/>
        <w:ind w:left="1100" w:firstLine="709"/>
        <w:rPr>
          <w:rFonts w:ascii="Times New Roman" w:eastAsia="Times New Roman" w:hAnsi="Times New Roman"/>
          <w:noProof/>
          <w:snapToGrid w:val="0"/>
          <w:sz w:val="28"/>
          <w:szCs w:val="28"/>
        </w:rPr>
      </w:pPr>
      <w:r w:rsidRPr="00B52D8E">
        <w:rPr>
          <w:rFonts w:ascii="Times New Roman" w:eastAsia="Times New Roman" w:hAnsi="Times New Roman"/>
          <w:noProof/>
          <w:snapToGrid w:val="0"/>
          <w:sz w:val="28"/>
          <w:szCs w:val="28"/>
        </w:rPr>
        <w:t>Наблюдение за состоянием скотомогильников</w:t>
      </w:r>
      <w:r w:rsidR="00D205D5">
        <w:rPr>
          <w:rFonts w:ascii="Times New Roman" w:eastAsia="Times New Roman" w:hAnsi="Times New Roman"/>
          <w:noProof/>
          <w:snapToGrid w:val="0"/>
          <w:sz w:val="28"/>
          <w:szCs w:val="28"/>
        </w:rPr>
        <w:t>.</w:t>
      </w:r>
    </w:p>
    <w:p w:rsidR="00D205D5" w:rsidRPr="0052097D" w:rsidRDefault="00D205D5" w:rsidP="00D205D5">
      <w:pPr>
        <w:tabs>
          <w:tab w:val="left" w:pos="6135"/>
        </w:tabs>
        <w:spacing w:line="360" w:lineRule="auto"/>
        <w:ind w:firstLine="709"/>
        <w:rPr>
          <w:rFonts w:ascii="Times New Roman" w:eastAsia="Times New Roman" w:hAnsi="Times New Roman"/>
          <w:sz w:val="28"/>
          <w:szCs w:val="28"/>
        </w:rPr>
      </w:pPr>
      <w:r w:rsidRPr="0052097D">
        <w:rPr>
          <w:rFonts w:ascii="Times New Roman" w:eastAsia="Times New Roman" w:hAnsi="Times New Roman"/>
          <w:color w:val="000000"/>
          <w:sz w:val="28"/>
          <w:szCs w:val="28"/>
          <w:lang w:eastAsia="ru-RU"/>
        </w:rPr>
        <w:t>В сферах материального производства и обслуживания потери трудовых затрат, материальные и финансовые ресурсы, связанные с ликвидацией последствий загрязнения водных объектов, определяются следующими основными факторами:</w:t>
      </w:r>
    </w:p>
    <w:p w:rsidR="00D205D5" w:rsidRPr="0052097D" w:rsidRDefault="00D205D5" w:rsidP="00D205D5">
      <w:pPr>
        <w:numPr>
          <w:ilvl w:val="0"/>
          <w:numId w:val="49"/>
        </w:num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увеличением расходов на подготовку воды для питьевого, промышленного и сельскохозяйственного водоснабжения;</w:t>
      </w:r>
    </w:p>
    <w:p w:rsidR="00D205D5" w:rsidRPr="0052097D" w:rsidRDefault="00D205D5" w:rsidP="00D205D5">
      <w:pPr>
        <w:numPr>
          <w:ilvl w:val="0"/>
          <w:numId w:val="49"/>
        </w:num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снижением продуктивности рыбного хозяйства;</w:t>
      </w:r>
    </w:p>
    <w:p w:rsidR="00D205D5" w:rsidRPr="0052097D" w:rsidRDefault="00D205D5" w:rsidP="00D205D5">
      <w:pPr>
        <w:numPr>
          <w:ilvl w:val="0"/>
          <w:numId w:val="49"/>
        </w:num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увеличением расходом в связи с переносом или ликвидацией водозаборов;</w:t>
      </w:r>
    </w:p>
    <w:p w:rsidR="00D205D5" w:rsidRPr="0052097D" w:rsidRDefault="00D205D5" w:rsidP="00D205D5">
      <w:pPr>
        <w:numPr>
          <w:ilvl w:val="0"/>
          <w:numId w:val="49"/>
        </w:num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ростом расходов на восстановление природного состояния водоемов;</w:t>
      </w:r>
    </w:p>
    <w:p w:rsidR="00D205D5" w:rsidRPr="0052097D" w:rsidRDefault="00D205D5" w:rsidP="00D205D5">
      <w:pPr>
        <w:numPr>
          <w:ilvl w:val="0"/>
          <w:numId w:val="49"/>
        </w:num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увеличением расходов на санитарное обслуживание населенных пунктов и мест массового отдыха;</w:t>
      </w:r>
    </w:p>
    <w:p w:rsidR="00D205D5" w:rsidRPr="0052097D" w:rsidRDefault="00D205D5" w:rsidP="00D205D5">
      <w:pPr>
        <w:numPr>
          <w:ilvl w:val="0"/>
          <w:numId w:val="49"/>
        </w:num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увеличением расходов на медицинское обслуживание в связи с увеличением заболеваемости населения</w:t>
      </w:r>
    </w:p>
    <w:p w:rsidR="00D205D5" w:rsidRPr="0052097D" w:rsidRDefault="00D205D5" w:rsidP="00D205D5">
      <w:pPr>
        <w:shd w:val="clear" w:color="auto" w:fill="FFFFFF"/>
        <w:spacing w:before="100" w:beforeAutospacing="1" w:after="100" w:afterAutospacing="1" w:line="360" w:lineRule="auto"/>
        <w:ind w:firstLine="709"/>
        <w:rPr>
          <w:rFonts w:ascii="Times New Roman" w:eastAsia="Times New Roman" w:hAnsi="Times New Roman"/>
          <w:color w:val="000000"/>
          <w:sz w:val="28"/>
          <w:szCs w:val="28"/>
          <w:lang w:eastAsia="ru-RU"/>
        </w:rPr>
      </w:pPr>
      <w:r w:rsidRPr="0052097D">
        <w:rPr>
          <w:rFonts w:ascii="Times New Roman" w:eastAsia="Times New Roman" w:hAnsi="Times New Roman"/>
          <w:color w:val="000000"/>
          <w:sz w:val="28"/>
          <w:szCs w:val="28"/>
          <w:lang w:eastAsia="ru-RU"/>
        </w:rPr>
        <w:t>Ущерб от загрязнения водных источников представляет собой часть теряемого обществом национального дохода, выступающего в стоимостной и натурально-вещественной форме, как в сфере материального производства, так и в сфере обслуживания.</w:t>
      </w:r>
    </w:p>
    <w:p w:rsidR="00D205D5" w:rsidRPr="00B52D8E" w:rsidRDefault="00D205D5" w:rsidP="00B52D8E">
      <w:pPr>
        <w:pStyle w:val="11"/>
        <w:spacing w:line="360" w:lineRule="auto"/>
        <w:ind w:firstLine="709"/>
        <w:rPr>
          <w:sz w:val="28"/>
          <w:szCs w:val="28"/>
        </w:rPr>
        <w:sectPr w:rsidR="00D205D5" w:rsidRPr="00B52D8E" w:rsidSect="006538D2">
          <w:pgSz w:w="11906" w:h="16838"/>
          <w:pgMar w:top="851" w:right="1134" w:bottom="1701" w:left="1134" w:header="709" w:footer="709" w:gutter="0"/>
          <w:cols w:space="708"/>
          <w:docGrid w:linePitch="360"/>
        </w:sectPr>
      </w:pPr>
    </w:p>
    <w:p w:rsidR="00D205D5" w:rsidRPr="008E39A8" w:rsidRDefault="00D205D5" w:rsidP="00D205D5">
      <w:pPr>
        <w:widowControl w:val="0"/>
        <w:adjustRightInd w:val="0"/>
        <w:spacing w:before="120" w:after="60" w:line="360" w:lineRule="auto"/>
        <w:jc w:val="center"/>
        <w:textAlignment w:val="baseline"/>
        <w:rPr>
          <w:rFonts w:ascii="Times New Roman" w:eastAsia="Calibri" w:hAnsi="Times New Roman"/>
          <w:sz w:val="28"/>
          <w:szCs w:val="28"/>
        </w:rPr>
      </w:pPr>
      <w:r w:rsidRPr="00EA07AB">
        <w:rPr>
          <w:rFonts w:ascii="Times New Roman" w:hAnsi="Times New Roman"/>
          <w:b/>
          <w:sz w:val="28"/>
          <w:szCs w:val="28"/>
        </w:rPr>
        <w:lastRenderedPageBreak/>
        <w:t>СПИСОК ИСПОЛЬЗУЕМОЙ ЛИТЕРАТУРЫ:</w:t>
      </w:r>
    </w:p>
    <w:p w:rsidR="00D205D5" w:rsidRPr="00EA07AB" w:rsidRDefault="00D205D5" w:rsidP="00D205D5">
      <w:pPr>
        <w:spacing w:line="360" w:lineRule="auto"/>
        <w:ind w:firstLine="709"/>
        <w:rPr>
          <w:rFonts w:ascii="Times New Roman" w:hAnsi="Times New Roman"/>
          <w:sz w:val="28"/>
          <w:szCs w:val="28"/>
        </w:rPr>
      </w:pPr>
      <w:r w:rsidRPr="00EA07AB">
        <w:rPr>
          <w:rFonts w:ascii="Times New Roman" w:hAnsi="Times New Roman"/>
          <w:sz w:val="28"/>
          <w:szCs w:val="28"/>
        </w:rPr>
        <w:t>1. Федеральный закон от 7 декабря 2011 г. № 416-ФЗ "О водоснабжении и водоотведении».</w:t>
      </w:r>
    </w:p>
    <w:p w:rsidR="00D205D5" w:rsidRPr="00E56859" w:rsidRDefault="00D205D5" w:rsidP="00D205D5">
      <w:pPr>
        <w:spacing w:line="360" w:lineRule="auto"/>
        <w:ind w:firstLine="709"/>
        <w:rPr>
          <w:rFonts w:ascii="Times New Roman" w:hAnsi="Times New Roman"/>
          <w:sz w:val="28"/>
          <w:szCs w:val="28"/>
        </w:rPr>
      </w:pPr>
      <w:r w:rsidRPr="00E56859">
        <w:rPr>
          <w:rFonts w:ascii="Times New Roman" w:hAnsi="Times New Roman"/>
          <w:sz w:val="28"/>
          <w:szCs w:val="28"/>
        </w:rPr>
        <w:t>2. 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D205D5" w:rsidRPr="00E56859" w:rsidRDefault="00D205D5" w:rsidP="00D205D5">
      <w:pPr>
        <w:spacing w:line="360" w:lineRule="auto"/>
        <w:ind w:firstLine="709"/>
        <w:rPr>
          <w:rFonts w:ascii="Times New Roman" w:hAnsi="Times New Roman"/>
          <w:sz w:val="28"/>
          <w:szCs w:val="28"/>
        </w:rPr>
      </w:pPr>
      <w:r w:rsidRPr="00E56859">
        <w:rPr>
          <w:rFonts w:ascii="Times New Roman" w:hAnsi="Times New Roman"/>
          <w:sz w:val="28"/>
          <w:szCs w:val="28"/>
        </w:rPr>
        <w:t>3. Федеральный закон Российской Федерации от 03.06.2006 года № 74-ФЗ «Водный кодекс»</w:t>
      </w:r>
    </w:p>
    <w:p w:rsidR="00D205D5" w:rsidRPr="00E56859" w:rsidRDefault="00D205D5" w:rsidP="00D205D5">
      <w:pPr>
        <w:spacing w:line="360" w:lineRule="auto"/>
        <w:ind w:firstLine="709"/>
        <w:rPr>
          <w:rFonts w:ascii="Times New Roman" w:hAnsi="Times New Roman"/>
          <w:sz w:val="28"/>
          <w:szCs w:val="28"/>
        </w:rPr>
      </w:pPr>
      <w:r w:rsidRPr="00E56859">
        <w:rPr>
          <w:rFonts w:ascii="Times New Roman" w:hAnsi="Times New Roman"/>
          <w:sz w:val="28"/>
          <w:szCs w:val="28"/>
        </w:rPr>
        <w:t xml:space="preserve"> 4. Постановление правительства от 05.09.2013г. № 782 «О схемах  водоснабжения и водоотведения».</w:t>
      </w:r>
    </w:p>
    <w:p w:rsidR="00D205D5" w:rsidRPr="00E56859" w:rsidRDefault="00D205D5" w:rsidP="00D205D5">
      <w:pPr>
        <w:spacing w:line="360" w:lineRule="auto"/>
        <w:ind w:firstLine="709"/>
        <w:rPr>
          <w:rFonts w:ascii="Times New Roman" w:hAnsi="Times New Roman"/>
          <w:sz w:val="28"/>
          <w:szCs w:val="28"/>
        </w:rPr>
      </w:pPr>
    </w:p>
    <w:p w:rsidR="00D205D5" w:rsidRPr="0052097D" w:rsidRDefault="00D205D5" w:rsidP="00D205D5">
      <w:pPr>
        <w:pStyle w:val="Firstlineindent"/>
        <w:spacing w:line="360" w:lineRule="auto"/>
        <w:ind w:firstLine="709"/>
        <w:rPr>
          <w:rFonts w:ascii="Times New Roman" w:hAnsi="Times New Roman" w:cs="Times New Roman"/>
          <w:b/>
          <w:sz w:val="28"/>
          <w:szCs w:val="28"/>
          <w:lang w:val="ru-RU"/>
        </w:rPr>
      </w:pPr>
    </w:p>
    <w:p w:rsidR="00D205D5" w:rsidRPr="00E56859" w:rsidRDefault="00D205D5" w:rsidP="00D205D5">
      <w:pPr>
        <w:spacing w:line="360" w:lineRule="auto"/>
        <w:ind w:firstLine="709"/>
        <w:rPr>
          <w:rFonts w:ascii="Times New Roman" w:hAnsi="Times New Roman"/>
          <w:b/>
          <w:sz w:val="28"/>
          <w:szCs w:val="28"/>
        </w:rPr>
      </w:pPr>
    </w:p>
    <w:p w:rsidR="00C62ADE" w:rsidRPr="00F51D1B" w:rsidRDefault="00C62ADE" w:rsidP="00311818">
      <w:pPr>
        <w:tabs>
          <w:tab w:val="left" w:pos="6135"/>
        </w:tabs>
        <w:spacing w:line="360" w:lineRule="auto"/>
        <w:jc w:val="both"/>
        <w:rPr>
          <w:rFonts w:ascii="Times New Roman" w:hAnsi="Times New Roman"/>
          <w:color w:val="FF0000"/>
          <w:sz w:val="28"/>
          <w:szCs w:val="28"/>
        </w:rPr>
      </w:pPr>
    </w:p>
    <w:sectPr w:rsidR="00C62ADE" w:rsidRPr="00F51D1B" w:rsidSect="006538D2">
      <w:pgSz w:w="11906" w:h="16838"/>
      <w:pgMar w:top="851" w:right="1134" w:bottom="170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01FF" w:rsidRDefault="005601FF" w:rsidP="00F2480B">
      <w:r>
        <w:separator/>
      </w:r>
    </w:p>
  </w:endnote>
  <w:endnote w:type="continuationSeparator" w:id="0">
    <w:p w:rsidR="005601FF" w:rsidRDefault="005601FF" w:rsidP="00F2480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sig w:usb0="00000000" w:usb1="00000000" w:usb2="00000000" w:usb3="00000000" w:csb0="00000000" w:csb1="00000000"/>
  </w:font>
  <w:font w:name="TimesNewRomanPSMT">
    <w:altName w:val="Arial Unicode MS"/>
    <w:panose1 w:val="00000000000000000000"/>
    <w:charset w:val="80"/>
    <w:family w:val="auto"/>
    <w:notTrueType/>
    <w:pitch w:val="default"/>
    <w:sig w:usb0="00000003" w:usb1="08070000" w:usb2="00000010" w:usb3="00000000" w:csb0="0002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i/>
        <w:sz w:val="28"/>
        <w:szCs w:val="28"/>
      </w:rPr>
      <w:id w:val="353469895"/>
      <w:docPartObj>
        <w:docPartGallery w:val="Page Numbers (Bottom of Page)"/>
        <w:docPartUnique/>
      </w:docPartObj>
    </w:sdtPr>
    <w:sdtContent>
      <w:p w:rsidR="006538D2" w:rsidRPr="009F4A4E" w:rsidRDefault="006538D2">
        <w:pPr>
          <w:pStyle w:val="af8"/>
          <w:jc w:val="right"/>
          <w:rPr>
            <w:rFonts w:ascii="Times New Roman" w:hAnsi="Times New Roman"/>
            <w:i/>
            <w:sz w:val="28"/>
            <w:szCs w:val="28"/>
          </w:rPr>
        </w:pPr>
        <w:r w:rsidRPr="009F4A4E">
          <w:rPr>
            <w:rFonts w:ascii="Times New Roman" w:hAnsi="Times New Roman"/>
            <w:i/>
            <w:sz w:val="28"/>
            <w:szCs w:val="28"/>
          </w:rPr>
          <w:t xml:space="preserve">Схема водоснабжения и водоотведения МО «Качкашурское» стр. </w:t>
        </w:r>
        <w:r w:rsidRPr="009F4A4E">
          <w:rPr>
            <w:rFonts w:ascii="Times New Roman" w:hAnsi="Times New Roman"/>
            <w:i/>
            <w:sz w:val="28"/>
            <w:szCs w:val="28"/>
          </w:rPr>
          <w:fldChar w:fldCharType="begin"/>
        </w:r>
        <w:r w:rsidRPr="009F4A4E">
          <w:rPr>
            <w:rFonts w:ascii="Times New Roman" w:hAnsi="Times New Roman"/>
            <w:i/>
            <w:sz w:val="28"/>
            <w:szCs w:val="28"/>
          </w:rPr>
          <w:instrText>PAGE   \* MERGEFORMAT</w:instrText>
        </w:r>
        <w:r w:rsidRPr="009F4A4E">
          <w:rPr>
            <w:rFonts w:ascii="Times New Roman" w:hAnsi="Times New Roman"/>
            <w:i/>
            <w:sz w:val="28"/>
            <w:szCs w:val="28"/>
          </w:rPr>
          <w:fldChar w:fldCharType="separate"/>
        </w:r>
        <w:r w:rsidR="0068660E">
          <w:rPr>
            <w:rFonts w:ascii="Times New Roman" w:hAnsi="Times New Roman"/>
            <w:i/>
            <w:noProof/>
            <w:sz w:val="28"/>
            <w:szCs w:val="28"/>
          </w:rPr>
          <w:t>41</w:t>
        </w:r>
        <w:r w:rsidRPr="009F4A4E">
          <w:rPr>
            <w:rFonts w:ascii="Times New Roman" w:hAnsi="Times New Roman"/>
            <w:i/>
            <w:sz w:val="28"/>
            <w:szCs w:val="28"/>
          </w:rPr>
          <w:fldChar w:fldCharType="end"/>
        </w:r>
      </w:p>
    </w:sdtContent>
  </w:sdt>
  <w:p w:rsidR="006538D2" w:rsidRPr="009F4A4E" w:rsidRDefault="006538D2">
    <w:pPr>
      <w:pStyle w:val="af8"/>
      <w:rPr>
        <w:rFonts w:ascii="Times New Roman" w:hAnsi="Times New Roman"/>
        <w:i/>
        <w:sz w:val="28"/>
        <w:szCs w:val="2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i/>
        <w:sz w:val="28"/>
        <w:szCs w:val="28"/>
      </w:rPr>
      <w:id w:val="2599565"/>
      <w:docPartObj>
        <w:docPartGallery w:val="Page Numbers (Bottom of Page)"/>
        <w:docPartUnique/>
      </w:docPartObj>
    </w:sdtPr>
    <w:sdtContent>
      <w:p w:rsidR="006538D2" w:rsidRPr="009F4A4E" w:rsidRDefault="006538D2" w:rsidP="008F4DF1">
        <w:pPr>
          <w:pStyle w:val="af8"/>
          <w:jc w:val="right"/>
          <w:rPr>
            <w:rFonts w:ascii="Times New Roman" w:hAnsi="Times New Roman"/>
            <w:i/>
            <w:sz w:val="28"/>
            <w:szCs w:val="28"/>
          </w:rPr>
        </w:pPr>
        <w:r w:rsidRPr="009F4A4E">
          <w:rPr>
            <w:rFonts w:ascii="Times New Roman" w:hAnsi="Times New Roman"/>
            <w:i/>
            <w:sz w:val="28"/>
            <w:szCs w:val="28"/>
          </w:rPr>
          <w:t xml:space="preserve">Схема водоснабжения и водоотведения МО «Качкашурское» стр. </w:t>
        </w:r>
        <w:r w:rsidRPr="009F4A4E">
          <w:rPr>
            <w:rFonts w:ascii="Times New Roman" w:hAnsi="Times New Roman"/>
            <w:i/>
            <w:sz w:val="28"/>
            <w:szCs w:val="28"/>
          </w:rPr>
          <w:fldChar w:fldCharType="begin"/>
        </w:r>
        <w:r w:rsidRPr="009F4A4E">
          <w:rPr>
            <w:rFonts w:ascii="Times New Roman" w:hAnsi="Times New Roman"/>
            <w:i/>
            <w:sz w:val="28"/>
            <w:szCs w:val="28"/>
          </w:rPr>
          <w:instrText>PAGE   \* MERGEFORMAT</w:instrText>
        </w:r>
        <w:r w:rsidRPr="009F4A4E">
          <w:rPr>
            <w:rFonts w:ascii="Times New Roman" w:hAnsi="Times New Roman"/>
            <w:i/>
            <w:sz w:val="28"/>
            <w:szCs w:val="28"/>
          </w:rPr>
          <w:fldChar w:fldCharType="separate"/>
        </w:r>
        <w:r w:rsidR="0068660E">
          <w:rPr>
            <w:rFonts w:ascii="Times New Roman" w:hAnsi="Times New Roman"/>
            <w:i/>
            <w:noProof/>
            <w:sz w:val="28"/>
            <w:szCs w:val="28"/>
          </w:rPr>
          <w:t>21</w:t>
        </w:r>
        <w:r w:rsidRPr="009F4A4E">
          <w:rPr>
            <w:rFonts w:ascii="Times New Roman" w:hAnsi="Times New Roman"/>
            <w:i/>
            <w:sz w:val="28"/>
            <w:szCs w:val="28"/>
          </w:rPr>
          <w:fldChar w:fldCharType="end"/>
        </w:r>
      </w:p>
    </w:sdtContent>
  </w:sdt>
  <w:p w:rsidR="006538D2" w:rsidRPr="009F4A4E" w:rsidRDefault="006538D2" w:rsidP="008F4DF1">
    <w:pPr>
      <w:pStyle w:val="af8"/>
      <w:rPr>
        <w:rFonts w:ascii="Times New Roman" w:hAnsi="Times New Roman"/>
        <w:i/>
        <w:sz w:val="28"/>
        <w:szCs w:val="28"/>
      </w:rPr>
    </w:pPr>
  </w:p>
  <w:p w:rsidR="006538D2" w:rsidRDefault="006538D2">
    <w:pPr>
      <w:pStyle w:val="af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01FF" w:rsidRDefault="005601FF" w:rsidP="00F2480B">
      <w:r>
        <w:separator/>
      </w:r>
    </w:p>
  </w:footnote>
  <w:footnote w:type="continuationSeparator" w:id="0">
    <w:p w:rsidR="005601FF" w:rsidRDefault="005601FF" w:rsidP="00F2480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578A082"/>
    <w:lvl w:ilvl="0">
      <w:numFmt w:val="bullet"/>
      <w:lvlText w:val="*"/>
      <w:lvlJc w:val="left"/>
    </w:lvl>
  </w:abstractNum>
  <w:abstractNum w:abstractNumId="1">
    <w:nsid w:val="010144F7"/>
    <w:multiLevelType w:val="hybridMultilevel"/>
    <w:tmpl w:val="B30442AA"/>
    <w:lvl w:ilvl="0" w:tplc="0419000F">
      <w:start w:val="1"/>
      <w:numFmt w:val="decimal"/>
      <w:lvlText w:val="%1."/>
      <w:lvlJc w:val="left"/>
      <w:pPr>
        <w:ind w:left="404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44C06DF"/>
    <w:multiLevelType w:val="hybridMultilevel"/>
    <w:tmpl w:val="B30442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C16583"/>
    <w:multiLevelType w:val="hybridMultilevel"/>
    <w:tmpl w:val="5CA806DE"/>
    <w:lvl w:ilvl="0" w:tplc="631EDAE6">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66C0D07"/>
    <w:multiLevelType w:val="hybridMultilevel"/>
    <w:tmpl w:val="1A9C19B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0725456D"/>
    <w:multiLevelType w:val="multilevel"/>
    <w:tmpl w:val="35EAA294"/>
    <w:lvl w:ilvl="0">
      <w:start w:val="5"/>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7E05493"/>
    <w:multiLevelType w:val="hybridMultilevel"/>
    <w:tmpl w:val="43BE32A0"/>
    <w:lvl w:ilvl="0" w:tplc="AD5C4922">
      <w:start w:val="15"/>
      <w:numFmt w:val="decimal"/>
      <w:lvlText w:val="%1."/>
      <w:lvlJc w:val="left"/>
      <w:pPr>
        <w:tabs>
          <w:tab w:val="num" w:pos="360"/>
        </w:tabs>
        <w:ind w:left="360" w:hanging="360"/>
      </w:pPr>
      <w:rPr>
        <w:rFonts w:hint="default"/>
        <w:b/>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9942AEF"/>
    <w:multiLevelType w:val="hybridMultilevel"/>
    <w:tmpl w:val="EADCA932"/>
    <w:lvl w:ilvl="0" w:tplc="0419000F">
      <w:start w:val="1"/>
      <w:numFmt w:val="decimal"/>
      <w:lvlText w:val="%1."/>
      <w:lvlJc w:val="left"/>
      <w:pPr>
        <w:ind w:left="319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5B273A2"/>
    <w:multiLevelType w:val="hybridMultilevel"/>
    <w:tmpl w:val="46DAA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6516038"/>
    <w:multiLevelType w:val="singleLevel"/>
    <w:tmpl w:val="EB32A1D6"/>
    <w:lvl w:ilvl="0">
      <w:start w:val="1"/>
      <w:numFmt w:val="decimal"/>
      <w:lvlText w:val="%1."/>
      <w:lvlJc w:val="left"/>
      <w:pPr>
        <w:tabs>
          <w:tab w:val="num" w:pos="360"/>
        </w:tabs>
        <w:ind w:left="360" w:hanging="360"/>
      </w:pPr>
      <w:rPr>
        <w:rFonts w:hint="default"/>
      </w:rPr>
    </w:lvl>
  </w:abstractNum>
  <w:abstractNum w:abstractNumId="10">
    <w:nsid w:val="1AEB4F35"/>
    <w:multiLevelType w:val="hybridMultilevel"/>
    <w:tmpl w:val="B7FCCE1C"/>
    <w:lvl w:ilvl="0" w:tplc="164A712C">
      <w:start w:val="13"/>
      <w:numFmt w:val="decimal"/>
      <w:lvlText w:val="%1."/>
      <w:lvlJc w:val="left"/>
      <w:pPr>
        <w:tabs>
          <w:tab w:val="num" w:pos="360"/>
        </w:tabs>
        <w:ind w:left="360" w:hanging="360"/>
      </w:pPr>
      <w:rPr>
        <w:rFonts w:hint="default"/>
        <w:b/>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B1370EA"/>
    <w:multiLevelType w:val="hybridMultilevel"/>
    <w:tmpl w:val="B3A8C586"/>
    <w:lvl w:ilvl="0" w:tplc="56F0CCC2">
      <w:start w:val="1"/>
      <w:numFmt w:val="decimal"/>
      <w:lvlText w:val="%1."/>
      <w:lvlJc w:val="left"/>
      <w:pPr>
        <w:ind w:left="1789" w:hanging="360"/>
      </w:pPr>
      <w:rPr>
        <w:rFonts w:hint="default"/>
      </w:rPr>
    </w:lvl>
    <w:lvl w:ilvl="1" w:tplc="04190019">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2">
    <w:nsid w:val="1D5B51A5"/>
    <w:multiLevelType w:val="hybridMultilevel"/>
    <w:tmpl w:val="C57259A0"/>
    <w:lvl w:ilvl="0" w:tplc="04190005">
      <w:start w:val="1"/>
      <w:numFmt w:val="bullet"/>
      <w:lvlText w:val=""/>
      <w:lvlJc w:val="left"/>
      <w:pPr>
        <w:tabs>
          <w:tab w:val="num" w:pos="1260"/>
        </w:tabs>
        <w:ind w:left="1260" w:hanging="360"/>
      </w:pPr>
      <w:rPr>
        <w:rFonts w:ascii="Wingdings" w:hAnsi="Wingdings"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3">
    <w:nsid w:val="1D660C60"/>
    <w:multiLevelType w:val="multilevel"/>
    <w:tmpl w:val="EBDC1E5A"/>
    <w:lvl w:ilvl="0">
      <w:start w:val="3"/>
      <w:numFmt w:val="decimal"/>
      <w:lvlText w:val="%1."/>
      <w:lvlJc w:val="left"/>
      <w:pPr>
        <w:tabs>
          <w:tab w:val="num" w:pos="360"/>
        </w:tabs>
        <w:ind w:left="360" w:hanging="36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1F332CF4"/>
    <w:multiLevelType w:val="hybridMultilevel"/>
    <w:tmpl w:val="B3A8C586"/>
    <w:lvl w:ilvl="0" w:tplc="56F0CCC2">
      <w:start w:val="1"/>
      <w:numFmt w:val="decimal"/>
      <w:lvlText w:val="%1."/>
      <w:lvlJc w:val="left"/>
      <w:pPr>
        <w:ind w:left="1789" w:hanging="360"/>
      </w:pPr>
      <w:rPr>
        <w:rFonts w:hint="default"/>
      </w:rPr>
    </w:lvl>
    <w:lvl w:ilvl="1" w:tplc="04190019">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5">
    <w:nsid w:val="2630289F"/>
    <w:multiLevelType w:val="hybridMultilevel"/>
    <w:tmpl w:val="0D5499D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26373632"/>
    <w:multiLevelType w:val="hybridMultilevel"/>
    <w:tmpl w:val="056C3D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7702CED"/>
    <w:multiLevelType w:val="hybridMultilevel"/>
    <w:tmpl w:val="C498ABE0"/>
    <w:lvl w:ilvl="0" w:tplc="05B43962">
      <w:numFmt w:val="bullet"/>
      <w:lvlText w:val="-"/>
      <w:lvlJc w:val="left"/>
      <w:pPr>
        <w:tabs>
          <w:tab w:val="num" w:pos="360"/>
        </w:tabs>
        <w:ind w:left="360" w:hanging="360"/>
      </w:pPr>
      <w:rPr>
        <w:rFonts w:ascii="Times New Roman" w:eastAsia="Times New Roman" w:hAnsi="Times New Roman" w:cs="Times New Roman"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8">
    <w:nsid w:val="292D6E26"/>
    <w:multiLevelType w:val="multilevel"/>
    <w:tmpl w:val="120A7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2FC2823"/>
    <w:multiLevelType w:val="hybridMultilevel"/>
    <w:tmpl w:val="589A7D9A"/>
    <w:lvl w:ilvl="0" w:tplc="8D2E9374">
      <w:start w:val="1"/>
      <w:numFmt w:val="decimal"/>
      <w:lvlText w:val="%1."/>
      <w:lvlJc w:val="left"/>
      <w:pPr>
        <w:tabs>
          <w:tab w:val="num" w:pos="360"/>
        </w:tabs>
        <w:ind w:left="360" w:hanging="360"/>
      </w:pPr>
      <w:rPr>
        <w:rFonts w:hint="default"/>
        <w:b/>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5065E52"/>
    <w:multiLevelType w:val="hybridMultilevel"/>
    <w:tmpl w:val="312A818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9245A41"/>
    <w:multiLevelType w:val="multilevel"/>
    <w:tmpl w:val="E48EBE12"/>
    <w:lvl w:ilvl="0">
      <w:start w:val="1"/>
      <w:numFmt w:val="decimal"/>
      <w:lvlText w:val="%1."/>
      <w:lvlJc w:val="left"/>
      <w:pPr>
        <w:ind w:left="720"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2">
    <w:nsid w:val="417E43A3"/>
    <w:multiLevelType w:val="hybridMultilevel"/>
    <w:tmpl w:val="281E57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4AA7B02"/>
    <w:multiLevelType w:val="singleLevel"/>
    <w:tmpl w:val="9DE4B26A"/>
    <w:lvl w:ilvl="0">
      <w:numFmt w:val="bullet"/>
      <w:lvlText w:val="-"/>
      <w:lvlJc w:val="left"/>
      <w:pPr>
        <w:tabs>
          <w:tab w:val="num" w:pos="585"/>
        </w:tabs>
        <w:ind w:left="585" w:hanging="585"/>
      </w:pPr>
      <w:rPr>
        <w:rFonts w:hint="default"/>
      </w:rPr>
    </w:lvl>
  </w:abstractNum>
  <w:abstractNum w:abstractNumId="24">
    <w:nsid w:val="46306454"/>
    <w:multiLevelType w:val="hybridMultilevel"/>
    <w:tmpl w:val="752CB600"/>
    <w:lvl w:ilvl="0" w:tplc="04190005">
      <w:start w:val="1"/>
      <w:numFmt w:val="bullet"/>
      <w:lvlText w:val=""/>
      <w:lvlJc w:val="left"/>
      <w:pPr>
        <w:tabs>
          <w:tab w:val="num" w:pos="1160"/>
        </w:tabs>
        <w:ind w:left="1160" w:hanging="360"/>
      </w:pPr>
      <w:rPr>
        <w:rFonts w:ascii="Wingdings" w:hAnsi="Wingdings" w:hint="default"/>
        <w:color w:val="auto"/>
      </w:rPr>
    </w:lvl>
    <w:lvl w:ilvl="1" w:tplc="04190003">
      <w:start w:val="1"/>
      <w:numFmt w:val="bullet"/>
      <w:lvlText w:val="o"/>
      <w:lvlJc w:val="left"/>
      <w:pPr>
        <w:tabs>
          <w:tab w:val="num" w:pos="371"/>
        </w:tabs>
        <w:ind w:left="371" w:hanging="360"/>
      </w:pPr>
      <w:rPr>
        <w:rFonts w:ascii="Courier New" w:hAnsi="Courier New" w:cs="Courier New" w:hint="default"/>
      </w:rPr>
    </w:lvl>
    <w:lvl w:ilvl="2" w:tplc="04190005">
      <w:start w:val="1"/>
      <w:numFmt w:val="bullet"/>
      <w:lvlText w:val=""/>
      <w:lvlJc w:val="left"/>
      <w:pPr>
        <w:tabs>
          <w:tab w:val="num" w:pos="1091"/>
        </w:tabs>
        <w:ind w:left="1091" w:hanging="360"/>
      </w:pPr>
      <w:rPr>
        <w:rFonts w:ascii="Wingdings" w:hAnsi="Wingdings" w:hint="default"/>
        <w:color w:val="auto"/>
      </w:rPr>
    </w:lvl>
    <w:lvl w:ilvl="3" w:tplc="04190001">
      <w:start w:val="1"/>
      <w:numFmt w:val="bullet"/>
      <w:lvlText w:val=""/>
      <w:lvlJc w:val="left"/>
      <w:pPr>
        <w:tabs>
          <w:tab w:val="num" w:pos="1811"/>
        </w:tabs>
        <w:ind w:left="1811" w:hanging="360"/>
      </w:pPr>
      <w:rPr>
        <w:rFonts w:ascii="Symbol" w:hAnsi="Symbol" w:cs="Symbol" w:hint="default"/>
      </w:rPr>
    </w:lvl>
    <w:lvl w:ilvl="4" w:tplc="04190003">
      <w:start w:val="1"/>
      <w:numFmt w:val="bullet"/>
      <w:lvlText w:val="o"/>
      <w:lvlJc w:val="left"/>
      <w:pPr>
        <w:tabs>
          <w:tab w:val="num" w:pos="2531"/>
        </w:tabs>
        <w:ind w:left="2531" w:hanging="360"/>
      </w:pPr>
      <w:rPr>
        <w:rFonts w:ascii="Courier New" w:hAnsi="Courier New" w:cs="Courier New" w:hint="default"/>
      </w:rPr>
    </w:lvl>
    <w:lvl w:ilvl="5" w:tplc="04190005">
      <w:start w:val="1"/>
      <w:numFmt w:val="bullet"/>
      <w:lvlText w:val=""/>
      <w:lvlJc w:val="left"/>
      <w:pPr>
        <w:tabs>
          <w:tab w:val="num" w:pos="3251"/>
        </w:tabs>
        <w:ind w:left="3251" w:hanging="360"/>
      </w:pPr>
      <w:rPr>
        <w:rFonts w:ascii="Wingdings" w:hAnsi="Wingdings" w:cs="Wingdings" w:hint="default"/>
      </w:rPr>
    </w:lvl>
    <w:lvl w:ilvl="6" w:tplc="04190001">
      <w:start w:val="1"/>
      <w:numFmt w:val="bullet"/>
      <w:lvlText w:val=""/>
      <w:lvlJc w:val="left"/>
      <w:pPr>
        <w:tabs>
          <w:tab w:val="num" w:pos="3971"/>
        </w:tabs>
        <w:ind w:left="3971" w:hanging="360"/>
      </w:pPr>
      <w:rPr>
        <w:rFonts w:ascii="Symbol" w:hAnsi="Symbol" w:cs="Symbol" w:hint="default"/>
      </w:rPr>
    </w:lvl>
    <w:lvl w:ilvl="7" w:tplc="04190003">
      <w:start w:val="1"/>
      <w:numFmt w:val="bullet"/>
      <w:lvlText w:val="o"/>
      <w:lvlJc w:val="left"/>
      <w:pPr>
        <w:tabs>
          <w:tab w:val="num" w:pos="4691"/>
        </w:tabs>
        <w:ind w:left="4691" w:hanging="360"/>
      </w:pPr>
      <w:rPr>
        <w:rFonts w:ascii="Courier New" w:hAnsi="Courier New" w:cs="Courier New" w:hint="default"/>
      </w:rPr>
    </w:lvl>
    <w:lvl w:ilvl="8" w:tplc="04190005">
      <w:start w:val="1"/>
      <w:numFmt w:val="bullet"/>
      <w:lvlText w:val=""/>
      <w:lvlJc w:val="left"/>
      <w:pPr>
        <w:tabs>
          <w:tab w:val="num" w:pos="5411"/>
        </w:tabs>
        <w:ind w:left="5411" w:hanging="360"/>
      </w:pPr>
      <w:rPr>
        <w:rFonts w:ascii="Wingdings" w:hAnsi="Wingdings" w:cs="Wingdings" w:hint="default"/>
      </w:rPr>
    </w:lvl>
  </w:abstractNum>
  <w:abstractNum w:abstractNumId="25">
    <w:nsid w:val="485661A2"/>
    <w:multiLevelType w:val="hybridMultilevel"/>
    <w:tmpl w:val="92F43A3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4C7C0303"/>
    <w:multiLevelType w:val="hybridMultilevel"/>
    <w:tmpl w:val="C8B0A718"/>
    <w:lvl w:ilvl="0" w:tplc="4A7E16F2">
      <w:start w:val="1"/>
      <w:numFmt w:val="decimal"/>
      <w:lvlText w:val="%1."/>
      <w:lvlJc w:val="left"/>
      <w:pPr>
        <w:ind w:left="720" w:hanging="360"/>
      </w:pPr>
      <w:rPr>
        <w:rFonts w:eastAsia="Calibri"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19A35E9"/>
    <w:multiLevelType w:val="hybridMultilevel"/>
    <w:tmpl w:val="8ABCB548"/>
    <w:lvl w:ilvl="0" w:tplc="B9A46824">
      <w:start w:val="1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21821DE"/>
    <w:multiLevelType w:val="hybridMultilevel"/>
    <w:tmpl w:val="8528B76A"/>
    <w:lvl w:ilvl="0" w:tplc="8F5E731C">
      <w:start w:val="4"/>
      <w:numFmt w:val="decimal"/>
      <w:lvlText w:val="%1."/>
      <w:lvlJc w:val="left"/>
      <w:pPr>
        <w:ind w:left="3337" w:hanging="360"/>
      </w:pPr>
      <w:rPr>
        <w:rFonts w:hint="default"/>
      </w:rPr>
    </w:lvl>
    <w:lvl w:ilvl="1" w:tplc="04190019" w:tentative="1">
      <w:start w:val="1"/>
      <w:numFmt w:val="lowerLetter"/>
      <w:lvlText w:val="%2."/>
      <w:lvlJc w:val="left"/>
      <w:pPr>
        <w:ind w:left="4057" w:hanging="360"/>
      </w:pPr>
    </w:lvl>
    <w:lvl w:ilvl="2" w:tplc="0419001B" w:tentative="1">
      <w:start w:val="1"/>
      <w:numFmt w:val="lowerRoman"/>
      <w:lvlText w:val="%3."/>
      <w:lvlJc w:val="right"/>
      <w:pPr>
        <w:ind w:left="4777" w:hanging="180"/>
      </w:pPr>
    </w:lvl>
    <w:lvl w:ilvl="3" w:tplc="0419000F" w:tentative="1">
      <w:start w:val="1"/>
      <w:numFmt w:val="decimal"/>
      <w:lvlText w:val="%4."/>
      <w:lvlJc w:val="left"/>
      <w:pPr>
        <w:ind w:left="5497" w:hanging="360"/>
      </w:pPr>
    </w:lvl>
    <w:lvl w:ilvl="4" w:tplc="04190019" w:tentative="1">
      <w:start w:val="1"/>
      <w:numFmt w:val="lowerLetter"/>
      <w:lvlText w:val="%5."/>
      <w:lvlJc w:val="left"/>
      <w:pPr>
        <w:ind w:left="6217" w:hanging="360"/>
      </w:pPr>
    </w:lvl>
    <w:lvl w:ilvl="5" w:tplc="0419001B" w:tentative="1">
      <w:start w:val="1"/>
      <w:numFmt w:val="lowerRoman"/>
      <w:lvlText w:val="%6."/>
      <w:lvlJc w:val="right"/>
      <w:pPr>
        <w:ind w:left="6937" w:hanging="180"/>
      </w:pPr>
    </w:lvl>
    <w:lvl w:ilvl="6" w:tplc="0419000F" w:tentative="1">
      <w:start w:val="1"/>
      <w:numFmt w:val="decimal"/>
      <w:lvlText w:val="%7."/>
      <w:lvlJc w:val="left"/>
      <w:pPr>
        <w:ind w:left="7657" w:hanging="360"/>
      </w:pPr>
    </w:lvl>
    <w:lvl w:ilvl="7" w:tplc="04190019" w:tentative="1">
      <w:start w:val="1"/>
      <w:numFmt w:val="lowerLetter"/>
      <w:lvlText w:val="%8."/>
      <w:lvlJc w:val="left"/>
      <w:pPr>
        <w:ind w:left="8377" w:hanging="360"/>
      </w:pPr>
    </w:lvl>
    <w:lvl w:ilvl="8" w:tplc="0419001B" w:tentative="1">
      <w:start w:val="1"/>
      <w:numFmt w:val="lowerRoman"/>
      <w:lvlText w:val="%9."/>
      <w:lvlJc w:val="right"/>
      <w:pPr>
        <w:ind w:left="9097" w:hanging="180"/>
      </w:pPr>
    </w:lvl>
  </w:abstractNum>
  <w:abstractNum w:abstractNumId="29">
    <w:nsid w:val="58C3034F"/>
    <w:multiLevelType w:val="singleLevel"/>
    <w:tmpl w:val="EB32A1D6"/>
    <w:lvl w:ilvl="0">
      <w:start w:val="1"/>
      <w:numFmt w:val="decimal"/>
      <w:lvlText w:val="%1."/>
      <w:lvlJc w:val="left"/>
      <w:pPr>
        <w:tabs>
          <w:tab w:val="num" w:pos="360"/>
        </w:tabs>
        <w:ind w:left="360" w:hanging="360"/>
      </w:pPr>
      <w:rPr>
        <w:rFonts w:hint="default"/>
      </w:rPr>
    </w:lvl>
  </w:abstractNum>
  <w:abstractNum w:abstractNumId="30">
    <w:nsid w:val="5D931B60"/>
    <w:multiLevelType w:val="singleLevel"/>
    <w:tmpl w:val="EB32A1D6"/>
    <w:lvl w:ilvl="0">
      <w:start w:val="1"/>
      <w:numFmt w:val="decimal"/>
      <w:lvlText w:val="%1."/>
      <w:lvlJc w:val="left"/>
      <w:pPr>
        <w:tabs>
          <w:tab w:val="num" w:pos="360"/>
        </w:tabs>
        <w:ind w:left="360" w:hanging="360"/>
      </w:pPr>
      <w:rPr>
        <w:rFonts w:hint="default"/>
      </w:rPr>
    </w:lvl>
  </w:abstractNum>
  <w:abstractNum w:abstractNumId="31">
    <w:nsid w:val="5F2E35F3"/>
    <w:multiLevelType w:val="singleLevel"/>
    <w:tmpl w:val="EB32A1D6"/>
    <w:lvl w:ilvl="0">
      <w:start w:val="1"/>
      <w:numFmt w:val="decimal"/>
      <w:lvlText w:val="%1."/>
      <w:lvlJc w:val="left"/>
      <w:pPr>
        <w:tabs>
          <w:tab w:val="num" w:pos="360"/>
        </w:tabs>
        <w:ind w:left="360" w:hanging="360"/>
      </w:pPr>
      <w:rPr>
        <w:rFonts w:hint="default"/>
      </w:rPr>
    </w:lvl>
  </w:abstractNum>
  <w:abstractNum w:abstractNumId="32">
    <w:nsid w:val="5F8D62F5"/>
    <w:multiLevelType w:val="hybridMultilevel"/>
    <w:tmpl w:val="2034C9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2C436C9"/>
    <w:multiLevelType w:val="hybridMultilevel"/>
    <w:tmpl w:val="C194FC42"/>
    <w:lvl w:ilvl="0" w:tplc="0419000F">
      <w:start w:val="1"/>
      <w:numFmt w:val="decimal"/>
      <w:lvlText w:val="%1."/>
      <w:lvlJc w:val="left"/>
      <w:pPr>
        <w:ind w:left="404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5471423"/>
    <w:multiLevelType w:val="hybridMultilevel"/>
    <w:tmpl w:val="B3A8C586"/>
    <w:lvl w:ilvl="0" w:tplc="56F0CCC2">
      <w:start w:val="1"/>
      <w:numFmt w:val="decimal"/>
      <w:lvlText w:val="%1."/>
      <w:lvlJc w:val="left"/>
      <w:pPr>
        <w:ind w:left="1789" w:hanging="360"/>
      </w:pPr>
      <w:rPr>
        <w:rFonts w:hint="default"/>
      </w:rPr>
    </w:lvl>
    <w:lvl w:ilvl="1" w:tplc="04190019">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5">
    <w:nsid w:val="663E1A71"/>
    <w:multiLevelType w:val="hybridMultilevel"/>
    <w:tmpl w:val="B3A8C586"/>
    <w:lvl w:ilvl="0" w:tplc="56F0CCC2">
      <w:start w:val="1"/>
      <w:numFmt w:val="decimal"/>
      <w:lvlText w:val="%1."/>
      <w:lvlJc w:val="left"/>
      <w:pPr>
        <w:ind w:left="1789" w:hanging="360"/>
      </w:pPr>
      <w:rPr>
        <w:rFonts w:hint="default"/>
      </w:rPr>
    </w:lvl>
    <w:lvl w:ilvl="1" w:tplc="04190019">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6">
    <w:nsid w:val="68F132C5"/>
    <w:multiLevelType w:val="hybridMultilevel"/>
    <w:tmpl w:val="B3A8C586"/>
    <w:lvl w:ilvl="0" w:tplc="56F0CCC2">
      <w:start w:val="1"/>
      <w:numFmt w:val="decimal"/>
      <w:lvlText w:val="%1."/>
      <w:lvlJc w:val="left"/>
      <w:pPr>
        <w:ind w:left="1789" w:hanging="360"/>
      </w:pPr>
      <w:rPr>
        <w:rFonts w:hint="default"/>
      </w:rPr>
    </w:lvl>
    <w:lvl w:ilvl="1" w:tplc="04190019">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7">
    <w:nsid w:val="6B6004CA"/>
    <w:multiLevelType w:val="multilevel"/>
    <w:tmpl w:val="89A643E4"/>
    <w:styleLink w:val="WWNum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8">
    <w:nsid w:val="70E83A3B"/>
    <w:multiLevelType w:val="hybridMultilevel"/>
    <w:tmpl w:val="32A8D3B6"/>
    <w:lvl w:ilvl="0" w:tplc="DC8A4B08">
      <w:start w:val="10"/>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39">
    <w:nsid w:val="76FC6D63"/>
    <w:multiLevelType w:val="hybridMultilevel"/>
    <w:tmpl w:val="B3A8C586"/>
    <w:lvl w:ilvl="0" w:tplc="56F0CCC2">
      <w:start w:val="1"/>
      <w:numFmt w:val="decimal"/>
      <w:lvlText w:val="%1."/>
      <w:lvlJc w:val="left"/>
      <w:pPr>
        <w:ind w:left="1789" w:hanging="360"/>
      </w:pPr>
      <w:rPr>
        <w:rFonts w:hint="default"/>
      </w:rPr>
    </w:lvl>
    <w:lvl w:ilvl="1" w:tplc="04190019">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0">
    <w:nsid w:val="778A36DB"/>
    <w:multiLevelType w:val="hybridMultilevel"/>
    <w:tmpl w:val="5A6E8A6E"/>
    <w:lvl w:ilvl="0" w:tplc="04190001">
      <w:start w:val="1"/>
      <w:numFmt w:val="bullet"/>
      <w:lvlText w:val=""/>
      <w:lvlJc w:val="left"/>
      <w:pPr>
        <w:ind w:left="2869" w:hanging="360"/>
      </w:pPr>
      <w:rPr>
        <w:rFonts w:ascii="Symbol" w:hAnsi="Symbol" w:hint="default"/>
      </w:rPr>
    </w:lvl>
    <w:lvl w:ilvl="1" w:tplc="04190003" w:tentative="1">
      <w:start w:val="1"/>
      <w:numFmt w:val="bullet"/>
      <w:lvlText w:val="o"/>
      <w:lvlJc w:val="left"/>
      <w:pPr>
        <w:ind w:left="3589" w:hanging="360"/>
      </w:pPr>
      <w:rPr>
        <w:rFonts w:ascii="Courier New" w:hAnsi="Courier New" w:cs="Courier New" w:hint="default"/>
      </w:rPr>
    </w:lvl>
    <w:lvl w:ilvl="2" w:tplc="04190005" w:tentative="1">
      <w:start w:val="1"/>
      <w:numFmt w:val="bullet"/>
      <w:lvlText w:val=""/>
      <w:lvlJc w:val="left"/>
      <w:pPr>
        <w:ind w:left="4309" w:hanging="360"/>
      </w:pPr>
      <w:rPr>
        <w:rFonts w:ascii="Wingdings" w:hAnsi="Wingdings" w:hint="default"/>
      </w:rPr>
    </w:lvl>
    <w:lvl w:ilvl="3" w:tplc="04190001" w:tentative="1">
      <w:start w:val="1"/>
      <w:numFmt w:val="bullet"/>
      <w:lvlText w:val=""/>
      <w:lvlJc w:val="left"/>
      <w:pPr>
        <w:ind w:left="5029" w:hanging="360"/>
      </w:pPr>
      <w:rPr>
        <w:rFonts w:ascii="Symbol" w:hAnsi="Symbol" w:hint="default"/>
      </w:rPr>
    </w:lvl>
    <w:lvl w:ilvl="4" w:tplc="04190003" w:tentative="1">
      <w:start w:val="1"/>
      <w:numFmt w:val="bullet"/>
      <w:lvlText w:val="o"/>
      <w:lvlJc w:val="left"/>
      <w:pPr>
        <w:ind w:left="5749" w:hanging="360"/>
      </w:pPr>
      <w:rPr>
        <w:rFonts w:ascii="Courier New" w:hAnsi="Courier New" w:cs="Courier New" w:hint="default"/>
      </w:rPr>
    </w:lvl>
    <w:lvl w:ilvl="5" w:tplc="04190005" w:tentative="1">
      <w:start w:val="1"/>
      <w:numFmt w:val="bullet"/>
      <w:lvlText w:val=""/>
      <w:lvlJc w:val="left"/>
      <w:pPr>
        <w:ind w:left="6469" w:hanging="360"/>
      </w:pPr>
      <w:rPr>
        <w:rFonts w:ascii="Wingdings" w:hAnsi="Wingdings" w:hint="default"/>
      </w:rPr>
    </w:lvl>
    <w:lvl w:ilvl="6" w:tplc="04190001" w:tentative="1">
      <w:start w:val="1"/>
      <w:numFmt w:val="bullet"/>
      <w:lvlText w:val=""/>
      <w:lvlJc w:val="left"/>
      <w:pPr>
        <w:ind w:left="7189" w:hanging="360"/>
      </w:pPr>
      <w:rPr>
        <w:rFonts w:ascii="Symbol" w:hAnsi="Symbol" w:hint="default"/>
      </w:rPr>
    </w:lvl>
    <w:lvl w:ilvl="7" w:tplc="04190003" w:tentative="1">
      <w:start w:val="1"/>
      <w:numFmt w:val="bullet"/>
      <w:lvlText w:val="o"/>
      <w:lvlJc w:val="left"/>
      <w:pPr>
        <w:ind w:left="7909" w:hanging="360"/>
      </w:pPr>
      <w:rPr>
        <w:rFonts w:ascii="Courier New" w:hAnsi="Courier New" w:cs="Courier New" w:hint="default"/>
      </w:rPr>
    </w:lvl>
    <w:lvl w:ilvl="8" w:tplc="04190005" w:tentative="1">
      <w:start w:val="1"/>
      <w:numFmt w:val="bullet"/>
      <w:lvlText w:val=""/>
      <w:lvlJc w:val="left"/>
      <w:pPr>
        <w:ind w:left="8629" w:hanging="360"/>
      </w:pPr>
      <w:rPr>
        <w:rFonts w:ascii="Wingdings" w:hAnsi="Wingdings" w:hint="default"/>
      </w:rPr>
    </w:lvl>
  </w:abstractNum>
  <w:abstractNum w:abstractNumId="41">
    <w:nsid w:val="7C5B71D2"/>
    <w:multiLevelType w:val="hybridMultilevel"/>
    <w:tmpl w:val="271CC284"/>
    <w:lvl w:ilvl="0" w:tplc="C948571A">
      <w:start w:val="1"/>
      <w:numFmt w:val="decimal"/>
      <w:lvlText w:val="%1."/>
      <w:lvlJc w:val="left"/>
      <w:pPr>
        <w:ind w:left="6172"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1"/>
  </w:num>
  <w:num w:numId="2">
    <w:abstractNumId w:val="41"/>
  </w:num>
  <w:num w:numId="3">
    <w:abstractNumId w:val="22"/>
  </w:num>
  <w:num w:numId="4">
    <w:abstractNumId w:val="16"/>
  </w:num>
  <w:num w:numId="5">
    <w:abstractNumId w:val="33"/>
  </w:num>
  <w:num w:numId="6">
    <w:abstractNumId w:val="23"/>
  </w:num>
  <w:num w:numId="7">
    <w:abstractNumId w:val="31"/>
  </w:num>
  <w:num w:numId="8">
    <w:abstractNumId w:val="30"/>
  </w:num>
  <w:num w:numId="9">
    <w:abstractNumId w:val="29"/>
  </w:num>
  <w:num w:numId="10">
    <w:abstractNumId w:val="9"/>
  </w:num>
  <w:num w:numId="11">
    <w:abstractNumId w:val="17"/>
  </w:num>
  <w:num w:numId="12">
    <w:abstractNumId w:val="20"/>
  </w:num>
  <w:num w:numId="13">
    <w:abstractNumId w:val="38"/>
  </w:num>
  <w:num w:numId="14">
    <w:abstractNumId w:val="19"/>
  </w:num>
  <w:num w:numId="15">
    <w:abstractNumId w:val="13"/>
  </w:num>
  <w:num w:numId="16">
    <w:abstractNumId w:val="10"/>
  </w:num>
  <w:num w:numId="17">
    <w:abstractNumId w:val="6"/>
  </w:num>
  <w:num w:numId="18">
    <w:abstractNumId w:val="0"/>
    <w:lvlOverride w:ilvl="0">
      <w:lvl w:ilvl="0">
        <w:start w:val="65535"/>
        <w:numFmt w:val="bullet"/>
        <w:lvlText w:val="-"/>
        <w:legacy w:legacy="1" w:legacySpace="0" w:legacyIndent="360"/>
        <w:lvlJc w:val="left"/>
        <w:rPr>
          <w:rFonts w:ascii="Times New Roman" w:hAnsi="Times New Roman" w:cs="Times New Roman" w:hint="default"/>
        </w:rPr>
      </w:lvl>
    </w:lvlOverride>
  </w:num>
  <w:num w:numId="19">
    <w:abstractNumId w:val="0"/>
    <w:lvlOverride w:ilvl="0">
      <w:lvl w:ilvl="0">
        <w:start w:val="65535"/>
        <w:numFmt w:val="bullet"/>
        <w:lvlText w:val="-"/>
        <w:legacy w:legacy="1" w:legacySpace="0" w:legacyIndent="355"/>
        <w:lvlJc w:val="left"/>
        <w:rPr>
          <w:rFonts w:ascii="Times New Roman" w:hAnsi="Times New Roman" w:cs="Times New Roman" w:hint="default"/>
        </w:rPr>
      </w:lvl>
    </w:lvlOverride>
  </w:num>
  <w:num w:numId="20">
    <w:abstractNumId w:val="0"/>
    <w:lvlOverride w:ilvl="0">
      <w:lvl w:ilvl="0">
        <w:start w:val="65535"/>
        <w:numFmt w:val="bullet"/>
        <w:lvlText w:val="•"/>
        <w:legacy w:legacy="1" w:legacySpace="0" w:legacyIndent="341"/>
        <w:lvlJc w:val="left"/>
        <w:rPr>
          <w:rFonts w:ascii="Times New Roman" w:hAnsi="Times New Roman" w:cs="Times New Roman" w:hint="default"/>
        </w:rPr>
      </w:lvl>
    </w:lvlOverride>
  </w:num>
  <w:num w:numId="21">
    <w:abstractNumId w:val="0"/>
    <w:lvlOverride w:ilvl="0">
      <w:lvl w:ilvl="0">
        <w:start w:val="65535"/>
        <w:numFmt w:val="bullet"/>
        <w:lvlText w:val="-"/>
        <w:legacy w:legacy="1" w:legacySpace="0" w:legacyIndent="350"/>
        <w:lvlJc w:val="left"/>
        <w:rPr>
          <w:rFonts w:ascii="Times New Roman" w:hAnsi="Times New Roman" w:cs="Times New Roman" w:hint="default"/>
        </w:rPr>
      </w:lvl>
    </w:lvlOverride>
  </w:num>
  <w:num w:numId="22">
    <w:abstractNumId w:val="0"/>
    <w:lvlOverride w:ilvl="0">
      <w:lvl w:ilvl="0">
        <w:start w:val="65535"/>
        <w:numFmt w:val="bullet"/>
        <w:lvlText w:val="-"/>
        <w:legacy w:legacy="1" w:legacySpace="0" w:legacyIndent="274"/>
        <w:lvlJc w:val="left"/>
        <w:rPr>
          <w:rFonts w:ascii="Times New Roman" w:hAnsi="Times New Roman" w:cs="Times New Roman" w:hint="default"/>
        </w:rPr>
      </w:lvl>
    </w:lvlOverride>
  </w:num>
  <w:num w:numId="23">
    <w:abstractNumId w:val="0"/>
    <w:lvlOverride w:ilvl="0">
      <w:lvl w:ilvl="0">
        <w:start w:val="65535"/>
        <w:numFmt w:val="bullet"/>
        <w:lvlText w:val="-"/>
        <w:legacy w:legacy="1" w:legacySpace="0" w:legacyIndent="273"/>
        <w:lvlJc w:val="left"/>
        <w:rPr>
          <w:rFonts w:ascii="Times New Roman" w:hAnsi="Times New Roman" w:cs="Times New Roman" w:hint="default"/>
        </w:rPr>
      </w:lvl>
    </w:lvlOverride>
  </w:num>
  <w:num w:numId="24">
    <w:abstractNumId w:val="0"/>
    <w:lvlOverride w:ilvl="0">
      <w:lvl w:ilvl="0">
        <w:start w:val="65535"/>
        <w:numFmt w:val="bullet"/>
        <w:lvlText w:val="•"/>
        <w:legacy w:legacy="1" w:legacySpace="0" w:legacyIndent="413"/>
        <w:lvlJc w:val="left"/>
        <w:rPr>
          <w:rFonts w:ascii="Times New Roman" w:hAnsi="Times New Roman" w:cs="Times New Roman" w:hint="default"/>
        </w:rPr>
      </w:lvl>
    </w:lvlOverride>
  </w:num>
  <w:num w:numId="25">
    <w:abstractNumId w:val="0"/>
    <w:lvlOverride w:ilvl="0">
      <w:lvl w:ilvl="0">
        <w:start w:val="65535"/>
        <w:numFmt w:val="bullet"/>
        <w:lvlText w:val="•"/>
        <w:legacy w:legacy="1" w:legacySpace="0" w:legacyIndent="408"/>
        <w:lvlJc w:val="left"/>
        <w:rPr>
          <w:rFonts w:ascii="Times New Roman" w:hAnsi="Times New Roman" w:cs="Times New Roman" w:hint="default"/>
        </w:rPr>
      </w:lvl>
    </w:lvlOverride>
  </w:num>
  <w:num w:numId="26">
    <w:abstractNumId w:val="32"/>
  </w:num>
  <w:num w:numId="27">
    <w:abstractNumId w:val="4"/>
  </w:num>
  <w:num w:numId="28">
    <w:abstractNumId w:val="2"/>
  </w:num>
  <w:num w:numId="29">
    <w:abstractNumId w:val="1"/>
  </w:num>
  <w:num w:numId="30">
    <w:abstractNumId w:val="28"/>
  </w:num>
  <w:num w:numId="31">
    <w:abstractNumId w:val="26"/>
  </w:num>
  <w:num w:numId="32">
    <w:abstractNumId w:val="7"/>
  </w:num>
  <w:num w:numId="33">
    <w:abstractNumId w:val="8"/>
  </w:num>
  <w:num w:numId="34">
    <w:abstractNumId w:val="3"/>
  </w:num>
  <w:num w:numId="35">
    <w:abstractNumId w:val="25"/>
  </w:num>
  <w:num w:numId="36">
    <w:abstractNumId w:val="15"/>
  </w:num>
  <w:num w:numId="37">
    <w:abstractNumId w:val="24"/>
  </w:num>
  <w:num w:numId="38">
    <w:abstractNumId w:val="12"/>
  </w:num>
  <w:num w:numId="39">
    <w:abstractNumId w:val="37"/>
  </w:num>
  <w:num w:numId="40">
    <w:abstractNumId w:val="36"/>
  </w:num>
  <w:num w:numId="41">
    <w:abstractNumId w:val="39"/>
  </w:num>
  <w:num w:numId="42">
    <w:abstractNumId w:val="34"/>
  </w:num>
  <w:num w:numId="43">
    <w:abstractNumId w:val="11"/>
  </w:num>
  <w:num w:numId="44">
    <w:abstractNumId w:val="40"/>
  </w:num>
  <w:num w:numId="45">
    <w:abstractNumId w:val="5"/>
  </w:num>
  <w:num w:numId="46">
    <w:abstractNumId w:val="14"/>
  </w:num>
  <w:num w:numId="47">
    <w:abstractNumId w:val="27"/>
  </w:num>
  <w:num w:numId="48">
    <w:abstractNumId w:val="35"/>
  </w:num>
  <w:num w:numId="49">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73"/>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useFELayout/>
  </w:compat>
  <w:rsids>
    <w:rsidRoot w:val="008A712B"/>
    <w:rsid w:val="00005094"/>
    <w:rsid w:val="00011490"/>
    <w:rsid w:val="00014538"/>
    <w:rsid w:val="00040E39"/>
    <w:rsid w:val="00043E6E"/>
    <w:rsid w:val="00056BCA"/>
    <w:rsid w:val="00061712"/>
    <w:rsid w:val="00071BA8"/>
    <w:rsid w:val="0007571A"/>
    <w:rsid w:val="000816F8"/>
    <w:rsid w:val="00094104"/>
    <w:rsid w:val="000B1367"/>
    <w:rsid w:val="000B1F32"/>
    <w:rsid w:val="000B5987"/>
    <w:rsid w:val="000E096C"/>
    <w:rsid w:val="000F73AA"/>
    <w:rsid w:val="001019E9"/>
    <w:rsid w:val="001044A6"/>
    <w:rsid w:val="001211B6"/>
    <w:rsid w:val="0013107D"/>
    <w:rsid w:val="00155D3F"/>
    <w:rsid w:val="00156956"/>
    <w:rsid w:val="00162C17"/>
    <w:rsid w:val="001637C4"/>
    <w:rsid w:val="001661AB"/>
    <w:rsid w:val="0017006B"/>
    <w:rsid w:val="00171FB2"/>
    <w:rsid w:val="001837AB"/>
    <w:rsid w:val="001938C2"/>
    <w:rsid w:val="001A597E"/>
    <w:rsid w:val="001B03A6"/>
    <w:rsid w:val="001B4DFE"/>
    <w:rsid w:val="001C0D95"/>
    <w:rsid w:val="001C33BA"/>
    <w:rsid w:val="001C541A"/>
    <w:rsid w:val="001C5434"/>
    <w:rsid w:val="001C554B"/>
    <w:rsid w:val="001C7247"/>
    <w:rsid w:val="001E1985"/>
    <w:rsid w:val="001E3354"/>
    <w:rsid w:val="001F0C9D"/>
    <w:rsid w:val="001F2593"/>
    <w:rsid w:val="001F37E3"/>
    <w:rsid w:val="00200627"/>
    <w:rsid w:val="00210A79"/>
    <w:rsid w:val="00227081"/>
    <w:rsid w:val="00235150"/>
    <w:rsid w:val="00253876"/>
    <w:rsid w:val="00281925"/>
    <w:rsid w:val="00291044"/>
    <w:rsid w:val="002A798D"/>
    <w:rsid w:val="002E493D"/>
    <w:rsid w:val="002E6D64"/>
    <w:rsid w:val="00303318"/>
    <w:rsid w:val="00311818"/>
    <w:rsid w:val="00351A1F"/>
    <w:rsid w:val="00364DD5"/>
    <w:rsid w:val="00366294"/>
    <w:rsid w:val="00376890"/>
    <w:rsid w:val="00377D70"/>
    <w:rsid w:val="003812D8"/>
    <w:rsid w:val="003A22E6"/>
    <w:rsid w:val="003A276A"/>
    <w:rsid w:val="003A5ED1"/>
    <w:rsid w:val="003C006F"/>
    <w:rsid w:val="003D0889"/>
    <w:rsid w:val="003D343E"/>
    <w:rsid w:val="003E0D4F"/>
    <w:rsid w:val="003F2A49"/>
    <w:rsid w:val="004376B6"/>
    <w:rsid w:val="004451E7"/>
    <w:rsid w:val="00461B5D"/>
    <w:rsid w:val="004B2D1D"/>
    <w:rsid w:val="004B458A"/>
    <w:rsid w:val="004C0372"/>
    <w:rsid w:val="004C4A8D"/>
    <w:rsid w:val="004E7BF4"/>
    <w:rsid w:val="004F1837"/>
    <w:rsid w:val="004F6E9E"/>
    <w:rsid w:val="00500668"/>
    <w:rsid w:val="00506B51"/>
    <w:rsid w:val="00513603"/>
    <w:rsid w:val="00522D1E"/>
    <w:rsid w:val="00555F9F"/>
    <w:rsid w:val="005601FF"/>
    <w:rsid w:val="00567201"/>
    <w:rsid w:val="00585D7C"/>
    <w:rsid w:val="00591F2C"/>
    <w:rsid w:val="005924B7"/>
    <w:rsid w:val="00595B9E"/>
    <w:rsid w:val="005B3E84"/>
    <w:rsid w:val="005B5C0D"/>
    <w:rsid w:val="005B6400"/>
    <w:rsid w:val="005C1887"/>
    <w:rsid w:val="00613FC7"/>
    <w:rsid w:val="006275C4"/>
    <w:rsid w:val="00636AEF"/>
    <w:rsid w:val="006538D2"/>
    <w:rsid w:val="00683B02"/>
    <w:rsid w:val="0068660E"/>
    <w:rsid w:val="006961DE"/>
    <w:rsid w:val="006A1D9D"/>
    <w:rsid w:val="006B7B46"/>
    <w:rsid w:val="006C0B37"/>
    <w:rsid w:val="006C2C9E"/>
    <w:rsid w:val="006C35BC"/>
    <w:rsid w:val="006D0702"/>
    <w:rsid w:val="006D4F34"/>
    <w:rsid w:val="006D69F4"/>
    <w:rsid w:val="006E4DDB"/>
    <w:rsid w:val="00700983"/>
    <w:rsid w:val="007030B8"/>
    <w:rsid w:val="00706673"/>
    <w:rsid w:val="00720B2E"/>
    <w:rsid w:val="00762303"/>
    <w:rsid w:val="0078511E"/>
    <w:rsid w:val="007A33C6"/>
    <w:rsid w:val="007B2392"/>
    <w:rsid w:val="007C791F"/>
    <w:rsid w:val="007D023D"/>
    <w:rsid w:val="00817E30"/>
    <w:rsid w:val="008216C7"/>
    <w:rsid w:val="00822BF2"/>
    <w:rsid w:val="008237B6"/>
    <w:rsid w:val="00830D91"/>
    <w:rsid w:val="008360EF"/>
    <w:rsid w:val="00850E94"/>
    <w:rsid w:val="0087629F"/>
    <w:rsid w:val="008811D7"/>
    <w:rsid w:val="008A712B"/>
    <w:rsid w:val="008B6BC1"/>
    <w:rsid w:val="008C5FDC"/>
    <w:rsid w:val="008D7733"/>
    <w:rsid w:val="008E7D32"/>
    <w:rsid w:val="008F4DF1"/>
    <w:rsid w:val="008F6C15"/>
    <w:rsid w:val="009071EC"/>
    <w:rsid w:val="00916188"/>
    <w:rsid w:val="009202BB"/>
    <w:rsid w:val="00922727"/>
    <w:rsid w:val="00943246"/>
    <w:rsid w:val="00944F01"/>
    <w:rsid w:val="00951F00"/>
    <w:rsid w:val="00953641"/>
    <w:rsid w:val="00954DE2"/>
    <w:rsid w:val="00957D4F"/>
    <w:rsid w:val="009641C8"/>
    <w:rsid w:val="00970A8C"/>
    <w:rsid w:val="009730B9"/>
    <w:rsid w:val="00982AC5"/>
    <w:rsid w:val="00986368"/>
    <w:rsid w:val="00996FEE"/>
    <w:rsid w:val="009B2224"/>
    <w:rsid w:val="009C68E9"/>
    <w:rsid w:val="009E6171"/>
    <w:rsid w:val="009F19D0"/>
    <w:rsid w:val="009F4A4E"/>
    <w:rsid w:val="00A03CAB"/>
    <w:rsid w:val="00A05F9C"/>
    <w:rsid w:val="00A16A6F"/>
    <w:rsid w:val="00A20E99"/>
    <w:rsid w:val="00A272D2"/>
    <w:rsid w:val="00A31398"/>
    <w:rsid w:val="00A351B7"/>
    <w:rsid w:val="00A52AFB"/>
    <w:rsid w:val="00A55D22"/>
    <w:rsid w:val="00A75522"/>
    <w:rsid w:val="00A757BD"/>
    <w:rsid w:val="00A86DB4"/>
    <w:rsid w:val="00AA4F4A"/>
    <w:rsid w:val="00AC0A25"/>
    <w:rsid w:val="00AC6A4E"/>
    <w:rsid w:val="00AE3DA8"/>
    <w:rsid w:val="00AE743B"/>
    <w:rsid w:val="00B01623"/>
    <w:rsid w:val="00B0177F"/>
    <w:rsid w:val="00B04555"/>
    <w:rsid w:val="00B060B1"/>
    <w:rsid w:val="00B330CB"/>
    <w:rsid w:val="00B34F08"/>
    <w:rsid w:val="00B403F1"/>
    <w:rsid w:val="00B52D8E"/>
    <w:rsid w:val="00B61038"/>
    <w:rsid w:val="00B65B69"/>
    <w:rsid w:val="00B865B3"/>
    <w:rsid w:val="00B970E4"/>
    <w:rsid w:val="00BA3382"/>
    <w:rsid w:val="00BA3E10"/>
    <w:rsid w:val="00BD45E6"/>
    <w:rsid w:val="00BF4766"/>
    <w:rsid w:val="00C03F52"/>
    <w:rsid w:val="00C21B51"/>
    <w:rsid w:val="00C3133F"/>
    <w:rsid w:val="00C52744"/>
    <w:rsid w:val="00C62ADE"/>
    <w:rsid w:val="00C8478B"/>
    <w:rsid w:val="00C94D8A"/>
    <w:rsid w:val="00C97CBD"/>
    <w:rsid w:val="00CA4D9B"/>
    <w:rsid w:val="00CB2405"/>
    <w:rsid w:val="00CC0E8A"/>
    <w:rsid w:val="00CC4AB6"/>
    <w:rsid w:val="00CC7C82"/>
    <w:rsid w:val="00CD044A"/>
    <w:rsid w:val="00CE6BF6"/>
    <w:rsid w:val="00D0771F"/>
    <w:rsid w:val="00D205D5"/>
    <w:rsid w:val="00D276E3"/>
    <w:rsid w:val="00D8706C"/>
    <w:rsid w:val="00DC47A9"/>
    <w:rsid w:val="00DD0C62"/>
    <w:rsid w:val="00E33146"/>
    <w:rsid w:val="00E421B2"/>
    <w:rsid w:val="00E502BA"/>
    <w:rsid w:val="00E878C6"/>
    <w:rsid w:val="00E91C08"/>
    <w:rsid w:val="00E962B7"/>
    <w:rsid w:val="00EB4038"/>
    <w:rsid w:val="00EB4FAF"/>
    <w:rsid w:val="00EC7F1A"/>
    <w:rsid w:val="00ED0C5D"/>
    <w:rsid w:val="00ED17BE"/>
    <w:rsid w:val="00ED46A3"/>
    <w:rsid w:val="00EF3C57"/>
    <w:rsid w:val="00F07AA2"/>
    <w:rsid w:val="00F22848"/>
    <w:rsid w:val="00F2480B"/>
    <w:rsid w:val="00F31A84"/>
    <w:rsid w:val="00F32397"/>
    <w:rsid w:val="00F32D49"/>
    <w:rsid w:val="00F451D6"/>
    <w:rsid w:val="00F46B12"/>
    <w:rsid w:val="00F46FD5"/>
    <w:rsid w:val="00F50A34"/>
    <w:rsid w:val="00F51D1B"/>
    <w:rsid w:val="00F62C23"/>
    <w:rsid w:val="00F67540"/>
    <w:rsid w:val="00F72C6E"/>
    <w:rsid w:val="00F843F4"/>
    <w:rsid w:val="00F85612"/>
    <w:rsid w:val="00F86F49"/>
    <w:rsid w:val="00FA09BB"/>
    <w:rsid w:val="00FC65F2"/>
    <w:rsid w:val="00FD1410"/>
    <w:rsid w:val="00FF16BF"/>
    <w:rsid w:val="00FF2D3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7D70"/>
    <w:rPr>
      <w:sz w:val="24"/>
      <w:szCs w:val="24"/>
    </w:rPr>
  </w:style>
  <w:style w:type="paragraph" w:styleId="1">
    <w:name w:val="heading 1"/>
    <w:basedOn w:val="a"/>
    <w:next w:val="a"/>
    <w:link w:val="10"/>
    <w:qFormat/>
    <w:rsid w:val="00B61038"/>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nhideWhenUsed/>
    <w:qFormat/>
    <w:rsid w:val="00B61038"/>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nhideWhenUsed/>
    <w:qFormat/>
    <w:rsid w:val="00B61038"/>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nhideWhenUsed/>
    <w:qFormat/>
    <w:rsid w:val="00B61038"/>
    <w:pPr>
      <w:keepNext/>
      <w:spacing w:before="240" w:after="60"/>
      <w:outlineLvl w:val="3"/>
    </w:pPr>
    <w:rPr>
      <w:b/>
      <w:bCs/>
      <w:sz w:val="28"/>
      <w:szCs w:val="28"/>
    </w:rPr>
  </w:style>
  <w:style w:type="paragraph" w:styleId="5">
    <w:name w:val="heading 5"/>
    <w:basedOn w:val="a"/>
    <w:next w:val="a"/>
    <w:link w:val="50"/>
    <w:uiPriority w:val="9"/>
    <w:semiHidden/>
    <w:unhideWhenUsed/>
    <w:qFormat/>
    <w:rsid w:val="00B61038"/>
    <w:pPr>
      <w:spacing w:before="240" w:after="60"/>
      <w:outlineLvl w:val="4"/>
    </w:pPr>
    <w:rPr>
      <w:b/>
      <w:bCs/>
      <w:i/>
      <w:iCs/>
      <w:sz w:val="26"/>
      <w:szCs w:val="26"/>
    </w:rPr>
  </w:style>
  <w:style w:type="paragraph" w:styleId="6">
    <w:name w:val="heading 6"/>
    <w:basedOn w:val="a"/>
    <w:next w:val="a"/>
    <w:link w:val="60"/>
    <w:uiPriority w:val="9"/>
    <w:semiHidden/>
    <w:unhideWhenUsed/>
    <w:qFormat/>
    <w:rsid w:val="00B61038"/>
    <w:pPr>
      <w:spacing w:before="240" w:after="60"/>
      <w:outlineLvl w:val="5"/>
    </w:pPr>
    <w:rPr>
      <w:b/>
      <w:bCs/>
      <w:sz w:val="22"/>
      <w:szCs w:val="22"/>
    </w:rPr>
  </w:style>
  <w:style w:type="paragraph" w:styleId="7">
    <w:name w:val="heading 7"/>
    <w:basedOn w:val="a"/>
    <w:next w:val="a"/>
    <w:link w:val="70"/>
    <w:uiPriority w:val="9"/>
    <w:semiHidden/>
    <w:unhideWhenUsed/>
    <w:qFormat/>
    <w:rsid w:val="00B61038"/>
    <w:pPr>
      <w:spacing w:before="240" w:after="60"/>
      <w:outlineLvl w:val="6"/>
    </w:pPr>
  </w:style>
  <w:style w:type="paragraph" w:styleId="8">
    <w:name w:val="heading 8"/>
    <w:basedOn w:val="a"/>
    <w:next w:val="a"/>
    <w:link w:val="80"/>
    <w:uiPriority w:val="9"/>
    <w:semiHidden/>
    <w:unhideWhenUsed/>
    <w:qFormat/>
    <w:rsid w:val="00B61038"/>
    <w:pPr>
      <w:spacing w:before="240" w:after="60"/>
      <w:outlineLvl w:val="7"/>
    </w:pPr>
    <w:rPr>
      <w:i/>
      <w:iCs/>
    </w:rPr>
  </w:style>
  <w:style w:type="paragraph" w:styleId="9">
    <w:name w:val="heading 9"/>
    <w:basedOn w:val="a"/>
    <w:next w:val="a"/>
    <w:link w:val="90"/>
    <w:uiPriority w:val="9"/>
    <w:semiHidden/>
    <w:unhideWhenUsed/>
    <w:qFormat/>
    <w:rsid w:val="00B61038"/>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61038"/>
    <w:pPr>
      <w:ind w:left="720"/>
      <w:contextualSpacing/>
    </w:pPr>
  </w:style>
  <w:style w:type="character" w:customStyle="1" w:styleId="10">
    <w:name w:val="Заголовок 1 Знак"/>
    <w:basedOn w:val="a0"/>
    <w:link w:val="1"/>
    <w:rsid w:val="00B61038"/>
    <w:rPr>
      <w:rFonts w:asciiTheme="majorHAnsi" w:eastAsiaTheme="majorEastAsia" w:hAnsiTheme="majorHAnsi"/>
      <w:b/>
      <w:bCs/>
      <w:kern w:val="32"/>
      <w:sz w:val="32"/>
      <w:szCs w:val="32"/>
    </w:rPr>
  </w:style>
  <w:style w:type="character" w:customStyle="1" w:styleId="20">
    <w:name w:val="Заголовок 2 Знак"/>
    <w:basedOn w:val="a0"/>
    <w:link w:val="2"/>
    <w:rsid w:val="00B61038"/>
    <w:rPr>
      <w:rFonts w:asciiTheme="majorHAnsi" w:eastAsiaTheme="majorEastAsia" w:hAnsiTheme="majorHAnsi"/>
      <w:b/>
      <w:bCs/>
      <w:i/>
      <w:iCs/>
      <w:sz w:val="28"/>
      <w:szCs w:val="28"/>
    </w:rPr>
  </w:style>
  <w:style w:type="character" w:customStyle="1" w:styleId="30">
    <w:name w:val="Заголовок 3 Знак"/>
    <w:basedOn w:val="a0"/>
    <w:link w:val="3"/>
    <w:rsid w:val="00B61038"/>
    <w:rPr>
      <w:rFonts w:asciiTheme="majorHAnsi" w:eastAsiaTheme="majorEastAsia" w:hAnsiTheme="majorHAnsi"/>
      <w:b/>
      <w:bCs/>
      <w:sz w:val="26"/>
      <w:szCs w:val="26"/>
    </w:rPr>
  </w:style>
  <w:style w:type="character" w:customStyle="1" w:styleId="40">
    <w:name w:val="Заголовок 4 Знак"/>
    <w:basedOn w:val="a0"/>
    <w:link w:val="4"/>
    <w:rsid w:val="00B61038"/>
    <w:rPr>
      <w:b/>
      <w:bCs/>
      <w:sz w:val="28"/>
      <w:szCs w:val="28"/>
    </w:rPr>
  </w:style>
  <w:style w:type="character" w:customStyle="1" w:styleId="50">
    <w:name w:val="Заголовок 5 Знак"/>
    <w:basedOn w:val="a0"/>
    <w:link w:val="5"/>
    <w:uiPriority w:val="9"/>
    <w:semiHidden/>
    <w:rsid w:val="00B61038"/>
    <w:rPr>
      <w:b/>
      <w:bCs/>
      <w:i/>
      <w:iCs/>
      <w:sz w:val="26"/>
      <w:szCs w:val="26"/>
    </w:rPr>
  </w:style>
  <w:style w:type="character" w:customStyle="1" w:styleId="60">
    <w:name w:val="Заголовок 6 Знак"/>
    <w:basedOn w:val="a0"/>
    <w:link w:val="6"/>
    <w:uiPriority w:val="9"/>
    <w:semiHidden/>
    <w:rsid w:val="00B61038"/>
    <w:rPr>
      <w:b/>
      <w:bCs/>
    </w:rPr>
  </w:style>
  <w:style w:type="character" w:customStyle="1" w:styleId="70">
    <w:name w:val="Заголовок 7 Знак"/>
    <w:basedOn w:val="a0"/>
    <w:link w:val="7"/>
    <w:uiPriority w:val="9"/>
    <w:semiHidden/>
    <w:rsid w:val="00B61038"/>
    <w:rPr>
      <w:sz w:val="24"/>
      <w:szCs w:val="24"/>
    </w:rPr>
  </w:style>
  <w:style w:type="character" w:customStyle="1" w:styleId="80">
    <w:name w:val="Заголовок 8 Знак"/>
    <w:basedOn w:val="a0"/>
    <w:link w:val="8"/>
    <w:uiPriority w:val="9"/>
    <w:semiHidden/>
    <w:rsid w:val="00B61038"/>
    <w:rPr>
      <w:i/>
      <w:iCs/>
      <w:sz w:val="24"/>
      <w:szCs w:val="24"/>
    </w:rPr>
  </w:style>
  <w:style w:type="character" w:customStyle="1" w:styleId="90">
    <w:name w:val="Заголовок 9 Знак"/>
    <w:basedOn w:val="a0"/>
    <w:link w:val="9"/>
    <w:uiPriority w:val="9"/>
    <w:semiHidden/>
    <w:rsid w:val="00B61038"/>
    <w:rPr>
      <w:rFonts w:asciiTheme="majorHAnsi" w:eastAsiaTheme="majorEastAsia" w:hAnsiTheme="majorHAnsi"/>
    </w:rPr>
  </w:style>
  <w:style w:type="paragraph" w:styleId="a4">
    <w:name w:val="Title"/>
    <w:basedOn w:val="a"/>
    <w:next w:val="a"/>
    <w:link w:val="a5"/>
    <w:uiPriority w:val="10"/>
    <w:qFormat/>
    <w:rsid w:val="00B61038"/>
    <w:pPr>
      <w:spacing w:before="240" w:after="60"/>
      <w:jc w:val="center"/>
      <w:outlineLvl w:val="0"/>
    </w:pPr>
    <w:rPr>
      <w:rFonts w:asciiTheme="majorHAnsi" w:eastAsiaTheme="majorEastAsia" w:hAnsiTheme="majorHAnsi"/>
      <w:b/>
      <w:bCs/>
      <w:kern w:val="28"/>
      <w:sz w:val="32"/>
      <w:szCs w:val="32"/>
    </w:rPr>
  </w:style>
  <w:style w:type="character" w:customStyle="1" w:styleId="a5">
    <w:name w:val="Название Знак"/>
    <w:basedOn w:val="a0"/>
    <w:link w:val="a4"/>
    <w:uiPriority w:val="10"/>
    <w:rsid w:val="00B61038"/>
    <w:rPr>
      <w:rFonts w:asciiTheme="majorHAnsi" w:eastAsiaTheme="majorEastAsia" w:hAnsiTheme="majorHAnsi"/>
      <w:b/>
      <w:bCs/>
      <w:kern w:val="28"/>
      <w:sz w:val="32"/>
      <w:szCs w:val="32"/>
    </w:rPr>
  </w:style>
  <w:style w:type="paragraph" w:styleId="a6">
    <w:name w:val="Subtitle"/>
    <w:basedOn w:val="a"/>
    <w:next w:val="a"/>
    <w:link w:val="a7"/>
    <w:uiPriority w:val="11"/>
    <w:qFormat/>
    <w:rsid w:val="00B61038"/>
    <w:pPr>
      <w:spacing w:after="60"/>
      <w:jc w:val="center"/>
      <w:outlineLvl w:val="1"/>
    </w:pPr>
    <w:rPr>
      <w:rFonts w:asciiTheme="majorHAnsi" w:eastAsiaTheme="majorEastAsia" w:hAnsiTheme="majorHAnsi"/>
    </w:rPr>
  </w:style>
  <w:style w:type="character" w:customStyle="1" w:styleId="a7">
    <w:name w:val="Подзаголовок Знак"/>
    <w:basedOn w:val="a0"/>
    <w:link w:val="a6"/>
    <w:uiPriority w:val="11"/>
    <w:rsid w:val="00B61038"/>
    <w:rPr>
      <w:rFonts w:asciiTheme="majorHAnsi" w:eastAsiaTheme="majorEastAsia" w:hAnsiTheme="majorHAnsi"/>
      <w:sz w:val="24"/>
      <w:szCs w:val="24"/>
    </w:rPr>
  </w:style>
  <w:style w:type="character" w:styleId="a8">
    <w:name w:val="Strong"/>
    <w:basedOn w:val="a0"/>
    <w:uiPriority w:val="22"/>
    <w:qFormat/>
    <w:rsid w:val="00B61038"/>
    <w:rPr>
      <w:b/>
      <w:bCs/>
    </w:rPr>
  </w:style>
  <w:style w:type="character" w:styleId="a9">
    <w:name w:val="Emphasis"/>
    <w:basedOn w:val="a0"/>
    <w:uiPriority w:val="20"/>
    <w:qFormat/>
    <w:rsid w:val="00B61038"/>
    <w:rPr>
      <w:rFonts w:asciiTheme="minorHAnsi" w:hAnsiTheme="minorHAnsi"/>
      <w:b/>
      <w:i/>
      <w:iCs/>
    </w:rPr>
  </w:style>
  <w:style w:type="paragraph" w:styleId="aa">
    <w:name w:val="No Spacing"/>
    <w:basedOn w:val="a"/>
    <w:uiPriority w:val="1"/>
    <w:qFormat/>
    <w:rsid w:val="00B61038"/>
    <w:rPr>
      <w:szCs w:val="32"/>
    </w:rPr>
  </w:style>
  <w:style w:type="paragraph" w:styleId="21">
    <w:name w:val="Quote"/>
    <w:basedOn w:val="a"/>
    <w:next w:val="a"/>
    <w:link w:val="22"/>
    <w:uiPriority w:val="29"/>
    <w:qFormat/>
    <w:rsid w:val="00B61038"/>
    <w:rPr>
      <w:i/>
    </w:rPr>
  </w:style>
  <w:style w:type="character" w:customStyle="1" w:styleId="22">
    <w:name w:val="Цитата 2 Знак"/>
    <w:basedOn w:val="a0"/>
    <w:link w:val="21"/>
    <w:uiPriority w:val="29"/>
    <w:rsid w:val="00B61038"/>
    <w:rPr>
      <w:i/>
      <w:sz w:val="24"/>
      <w:szCs w:val="24"/>
    </w:rPr>
  </w:style>
  <w:style w:type="paragraph" w:styleId="ab">
    <w:name w:val="Intense Quote"/>
    <w:basedOn w:val="a"/>
    <w:next w:val="a"/>
    <w:link w:val="ac"/>
    <w:uiPriority w:val="30"/>
    <w:qFormat/>
    <w:rsid w:val="00B61038"/>
    <w:pPr>
      <w:ind w:left="720" w:right="720"/>
    </w:pPr>
    <w:rPr>
      <w:b/>
      <w:i/>
      <w:szCs w:val="22"/>
    </w:rPr>
  </w:style>
  <w:style w:type="character" w:customStyle="1" w:styleId="ac">
    <w:name w:val="Выделенная цитата Знак"/>
    <w:basedOn w:val="a0"/>
    <w:link w:val="ab"/>
    <w:uiPriority w:val="30"/>
    <w:rsid w:val="00B61038"/>
    <w:rPr>
      <w:b/>
      <w:i/>
      <w:sz w:val="24"/>
    </w:rPr>
  </w:style>
  <w:style w:type="character" w:styleId="ad">
    <w:name w:val="Subtle Emphasis"/>
    <w:uiPriority w:val="19"/>
    <w:qFormat/>
    <w:rsid w:val="00B61038"/>
    <w:rPr>
      <w:i/>
      <w:color w:val="5A5A5A" w:themeColor="text1" w:themeTint="A5"/>
    </w:rPr>
  </w:style>
  <w:style w:type="character" w:styleId="ae">
    <w:name w:val="Intense Emphasis"/>
    <w:basedOn w:val="a0"/>
    <w:uiPriority w:val="21"/>
    <w:qFormat/>
    <w:rsid w:val="00B61038"/>
    <w:rPr>
      <w:b/>
      <w:i/>
      <w:sz w:val="24"/>
      <w:szCs w:val="24"/>
      <w:u w:val="single"/>
    </w:rPr>
  </w:style>
  <w:style w:type="character" w:styleId="af">
    <w:name w:val="Subtle Reference"/>
    <w:basedOn w:val="a0"/>
    <w:uiPriority w:val="31"/>
    <w:qFormat/>
    <w:rsid w:val="00B61038"/>
    <w:rPr>
      <w:sz w:val="24"/>
      <w:szCs w:val="24"/>
      <w:u w:val="single"/>
    </w:rPr>
  </w:style>
  <w:style w:type="character" w:styleId="af0">
    <w:name w:val="Intense Reference"/>
    <w:basedOn w:val="a0"/>
    <w:uiPriority w:val="32"/>
    <w:qFormat/>
    <w:rsid w:val="00B61038"/>
    <w:rPr>
      <w:b/>
      <w:sz w:val="24"/>
      <w:u w:val="single"/>
    </w:rPr>
  </w:style>
  <w:style w:type="character" w:styleId="af1">
    <w:name w:val="Book Title"/>
    <w:basedOn w:val="a0"/>
    <w:uiPriority w:val="33"/>
    <w:qFormat/>
    <w:rsid w:val="00B61038"/>
    <w:rPr>
      <w:rFonts w:asciiTheme="majorHAnsi" w:eastAsiaTheme="majorEastAsia" w:hAnsiTheme="majorHAnsi"/>
      <w:b/>
      <w:i/>
      <w:sz w:val="24"/>
      <w:szCs w:val="24"/>
    </w:rPr>
  </w:style>
  <w:style w:type="paragraph" w:styleId="af2">
    <w:name w:val="TOC Heading"/>
    <w:basedOn w:val="1"/>
    <w:next w:val="a"/>
    <w:uiPriority w:val="39"/>
    <w:semiHidden/>
    <w:unhideWhenUsed/>
    <w:qFormat/>
    <w:rsid w:val="00B61038"/>
    <w:pPr>
      <w:outlineLvl w:val="9"/>
    </w:pPr>
  </w:style>
  <w:style w:type="paragraph" w:customStyle="1" w:styleId="p6">
    <w:name w:val="p6"/>
    <w:basedOn w:val="a"/>
    <w:rsid w:val="00957D4F"/>
    <w:pPr>
      <w:spacing w:before="100" w:beforeAutospacing="1" w:after="100" w:afterAutospacing="1"/>
    </w:pPr>
    <w:rPr>
      <w:rFonts w:ascii="Times New Roman" w:eastAsia="Times New Roman" w:hAnsi="Times New Roman"/>
      <w:lang w:eastAsia="ru-RU"/>
    </w:rPr>
  </w:style>
  <w:style w:type="paragraph" w:customStyle="1" w:styleId="p8">
    <w:name w:val="p8"/>
    <w:basedOn w:val="a"/>
    <w:rsid w:val="00957D4F"/>
    <w:pPr>
      <w:spacing w:before="100" w:beforeAutospacing="1" w:after="100" w:afterAutospacing="1"/>
    </w:pPr>
    <w:rPr>
      <w:rFonts w:ascii="Times New Roman" w:eastAsia="Times New Roman" w:hAnsi="Times New Roman"/>
      <w:lang w:eastAsia="ru-RU"/>
    </w:rPr>
  </w:style>
  <w:style w:type="character" w:customStyle="1" w:styleId="s1">
    <w:name w:val="s1"/>
    <w:basedOn w:val="a0"/>
    <w:rsid w:val="00957D4F"/>
  </w:style>
  <w:style w:type="table" w:styleId="af3">
    <w:name w:val="Table Grid"/>
    <w:basedOn w:val="a1"/>
    <w:rsid w:val="001C72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Cell">
    <w:name w:val="ConsPlusCell"/>
    <w:uiPriority w:val="99"/>
    <w:rsid w:val="00F22848"/>
    <w:pPr>
      <w:widowControl w:val="0"/>
      <w:autoSpaceDE w:val="0"/>
      <w:autoSpaceDN w:val="0"/>
      <w:adjustRightInd w:val="0"/>
    </w:pPr>
    <w:rPr>
      <w:rFonts w:ascii="Calibri" w:eastAsia="Times New Roman" w:hAnsi="Calibri" w:cs="Calibri"/>
      <w:lang w:eastAsia="ru-RU"/>
    </w:rPr>
  </w:style>
  <w:style w:type="paragraph" w:styleId="af4">
    <w:name w:val="Balloon Text"/>
    <w:basedOn w:val="a"/>
    <w:link w:val="af5"/>
    <w:uiPriority w:val="99"/>
    <w:semiHidden/>
    <w:unhideWhenUsed/>
    <w:rsid w:val="00F2480B"/>
    <w:rPr>
      <w:rFonts w:ascii="Tahoma" w:hAnsi="Tahoma" w:cs="Tahoma"/>
      <w:sz w:val="16"/>
      <w:szCs w:val="16"/>
    </w:rPr>
  </w:style>
  <w:style w:type="character" w:customStyle="1" w:styleId="af5">
    <w:name w:val="Текст выноски Знак"/>
    <w:basedOn w:val="a0"/>
    <w:link w:val="af4"/>
    <w:uiPriority w:val="99"/>
    <w:semiHidden/>
    <w:rsid w:val="00F2480B"/>
    <w:rPr>
      <w:rFonts w:ascii="Tahoma" w:hAnsi="Tahoma" w:cs="Tahoma"/>
      <w:sz w:val="16"/>
      <w:szCs w:val="16"/>
    </w:rPr>
  </w:style>
  <w:style w:type="paragraph" w:styleId="af6">
    <w:name w:val="header"/>
    <w:basedOn w:val="a"/>
    <w:link w:val="af7"/>
    <w:unhideWhenUsed/>
    <w:rsid w:val="00F2480B"/>
    <w:pPr>
      <w:tabs>
        <w:tab w:val="center" w:pos="4677"/>
        <w:tab w:val="right" w:pos="9355"/>
      </w:tabs>
    </w:pPr>
  </w:style>
  <w:style w:type="character" w:customStyle="1" w:styleId="af7">
    <w:name w:val="Верхний колонтитул Знак"/>
    <w:basedOn w:val="a0"/>
    <w:link w:val="af6"/>
    <w:rsid w:val="00F2480B"/>
    <w:rPr>
      <w:sz w:val="24"/>
      <w:szCs w:val="24"/>
    </w:rPr>
  </w:style>
  <w:style w:type="paragraph" w:styleId="af8">
    <w:name w:val="footer"/>
    <w:basedOn w:val="a"/>
    <w:link w:val="af9"/>
    <w:uiPriority w:val="99"/>
    <w:unhideWhenUsed/>
    <w:rsid w:val="00F2480B"/>
    <w:pPr>
      <w:tabs>
        <w:tab w:val="center" w:pos="4677"/>
        <w:tab w:val="right" w:pos="9355"/>
      </w:tabs>
    </w:pPr>
  </w:style>
  <w:style w:type="character" w:customStyle="1" w:styleId="af9">
    <w:name w:val="Нижний колонтитул Знак"/>
    <w:basedOn w:val="a0"/>
    <w:link w:val="af8"/>
    <w:uiPriority w:val="99"/>
    <w:rsid w:val="00F2480B"/>
    <w:rPr>
      <w:sz w:val="24"/>
      <w:szCs w:val="24"/>
    </w:rPr>
  </w:style>
  <w:style w:type="paragraph" w:styleId="afa">
    <w:name w:val="Body Text"/>
    <w:basedOn w:val="a"/>
    <w:link w:val="afb"/>
    <w:rsid w:val="00F86F49"/>
    <w:pPr>
      <w:jc w:val="both"/>
    </w:pPr>
    <w:rPr>
      <w:rFonts w:ascii="Times New Roman" w:eastAsia="Times New Roman" w:hAnsi="Times New Roman"/>
      <w:szCs w:val="20"/>
      <w:lang w:eastAsia="ru-RU"/>
    </w:rPr>
  </w:style>
  <w:style w:type="character" w:customStyle="1" w:styleId="afb">
    <w:name w:val="Основной текст Знак"/>
    <w:basedOn w:val="a0"/>
    <w:link w:val="afa"/>
    <w:rsid w:val="00F86F49"/>
    <w:rPr>
      <w:rFonts w:ascii="Times New Roman" w:eastAsia="Times New Roman" w:hAnsi="Times New Roman"/>
      <w:sz w:val="24"/>
      <w:szCs w:val="20"/>
      <w:lang w:eastAsia="ru-RU"/>
    </w:rPr>
  </w:style>
  <w:style w:type="paragraph" w:styleId="afc">
    <w:name w:val="Body Text Indent"/>
    <w:basedOn w:val="a"/>
    <w:link w:val="afd"/>
    <w:rsid w:val="00F86F49"/>
    <w:pPr>
      <w:ind w:firstLine="708"/>
      <w:jc w:val="both"/>
    </w:pPr>
    <w:rPr>
      <w:rFonts w:ascii="Times New Roman" w:eastAsia="Times New Roman" w:hAnsi="Times New Roman"/>
      <w:szCs w:val="20"/>
      <w:lang w:eastAsia="ru-RU"/>
    </w:rPr>
  </w:style>
  <w:style w:type="character" w:customStyle="1" w:styleId="afd">
    <w:name w:val="Основной текст с отступом Знак"/>
    <w:basedOn w:val="a0"/>
    <w:link w:val="afc"/>
    <w:rsid w:val="00F86F49"/>
    <w:rPr>
      <w:rFonts w:ascii="Times New Roman" w:eastAsia="Times New Roman" w:hAnsi="Times New Roman"/>
      <w:sz w:val="24"/>
      <w:szCs w:val="20"/>
      <w:lang w:eastAsia="ru-RU"/>
    </w:rPr>
  </w:style>
  <w:style w:type="paragraph" w:customStyle="1" w:styleId="Iauiue">
    <w:name w:val="Iau?iue"/>
    <w:rsid w:val="00F86F49"/>
    <w:rPr>
      <w:rFonts w:ascii="Times New Roman" w:eastAsia="Times New Roman" w:hAnsi="Times New Roman"/>
      <w:sz w:val="20"/>
      <w:szCs w:val="20"/>
      <w:lang w:val="en-US" w:eastAsia="ru-RU"/>
    </w:rPr>
  </w:style>
  <w:style w:type="character" w:styleId="afe">
    <w:name w:val="page number"/>
    <w:basedOn w:val="a0"/>
    <w:rsid w:val="00F86F49"/>
  </w:style>
  <w:style w:type="character" w:styleId="aff">
    <w:name w:val="Hyperlink"/>
    <w:basedOn w:val="a0"/>
    <w:rsid w:val="00F86F49"/>
    <w:rPr>
      <w:color w:val="0000FF"/>
      <w:u w:val="single"/>
    </w:rPr>
  </w:style>
  <w:style w:type="paragraph" w:styleId="aff0">
    <w:name w:val="caption"/>
    <w:basedOn w:val="a"/>
    <w:next w:val="a"/>
    <w:uiPriority w:val="35"/>
    <w:unhideWhenUsed/>
    <w:rsid w:val="004376B6"/>
    <w:pPr>
      <w:spacing w:after="200"/>
    </w:pPr>
    <w:rPr>
      <w:b/>
      <w:bCs/>
      <w:color w:val="4F81BD" w:themeColor="accent1"/>
      <w:sz w:val="18"/>
      <w:szCs w:val="18"/>
    </w:rPr>
  </w:style>
  <w:style w:type="paragraph" w:customStyle="1" w:styleId="11">
    <w:name w:val="Без интервала1"/>
    <w:rsid w:val="00311818"/>
    <w:rPr>
      <w:rFonts w:ascii="Times New Roman" w:eastAsia="Times New Roman" w:hAnsi="Times New Roman"/>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Знак"/>
    <w:basedOn w:val="a"/>
    <w:link w:val="24"/>
    <w:rsid w:val="00F46FD5"/>
    <w:pPr>
      <w:spacing w:after="120" w:line="480" w:lineRule="auto"/>
      <w:ind w:left="283"/>
    </w:pPr>
    <w:rPr>
      <w:rFonts w:ascii="Times New Roman" w:eastAsia="Times New Roman" w:hAnsi="Times New Roman"/>
      <w:lang w:eastAsia="ru-RU"/>
    </w:rPr>
  </w:style>
  <w:style w:type="character" w:customStyle="1" w:styleId="24">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0"/>
    <w:link w:val="23"/>
    <w:rsid w:val="00F46FD5"/>
    <w:rPr>
      <w:rFonts w:ascii="Times New Roman" w:eastAsia="Times New Roman" w:hAnsi="Times New Roman"/>
      <w:sz w:val="24"/>
      <w:szCs w:val="24"/>
      <w:lang w:eastAsia="ru-RU"/>
    </w:rPr>
  </w:style>
  <w:style w:type="paragraph" w:customStyle="1" w:styleId="ConsPlusNormal">
    <w:name w:val="ConsPlusNormal"/>
    <w:link w:val="ConsPlusNormal0"/>
    <w:rsid w:val="00F46FD5"/>
    <w:pPr>
      <w:widowControl w:val="0"/>
      <w:autoSpaceDE w:val="0"/>
      <w:autoSpaceDN w:val="0"/>
      <w:adjustRightInd w:val="0"/>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rsid w:val="00F46FD5"/>
    <w:rPr>
      <w:rFonts w:ascii="Arial" w:eastAsia="Times New Roman" w:hAnsi="Arial" w:cs="Arial"/>
      <w:sz w:val="20"/>
      <w:szCs w:val="20"/>
      <w:lang w:eastAsia="ru-RU"/>
    </w:rPr>
  </w:style>
  <w:style w:type="paragraph" w:customStyle="1" w:styleId="Textbody">
    <w:name w:val="Text body"/>
    <w:basedOn w:val="a"/>
    <w:rsid w:val="00B52D8E"/>
    <w:pPr>
      <w:suppressAutoHyphens/>
      <w:autoSpaceDN w:val="0"/>
      <w:spacing w:after="120" w:line="276" w:lineRule="auto"/>
      <w:textAlignment w:val="baseline"/>
    </w:pPr>
    <w:rPr>
      <w:rFonts w:ascii="Cambria" w:eastAsia="SimSun" w:hAnsi="Cambria" w:cs="F"/>
      <w:kern w:val="3"/>
      <w:sz w:val="22"/>
      <w:szCs w:val="22"/>
      <w:lang w:val="en-US" w:bidi="en-US"/>
    </w:rPr>
  </w:style>
  <w:style w:type="paragraph" w:customStyle="1" w:styleId="Standard">
    <w:name w:val="Standard"/>
    <w:rsid w:val="00B52D8E"/>
    <w:pPr>
      <w:suppressAutoHyphens/>
      <w:autoSpaceDN w:val="0"/>
      <w:spacing w:after="200" w:line="276" w:lineRule="auto"/>
      <w:textAlignment w:val="baseline"/>
    </w:pPr>
    <w:rPr>
      <w:rFonts w:ascii="Cambria" w:eastAsia="SimSun" w:hAnsi="Cambria" w:cs="F"/>
      <w:kern w:val="3"/>
      <w:lang w:val="en-US" w:bidi="en-US"/>
    </w:rPr>
  </w:style>
  <w:style w:type="numbering" w:customStyle="1" w:styleId="WWNum1">
    <w:name w:val="WWNum1"/>
    <w:basedOn w:val="a2"/>
    <w:rsid w:val="00B52D8E"/>
    <w:pPr>
      <w:numPr>
        <w:numId w:val="39"/>
      </w:numPr>
    </w:pPr>
  </w:style>
  <w:style w:type="paragraph" w:customStyle="1" w:styleId="Default">
    <w:name w:val="Default"/>
    <w:rsid w:val="00953641"/>
    <w:pPr>
      <w:autoSpaceDE w:val="0"/>
      <w:autoSpaceDN w:val="0"/>
      <w:adjustRightInd w:val="0"/>
    </w:pPr>
    <w:rPr>
      <w:rFonts w:ascii="Times New Roman" w:eastAsiaTheme="minorHAnsi" w:hAnsi="Times New Roman"/>
      <w:color w:val="000000"/>
      <w:sz w:val="24"/>
      <w:szCs w:val="24"/>
    </w:rPr>
  </w:style>
  <w:style w:type="paragraph" w:customStyle="1" w:styleId="Firstlineindent">
    <w:name w:val="First line indent"/>
    <w:basedOn w:val="a"/>
    <w:rsid w:val="00D205D5"/>
    <w:pPr>
      <w:suppressAutoHyphens/>
      <w:autoSpaceDN w:val="0"/>
      <w:spacing w:after="120" w:line="276" w:lineRule="auto"/>
      <w:ind w:firstLine="283"/>
      <w:textAlignment w:val="baseline"/>
    </w:pPr>
    <w:rPr>
      <w:rFonts w:ascii="Cambria" w:eastAsia="SimSun" w:hAnsi="Cambria" w:cs="F"/>
      <w:kern w:val="3"/>
      <w:sz w:val="22"/>
      <w:szCs w:val="22"/>
      <w:lang w:val="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61038"/>
    <w:rPr>
      <w:sz w:val="24"/>
      <w:szCs w:val="24"/>
    </w:rPr>
  </w:style>
  <w:style w:type="paragraph" w:styleId="1">
    <w:name w:val="heading 1"/>
    <w:basedOn w:val="a"/>
    <w:next w:val="a"/>
    <w:link w:val="10"/>
    <w:uiPriority w:val="9"/>
    <w:qFormat/>
    <w:rsid w:val="00B61038"/>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B61038"/>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B61038"/>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B61038"/>
    <w:pPr>
      <w:keepNext/>
      <w:spacing w:before="240" w:after="60"/>
      <w:outlineLvl w:val="3"/>
    </w:pPr>
    <w:rPr>
      <w:b/>
      <w:bCs/>
      <w:sz w:val="28"/>
      <w:szCs w:val="28"/>
    </w:rPr>
  </w:style>
  <w:style w:type="paragraph" w:styleId="5">
    <w:name w:val="heading 5"/>
    <w:basedOn w:val="a"/>
    <w:next w:val="a"/>
    <w:link w:val="50"/>
    <w:uiPriority w:val="9"/>
    <w:semiHidden/>
    <w:unhideWhenUsed/>
    <w:qFormat/>
    <w:rsid w:val="00B61038"/>
    <w:pPr>
      <w:spacing w:before="240" w:after="60"/>
      <w:outlineLvl w:val="4"/>
    </w:pPr>
    <w:rPr>
      <w:b/>
      <w:bCs/>
      <w:i/>
      <w:iCs/>
      <w:sz w:val="26"/>
      <w:szCs w:val="26"/>
    </w:rPr>
  </w:style>
  <w:style w:type="paragraph" w:styleId="6">
    <w:name w:val="heading 6"/>
    <w:basedOn w:val="a"/>
    <w:next w:val="a"/>
    <w:link w:val="60"/>
    <w:uiPriority w:val="9"/>
    <w:semiHidden/>
    <w:unhideWhenUsed/>
    <w:qFormat/>
    <w:rsid w:val="00B61038"/>
    <w:pPr>
      <w:spacing w:before="240" w:after="60"/>
      <w:outlineLvl w:val="5"/>
    </w:pPr>
    <w:rPr>
      <w:b/>
      <w:bCs/>
      <w:sz w:val="22"/>
      <w:szCs w:val="22"/>
    </w:rPr>
  </w:style>
  <w:style w:type="paragraph" w:styleId="7">
    <w:name w:val="heading 7"/>
    <w:basedOn w:val="a"/>
    <w:next w:val="a"/>
    <w:link w:val="70"/>
    <w:uiPriority w:val="9"/>
    <w:semiHidden/>
    <w:unhideWhenUsed/>
    <w:qFormat/>
    <w:rsid w:val="00B61038"/>
    <w:pPr>
      <w:spacing w:before="240" w:after="60"/>
      <w:outlineLvl w:val="6"/>
    </w:pPr>
  </w:style>
  <w:style w:type="paragraph" w:styleId="8">
    <w:name w:val="heading 8"/>
    <w:basedOn w:val="a"/>
    <w:next w:val="a"/>
    <w:link w:val="80"/>
    <w:uiPriority w:val="9"/>
    <w:semiHidden/>
    <w:unhideWhenUsed/>
    <w:qFormat/>
    <w:rsid w:val="00B61038"/>
    <w:pPr>
      <w:spacing w:before="240" w:after="60"/>
      <w:outlineLvl w:val="7"/>
    </w:pPr>
    <w:rPr>
      <w:i/>
      <w:iCs/>
    </w:rPr>
  </w:style>
  <w:style w:type="paragraph" w:styleId="9">
    <w:name w:val="heading 9"/>
    <w:basedOn w:val="a"/>
    <w:next w:val="a"/>
    <w:link w:val="90"/>
    <w:uiPriority w:val="9"/>
    <w:semiHidden/>
    <w:unhideWhenUsed/>
    <w:qFormat/>
    <w:rsid w:val="00B61038"/>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61038"/>
    <w:pPr>
      <w:ind w:left="720"/>
      <w:contextualSpacing/>
    </w:pPr>
  </w:style>
  <w:style w:type="character" w:customStyle="1" w:styleId="10">
    <w:name w:val="Заголовок 1 Знак"/>
    <w:basedOn w:val="a0"/>
    <w:link w:val="1"/>
    <w:uiPriority w:val="9"/>
    <w:rsid w:val="00B61038"/>
    <w:rPr>
      <w:rFonts w:asciiTheme="majorHAnsi" w:eastAsiaTheme="majorEastAsia" w:hAnsiTheme="majorHAnsi"/>
      <w:b/>
      <w:bCs/>
      <w:kern w:val="32"/>
      <w:sz w:val="32"/>
      <w:szCs w:val="32"/>
    </w:rPr>
  </w:style>
  <w:style w:type="character" w:customStyle="1" w:styleId="20">
    <w:name w:val="Заголовок 2 Знак"/>
    <w:basedOn w:val="a0"/>
    <w:link w:val="2"/>
    <w:uiPriority w:val="9"/>
    <w:semiHidden/>
    <w:rsid w:val="00B61038"/>
    <w:rPr>
      <w:rFonts w:asciiTheme="majorHAnsi" w:eastAsiaTheme="majorEastAsia" w:hAnsiTheme="majorHAnsi"/>
      <w:b/>
      <w:bCs/>
      <w:i/>
      <w:iCs/>
      <w:sz w:val="28"/>
      <w:szCs w:val="28"/>
    </w:rPr>
  </w:style>
  <w:style w:type="character" w:customStyle="1" w:styleId="30">
    <w:name w:val="Заголовок 3 Знак"/>
    <w:basedOn w:val="a0"/>
    <w:link w:val="3"/>
    <w:uiPriority w:val="9"/>
    <w:semiHidden/>
    <w:rsid w:val="00B61038"/>
    <w:rPr>
      <w:rFonts w:asciiTheme="majorHAnsi" w:eastAsiaTheme="majorEastAsia" w:hAnsiTheme="majorHAnsi"/>
      <w:b/>
      <w:bCs/>
      <w:sz w:val="26"/>
      <w:szCs w:val="26"/>
    </w:rPr>
  </w:style>
  <w:style w:type="character" w:customStyle="1" w:styleId="40">
    <w:name w:val="Заголовок 4 Знак"/>
    <w:basedOn w:val="a0"/>
    <w:link w:val="4"/>
    <w:uiPriority w:val="9"/>
    <w:semiHidden/>
    <w:rsid w:val="00B61038"/>
    <w:rPr>
      <w:b/>
      <w:bCs/>
      <w:sz w:val="28"/>
      <w:szCs w:val="28"/>
    </w:rPr>
  </w:style>
  <w:style w:type="character" w:customStyle="1" w:styleId="50">
    <w:name w:val="Заголовок 5 Знак"/>
    <w:basedOn w:val="a0"/>
    <w:link w:val="5"/>
    <w:uiPriority w:val="9"/>
    <w:semiHidden/>
    <w:rsid w:val="00B61038"/>
    <w:rPr>
      <w:b/>
      <w:bCs/>
      <w:i/>
      <w:iCs/>
      <w:sz w:val="26"/>
      <w:szCs w:val="26"/>
    </w:rPr>
  </w:style>
  <w:style w:type="character" w:customStyle="1" w:styleId="60">
    <w:name w:val="Заголовок 6 Знак"/>
    <w:basedOn w:val="a0"/>
    <w:link w:val="6"/>
    <w:uiPriority w:val="9"/>
    <w:semiHidden/>
    <w:rsid w:val="00B61038"/>
    <w:rPr>
      <w:b/>
      <w:bCs/>
    </w:rPr>
  </w:style>
  <w:style w:type="character" w:customStyle="1" w:styleId="70">
    <w:name w:val="Заголовок 7 Знак"/>
    <w:basedOn w:val="a0"/>
    <w:link w:val="7"/>
    <w:uiPriority w:val="9"/>
    <w:semiHidden/>
    <w:rsid w:val="00B61038"/>
    <w:rPr>
      <w:sz w:val="24"/>
      <w:szCs w:val="24"/>
    </w:rPr>
  </w:style>
  <w:style w:type="character" w:customStyle="1" w:styleId="80">
    <w:name w:val="Заголовок 8 Знак"/>
    <w:basedOn w:val="a0"/>
    <w:link w:val="8"/>
    <w:uiPriority w:val="9"/>
    <w:semiHidden/>
    <w:rsid w:val="00B61038"/>
    <w:rPr>
      <w:i/>
      <w:iCs/>
      <w:sz w:val="24"/>
      <w:szCs w:val="24"/>
    </w:rPr>
  </w:style>
  <w:style w:type="character" w:customStyle="1" w:styleId="90">
    <w:name w:val="Заголовок 9 Знак"/>
    <w:basedOn w:val="a0"/>
    <w:link w:val="9"/>
    <w:uiPriority w:val="9"/>
    <w:semiHidden/>
    <w:rsid w:val="00B61038"/>
    <w:rPr>
      <w:rFonts w:asciiTheme="majorHAnsi" w:eastAsiaTheme="majorEastAsia" w:hAnsiTheme="majorHAnsi"/>
    </w:rPr>
  </w:style>
  <w:style w:type="paragraph" w:styleId="a4">
    <w:name w:val="Title"/>
    <w:basedOn w:val="a"/>
    <w:next w:val="a"/>
    <w:link w:val="a5"/>
    <w:uiPriority w:val="10"/>
    <w:qFormat/>
    <w:rsid w:val="00B61038"/>
    <w:pPr>
      <w:spacing w:before="240" w:after="60"/>
      <w:jc w:val="center"/>
      <w:outlineLvl w:val="0"/>
    </w:pPr>
    <w:rPr>
      <w:rFonts w:asciiTheme="majorHAnsi" w:eastAsiaTheme="majorEastAsia" w:hAnsiTheme="majorHAnsi"/>
      <w:b/>
      <w:bCs/>
      <w:kern w:val="28"/>
      <w:sz w:val="32"/>
      <w:szCs w:val="32"/>
    </w:rPr>
  </w:style>
  <w:style w:type="character" w:customStyle="1" w:styleId="a5">
    <w:name w:val="Название Знак"/>
    <w:basedOn w:val="a0"/>
    <w:link w:val="a4"/>
    <w:uiPriority w:val="10"/>
    <w:rsid w:val="00B61038"/>
    <w:rPr>
      <w:rFonts w:asciiTheme="majorHAnsi" w:eastAsiaTheme="majorEastAsia" w:hAnsiTheme="majorHAnsi"/>
      <w:b/>
      <w:bCs/>
      <w:kern w:val="28"/>
      <w:sz w:val="32"/>
      <w:szCs w:val="32"/>
    </w:rPr>
  </w:style>
  <w:style w:type="paragraph" w:styleId="a6">
    <w:name w:val="Subtitle"/>
    <w:basedOn w:val="a"/>
    <w:next w:val="a"/>
    <w:link w:val="a7"/>
    <w:uiPriority w:val="11"/>
    <w:qFormat/>
    <w:rsid w:val="00B61038"/>
    <w:pPr>
      <w:spacing w:after="60"/>
      <w:jc w:val="center"/>
      <w:outlineLvl w:val="1"/>
    </w:pPr>
    <w:rPr>
      <w:rFonts w:asciiTheme="majorHAnsi" w:eastAsiaTheme="majorEastAsia" w:hAnsiTheme="majorHAnsi"/>
    </w:rPr>
  </w:style>
  <w:style w:type="character" w:customStyle="1" w:styleId="a7">
    <w:name w:val="Подзаголовок Знак"/>
    <w:basedOn w:val="a0"/>
    <w:link w:val="a6"/>
    <w:uiPriority w:val="11"/>
    <w:rsid w:val="00B61038"/>
    <w:rPr>
      <w:rFonts w:asciiTheme="majorHAnsi" w:eastAsiaTheme="majorEastAsia" w:hAnsiTheme="majorHAnsi"/>
      <w:sz w:val="24"/>
      <w:szCs w:val="24"/>
    </w:rPr>
  </w:style>
  <w:style w:type="character" w:styleId="a8">
    <w:name w:val="Strong"/>
    <w:basedOn w:val="a0"/>
    <w:uiPriority w:val="22"/>
    <w:qFormat/>
    <w:rsid w:val="00B61038"/>
    <w:rPr>
      <w:b/>
      <w:bCs/>
    </w:rPr>
  </w:style>
  <w:style w:type="character" w:styleId="a9">
    <w:name w:val="Emphasis"/>
    <w:basedOn w:val="a0"/>
    <w:uiPriority w:val="20"/>
    <w:qFormat/>
    <w:rsid w:val="00B61038"/>
    <w:rPr>
      <w:rFonts w:asciiTheme="minorHAnsi" w:hAnsiTheme="minorHAnsi"/>
      <w:b/>
      <w:i/>
      <w:iCs/>
    </w:rPr>
  </w:style>
  <w:style w:type="paragraph" w:styleId="aa">
    <w:name w:val="No Spacing"/>
    <w:basedOn w:val="a"/>
    <w:uiPriority w:val="1"/>
    <w:qFormat/>
    <w:rsid w:val="00B61038"/>
    <w:rPr>
      <w:szCs w:val="32"/>
    </w:rPr>
  </w:style>
  <w:style w:type="paragraph" w:styleId="21">
    <w:name w:val="Quote"/>
    <w:basedOn w:val="a"/>
    <w:next w:val="a"/>
    <w:link w:val="22"/>
    <w:uiPriority w:val="29"/>
    <w:qFormat/>
    <w:rsid w:val="00B61038"/>
    <w:rPr>
      <w:i/>
    </w:rPr>
  </w:style>
  <w:style w:type="character" w:customStyle="1" w:styleId="22">
    <w:name w:val="Цитата 2 Знак"/>
    <w:basedOn w:val="a0"/>
    <w:link w:val="21"/>
    <w:uiPriority w:val="29"/>
    <w:rsid w:val="00B61038"/>
    <w:rPr>
      <w:i/>
      <w:sz w:val="24"/>
      <w:szCs w:val="24"/>
    </w:rPr>
  </w:style>
  <w:style w:type="paragraph" w:styleId="ab">
    <w:name w:val="Intense Quote"/>
    <w:basedOn w:val="a"/>
    <w:next w:val="a"/>
    <w:link w:val="ac"/>
    <w:uiPriority w:val="30"/>
    <w:qFormat/>
    <w:rsid w:val="00B61038"/>
    <w:pPr>
      <w:ind w:left="720" w:right="720"/>
    </w:pPr>
    <w:rPr>
      <w:b/>
      <w:i/>
      <w:szCs w:val="22"/>
    </w:rPr>
  </w:style>
  <w:style w:type="character" w:customStyle="1" w:styleId="ac">
    <w:name w:val="Выделенная цитата Знак"/>
    <w:basedOn w:val="a0"/>
    <w:link w:val="ab"/>
    <w:uiPriority w:val="30"/>
    <w:rsid w:val="00B61038"/>
    <w:rPr>
      <w:b/>
      <w:i/>
      <w:sz w:val="24"/>
    </w:rPr>
  </w:style>
  <w:style w:type="character" w:styleId="ad">
    <w:name w:val="Subtle Emphasis"/>
    <w:uiPriority w:val="19"/>
    <w:qFormat/>
    <w:rsid w:val="00B61038"/>
    <w:rPr>
      <w:i/>
      <w:color w:val="5A5A5A" w:themeColor="text1" w:themeTint="A5"/>
    </w:rPr>
  </w:style>
  <w:style w:type="character" w:styleId="ae">
    <w:name w:val="Intense Emphasis"/>
    <w:basedOn w:val="a0"/>
    <w:uiPriority w:val="21"/>
    <w:qFormat/>
    <w:rsid w:val="00B61038"/>
    <w:rPr>
      <w:b/>
      <w:i/>
      <w:sz w:val="24"/>
      <w:szCs w:val="24"/>
      <w:u w:val="single"/>
    </w:rPr>
  </w:style>
  <w:style w:type="character" w:styleId="af">
    <w:name w:val="Subtle Reference"/>
    <w:basedOn w:val="a0"/>
    <w:uiPriority w:val="31"/>
    <w:qFormat/>
    <w:rsid w:val="00B61038"/>
    <w:rPr>
      <w:sz w:val="24"/>
      <w:szCs w:val="24"/>
      <w:u w:val="single"/>
    </w:rPr>
  </w:style>
  <w:style w:type="character" w:styleId="af0">
    <w:name w:val="Intense Reference"/>
    <w:basedOn w:val="a0"/>
    <w:uiPriority w:val="32"/>
    <w:qFormat/>
    <w:rsid w:val="00B61038"/>
    <w:rPr>
      <w:b/>
      <w:sz w:val="24"/>
      <w:u w:val="single"/>
    </w:rPr>
  </w:style>
  <w:style w:type="character" w:styleId="af1">
    <w:name w:val="Book Title"/>
    <w:basedOn w:val="a0"/>
    <w:uiPriority w:val="33"/>
    <w:qFormat/>
    <w:rsid w:val="00B61038"/>
    <w:rPr>
      <w:rFonts w:asciiTheme="majorHAnsi" w:eastAsiaTheme="majorEastAsia" w:hAnsiTheme="majorHAnsi"/>
      <w:b/>
      <w:i/>
      <w:sz w:val="24"/>
      <w:szCs w:val="24"/>
    </w:rPr>
  </w:style>
  <w:style w:type="paragraph" w:styleId="af2">
    <w:name w:val="TOC Heading"/>
    <w:basedOn w:val="1"/>
    <w:next w:val="a"/>
    <w:uiPriority w:val="39"/>
    <w:semiHidden/>
    <w:unhideWhenUsed/>
    <w:qFormat/>
    <w:rsid w:val="00B61038"/>
    <w:pPr>
      <w:outlineLvl w:val="9"/>
    </w:pPr>
  </w:style>
  <w:style w:type="paragraph" w:customStyle="1" w:styleId="p6">
    <w:name w:val="p6"/>
    <w:basedOn w:val="a"/>
    <w:rsid w:val="00957D4F"/>
    <w:pPr>
      <w:spacing w:before="100" w:beforeAutospacing="1" w:after="100" w:afterAutospacing="1"/>
    </w:pPr>
    <w:rPr>
      <w:rFonts w:ascii="Times New Roman" w:eastAsia="Times New Roman" w:hAnsi="Times New Roman"/>
      <w:lang w:eastAsia="ru-RU"/>
    </w:rPr>
  </w:style>
  <w:style w:type="paragraph" w:customStyle="1" w:styleId="p8">
    <w:name w:val="p8"/>
    <w:basedOn w:val="a"/>
    <w:rsid w:val="00957D4F"/>
    <w:pPr>
      <w:spacing w:before="100" w:beforeAutospacing="1" w:after="100" w:afterAutospacing="1"/>
    </w:pPr>
    <w:rPr>
      <w:rFonts w:ascii="Times New Roman" w:eastAsia="Times New Roman" w:hAnsi="Times New Roman"/>
      <w:lang w:eastAsia="ru-RU"/>
    </w:rPr>
  </w:style>
  <w:style w:type="character" w:customStyle="1" w:styleId="s1">
    <w:name w:val="s1"/>
    <w:basedOn w:val="a0"/>
    <w:rsid w:val="00957D4F"/>
  </w:style>
  <w:style w:type="table" w:styleId="af3">
    <w:name w:val="Table Grid"/>
    <w:basedOn w:val="a1"/>
    <w:uiPriority w:val="59"/>
    <w:rsid w:val="001C724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52997713">
      <w:bodyDiv w:val="1"/>
      <w:marLeft w:val="0"/>
      <w:marRight w:val="0"/>
      <w:marTop w:val="0"/>
      <w:marBottom w:val="0"/>
      <w:divBdr>
        <w:top w:val="none" w:sz="0" w:space="0" w:color="auto"/>
        <w:left w:val="none" w:sz="0" w:space="0" w:color="auto"/>
        <w:bottom w:val="none" w:sz="0" w:space="0" w:color="auto"/>
        <w:right w:val="none" w:sz="0" w:space="0" w:color="auto"/>
      </w:divBdr>
    </w:div>
    <w:div w:id="1119763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hart" Target="charts/chart2.xml"/><Relationship Id="rId18"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chart" Target="charts/chart4.xml"/><Relationship Id="rId23" Type="http://schemas.microsoft.com/office/2007/relationships/stylesWithEffects" Target="stylesWithEffects.xml"/><Relationship Id="rId10" Type="http://schemas.openxmlformats.org/officeDocument/2006/relationships/image" Target="media/image1.png"/><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chart" Target="charts/chart3.xml"/><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2.xml"/></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a:lstStyle/>
          <a:p>
            <a:pPr>
              <a:defRPr/>
            </a:pPr>
            <a:r>
              <a:rPr lang="ru-RU"/>
              <a:t>Объем потребления воды населением, м3</a:t>
            </a:r>
          </a:p>
        </c:rich>
      </c:tx>
      <c:layout>
        <c:manualLayout>
          <c:xMode val="edge"/>
          <c:yMode val="edge"/>
          <c:x val="0.1607567170045773"/>
          <c:y val="0"/>
        </c:manualLayout>
      </c:layout>
    </c:title>
    <c:plotArea>
      <c:layout/>
      <c:pieChart>
        <c:varyColors val="1"/>
        <c:ser>
          <c:idx val="0"/>
          <c:order val="0"/>
          <c:tx>
            <c:strRef>
              <c:f>Лист1!$B$1</c:f>
              <c:strCache>
                <c:ptCount val="1"/>
                <c:pt idx="0">
                  <c:v>Объем потребления воды населнием, м3</c:v>
                </c:pt>
              </c:strCache>
            </c:strRef>
          </c:tx>
          <c:spPr>
            <a:solidFill>
              <a:srgbClr val="92D050"/>
            </a:solidFill>
            <a:ln>
              <a:solidFill>
                <a:schemeClr val="tx1"/>
              </a:solidFill>
            </a:ln>
          </c:spPr>
          <c:dPt>
            <c:idx val="1"/>
            <c:spPr>
              <a:solidFill>
                <a:srgbClr val="FFFF00"/>
              </a:solidFill>
              <a:ln>
                <a:solidFill>
                  <a:schemeClr val="tx1"/>
                </a:solidFill>
              </a:ln>
            </c:spPr>
          </c:dPt>
          <c:dPt>
            <c:idx val="2"/>
            <c:spPr>
              <a:solidFill>
                <a:srgbClr val="FF0000"/>
              </a:solidFill>
              <a:ln>
                <a:solidFill>
                  <a:schemeClr val="tx1"/>
                </a:solidFill>
              </a:ln>
            </c:spPr>
          </c:dPt>
          <c:dPt>
            <c:idx val="3"/>
            <c:spPr>
              <a:solidFill>
                <a:srgbClr val="00B0F0"/>
              </a:solidFill>
              <a:ln>
                <a:solidFill>
                  <a:schemeClr val="tx1"/>
                </a:solidFill>
              </a:ln>
            </c:spPr>
          </c:dPt>
          <c:cat>
            <c:strRef>
              <c:f>Лист1!$A$2:$A$5</c:f>
              <c:strCache>
                <c:ptCount val="4"/>
                <c:pt idx="0">
                  <c:v>Качкашур</c:v>
                </c:pt>
                <c:pt idx="1">
                  <c:v>М.Лудошур</c:v>
                </c:pt>
                <c:pt idx="2">
                  <c:v>Лекшур</c:v>
                </c:pt>
                <c:pt idx="3">
                  <c:v>Умск</c:v>
                </c:pt>
              </c:strCache>
            </c:strRef>
          </c:cat>
          <c:val>
            <c:numRef>
              <c:f>Лист1!$B$2:$B$5</c:f>
              <c:numCache>
                <c:formatCode>General</c:formatCode>
                <c:ptCount val="4"/>
                <c:pt idx="0">
                  <c:v>16809.32</c:v>
                </c:pt>
                <c:pt idx="1">
                  <c:v>1942.06</c:v>
                </c:pt>
                <c:pt idx="2">
                  <c:v>2184.7799999999997</c:v>
                </c:pt>
                <c:pt idx="3">
                  <c:v>549.73</c:v>
                </c:pt>
              </c:numCache>
            </c:numRef>
          </c:val>
        </c:ser>
        <c:firstSliceAng val="0"/>
      </c:pieChart>
    </c:plotArea>
    <c:legend>
      <c:legendPos val="r"/>
    </c:legend>
    <c:plotVisOnly val="1"/>
    <c:dispBlanksAs val="zero"/>
  </c:chart>
  <c:spPr>
    <a:ln>
      <a:noFill/>
    </a:ln>
  </c:spPr>
  <c:txPr>
    <a:bodyPr/>
    <a:lstStyle/>
    <a:p>
      <a:pPr>
        <a:defRPr baseline="0"/>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lineChart>
        <c:grouping val="standard"/>
        <c:ser>
          <c:idx val="0"/>
          <c:order val="0"/>
          <c:tx>
            <c:strRef>
              <c:f>Лист1!$B$1</c:f>
              <c:strCache>
                <c:ptCount val="1"/>
                <c:pt idx="0">
                  <c:v>Качкашур</c:v>
                </c:pt>
              </c:strCache>
            </c:strRef>
          </c:tx>
          <c:spPr>
            <a:ln>
              <a:solidFill>
                <a:srgbClr val="00B050"/>
              </a:solidFill>
            </a:ln>
          </c:spPr>
          <c:marker>
            <c:symbol val="none"/>
          </c:marker>
          <c:cat>
            <c:strRef>
              <c:f>Лист1!$A$2:$A$5</c:f>
              <c:strCache>
                <c:ptCount val="3"/>
                <c:pt idx="0">
                  <c:v>объем за второе полугодие 2013 года</c:v>
                </c:pt>
                <c:pt idx="1">
                  <c:v>объем за первое полугодие 2014 года</c:v>
                </c:pt>
                <c:pt idx="2">
                  <c:v>объем за второе полугодие 2014 года</c:v>
                </c:pt>
              </c:strCache>
            </c:strRef>
          </c:cat>
          <c:val>
            <c:numRef>
              <c:f>Лист1!$B$2:$B$5</c:f>
              <c:numCache>
                <c:formatCode>General</c:formatCode>
                <c:ptCount val="4"/>
                <c:pt idx="0">
                  <c:v>9700.44</c:v>
                </c:pt>
                <c:pt idx="1">
                  <c:v>12975.09</c:v>
                </c:pt>
                <c:pt idx="2">
                  <c:v>16809.32</c:v>
                </c:pt>
              </c:numCache>
            </c:numRef>
          </c:val>
        </c:ser>
        <c:ser>
          <c:idx val="1"/>
          <c:order val="1"/>
          <c:tx>
            <c:strRef>
              <c:f>Лист1!$C$1</c:f>
              <c:strCache>
                <c:ptCount val="1"/>
                <c:pt idx="0">
                  <c:v>м.Лудошур</c:v>
                </c:pt>
              </c:strCache>
            </c:strRef>
          </c:tx>
          <c:spPr>
            <a:ln>
              <a:solidFill>
                <a:srgbClr val="00B0F0"/>
              </a:solidFill>
            </a:ln>
          </c:spPr>
          <c:marker>
            <c:symbol val="none"/>
          </c:marker>
          <c:cat>
            <c:strRef>
              <c:f>Лист1!$A$2:$A$5</c:f>
              <c:strCache>
                <c:ptCount val="3"/>
                <c:pt idx="0">
                  <c:v>объем за второе полугодие 2013 года</c:v>
                </c:pt>
                <c:pt idx="1">
                  <c:v>объем за первое полугодие 2014 года</c:v>
                </c:pt>
                <c:pt idx="2">
                  <c:v>объем за второе полугодие 2014 года</c:v>
                </c:pt>
              </c:strCache>
            </c:strRef>
          </c:cat>
          <c:val>
            <c:numRef>
              <c:f>Лист1!$C$2:$C$5</c:f>
              <c:numCache>
                <c:formatCode>General</c:formatCode>
                <c:ptCount val="4"/>
                <c:pt idx="0">
                  <c:v>2216.09</c:v>
                </c:pt>
                <c:pt idx="1">
                  <c:v>3255.55</c:v>
                </c:pt>
                <c:pt idx="2">
                  <c:v>1942.06</c:v>
                </c:pt>
              </c:numCache>
            </c:numRef>
          </c:val>
        </c:ser>
        <c:ser>
          <c:idx val="2"/>
          <c:order val="2"/>
          <c:tx>
            <c:strRef>
              <c:f>Лист1!$D$1</c:f>
              <c:strCache>
                <c:ptCount val="1"/>
                <c:pt idx="0">
                  <c:v>Лекшур</c:v>
                </c:pt>
              </c:strCache>
            </c:strRef>
          </c:tx>
          <c:spPr>
            <a:ln>
              <a:solidFill>
                <a:srgbClr val="FF0000"/>
              </a:solidFill>
            </a:ln>
          </c:spPr>
          <c:marker>
            <c:symbol val="none"/>
          </c:marker>
          <c:cat>
            <c:strRef>
              <c:f>Лист1!$A$2:$A$5</c:f>
              <c:strCache>
                <c:ptCount val="3"/>
                <c:pt idx="0">
                  <c:v>объем за второе полугодие 2013 года</c:v>
                </c:pt>
                <c:pt idx="1">
                  <c:v>объем за первое полугодие 2014 года</c:v>
                </c:pt>
                <c:pt idx="2">
                  <c:v>объем за второе полугодие 2014 года</c:v>
                </c:pt>
              </c:strCache>
            </c:strRef>
          </c:cat>
          <c:val>
            <c:numRef>
              <c:f>Лист1!$D$2:$D$5</c:f>
              <c:numCache>
                <c:formatCode>General</c:formatCode>
                <c:ptCount val="4"/>
                <c:pt idx="0">
                  <c:v>344.67</c:v>
                </c:pt>
                <c:pt idx="1">
                  <c:v>1673.41</c:v>
                </c:pt>
                <c:pt idx="2">
                  <c:v>2184.7799999999997</c:v>
                </c:pt>
              </c:numCache>
            </c:numRef>
          </c:val>
        </c:ser>
        <c:ser>
          <c:idx val="3"/>
          <c:order val="3"/>
          <c:tx>
            <c:strRef>
              <c:f>Лист1!$E$1</c:f>
              <c:strCache>
                <c:ptCount val="1"/>
                <c:pt idx="0">
                  <c:v>Умск</c:v>
                </c:pt>
              </c:strCache>
            </c:strRef>
          </c:tx>
          <c:marker>
            <c:symbol val="none"/>
          </c:marker>
          <c:cat>
            <c:strRef>
              <c:f>Лист1!$A$2:$A$5</c:f>
              <c:strCache>
                <c:ptCount val="3"/>
                <c:pt idx="0">
                  <c:v>объем за второе полугодие 2013 года</c:v>
                </c:pt>
                <c:pt idx="1">
                  <c:v>объем за первое полугодие 2014 года</c:v>
                </c:pt>
                <c:pt idx="2">
                  <c:v>объем за второе полугодие 2014 года</c:v>
                </c:pt>
              </c:strCache>
            </c:strRef>
          </c:cat>
          <c:val>
            <c:numRef>
              <c:f>Лист1!$E$2:$E$5</c:f>
              <c:numCache>
                <c:formatCode>General</c:formatCode>
                <c:ptCount val="4"/>
                <c:pt idx="0">
                  <c:v>182.10999999999999</c:v>
                </c:pt>
                <c:pt idx="1">
                  <c:v>103.86</c:v>
                </c:pt>
                <c:pt idx="2">
                  <c:v>549.73</c:v>
                </c:pt>
              </c:numCache>
            </c:numRef>
          </c:val>
        </c:ser>
        <c:marker val="1"/>
        <c:axId val="78221312"/>
        <c:axId val="78222848"/>
      </c:lineChart>
      <c:catAx>
        <c:axId val="78221312"/>
        <c:scaling>
          <c:orientation val="minMax"/>
        </c:scaling>
        <c:axPos val="b"/>
        <c:tickLblPos val="nextTo"/>
        <c:crossAx val="78222848"/>
        <c:crosses val="autoZero"/>
        <c:auto val="1"/>
        <c:lblAlgn val="ctr"/>
        <c:lblOffset val="100"/>
      </c:catAx>
      <c:valAx>
        <c:axId val="78222848"/>
        <c:scaling>
          <c:orientation val="minMax"/>
        </c:scaling>
        <c:axPos val="l"/>
        <c:majorGridlines/>
        <c:numFmt formatCode="General" sourceLinked="1"/>
        <c:tickLblPos val="nextTo"/>
        <c:crossAx val="78221312"/>
        <c:crosses val="autoZero"/>
        <c:crossBetween val="between"/>
      </c:valAx>
    </c:plotArea>
    <c:legend>
      <c:legendPos val="r"/>
    </c:legend>
    <c:plotVisOnly val="1"/>
    <c:dispBlanksAs val="gap"/>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ru-RU"/>
  <c:chart>
    <c:plotArea>
      <c:layout/>
      <c:barChart>
        <c:barDir val="col"/>
        <c:grouping val="clustered"/>
        <c:ser>
          <c:idx val="0"/>
          <c:order val="0"/>
          <c:tx>
            <c:strRef>
              <c:f>Лист1!$B$1</c:f>
              <c:strCache>
                <c:ptCount val="1"/>
                <c:pt idx="0">
                  <c:v>Начислено, руб. </c:v>
                </c:pt>
              </c:strCache>
            </c:strRef>
          </c:tx>
          <c:spPr>
            <a:solidFill>
              <a:srgbClr val="92D050"/>
            </a:solidFill>
          </c:spPr>
          <c:cat>
            <c:strRef>
              <c:f>Лист1!$A$2:$A$5</c:f>
              <c:strCache>
                <c:ptCount val="1"/>
                <c:pt idx="0">
                  <c:v>Население</c:v>
                </c:pt>
              </c:strCache>
            </c:strRef>
          </c:cat>
          <c:val>
            <c:numRef>
              <c:f>Лист1!$B$2:$B$5</c:f>
              <c:numCache>
                <c:formatCode>General</c:formatCode>
                <c:ptCount val="4"/>
                <c:pt idx="0">
                  <c:v>611595.1</c:v>
                </c:pt>
              </c:numCache>
            </c:numRef>
          </c:val>
        </c:ser>
        <c:ser>
          <c:idx val="1"/>
          <c:order val="1"/>
          <c:tx>
            <c:strRef>
              <c:f>Лист1!$C$1</c:f>
              <c:strCache>
                <c:ptCount val="1"/>
                <c:pt idx="0">
                  <c:v>Оплачено, руб.</c:v>
                </c:pt>
              </c:strCache>
            </c:strRef>
          </c:tx>
          <c:spPr>
            <a:solidFill>
              <a:srgbClr val="00B0F0"/>
            </a:solidFill>
          </c:spPr>
          <c:cat>
            <c:strRef>
              <c:f>Лист1!$A$2:$A$5</c:f>
              <c:strCache>
                <c:ptCount val="1"/>
                <c:pt idx="0">
                  <c:v>Население</c:v>
                </c:pt>
              </c:strCache>
            </c:strRef>
          </c:cat>
          <c:val>
            <c:numRef>
              <c:f>Лист1!$C$2:$C$5</c:f>
              <c:numCache>
                <c:formatCode>General</c:formatCode>
                <c:ptCount val="4"/>
                <c:pt idx="0">
                  <c:v>424817.89</c:v>
                </c:pt>
              </c:numCache>
            </c:numRef>
          </c:val>
        </c:ser>
        <c:ser>
          <c:idx val="2"/>
          <c:order val="2"/>
          <c:tx>
            <c:strRef>
              <c:f>Лист1!$D$1</c:f>
              <c:strCache>
                <c:ptCount val="1"/>
                <c:pt idx="0">
                  <c:v>Столбец1</c:v>
                </c:pt>
              </c:strCache>
            </c:strRef>
          </c:tx>
          <c:cat>
            <c:strRef>
              <c:f>Лист1!$A$2:$A$5</c:f>
              <c:strCache>
                <c:ptCount val="1"/>
                <c:pt idx="0">
                  <c:v>Население</c:v>
                </c:pt>
              </c:strCache>
            </c:strRef>
          </c:cat>
          <c:val>
            <c:numRef>
              <c:f>Лист1!$D$2:$D$5</c:f>
              <c:numCache>
                <c:formatCode>General</c:formatCode>
                <c:ptCount val="4"/>
              </c:numCache>
            </c:numRef>
          </c:val>
        </c:ser>
        <c:axId val="79534336"/>
        <c:axId val="79549952"/>
      </c:barChart>
      <c:catAx>
        <c:axId val="79534336"/>
        <c:scaling>
          <c:orientation val="minMax"/>
        </c:scaling>
        <c:axPos val="b"/>
        <c:tickLblPos val="nextTo"/>
        <c:crossAx val="79549952"/>
        <c:crosses val="autoZero"/>
        <c:auto val="1"/>
        <c:lblAlgn val="ctr"/>
        <c:lblOffset val="100"/>
      </c:catAx>
      <c:valAx>
        <c:axId val="79549952"/>
        <c:scaling>
          <c:orientation val="minMax"/>
        </c:scaling>
        <c:axPos val="l"/>
        <c:majorGridlines>
          <c:spPr>
            <a:ln>
              <a:solidFill>
                <a:schemeClr val="tx1"/>
              </a:solidFill>
            </a:ln>
          </c:spPr>
        </c:majorGridlines>
        <c:numFmt formatCode="General" sourceLinked="1"/>
        <c:tickLblPos val="nextTo"/>
        <c:crossAx val="79534336"/>
        <c:crosses val="autoZero"/>
        <c:crossBetween val="between"/>
      </c:valAx>
    </c:plotArea>
    <c:legend>
      <c:legendPos val="r"/>
      <c:legendEntry>
        <c:idx val="2"/>
        <c:delete val="1"/>
      </c:legendEntry>
    </c:legend>
    <c:plotVisOnly val="1"/>
    <c:dispBlanksAs val="gap"/>
  </c:chart>
  <c:spPr>
    <a:ln cmpd="sng">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7961674929522703"/>
          <c:y val="0.11543024863827508"/>
          <c:w val="0.54132618839311752"/>
          <c:h val="0.74083029943837686"/>
        </c:manualLayout>
      </c:layout>
      <c:barChart>
        <c:barDir val="col"/>
        <c:grouping val="clustered"/>
        <c:ser>
          <c:idx val="0"/>
          <c:order val="0"/>
          <c:tx>
            <c:strRef>
              <c:f>Лист1!$B$1</c:f>
              <c:strCache>
                <c:ptCount val="1"/>
                <c:pt idx="0">
                  <c:v>Начислено, руб.</c:v>
                </c:pt>
              </c:strCache>
            </c:strRef>
          </c:tx>
          <c:spPr>
            <a:solidFill>
              <a:srgbClr val="92D050"/>
            </a:solidFill>
          </c:spPr>
          <c:cat>
            <c:strRef>
              <c:f>Лист1!$A$2:$A$5</c:f>
              <c:strCache>
                <c:ptCount val="1"/>
                <c:pt idx="0">
                  <c:v>Население</c:v>
                </c:pt>
              </c:strCache>
            </c:strRef>
          </c:cat>
          <c:val>
            <c:numRef>
              <c:f>Лист1!$B$2:$B$5</c:f>
              <c:numCache>
                <c:formatCode>General</c:formatCode>
                <c:ptCount val="4"/>
                <c:pt idx="0">
                  <c:v>105895.47</c:v>
                </c:pt>
              </c:numCache>
            </c:numRef>
          </c:val>
        </c:ser>
        <c:ser>
          <c:idx val="1"/>
          <c:order val="1"/>
          <c:tx>
            <c:strRef>
              <c:f>Лист1!$C$1</c:f>
              <c:strCache>
                <c:ptCount val="1"/>
                <c:pt idx="0">
                  <c:v>Оплачено, руб.</c:v>
                </c:pt>
              </c:strCache>
            </c:strRef>
          </c:tx>
          <c:spPr>
            <a:solidFill>
              <a:srgbClr val="00B0F0"/>
            </a:solidFill>
          </c:spPr>
          <c:cat>
            <c:strRef>
              <c:f>Лист1!$A$2:$A$5</c:f>
              <c:strCache>
                <c:ptCount val="1"/>
                <c:pt idx="0">
                  <c:v>Население</c:v>
                </c:pt>
              </c:strCache>
            </c:strRef>
          </c:cat>
          <c:val>
            <c:numRef>
              <c:f>Лист1!$C$2:$C$5</c:f>
              <c:numCache>
                <c:formatCode>General</c:formatCode>
                <c:ptCount val="4"/>
                <c:pt idx="0">
                  <c:v>49234.75</c:v>
                </c:pt>
              </c:numCache>
            </c:numRef>
          </c:val>
        </c:ser>
        <c:ser>
          <c:idx val="2"/>
          <c:order val="2"/>
          <c:tx>
            <c:strRef>
              <c:f>Лист1!$D$1</c:f>
              <c:strCache>
                <c:ptCount val="1"/>
                <c:pt idx="0">
                  <c:v>Столбец2</c:v>
                </c:pt>
              </c:strCache>
            </c:strRef>
          </c:tx>
          <c:cat>
            <c:strRef>
              <c:f>Лист1!$A$2:$A$5</c:f>
              <c:strCache>
                <c:ptCount val="1"/>
                <c:pt idx="0">
                  <c:v>Население</c:v>
                </c:pt>
              </c:strCache>
            </c:strRef>
          </c:cat>
          <c:val>
            <c:numRef>
              <c:f>Лист1!$D$2:$D$5</c:f>
              <c:numCache>
                <c:formatCode>General</c:formatCode>
                <c:ptCount val="4"/>
              </c:numCache>
            </c:numRef>
          </c:val>
        </c:ser>
        <c:axId val="89461120"/>
        <c:axId val="89462656"/>
      </c:barChart>
      <c:catAx>
        <c:axId val="89461120"/>
        <c:scaling>
          <c:orientation val="minMax"/>
        </c:scaling>
        <c:axPos val="b"/>
        <c:tickLblPos val="nextTo"/>
        <c:crossAx val="89462656"/>
        <c:crosses val="autoZero"/>
        <c:auto val="1"/>
        <c:lblAlgn val="ctr"/>
        <c:lblOffset val="100"/>
      </c:catAx>
      <c:valAx>
        <c:axId val="89462656"/>
        <c:scaling>
          <c:orientation val="minMax"/>
        </c:scaling>
        <c:axPos val="l"/>
        <c:majorGridlines/>
        <c:numFmt formatCode="General" sourceLinked="1"/>
        <c:tickLblPos val="nextTo"/>
        <c:crossAx val="89461120"/>
        <c:crosses val="autoZero"/>
        <c:crossBetween val="between"/>
      </c:valAx>
    </c:plotArea>
    <c:legend>
      <c:legendPos val="r"/>
      <c:legendEntry>
        <c:idx val="2"/>
        <c:delete val="1"/>
      </c:legendEntry>
      <c:layout>
        <c:manualLayout>
          <c:xMode val="edge"/>
          <c:yMode val="edge"/>
          <c:x val="0.72386877764476465"/>
          <c:y val="0.30420386878952921"/>
          <c:w val="0.24386720396567141"/>
          <c:h val="0.21242776371015298"/>
        </c:manualLayout>
      </c:layout>
    </c:legend>
    <c:plotVisOnly val="1"/>
    <c:dispBlanksAs val="gap"/>
  </c:chart>
  <c:spPr>
    <a:noFill/>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ru-RU"/>
  <c:chart>
    <c:plotArea>
      <c:layout/>
      <c:barChart>
        <c:barDir val="col"/>
        <c:grouping val="clustered"/>
        <c:ser>
          <c:idx val="0"/>
          <c:order val="0"/>
          <c:tx>
            <c:strRef>
              <c:f>Лист1!$B$1</c:f>
              <c:strCache>
                <c:ptCount val="1"/>
                <c:pt idx="0">
                  <c:v>Начислено, руб.</c:v>
                </c:pt>
              </c:strCache>
            </c:strRef>
          </c:tx>
          <c:spPr>
            <a:solidFill>
              <a:srgbClr val="92D050"/>
            </a:solidFill>
          </c:spPr>
          <c:cat>
            <c:strRef>
              <c:f>Лист1!$A$2:$A$5</c:f>
              <c:strCache>
                <c:ptCount val="1"/>
                <c:pt idx="0">
                  <c:v>Население</c:v>
                </c:pt>
              </c:strCache>
            </c:strRef>
          </c:cat>
          <c:val>
            <c:numRef>
              <c:f>Лист1!$B$2:$B$5</c:f>
              <c:numCache>
                <c:formatCode>General</c:formatCode>
                <c:ptCount val="4"/>
                <c:pt idx="0">
                  <c:v>79230.600000000006</c:v>
                </c:pt>
              </c:numCache>
            </c:numRef>
          </c:val>
        </c:ser>
        <c:ser>
          <c:idx val="1"/>
          <c:order val="1"/>
          <c:tx>
            <c:strRef>
              <c:f>Лист1!$C$1</c:f>
              <c:strCache>
                <c:ptCount val="1"/>
                <c:pt idx="0">
                  <c:v>Оплачено, руб.</c:v>
                </c:pt>
              </c:strCache>
            </c:strRef>
          </c:tx>
          <c:spPr>
            <a:solidFill>
              <a:srgbClr val="00B0F0"/>
            </a:solidFill>
          </c:spPr>
          <c:cat>
            <c:strRef>
              <c:f>Лист1!$A$2:$A$5</c:f>
              <c:strCache>
                <c:ptCount val="1"/>
                <c:pt idx="0">
                  <c:v>Население</c:v>
                </c:pt>
              </c:strCache>
            </c:strRef>
          </c:cat>
          <c:val>
            <c:numRef>
              <c:f>Лист1!$C$2:$C$5</c:f>
              <c:numCache>
                <c:formatCode>General</c:formatCode>
                <c:ptCount val="4"/>
                <c:pt idx="0">
                  <c:v>42452.83</c:v>
                </c:pt>
              </c:numCache>
            </c:numRef>
          </c:val>
        </c:ser>
        <c:ser>
          <c:idx val="2"/>
          <c:order val="2"/>
          <c:tx>
            <c:strRef>
              <c:f>Лист1!$D$1</c:f>
              <c:strCache>
                <c:ptCount val="1"/>
                <c:pt idx="0">
                  <c:v>Столбец1</c:v>
                </c:pt>
              </c:strCache>
            </c:strRef>
          </c:tx>
          <c:cat>
            <c:strRef>
              <c:f>Лист1!$A$2:$A$5</c:f>
              <c:strCache>
                <c:ptCount val="1"/>
                <c:pt idx="0">
                  <c:v>Население</c:v>
                </c:pt>
              </c:strCache>
            </c:strRef>
          </c:cat>
          <c:val>
            <c:numRef>
              <c:f>Лист1!$D$2:$D$5</c:f>
              <c:numCache>
                <c:formatCode>General</c:formatCode>
                <c:ptCount val="4"/>
              </c:numCache>
            </c:numRef>
          </c:val>
        </c:ser>
        <c:axId val="92413312"/>
        <c:axId val="94135424"/>
      </c:barChart>
      <c:catAx>
        <c:axId val="92413312"/>
        <c:scaling>
          <c:orientation val="minMax"/>
        </c:scaling>
        <c:axPos val="b"/>
        <c:tickLblPos val="nextTo"/>
        <c:crossAx val="94135424"/>
        <c:crosses val="autoZero"/>
        <c:auto val="1"/>
        <c:lblAlgn val="ctr"/>
        <c:lblOffset val="100"/>
      </c:catAx>
      <c:valAx>
        <c:axId val="94135424"/>
        <c:scaling>
          <c:orientation val="minMax"/>
        </c:scaling>
        <c:axPos val="l"/>
        <c:majorGridlines/>
        <c:numFmt formatCode="General" sourceLinked="1"/>
        <c:tickLblPos val="nextTo"/>
        <c:crossAx val="92413312"/>
        <c:crosses val="autoZero"/>
        <c:crossBetween val="between"/>
      </c:valAx>
    </c:plotArea>
    <c:legend>
      <c:legendPos val="r"/>
      <c:legendEntry>
        <c:idx val="2"/>
        <c:delete val="1"/>
      </c:legendEntry>
    </c:legend>
    <c:plotVisOnly val="1"/>
    <c:dispBlanksAs val="gap"/>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Начислено, руб.</c:v>
                </c:pt>
              </c:strCache>
            </c:strRef>
          </c:tx>
          <c:spPr>
            <a:solidFill>
              <a:srgbClr val="92D050"/>
            </a:solidFill>
          </c:spPr>
          <c:cat>
            <c:strRef>
              <c:f>Лист1!$A$2:$A$5</c:f>
              <c:strCache>
                <c:ptCount val="1"/>
                <c:pt idx="0">
                  <c:v>Население</c:v>
                </c:pt>
              </c:strCache>
            </c:strRef>
          </c:cat>
          <c:val>
            <c:numRef>
              <c:f>Лист1!$B$2:$B$5</c:f>
              <c:numCache>
                <c:formatCode>General</c:formatCode>
                <c:ptCount val="4"/>
                <c:pt idx="0">
                  <c:v>31872.97</c:v>
                </c:pt>
              </c:numCache>
            </c:numRef>
          </c:val>
        </c:ser>
        <c:ser>
          <c:idx val="1"/>
          <c:order val="1"/>
          <c:tx>
            <c:strRef>
              <c:f>Лист1!$C$1</c:f>
              <c:strCache>
                <c:ptCount val="1"/>
                <c:pt idx="0">
                  <c:v>Оплачено, руб.</c:v>
                </c:pt>
              </c:strCache>
            </c:strRef>
          </c:tx>
          <c:spPr>
            <a:solidFill>
              <a:srgbClr val="00B0F0"/>
            </a:solidFill>
            <a:ln>
              <a:solidFill>
                <a:srgbClr val="00B0F0"/>
              </a:solidFill>
            </a:ln>
          </c:spPr>
          <c:cat>
            <c:strRef>
              <c:f>Лист1!$A$2:$A$5</c:f>
              <c:strCache>
                <c:ptCount val="1"/>
                <c:pt idx="0">
                  <c:v>Население</c:v>
                </c:pt>
              </c:strCache>
            </c:strRef>
          </c:cat>
          <c:val>
            <c:numRef>
              <c:f>Лист1!$C$2:$C$5</c:f>
              <c:numCache>
                <c:formatCode>General</c:formatCode>
                <c:ptCount val="4"/>
                <c:pt idx="0">
                  <c:v>12405.849999999995</c:v>
                </c:pt>
              </c:numCache>
            </c:numRef>
          </c:val>
        </c:ser>
        <c:ser>
          <c:idx val="2"/>
          <c:order val="2"/>
          <c:tx>
            <c:strRef>
              <c:f>Лист1!$D$1</c:f>
              <c:strCache>
                <c:ptCount val="1"/>
                <c:pt idx="0">
                  <c:v>Столбец1</c:v>
                </c:pt>
              </c:strCache>
            </c:strRef>
          </c:tx>
          <c:cat>
            <c:strRef>
              <c:f>Лист1!$A$2:$A$5</c:f>
              <c:strCache>
                <c:ptCount val="1"/>
                <c:pt idx="0">
                  <c:v>Население</c:v>
                </c:pt>
              </c:strCache>
            </c:strRef>
          </c:cat>
          <c:val>
            <c:numRef>
              <c:f>Лист1!$D$2:$D$5</c:f>
              <c:numCache>
                <c:formatCode>General</c:formatCode>
                <c:ptCount val="4"/>
              </c:numCache>
            </c:numRef>
          </c:val>
        </c:ser>
        <c:axId val="94762496"/>
        <c:axId val="94764032"/>
      </c:barChart>
      <c:catAx>
        <c:axId val="94762496"/>
        <c:scaling>
          <c:orientation val="minMax"/>
        </c:scaling>
        <c:axPos val="b"/>
        <c:tickLblPos val="nextTo"/>
        <c:crossAx val="94764032"/>
        <c:crosses val="autoZero"/>
        <c:auto val="1"/>
        <c:lblAlgn val="ctr"/>
        <c:lblOffset val="100"/>
      </c:catAx>
      <c:valAx>
        <c:axId val="94764032"/>
        <c:scaling>
          <c:orientation val="minMax"/>
        </c:scaling>
        <c:axPos val="l"/>
        <c:majorGridlines/>
        <c:numFmt formatCode="General" sourceLinked="1"/>
        <c:tickLblPos val="nextTo"/>
        <c:crossAx val="94762496"/>
        <c:crosses val="autoZero"/>
        <c:crossBetween val="between"/>
      </c:valAx>
    </c:plotArea>
    <c:legend>
      <c:legendPos val="r"/>
      <c:legendEntry>
        <c:idx val="2"/>
        <c:delete val="1"/>
      </c:legendEntry>
    </c:legend>
    <c:plotVisOnly val="1"/>
    <c:dispBlanksAs val="gap"/>
  </c:chart>
  <c:spPr>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9447226991362918"/>
          <c:y val="0.13253102621431576"/>
          <c:w val="0.49834481216163784"/>
          <c:h val="0.44301999287126148"/>
        </c:manualLayout>
      </c:layout>
      <c:barChart>
        <c:barDir val="col"/>
        <c:grouping val="clustered"/>
        <c:ser>
          <c:idx val="0"/>
          <c:order val="0"/>
          <c:tx>
            <c:strRef>
              <c:f>Лист1!$B$1</c:f>
              <c:strCache>
                <c:ptCount val="1"/>
                <c:pt idx="0">
                  <c:v>Долг населения, руб 2013 год</c:v>
                </c:pt>
              </c:strCache>
            </c:strRef>
          </c:tx>
          <c:spPr>
            <a:solidFill>
              <a:srgbClr val="0070C0"/>
            </a:solidFill>
          </c:spPr>
          <c:cat>
            <c:strRef>
              <c:f>Лист1!$A$2:$A$5</c:f>
              <c:strCache>
                <c:ptCount val="4"/>
                <c:pt idx="0">
                  <c:v>Качкашур</c:v>
                </c:pt>
                <c:pt idx="1">
                  <c:v>М.Лудошур</c:v>
                </c:pt>
                <c:pt idx="2">
                  <c:v>Лекшур</c:v>
                </c:pt>
                <c:pt idx="3">
                  <c:v>Умск</c:v>
                </c:pt>
              </c:strCache>
            </c:strRef>
          </c:cat>
          <c:val>
            <c:numRef>
              <c:f>Лист1!$B$2:$B$5</c:f>
              <c:numCache>
                <c:formatCode>General</c:formatCode>
                <c:ptCount val="4"/>
                <c:pt idx="0">
                  <c:v>60174.400000000001</c:v>
                </c:pt>
                <c:pt idx="1">
                  <c:v>25490.12</c:v>
                </c:pt>
                <c:pt idx="2">
                  <c:v>9575</c:v>
                </c:pt>
                <c:pt idx="3">
                  <c:v>3812.34</c:v>
                </c:pt>
              </c:numCache>
            </c:numRef>
          </c:val>
        </c:ser>
        <c:ser>
          <c:idx val="1"/>
          <c:order val="1"/>
          <c:tx>
            <c:strRef>
              <c:f>Лист1!$C$1</c:f>
              <c:strCache>
                <c:ptCount val="1"/>
                <c:pt idx="0">
                  <c:v>Долг населения, руб 2014 год</c:v>
                </c:pt>
              </c:strCache>
            </c:strRef>
          </c:tx>
          <c:spPr>
            <a:solidFill>
              <a:srgbClr val="FF0000"/>
            </a:solidFill>
          </c:spPr>
          <c:cat>
            <c:strRef>
              <c:f>Лист1!$A$2:$A$5</c:f>
              <c:strCache>
                <c:ptCount val="4"/>
                <c:pt idx="0">
                  <c:v>Качкашур</c:v>
                </c:pt>
                <c:pt idx="1">
                  <c:v>М.Лудошур</c:v>
                </c:pt>
                <c:pt idx="2">
                  <c:v>Лекшур</c:v>
                </c:pt>
                <c:pt idx="3">
                  <c:v>Умск</c:v>
                </c:pt>
              </c:strCache>
            </c:strRef>
          </c:cat>
          <c:val>
            <c:numRef>
              <c:f>Лист1!$C$2:$C$5</c:f>
              <c:numCache>
                <c:formatCode>General</c:formatCode>
                <c:ptCount val="4"/>
                <c:pt idx="0">
                  <c:v>246951.61000000004</c:v>
                </c:pt>
                <c:pt idx="1">
                  <c:v>82150.84</c:v>
                </c:pt>
                <c:pt idx="2">
                  <c:v>46352.77</c:v>
                </c:pt>
                <c:pt idx="3">
                  <c:v>23279.460000000006</c:v>
                </c:pt>
              </c:numCache>
            </c:numRef>
          </c:val>
        </c:ser>
        <c:axId val="78237056"/>
        <c:axId val="78587008"/>
      </c:barChart>
      <c:catAx>
        <c:axId val="78237056"/>
        <c:scaling>
          <c:orientation val="minMax"/>
        </c:scaling>
        <c:axPos val="b"/>
        <c:tickLblPos val="nextTo"/>
        <c:crossAx val="78587008"/>
        <c:crosses val="autoZero"/>
        <c:auto val="1"/>
        <c:lblAlgn val="ctr"/>
        <c:lblOffset val="100"/>
      </c:catAx>
      <c:valAx>
        <c:axId val="78587008"/>
        <c:scaling>
          <c:orientation val="minMax"/>
        </c:scaling>
        <c:axPos val="l"/>
        <c:majorGridlines/>
        <c:numFmt formatCode="General" sourceLinked="1"/>
        <c:tickLblPos val="nextTo"/>
        <c:crossAx val="78237056"/>
        <c:crosses val="autoZero"/>
        <c:crossBetween val="between"/>
      </c:valAx>
    </c:plotArea>
    <c:legend>
      <c:legendPos val="r"/>
      <c:layout>
        <c:manualLayout>
          <c:xMode val="edge"/>
          <c:yMode val="edge"/>
          <c:x val="0.68947539452305329"/>
          <c:y val="0.49863517060367452"/>
          <c:w val="0.29047448016366401"/>
          <c:h val="0.49655681928647832"/>
        </c:manualLayout>
      </c:layout>
    </c:legend>
    <c:plotVisOnly val="1"/>
    <c:dispBlanksAs val="gap"/>
  </c:chart>
  <c:spPr>
    <a:ln>
      <a:noFill/>
    </a:ln>
  </c:sp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plotArea>
      <c:layout/>
      <c:pieChart>
        <c:varyColors val="1"/>
        <c:ser>
          <c:idx val="0"/>
          <c:order val="0"/>
          <c:tx>
            <c:strRef>
              <c:f>Лист1!$B$1</c:f>
              <c:strCache>
                <c:ptCount val="1"/>
                <c:pt idx="0">
                  <c:v>Объем потребления, м3</c:v>
                </c:pt>
              </c:strCache>
            </c:strRef>
          </c:tx>
          <c:explosion val="19"/>
          <c:dPt>
            <c:idx val="1"/>
            <c:explosion val="0"/>
            <c:spPr>
              <a:solidFill>
                <a:srgbClr val="92D050"/>
              </a:solidFill>
            </c:spPr>
          </c:dPt>
          <c:dPt>
            <c:idx val="3"/>
            <c:explosion val="0"/>
          </c:dPt>
          <c:cat>
            <c:strRef>
              <c:f>Лист1!$A$2:$A$5</c:f>
              <c:strCache>
                <c:ptCount val="2"/>
                <c:pt idx="0">
                  <c:v>Население</c:v>
                </c:pt>
                <c:pt idx="1">
                  <c:v>Бюджетные и коммерческие организации</c:v>
                </c:pt>
              </c:strCache>
            </c:strRef>
          </c:cat>
          <c:val>
            <c:numRef>
              <c:f>Лист1!$B$2:$B$5</c:f>
              <c:numCache>
                <c:formatCode>General</c:formatCode>
                <c:ptCount val="4"/>
                <c:pt idx="0">
                  <c:v>45013</c:v>
                </c:pt>
                <c:pt idx="1">
                  <c:v>1243.7</c:v>
                </c:pt>
              </c:numCache>
            </c:numRef>
          </c:val>
        </c:ser>
        <c:firstSliceAng val="0"/>
      </c:pieChart>
    </c:plotArea>
    <c:legend>
      <c:legendPos val="r"/>
      <c:legendEntry>
        <c:idx val="2"/>
        <c:delete val="1"/>
      </c:legendEntry>
      <c:legendEntry>
        <c:idx val="3"/>
        <c:delete val="1"/>
      </c:legendEntry>
    </c:legend>
    <c:plotVisOnly val="1"/>
    <c:dispBlanksAs val="zero"/>
  </c:chart>
  <c:spPr>
    <a:ln>
      <a:noFill/>
    </a:ln>
  </c:sp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7.8430811121871821E-2"/>
          <c:y val="6.0960824341401806E-2"/>
          <c:w val="0.53884663760574814"/>
          <c:h val="0.72793736226009742"/>
        </c:manualLayout>
      </c:layout>
      <c:barChart>
        <c:barDir val="col"/>
        <c:grouping val="clustered"/>
        <c:ser>
          <c:idx val="0"/>
          <c:order val="0"/>
          <c:tx>
            <c:strRef>
              <c:f>Лист1!$B$1</c:f>
              <c:strCache>
                <c:ptCount val="1"/>
                <c:pt idx="0">
                  <c:v>Количество лицевых счетов</c:v>
                </c:pt>
              </c:strCache>
            </c:strRef>
          </c:tx>
          <c:spPr>
            <a:solidFill>
              <a:srgbClr val="FFFF00"/>
            </a:solidFill>
          </c:spPr>
          <c:cat>
            <c:strRef>
              <c:f>Лист1!$A$2:$A$5</c:f>
              <c:strCache>
                <c:ptCount val="4"/>
                <c:pt idx="0">
                  <c:v>Качкашур</c:v>
                </c:pt>
                <c:pt idx="1">
                  <c:v>М. Лудошур</c:v>
                </c:pt>
                <c:pt idx="2">
                  <c:v>Лекшур</c:v>
                </c:pt>
                <c:pt idx="3">
                  <c:v>Умск</c:v>
                </c:pt>
              </c:strCache>
            </c:strRef>
          </c:cat>
          <c:val>
            <c:numRef>
              <c:f>Лист1!$B$2:$B$5</c:f>
              <c:numCache>
                <c:formatCode>General</c:formatCode>
                <c:ptCount val="4"/>
                <c:pt idx="0">
                  <c:v>290</c:v>
                </c:pt>
                <c:pt idx="1">
                  <c:v>70</c:v>
                </c:pt>
                <c:pt idx="2">
                  <c:v>25</c:v>
                </c:pt>
                <c:pt idx="3">
                  <c:v>28</c:v>
                </c:pt>
              </c:numCache>
            </c:numRef>
          </c:val>
        </c:ser>
        <c:ser>
          <c:idx val="1"/>
          <c:order val="1"/>
          <c:tx>
            <c:strRef>
              <c:f>Лист1!$C$1</c:f>
              <c:strCache>
                <c:ptCount val="1"/>
                <c:pt idx="0">
                  <c:v>Количество приборов учета</c:v>
                </c:pt>
              </c:strCache>
            </c:strRef>
          </c:tx>
          <c:spPr>
            <a:solidFill>
              <a:srgbClr val="00B050"/>
            </a:solidFill>
          </c:spPr>
          <c:cat>
            <c:strRef>
              <c:f>Лист1!$A$2:$A$5</c:f>
              <c:strCache>
                <c:ptCount val="4"/>
                <c:pt idx="0">
                  <c:v>Качкашур</c:v>
                </c:pt>
                <c:pt idx="1">
                  <c:v>М. Лудошур</c:v>
                </c:pt>
                <c:pt idx="2">
                  <c:v>Лекшур</c:v>
                </c:pt>
                <c:pt idx="3">
                  <c:v>Умск</c:v>
                </c:pt>
              </c:strCache>
            </c:strRef>
          </c:cat>
          <c:val>
            <c:numRef>
              <c:f>Лист1!$C$2:$C$5</c:f>
              <c:numCache>
                <c:formatCode>General</c:formatCode>
                <c:ptCount val="4"/>
                <c:pt idx="0">
                  <c:v>30</c:v>
                </c:pt>
                <c:pt idx="1">
                  <c:v>10</c:v>
                </c:pt>
                <c:pt idx="2">
                  <c:v>2</c:v>
                </c:pt>
                <c:pt idx="3">
                  <c:v>2.8</c:v>
                </c:pt>
              </c:numCache>
            </c:numRef>
          </c:val>
        </c:ser>
        <c:axId val="79640832"/>
        <c:axId val="79650816"/>
      </c:barChart>
      <c:catAx>
        <c:axId val="79640832"/>
        <c:scaling>
          <c:orientation val="minMax"/>
        </c:scaling>
        <c:axPos val="b"/>
        <c:tickLblPos val="nextTo"/>
        <c:crossAx val="79650816"/>
        <c:crosses val="autoZero"/>
        <c:auto val="1"/>
        <c:lblAlgn val="ctr"/>
        <c:lblOffset val="100"/>
      </c:catAx>
      <c:valAx>
        <c:axId val="79650816"/>
        <c:scaling>
          <c:orientation val="minMax"/>
        </c:scaling>
        <c:axPos val="l"/>
        <c:majorGridlines/>
        <c:numFmt formatCode="General" sourceLinked="1"/>
        <c:tickLblPos val="nextTo"/>
        <c:crossAx val="79640832"/>
        <c:crosses val="autoZero"/>
        <c:crossBetween val="between"/>
      </c:valAx>
    </c:plotArea>
    <c:legend>
      <c:legendPos val="r"/>
      <c:layout>
        <c:manualLayout>
          <c:xMode val="edge"/>
          <c:yMode val="edge"/>
          <c:x val="0.65407418328537803"/>
          <c:y val="0.19001881465564865"/>
          <c:w val="0.25060992165917378"/>
          <c:h val="0.52236686894876772"/>
        </c:manualLayout>
      </c:layout>
      <c:spPr>
        <a:solidFill>
          <a:schemeClr val="bg1"/>
        </a:solidFill>
        <a:ln>
          <a:solidFill>
            <a:schemeClr val="tx1"/>
          </a:solidFill>
        </a:ln>
      </c:spPr>
      <c:txPr>
        <a:bodyPr/>
        <a:lstStyle/>
        <a:p>
          <a:pPr>
            <a:defRPr>
              <a:solidFill>
                <a:sysClr val="windowText" lastClr="000000"/>
              </a:solidFill>
            </a:defRPr>
          </a:pPr>
          <a:endParaRPr lang="ru-RU"/>
        </a:p>
      </c:txPr>
    </c:legend>
    <c:plotVisOnly val="1"/>
    <c:dispBlanksAs val="gap"/>
  </c:chart>
  <c:spPr>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538308-297F-482F-8405-FDCEE5501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1231</TotalTime>
  <Pages>1</Pages>
  <Words>5484</Words>
  <Characters>31263</Characters>
  <Application>Microsoft Office Word</Application>
  <DocSecurity>0</DocSecurity>
  <Lines>260</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36674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Oksana</dc:creator>
  <cp:keywords/>
  <dc:description/>
  <cp:lastModifiedBy>Jluc</cp:lastModifiedBy>
  <cp:revision>253</cp:revision>
  <cp:lastPrinted>2015-06-15T09:52:00Z</cp:lastPrinted>
  <dcterms:created xsi:type="dcterms:W3CDTF">2015-04-13T12:50:00Z</dcterms:created>
  <dcterms:modified xsi:type="dcterms:W3CDTF">2015-08-21T13:30:00Z</dcterms:modified>
</cp:coreProperties>
</file>