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E945D0" w:rsidP="00C52DEE">
      <w:pPr>
        <w:jc w:val="center"/>
        <w:rPr>
          <w:b/>
        </w:rPr>
      </w:pPr>
      <w:r>
        <w:rPr>
          <w:b/>
        </w:rPr>
        <w:t>«</w:t>
      </w:r>
      <w:r w:rsidR="00C52DEE" w:rsidRPr="002328FD">
        <w:rPr>
          <w:b/>
        </w:rPr>
        <w:t>КОЖЙЫЛ» МУНИЦИПАЛ КЫЛДЫТЭТЛЭН  АДМИНИСТРАЦИЕЗ</w:t>
      </w:r>
    </w:p>
    <w:p w:rsidR="00C52DEE" w:rsidRDefault="004A577E" w:rsidP="004A577E">
      <w:pPr>
        <w:jc w:val="right"/>
        <w:rPr>
          <w:b/>
        </w:rPr>
      </w:pPr>
      <w:r>
        <w:rPr>
          <w:b/>
        </w:rPr>
        <w:t>ПРОЕКТ</w:t>
      </w:r>
      <w:bookmarkStart w:id="0" w:name="_GoBack"/>
      <w:bookmarkEnd w:id="0"/>
    </w:p>
    <w:p w:rsidR="00E945D0" w:rsidRDefault="00E945D0" w:rsidP="00E945D0">
      <w:pPr>
        <w:pStyle w:val="1"/>
        <w:ind w:left="0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945D0" w:rsidRPr="006647F2" w:rsidRDefault="00E945D0" w:rsidP="00E945D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945D0" w:rsidTr="00EA02D7">
        <w:tc>
          <w:tcPr>
            <w:tcW w:w="4785" w:type="dxa"/>
          </w:tcPr>
          <w:p w:rsidR="00E945D0" w:rsidRPr="007B7CB9" w:rsidRDefault="004A577E" w:rsidP="00A578F8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</w:t>
            </w:r>
          </w:p>
        </w:tc>
        <w:tc>
          <w:tcPr>
            <w:tcW w:w="4786" w:type="dxa"/>
          </w:tcPr>
          <w:p w:rsidR="00E945D0" w:rsidRPr="007B7CB9" w:rsidRDefault="00E945D0" w:rsidP="00A578F8">
            <w:pPr>
              <w:jc w:val="center"/>
            </w:pPr>
            <w:r w:rsidRPr="007B7CB9">
              <w:rPr>
                <w:b/>
                <w:bCs/>
              </w:rPr>
              <w:t xml:space="preserve">                                           </w:t>
            </w:r>
            <w:r>
              <w:rPr>
                <w:b/>
                <w:bCs/>
              </w:rPr>
              <w:t xml:space="preserve">  </w:t>
            </w:r>
            <w:r w:rsidRPr="007B7CB9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   </w:t>
            </w:r>
            <w:r w:rsidRPr="007B7CB9">
              <w:rPr>
                <w:b/>
                <w:bCs/>
              </w:rPr>
              <w:t xml:space="preserve">№ </w:t>
            </w:r>
            <w:r w:rsidR="00A578F8">
              <w:rPr>
                <w:b/>
                <w:bCs/>
              </w:rPr>
              <w:t>___</w:t>
            </w:r>
          </w:p>
        </w:tc>
      </w:tr>
    </w:tbl>
    <w:p w:rsidR="00E945D0" w:rsidRDefault="00E945D0" w:rsidP="00E945D0">
      <w:pPr>
        <w:ind w:left="-360"/>
        <w:jc w:val="center"/>
        <w:rPr>
          <w:b/>
          <w:bCs/>
        </w:rPr>
      </w:pPr>
    </w:p>
    <w:p w:rsidR="00E945D0" w:rsidRDefault="008D186B" w:rsidP="00E945D0">
      <w:pPr>
        <w:ind w:left="-360"/>
        <w:jc w:val="center"/>
        <w:rPr>
          <w:b/>
          <w:bCs/>
        </w:rPr>
      </w:pPr>
      <w:r>
        <w:rPr>
          <w:b/>
          <w:bCs/>
        </w:rPr>
        <w:t>д</w:t>
      </w:r>
      <w:r w:rsidR="00E945D0">
        <w:rPr>
          <w:b/>
          <w:bCs/>
        </w:rPr>
        <w:t xml:space="preserve">. </w:t>
      </w:r>
      <w:proofErr w:type="spellStart"/>
      <w:r w:rsidR="00E945D0">
        <w:rPr>
          <w:b/>
          <w:bCs/>
        </w:rPr>
        <w:t>Кожиль</w:t>
      </w:r>
      <w:proofErr w:type="spellEnd"/>
    </w:p>
    <w:p w:rsidR="00E945D0" w:rsidRDefault="00E945D0" w:rsidP="00E945D0">
      <w:pPr>
        <w:ind w:left="-360"/>
        <w:jc w:val="center"/>
        <w:rPr>
          <w:b/>
          <w:bCs/>
        </w:rPr>
      </w:pPr>
    </w:p>
    <w:p w:rsidR="00E945D0" w:rsidRDefault="00E945D0" w:rsidP="00E945D0">
      <w:pPr>
        <w:jc w:val="both"/>
        <w:rPr>
          <w:b/>
          <w:bCs/>
        </w:rPr>
      </w:pPr>
      <w:r>
        <w:rPr>
          <w:b/>
          <w:bCs/>
        </w:rPr>
        <w:t>О</w:t>
      </w:r>
      <w:r w:rsidR="00A578F8">
        <w:rPr>
          <w:b/>
          <w:bCs/>
        </w:rPr>
        <w:t xml:space="preserve"> внесении изменений в </w:t>
      </w:r>
      <w:r>
        <w:rPr>
          <w:b/>
          <w:bCs/>
        </w:rPr>
        <w:t>муниципальн</w:t>
      </w:r>
      <w:r w:rsidR="00A578F8">
        <w:rPr>
          <w:b/>
          <w:bCs/>
        </w:rPr>
        <w:t>ую</w:t>
      </w:r>
      <w:r>
        <w:rPr>
          <w:b/>
          <w:bCs/>
        </w:rPr>
        <w:t xml:space="preserve"> программ</w:t>
      </w:r>
      <w:r w:rsidR="00A578F8">
        <w:rPr>
          <w:b/>
          <w:bCs/>
        </w:rPr>
        <w:t>у</w:t>
      </w:r>
    </w:p>
    <w:p w:rsidR="00E945D0" w:rsidRDefault="00E945D0" w:rsidP="00E945D0">
      <w:pPr>
        <w:jc w:val="both"/>
        <w:rPr>
          <w:b/>
          <w:bCs/>
        </w:rPr>
      </w:pPr>
      <w:r>
        <w:rPr>
          <w:b/>
          <w:bCs/>
        </w:rPr>
        <w:t xml:space="preserve">муниципального образования «Кожильское» </w:t>
      </w:r>
    </w:p>
    <w:p w:rsidR="00E945D0" w:rsidRDefault="00E945D0" w:rsidP="00E945D0">
      <w:pPr>
        <w:jc w:val="both"/>
        <w:rPr>
          <w:b/>
          <w:bCs/>
        </w:rPr>
      </w:pPr>
      <w:r>
        <w:rPr>
          <w:b/>
          <w:bCs/>
        </w:rPr>
        <w:t xml:space="preserve">«Устойчивое развитие сельских территорий </w:t>
      </w:r>
    </w:p>
    <w:p w:rsidR="00E945D0" w:rsidRDefault="00E945D0" w:rsidP="00E945D0">
      <w:pPr>
        <w:jc w:val="both"/>
        <w:rPr>
          <w:b/>
          <w:bCs/>
        </w:rPr>
      </w:pPr>
      <w:r>
        <w:rPr>
          <w:b/>
          <w:bCs/>
        </w:rPr>
        <w:t xml:space="preserve">муниципального образования «Кожильское» </w:t>
      </w:r>
    </w:p>
    <w:p w:rsidR="00A578F8" w:rsidRDefault="00E945D0" w:rsidP="00E945D0">
      <w:pPr>
        <w:jc w:val="both"/>
        <w:rPr>
          <w:b/>
          <w:bCs/>
        </w:rPr>
      </w:pPr>
      <w:r>
        <w:rPr>
          <w:b/>
          <w:bCs/>
        </w:rPr>
        <w:t>на 2018 – 2020 годы»</w:t>
      </w:r>
      <w:r w:rsidR="00A578F8">
        <w:rPr>
          <w:b/>
          <w:bCs/>
        </w:rPr>
        <w:t xml:space="preserve">, </w:t>
      </w:r>
      <w:proofErr w:type="gramStart"/>
      <w:r w:rsidR="00A578F8">
        <w:rPr>
          <w:b/>
          <w:bCs/>
        </w:rPr>
        <w:t>утвержденную</w:t>
      </w:r>
      <w:proofErr w:type="gramEnd"/>
      <w:r w:rsidR="00A578F8">
        <w:rPr>
          <w:b/>
          <w:bCs/>
        </w:rPr>
        <w:t xml:space="preserve"> </w:t>
      </w:r>
    </w:p>
    <w:p w:rsidR="00A578F8" w:rsidRDefault="00A578F8" w:rsidP="00E945D0">
      <w:pPr>
        <w:jc w:val="both"/>
        <w:rPr>
          <w:b/>
          <w:bCs/>
        </w:rPr>
      </w:pPr>
      <w:r>
        <w:rPr>
          <w:b/>
          <w:bCs/>
        </w:rPr>
        <w:t xml:space="preserve">постановлением Администрации </w:t>
      </w:r>
      <w:proofErr w:type="gramStart"/>
      <w:r>
        <w:rPr>
          <w:b/>
          <w:bCs/>
        </w:rPr>
        <w:t>муниципального</w:t>
      </w:r>
      <w:proofErr w:type="gramEnd"/>
      <w:r>
        <w:rPr>
          <w:b/>
          <w:bCs/>
        </w:rPr>
        <w:t xml:space="preserve"> </w:t>
      </w:r>
    </w:p>
    <w:p w:rsidR="00E945D0" w:rsidRDefault="00A578F8" w:rsidP="00E945D0">
      <w:pPr>
        <w:jc w:val="both"/>
        <w:rPr>
          <w:b/>
          <w:bCs/>
        </w:rPr>
      </w:pPr>
      <w:r>
        <w:rPr>
          <w:b/>
          <w:bCs/>
        </w:rPr>
        <w:t>образования «</w:t>
      </w:r>
      <w:proofErr w:type="spellStart"/>
      <w:r>
        <w:rPr>
          <w:b/>
          <w:bCs/>
        </w:rPr>
        <w:t>Кожильское</w:t>
      </w:r>
      <w:proofErr w:type="spellEnd"/>
      <w:r>
        <w:rPr>
          <w:b/>
          <w:bCs/>
        </w:rPr>
        <w:t>» от 12.10.2017 №82</w:t>
      </w:r>
    </w:p>
    <w:p w:rsidR="00E945D0" w:rsidRDefault="00E945D0" w:rsidP="00E945D0">
      <w:pPr>
        <w:jc w:val="both"/>
        <w:rPr>
          <w:b/>
          <w:bCs/>
        </w:rPr>
      </w:pPr>
    </w:p>
    <w:p w:rsidR="00E945D0" w:rsidRDefault="00E945D0" w:rsidP="00E945D0">
      <w:pPr>
        <w:pStyle w:val="Default"/>
        <w:ind w:firstLine="567"/>
        <w:jc w:val="both"/>
        <w:rPr>
          <w:b/>
          <w:bCs/>
        </w:rPr>
      </w:pPr>
      <w:r>
        <w:t xml:space="preserve">В соответствии с Бюджетным кодексом Российской Федерации, Постановлением Администрации муниципального образования «Кожильское» «Об утверждении порядка разработки, реализации и оценке эффективности муниципальных программ муниципального образования «Кожильское», Уставом муниципального образования «Кожильское», </w:t>
      </w:r>
      <w:r>
        <w:rPr>
          <w:b/>
          <w:bCs/>
        </w:rPr>
        <w:t>Администрация муниципального образования «Кожильское» ПОСТАНОВЛЯЕТ:</w:t>
      </w:r>
    </w:p>
    <w:p w:rsidR="00E945D0" w:rsidRDefault="00E945D0" w:rsidP="00E945D0">
      <w:pPr>
        <w:shd w:val="clear" w:color="auto" w:fill="FFFFFF"/>
        <w:ind w:firstLine="720"/>
        <w:jc w:val="both"/>
        <w:rPr>
          <w:b/>
          <w:bCs/>
          <w:color w:val="000000"/>
        </w:rPr>
      </w:pPr>
    </w:p>
    <w:p w:rsidR="00E945D0" w:rsidRPr="00DF0A52" w:rsidRDefault="00A578F8" w:rsidP="00E945D0">
      <w:pPr>
        <w:numPr>
          <w:ilvl w:val="0"/>
          <w:numId w:val="1"/>
        </w:numPr>
        <w:tabs>
          <w:tab w:val="left" w:pos="851"/>
        </w:tabs>
        <w:ind w:left="0" w:firstLine="570"/>
        <w:jc w:val="both"/>
        <w:rPr>
          <w:bCs/>
          <w:color w:val="000000"/>
        </w:rPr>
      </w:pPr>
      <w:r>
        <w:rPr>
          <w:color w:val="000000"/>
        </w:rPr>
        <w:t xml:space="preserve">Внести изменения в </w:t>
      </w:r>
      <w:r w:rsidR="00E945D0" w:rsidRPr="00DF0A52">
        <w:rPr>
          <w:color w:val="000000"/>
        </w:rPr>
        <w:t>муниципальную программу муниципального образования «</w:t>
      </w:r>
      <w:r w:rsidR="00E945D0">
        <w:rPr>
          <w:color w:val="000000"/>
        </w:rPr>
        <w:t>Кожильское</w:t>
      </w:r>
      <w:r w:rsidR="00E945D0" w:rsidRPr="00DF0A52">
        <w:rPr>
          <w:color w:val="000000"/>
        </w:rPr>
        <w:t xml:space="preserve">» </w:t>
      </w:r>
      <w:r w:rsidR="00E945D0" w:rsidRPr="00DF0A52">
        <w:rPr>
          <w:bCs/>
          <w:color w:val="000000"/>
        </w:rPr>
        <w:t>«Устойчивое развитие сельских территорий муни</w:t>
      </w:r>
      <w:r w:rsidR="00E945D0">
        <w:rPr>
          <w:bCs/>
          <w:color w:val="000000"/>
        </w:rPr>
        <w:t>ципального образования «Кожильское</w:t>
      </w:r>
      <w:r w:rsidR="00E945D0" w:rsidRPr="00DF0A52">
        <w:rPr>
          <w:bCs/>
          <w:color w:val="000000"/>
        </w:rPr>
        <w:t>» на 2018 – 2020 годы»</w:t>
      </w:r>
      <w:r>
        <w:rPr>
          <w:bCs/>
          <w:color w:val="000000"/>
        </w:rPr>
        <w:t xml:space="preserve"> утвержденную постановлением Администрации муниципального образования «</w:t>
      </w:r>
      <w:proofErr w:type="spellStart"/>
      <w:r>
        <w:rPr>
          <w:bCs/>
          <w:color w:val="000000"/>
        </w:rPr>
        <w:t>Кожильское</w:t>
      </w:r>
      <w:proofErr w:type="spellEnd"/>
      <w:r>
        <w:rPr>
          <w:bCs/>
          <w:color w:val="000000"/>
        </w:rPr>
        <w:t>» от 12.10.2017 №82 изложив ее в новой редакции</w:t>
      </w:r>
      <w:r w:rsidR="00E945D0" w:rsidRPr="00DF0A52">
        <w:rPr>
          <w:bCs/>
          <w:color w:val="000000"/>
        </w:rPr>
        <w:t>.</w:t>
      </w:r>
    </w:p>
    <w:p w:rsidR="00E945D0" w:rsidRPr="00DF0A52" w:rsidRDefault="00E945D0" w:rsidP="00E945D0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ind w:left="0" w:firstLine="570"/>
        <w:jc w:val="both"/>
        <w:rPr>
          <w:bCs/>
          <w:color w:val="000000"/>
        </w:rPr>
      </w:pPr>
      <w:proofErr w:type="gramStart"/>
      <w:r>
        <w:t>Р</w:t>
      </w:r>
      <w:r w:rsidRPr="00DF0A52">
        <w:t>азместить</w:t>
      </w:r>
      <w:proofErr w:type="gramEnd"/>
      <w:r w:rsidRPr="00DF0A52">
        <w:t xml:space="preserve"> настоящее постановление на официальном портале муниципального образования «</w:t>
      </w:r>
      <w:proofErr w:type="spellStart"/>
      <w:r w:rsidR="00CE7D20">
        <w:t>Глазовский</w:t>
      </w:r>
      <w:proofErr w:type="spellEnd"/>
      <w:r w:rsidR="00CE7D20">
        <w:t xml:space="preserve"> район</w:t>
      </w:r>
      <w:r w:rsidRPr="00DF0A52">
        <w:t>»</w:t>
      </w:r>
      <w:r w:rsidR="00CE7D20">
        <w:t xml:space="preserve"> в разделе</w:t>
      </w:r>
      <w:r w:rsidR="008D186B">
        <w:t xml:space="preserve"> поселения</w:t>
      </w:r>
      <w:r w:rsidR="00CE7D20">
        <w:t xml:space="preserve"> МО «</w:t>
      </w:r>
      <w:proofErr w:type="spellStart"/>
      <w:r w:rsidR="00CE7D20">
        <w:t>Кожильское</w:t>
      </w:r>
      <w:proofErr w:type="spellEnd"/>
      <w:r w:rsidR="00CE7D20">
        <w:t>»</w:t>
      </w:r>
      <w:r w:rsidRPr="00DF0A52">
        <w:t>.</w:t>
      </w:r>
    </w:p>
    <w:p w:rsidR="00E945D0" w:rsidRDefault="00E945D0" w:rsidP="00E945D0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ind w:left="0" w:firstLine="570"/>
        <w:jc w:val="both"/>
        <w:rPr>
          <w:sz w:val="20"/>
        </w:rPr>
      </w:pPr>
      <w:proofErr w:type="gramStart"/>
      <w:r w:rsidRPr="00DF0A52">
        <w:rPr>
          <w:bCs/>
          <w:color w:val="000000"/>
        </w:rPr>
        <w:t>Контроль за</w:t>
      </w:r>
      <w:proofErr w:type="gramEnd"/>
      <w:r w:rsidRPr="00DF0A52">
        <w:rPr>
          <w:bCs/>
          <w:color w:val="000000"/>
        </w:rPr>
        <w:t xml:space="preserve"> исполнением настоящего постановления </w:t>
      </w:r>
      <w:r>
        <w:rPr>
          <w:bCs/>
          <w:color w:val="000000"/>
        </w:rPr>
        <w:t>оставляю за собой.</w:t>
      </w:r>
    </w:p>
    <w:p w:rsidR="00E945D0" w:rsidRDefault="00E945D0" w:rsidP="00E945D0">
      <w:pPr>
        <w:ind w:firstLine="567"/>
        <w:jc w:val="both"/>
      </w:pPr>
    </w:p>
    <w:p w:rsidR="00E945D0" w:rsidRDefault="00E945D0" w:rsidP="00E945D0">
      <w:pPr>
        <w:ind w:firstLine="567"/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A02A3"/>
    <w:multiLevelType w:val="hybridMultilevel"/>
    <w:tmpl w:val="35E628FE"/>
    <w:lvl w:ilvl="0" w:tplc="1862E5E2">
      <w:start w:val="1"/>
      <w:numFmt w:val="decimal"/>
      <w:lvlText w:val="%1."/>
      <w:lvlJc w:val="left"/>
      <w:pPr>
        <w:ind w:left="93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4A577E"/>
    <w:rsid w:val="00510A0B"/>
    <w:rsid w:val="007E6695"/>
    <w:rsid w:val="008D186B"/>
    <w:rsid w:val="0091474F"/>
    <w:rsid w:val="009205EE"/>
    <w:rsid w:val="00965826"/>
    <w:rsid w:val="009D70D4"/>
    <w:rsid w:val="00A43422"/>
    <w:rsid w:val="00A578F8"/>
    <w:rsid w:val="00AC7CC6"/>
    <w:rsid w:val="00AE0847"/>
    <w:rsid w:val="00C52DEE"/>
    <w:rsid w:val="00CE2355"/>
    <w:rsid w:val="00CE7D20"/>
    <w:rsid w:val="00D53030"/>
    <w:rsid w:val="00DF1A68"/>
    <w:rsid w:val="00E6492C"/>
    <w:rsid w:val="00E945D0"/>
    <w:rsid w:val="00E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5D0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9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945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945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5D0"/>
    <w:pPr>
      <w:keepNext/>
      <w:ind w:left="-54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9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945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945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2017-10-26T12:56:00Z</cp:lastPrinted>
  <dcterms:created xsi:type="dcterms:W3CDTF">2017-10-25T10:36:00Z</dcterms:created>
  <dcterms:modified xsi:type="dcterms:W3CDTF">2018-10-03T05:32:00Z</dcterms:modified>
</cp:coreProperties>
</file>