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8" w:rsidRPr="005231E8" w:rsidRDefault="005231E8" w:rsidP="00523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5231E8" w:rsidRPr="005231E8" w:rsidRDefault="005231E8" w:rsidP="005231E8">
      <w:pPr>
        <w:suppressAutoHyphens/>
        <w:spacing w:after="0" w:line="240" w:lineRule="auto"/>
        <w:ind w:left="5670"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Постановлением Администрации муниципального образования «Куреговское»</w:t>
      </w:r>
    </w:p>
    <w:p w:rsidR="005231E8" w:rsidRPr="005231E8" w:rsidRDefault="009902CE" w:rsidP="00990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</w:t>
      </w:r>
      <w:r w:rsidRPr="009902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«___»_____2017г.  № ___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«Прием и рассмотрение уведомлений об организации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</w:t>
      </w:r>
      <w:proofErr w:type="gramStart"/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проведении</w:t>
      </w:r>
      <w:proofErr w:type="gramEnd"/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ярмарки»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Default="00F24BAA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д</w:t>
      </w:r>
      <w:r w:rsidR="00D115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. Курегово</w:t>
      </w:r>
      <w:r w:rsidR="005231E8"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5231E8" w:rsidRPr="005231E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7</w:t>
      </w:r>
    </w:p>
    <w:p w:rsidR="009902CE" w:rsidRPr="005231E8" w:rsidRDefault="009902CE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bookmarkStart w:id="0" w:name="_GoBack"/>
      <w:bookmarkEnd w:id="0"/>
    </w:p>
    <w:p w:rsidR="005231E8" w:rsidRPr="005231E8" w:rsidRDefault="005231E8" w:rsidP="005231E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 w:hanging="3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80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5231E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spacing w:after="0" w:line="240" w:lineRule="auto"/>
              <w:ind w:left="34" w:hanging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4"/>
              </w:tabs>
              <w:suppressAutoHyphens/>
              <w:spacing w:after="0" w:line="240" w:lineRule="auto"/>
              <w:ind w:left="34" w:hanging="36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9359" w:type="dxa"/>
            <w:gridSpan w:val="2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ind w:left="34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«Куреговское»,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«Куреговское»,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отказе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сведений об организации  ярмарки  в Перечень мест организации ярмарок на __________год в границах территории муниципального образования «Куреговское»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AB7C30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</w:t>
            </w:r>
            <w:r w:rsidR="00AB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B7C30"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муниципального образования «Куреговское»</w:t>
            </w: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Перечень мест организации ярмарок на ________ годы в границах территории </w:t>
            </w:r>
          </w:p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муниципального образования «Куреговское»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AB7C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«Прием и рассмотрение уведомлений об организации и проведении ярмарки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231E8" w:rsidRPr="005231E8" w:rsidRDefault="005231E8" w:rsidP="005231E8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 юридические лица и индивидуальные предприниматели,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представившие уведомление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организации и проведении  ярмарки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 - Уведомление).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«Куреговское»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Администрация </w:t>
      </w:r>
      <w:r w:rsidR="00AB7C30"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 Администрации </w:t>
      </w:r>
      <w:r w:rsid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r w:rsidR="00AB7C30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работники офисов «Мои документы» в Глазовском районе в местах приема заявлений (пункт 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«Куреговское»: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Адрес: 427646, Удмуртская Республика, Глазовский район, д.Курегово, пер. Школьный, д.2а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90-021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Адрес электронной почты: kuregovo11@rambler.ru, kuregovo-mfc@glazrayon.ru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муниципального образования «Куреговское»: понедельник с 8.00 час. до 17.00 час., вторник-пятница с 8.00 до 16.00 час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F24BAA" w:rsidP="005231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Глазовском районе: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5231E8" w:rsidRPr="005231E8" w:rsidTr="00AB7C30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D11532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E1" w:rsidRPr="00DD6DE1" w:rsidRDefault="00F24BAA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офиса «Мои документы» в муниципальном образовании «Куреговское»: понедельник-пятница с 8.00 до 16.00 час</w:t>
      </w:r>
      <w:proofErr w:type="gramStart"/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час.). </w:t>
      </w:r>
    </w:p>
    <w:p w:rsidR="00DD6DE1" w:rsidRPr="00DD6DE1" w:rsidRDefault="00DD6DE1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D6DE1" w:rsidRPr="00DD6DE1" w:rsidRDefault="00DD6DE1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5231E8" w:rsidRPr="005231E8" w:rsidRDefault="005231E8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376F" w:rsidRDefault="001E376F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376F" w:rsidRDefault="001E376F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отдела экономики и офисов «Мои документы» в Глазовском районе предоставляют информацию по следующим вопросам: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работниками отдела экономики или офисов «Мои документы» в Глазовском районе в форме индивидуального устного и письменного информирования.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Глазовского района или в офисах «Мои документы» в Глазовском районе лично или по телефону, в соответствии с графиками работы указанных организаций (пункты 8 и 11 настоящего Административного регламента).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«Куреговское» в информационно-телекоммуникационной сети «Интернет» (далее – официальный портал 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57B47" w:rsidRPr="00557B47">
        <w:t xml:space="preserve"> kuregovo11@rambler.ru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7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www.gosuslugi.ru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5231E8" w:rsidRPr="005231E8" w:rsidRDefault="005231E8" w:rsidP="005231E8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8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19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57B47" w:rsidRDefault="00557B47" w:rsidP="00557B47">
      <w:pPr>
        <w:pStyle w:val="afc"/>
        <w:spacing w:before="0" w:after="0"/>
        <w:ind w:firstLine="708"/>
        <w:jc w:val="both"/>
      </w:pPr>
      <w:r>
        <w:t>4) на информационных стендах, расположенных в здании Администрации муниципального образовании «Куреговское» и в офисах «Мои документы» в Глазовском районе.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C32A41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почтовый адрес, адрес электронной почты, номера телефонов, график работы, график приема заявителей, 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Администрации  муниципального образования «Куреговское» и офисов «Мои документы»;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</w:t>
      </w:r>
      <w:r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регламента;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уведомления о предоставлении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Прием и рассмотрение уведомлений об организации и проведении ярмарки.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отдел экономики.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отдел экономики осуществляет  взаимодействие: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нформации, указанных в пункте 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 31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подпункте 6 пункта 3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«Куреговское».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В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несение сведений об организации ярмарки в Перечень мест организации ярмарок  в границах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территории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муниципального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образования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«Куреговское» (далее – Перечень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ярмарок)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(образец в приложении № 11 к настоящему Административному регламенту);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Администрации 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МО «Куреговское»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 внесении сведений в Перечень ярмарок (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3 к настоящему Административному регламенту)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3) В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Администрации 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МО «Куреговское»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об отказе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внесения сведений в Перечень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 ярмарок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 указанием причин отказа (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5 к настоящему Административному регламенту).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4) Выдача решения об отказе в предоставлении муниципальной услуги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5231E8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</w:t>
      </w: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DD6DE1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Конституцией Российской Федерации;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Удмуртской Республики;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Кодексом Российской Федерации об административных правонарушениях;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0" w:history="1">
        <w:r w:rsidRPr="005231E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5231E8" w:rsidRPr="005231E8" w:rsidRDefault="00D11532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1" w:history="1">
        <w:r w:rsidR="005231E8" w:rsidRPr="005231E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5231E8"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«Куреговское».</w:t>
      </w:r>
    </w:p>
    <w:p w:rsidR="005231E8" w:rsidRPr="005231E8" w:rsidRDefault="005231E8" w:rsidP="005231E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1) Уведомление о предоставлении муниципальной услуги по форме, приведенной в Приложении № 2 к настоящему Административному регламенту.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>6) 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уведомлении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лично в Администрации 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(указать конкретный офис);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и документы для предоставления муниципальной услуги, указанные в пункте 3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заявителями могут быть представлены: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уведомление и документы также могут быть представлены на адреса электронной почты Администрации Глазовского района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офисах «Мои документы» в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адресам и в соответствии с графиками работы, указанными в пунктах 7-8,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9-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офис «Мои документы» в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который им было подано заявление на предоставление муниципальной услуги.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уведомлением и док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ументами, указанными в пункте 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вправе по собственной инициативе представить следующие документы: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5231E8">
        <w:rPr>
          <w:rFonts w:ascii="Times New Roman" w:eastAsia="Lucida Sans Unicode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Непредставление заявителем документов, указанных в пункте 3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не является основанием для отказа в предоставлении муниципальной услуги. </w:t>
      </w:r>
    </w:p>
    <w:p w:rsidR="005231E8" w:rsidRPr="005231E8" w:rsidRDefault="00DD6DE1" w:rsidP="0052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не представлены заявителем по собственной инициативе, работники Администрации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офисов «Мои документы» в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</w:t>
      </w:r>
      <w:r w:rsidR="00A84E3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и (или) нарушение требований к их форме и содержанию;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текст запроса не поддается прочтению, а также наличие фактических ошибок в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указанных заявителем персональных данных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непредставление юридическим лицом или индивидуальным предпринимателем, имеющим намерение организовать ярмарку, документов, предусмотренных </w:t>
      </w:r>
      <w:hyperlink r:id="rId23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31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231E8" w:rsidRPr="005231E8" w:rsidRDefault="00DD6DE1" w:rsidP="0014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0F81"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заявления осуществляется в журнале регистрации заявлений Администрации МО «Куреговское» и офисах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Требования к помещениям, в которых предоставляются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5231E8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5231E8" w:rsidRPr="005231E8" w:rsidRDefault="005231E8" w:rsidP="005231E8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19) Должны быть обеспечены условия по оказанию должностными лицами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36 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Размещаемая информация должна отвечать требованиям, указанным в пункте </w:t>
      </w:r>
      <w:r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перечень государственных и муниципальных услуг, предоставляемых в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 офисах «Мои документы» в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текст настоящего Административного регламента с приложениями.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к общему количеству запросов, рассмотренных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посредством заполнения соответствующей анкеты в местах приема заявлений на предоставление муниципальной услуги (пункт </w:t>
      </w:r>
      <w:r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F071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«Куреговское» от 22.10.2015 № 01-32/3-34.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уведомления в первоочередном порядке;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5231E8" w:rsidRPr="005231E8" w:rsidRDefault="00DD6DE1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 к настоящему Административному регламенту.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офис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«Мои документы» в 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МО «Куреговское»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</w:t>
      </w:r>
      <w:r w:rsidR="00DD6DE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</w:t>
      </w: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5231E8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с 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пунктами 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16-17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</w:t>
      </w:r>
      <w:r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(далее – комплект документов), в Администрацию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в офисы «Мои документы» в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8) Определение наличия (либо отсутствия) оснований для отказа в приеме документов, установленных </w:t>
      </w:r>
      <w:r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пунктом </w:t>
      </w:r>
      <w:r w:rsidR="00BC6A72"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Глазовского района для рассмотрения.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Ведущий специалист-эксперт организационного отдела Аппарата Главы муниципального образования «Куреговское», Районного Совета депутатов и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комплект документов заявителями могут быть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 к настоящему Административному регламенту) в двух экземплярах.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Первый экземпляр расписки передается заявителю, второй – прикладывается к комплекту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78 настоящего Административного регламента, проставляется соответствующая отметка в СЭД.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Глазовского района подлежит первичной обработке в порядке, установленном пунктами 76-8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="005231E8" w:rsidRPr="005231E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является соответствие представленного заявителем комплекта документов требованиям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пункта 3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и отсутствие оснований для отказа в приеме документов, установленных пунктом 46 настоящего Административного регламента.</w:t>
      </w:r>
    </w:p>
    <w:p w:rsidR="00663476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комиссии для рассмотрения.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</w:t>
      </w:r>
      <w:r w:rsidR="005231E8" w:rsidRP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 административных действий, указа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в подпунктах 1-10 пункта 76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– в день подачи заявителем комплекта документов.</w:t>
      </w:r>
    </w:p>
    <w:p w:rsidR="00663476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Глазовского района для рас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смотрения (подпункт 11 пункта 76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– </w:t>
      </w:r>
      <w:r w:rsidR="00663476"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 (пункт 80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– в течение 2-х рабочих дней с момента регистрации комплекта документов в </w:t>
      </w:r>
      <w:r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</w:t>
      </w:r>
      <w:r w:rsidR="00663476"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«Куреговское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исполнению документов, наложение соответствующей резолюции; </w:t>
      </w:r>
    </w:p>
    <w:p w:rsidR="00F17A34" w:rsidRDefault="005231E8" w:rsidP="00F17A34">
      <w:pPr>
        <w:pStyle w:val="afc"/>
        <w:spacing w:before="0" w:after="0"/>
        <w:ind w:firstLine="708"/>
        <w:jc w:val="both"/>
      </w:pPr>
      <w:r w:rsidRPr="005231E8">
        <w:t>3) Получение комплекта документов специалистом</w:t>
      </w:r>
      <w:r w:rsidR="00F17A34">
        <w:t xml:space="preserve"> Администрации МО «Куреговское»;</w:t>
      </w:r>
    </w:p>
    <w:p w:rsidR="005231E8" w:rsidRPr="005231E8" w:rsidRDefault="00F17A34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Назначение исполнителя, ответственного за исполнение муниципальной услуги.</w:t>
      </w:r>
    </w:p>
    <w:p w:rsidR="005231E8" w:rsidRPr="005231E8" w:rsidRDefault="00BB0622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B0622" w:rsidRDefault="005231E8" w:rsidP="00BB0622">
      <w:pPr>
        <w:pStyle w:val="afc"/>
        <w:spacing w:before="0" w:after="0"/>
        <w:ind w:firstLine="708"/>
        <w:jc w:val="both"/>
      </w:pPr>
      <w:r w:rsidRPr="005231E8">
        <w:rPr>
          <w:b/>
        </w:rPr>
        <w:t>9</w:t>
      </w:r>
      <w:r w:rsidR="00BB0622">
        <w:rPr>
          <w:b/>
        </w:rPr>
        <w:t>0</w:t>
      </w:r>
      <w:r w:rsidRPr="005231E8">
        <w:rPr>
          <w:b/>
        </w:rPr>
        <w:t>.</w:t>
      </w:r>
      <w:r w:rsidRPr="005231E8">
        <w:t xml:space="preserve"> Должностным лицом, ответственным за исполнение административных действий по получению комплекта документов от Главы </w:t>
      </w:r>
      <w:r w:rsidR="00F17A34">
        <w:t xml:space="preserve">МО «Куреговское» </w:t>
      </w:r>
      <w:r w:rsidRPr="005231E8">
        <w:t xml:space="preserve">и направлению его начальнику отдела экономики (подпункты 3-4 пункта </w:t>
      </w:r>
      <w:r w:rsidR="00BB0622">
        <w:t>88</w:t>
      </w:r>
      <w:r w:rsidRPr="005231E8">
        <w:t xml:space="preserve"> настоящего Административного регламента) является специалист </w:t>
      </w:r>
      <w:r w:rsidR="00BB0622">
        <w:t>Администрации МО «Куреговское».</w:t>
      </w:r>
    </w:p>
    <w:p w:rsidR="00BB0622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BB06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«Куреговское». </w:t>
      </w:r>
    </w:p>
    <w:p w:rsidR="00BB0622" w:rsidRP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BB0622" w:rsidRP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«Куреговское»;</w:t>
      </w:r>
    </w:p>
    <w:p w:rsid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о направлении документов исполнителю, ответственному за исполнение муниципальной услуги.</w:t>
      </w:r>
    </w:p>
    <w:p w:rsidR="005231E8" w:rsidRPr="005231E8" w:rsidRDefault="00DD6DE1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</w:t>
      </w:r>
    </w:p>
    <w:p w:rsidR="005231E8" w:rsidRPr="005231E8" w:rsidRDefault="00DD6DE1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</w:t>
      </w:r>
      <w:r w:rsidR="005231E8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31E8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B0622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«Куреговское».</w:t>
      </w:r>
    </w:p>
    <w:p w:rsidR="005231E8" w:rsidRPr="005231E8" w:rsidRDefault="00BB0622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5231E8" w:rsidRPr="005231E8" w:rsidTr="00AB7C30">
        <w:tc>
          <w:tcPr>
            <w:tcW w:w="534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2" w:name="Par3"/>
            <w:bookmarkEnd w:id="2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5231E8" w:rsidRPr="005231E8" w:rsidTr="00AB7C30">
        <w:tc>
          <w:tcPr>
            <w:tcW w:w="534" w:type="dxa"/>
            <w:vMerge w:val="restart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Управлением федеральной налоговой службы Российской Федерации;</w:t>
            </w:r>
          </w:p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5231E8" w:rsidRPr="005231E8" w:rsidTr="00AB7C30">
        <w:tc>
          <w:tcPr>
            <w:tcW w:w="534" w:type="dxa"/>
            <w:vMerge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5231E8" w:rsidRPr="005231E8" w:rsidTr="00AB7C30">
        <w:tc>
          <w:tcPr>
            <w:tcW w:w="534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Федерального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Выписка из ЕГРП, подтверждающая право на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объект недвижимости</w:t>
            </w:r>
          </w:p>
        </w:tc>
      </w:tr>
    </w:tbl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7625D" w:rsidRPr="0097625D" w:rsidRDefault="005231E8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корреспонденции:</w:t>
      </w:r>
    </w:p>
    <w:p w:rsidR="0097625D" w:rsidRP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7625D" w:rsidRP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1E8" w:rsidRPr="005231E8" w:rsidRDefault="00DD6DE1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2-х рабочих дней с момента направления комплекта документов специалисту</w:t>
      </w:r>
      <w:r w:rsidR="0097625D" w:rsidRPr="0097625D">
        <w:t xml:space="preserve">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 МО «Куреговское».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30 и 35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Доработка проекта документа с результатом предоставления муниципальной услуги (при необходимости);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Глазовского района на подпись;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Глазовского района проекта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Глазовского района специалисту организационного отдела;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Передача подписанного документа с результатом предоставления муниципальной услуги специалисту отдела экономики.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</w:t>
      </w: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подпунктах 1-5 пункта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является специалист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специалист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97625D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«Куреговское» осуществляет подготовку: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проекта постановления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(образец в приложении № 3 к настоящему Административному регламенту);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7625D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распоряжения Администрации МО «Куреговское» и его подписание осуществляется Главой  МО «Куреговское».</w:t>
      </w:r>
    </w:p>
    <w:p w:rsidR="005231E8" w:rsidRPr="005231E8" w:rsidRDefault="0097625D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</w:t>
      </w:r>
      <w:r w:rsidR="005231E8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разрабатывается проект письма об отказе в предоставлении муниципальной услуги, подписанного Главой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 указанием оснований для отказа в предоставлении муниципальной услуги.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Регистрация проекта постановления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Реестре муниципальных правовых актов муниципального образования «Куреговское»;</w:t>
      </w:r>
    </w:p>
    <w:p w:rsidR="000878D4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="000878D4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в журнале регистрации исходящей корреспонденции письма Администрации МО «Куреговское» об отказе в предоставлении муниципальной услуги (в случае отказа в предоставлении муниципальной услуги).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Направление принятого решения о предоставлении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 отдела имущественных отношений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 w:rsidR="00F2053D" w:rsidRPr="00F2053D">
        <w:rPr>
          <w:rFonts w:ascii="Times New Roman" w:hAnsi="Times New Roman" w:cs="Times New Roman"/>
        </w:rPr>
        <w:t xml:space="preserve">Администрации </w:t>
      </w:r>
      <w:r w:rsidR="00F2053D" w:rsidRPr="00F2053D">
        <w:rPr>
          <w:rFonts w:ascii="Times New Roman" w:hAnsi="Times New Roman" w:cs="Times New Roman"/>
          <w:sz w:val="24"/>
          <w:szCs w:val="24"/>
        </w:rPr>
        <w:t>МО «Куреговское»</w:t>
      </w:r>
      <w:r w:rsidR="00F2053D"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Проверка специалистом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документа, удостоверяющего личность заявителя, наличи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соответствующих полномочий на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отдела экономики заявителю результата предоставления муниципальной услуги заявителю;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действий, указанных в пункте 123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специалист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выдает результат предоставления муниципальной услуги специалисту офиса «Мои документы»;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231E8" w:rsidRPr="005231E8" w:rsidRDefault="00F2053D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действий, указанных в пункте 130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отдела экономики формирует почтовое отправление, 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конверт заявителю почтовым отправлением в виде заказного письма с уведомлением о вручении.</w:t>
      </w:r>
    </w:p>
    <w:p w:rsidR="00D017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отправления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является реестр почтовых отправлений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почтовое уведомление о вручении отправления заявителю.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офисах «Мои документы» (в зависимости от места подачи заявления).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к настоящему Административному регламенту), заявителем может быть представлено в адрес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офисов «Мои документы»: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017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офисов «Мои документы».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Специалист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специалисты офисов «Мои документы» принимают заявление об устранении технических ошибок от заявителя, регистрируют его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</w:t>
      </w:r>
      <w:r w:rsidR="00D017E8" w:rsidRPr="00D017E8">
        <w:rPr>
          <w:rFonts w:ascii="Times New Roman" w:hAnsi="Times New Roman" w:cs="Times New Roman"/>
        </w:rPr>
        <w:t>Администрации МО «Куреговское»</w:t>
      </w:r>
      <w:r w:rsidR="00D017E8">
        <w:t xml:space="preserve"> </w:t>
      </w:r>
      <w:r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рассматривает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и принимает меры по его исполнению.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11</w:t>
      </w:r>
      <w:r w:rsidR="003066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231E8" w:rsidRPr="005231E8" w:rsidRDefault="00F2053D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</w:t>
      </w:r>
      <w:r w:rsidR="003066CA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7E444F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44F" w:rsidRDefault="005231E8" w:rsidP="007E44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F2053D"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</w:t>
      </w:r>
      <w:r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</w:t>
      </w:r>
      <w:r w:rsidR="007E444F"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>Глава МО «Куреговское».</w:t>
      </w:r>
    </w:p>
    <w:p w:rsidR="005231E8" w:rsidRPr="005231E8" w:rsidRDefault="001E376F" w:rsidP="007E44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</w:t>
      </w:r>
      <w:r w:rsidR="007E444F" w:rsidRPr="007E444F">
        <w:rPr>
          <w:rFonts w:ascii="Times New Roman" w:hAnsi="Times New Roman" w:cs="Times New Roman"/>
          <w:szCs w:val="28"/>
        </w:rPr>
        <w:t>журналах входящей и исходящей корреспонденции, служебной корреспонденции Администрации МО «Куреговское»,</w:t>
      </w:r>
      <w:r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устная и письменная информация должностных лиц, участв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ующих в предоставлении муниципальной услуги.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Главу МО «Куреговское»,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осуществляют срочные меры по устранению нарушений.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МО «Куреговское»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дает указания по устранению выявленных нарушений и контролирует их исполнение.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«Куреговское».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E376F"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7E444F"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связанные с исполнением той или иной административной процедуры (тематические проверки). </w:t>
      </w:r>
      <w:proofErr w:type="gramEnd"/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Глазовского района или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«Куреговское»,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органов, 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</w:t>
      </w:r>
      <w:r w:rsid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«Куреговское».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правоохранительных органов,  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C949B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(бездействие) должностных лиц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C949B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«Куреговское»,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1C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381CF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381C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ДОСУДЕБНЫЙ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(ВНЕСУДЕБНЫЙ) ПОРЯДОК ОБЖАЛОВАНИЯ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Глазовского района, ее должностных лиц, участвующих в предоставлении муниципальной услуги (далее – жалоба).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C949B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Жалобы на решение и (или) действие (бездействие) должностных лиц Администрации МО «Куреговское», участвующих в предоставлении муниципальной услуги, могут быть направлены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имя Главы МО «Куреговское».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proofErr w:type="spellStart"/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Куреговское</w:t>
      </w:r>
      <w:proofErr w:type="gramStart"/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spellEnd"/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офисов «Мои документы»: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Глазовского района.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</w:t>
      </w:r>
      <w:proofErr w:type="spellStart"/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Куреговское</w:t>
      </w:r>
      <w:proofErr w:type="gramStart"/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spellEnd"/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офисов «Мои документы», указанным в </w:t>
      </w:r>
      <w:r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пунктах 8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1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 к настоящему Административному регламенту) заявитель указывает: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Фамилию, имя, отчество должностного лица (или лиц) Администрации 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5231E8" w:rsidRPr="005231E8" w:rsidRDefault="005231E8" w:rsidP="005231E8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</w:t>
      </w:r>
      <w:r w:rsidR="005231E8" w:rsidRPr="0050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корреспонденции.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Первичную обработку жалоб, направление их на рассмотрение осуществляет специалист 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пунктами </w:t>
      </w:r>
      <w:r w:rsidR="000202F9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76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501186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графиком ее работы, указанным в пункте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381CFA" w:rsidRDefault="005231E8" w:rsidP="00381C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«Куреговское».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31E8" w:rsidRPr="005231E8" w:rsidRDefault="001E376F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рассмотрении которых находятся жалобы: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могут направляться этим должностным лицам для рассмотрения и (или) подготовки ответа.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отказывает в удовлетворении жалобы в следующих случаях: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оставляет жалобу без ответа в следующих случаях: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рассмотрения жалобы должностное лицо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рассмотрение жалобы, выносит одно из следующих решений: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Наименование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должность, фамилия, имя, отчество (при наличии) его должностного лица, принявшего решение по жалобе;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Номер, дата, сведения о должностном лице Администрации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решение или действие (бездействие) которого обжалуется;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381CFA" w:rsidRDefault="001E376F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Главой МО «Куреговское».</w:t>
      </w:r>
    </w:p>
    <w:p w:rsidR="005231E8" w:rsidRPr="005231E8" w:rsidRDefault="005231E8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предусмотренном пунктами </w:t>
      </w:r>
      <w:r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0202F9"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-14</w:t>
      </w:r>
      <w:r w:rsidR="000202F9"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16-17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подготовки жалобы заявитель вправе запрашивать и получать от Администрации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Копию обжалуемого решения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отказе в предоставлении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Копии документов, материалов, подтверждающих обжалуемое действие (бездействие)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«Куреговское»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 ее должностных лиц;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ранее поданные заявителями в Администрацию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«Куреговское»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организации, участвующие в предоставлении муниципальной услуги, выдаются по их просьбе в виде выписок или копий.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E376F"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заявителей о порядке подачи и рассмотрения жалобы осуществляется в соответствии с пунктами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15-21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Default="005231E8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bookmarkStart w:id="3" w:name="P603"/>
      <w:bookmarkEnd w:id="3"/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Pr="005231E8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  <w:bookmarkStart w:id="4" w:name="P624"/>
      <w:bookmarkEnd w:id="4"/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5231E8" w:rsidRPr="005231E8" w:rsidTr="00AB7C3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5231E8" w:rsidRPr="005231E8" w:rsidTr="00AB7C3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5231E8" w:rsidRPr="005231E8" w:rsidTr="00AB7C3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5231E8" w:rsidRPr="005231E8" w:rsidTr="00AB7C3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5231E8" w:rsidRPr="005231E8" w:rsidTr="00AB7C3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5231E8" w:rsidRPr="005231E8" w:rsidTr="00AB7C3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«Куреговское»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5231E8" w:rsidRPr="005231E8" w:rsidTr="00AB7C3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«Куреговское» от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501186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501186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уведомления о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«Куреговское»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902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902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9902CE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УВЕДОМЛЕНИЕ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об организации и проведении ярмарки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 ИНН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 о государственной регистрации юридического лица (физического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в качестве индивидуального предпринимателя)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(ОГРН, серия, номер, когда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и кем выдано)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руководителя 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 вас о намерении организовать и провести ярмарку: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ярмарки 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ярмарки 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ярмарки 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(период) проведения ярмарки 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работы ярмарки 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права заявителя на объект недвижимости 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(информация о документе: наименование, номер, число, вид права)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 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собственника объекта или объектов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недвижимости)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 собственника                  подпись      Ф.И.О.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юридического лица           подпись      Ф.И.О.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или индивидуального предпринимателя,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</w:t>
      </w:r>
      <w:proofErr w:type="gramEnd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намерение организовать ярмарку</w:t>
      </w:r>
    </w:p>
    <w:p w:rsid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Pr="005231E8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5231E8" w:rsidRPr="005231E8" w:rsidRDefault="005231E8" w:rsidP="005231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«Куреговское» 427646, Глазовский район, д.Курегово. пер. Школьный д.2а, в целях предоставления муниципальных услуг</w:t>
      </w:r>
      <w:r w:rsidR="00501186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5231E8" w:rsidRDefault="005231E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902CE" w:rsidRPr="009902CE" w:rsidRDefault="009902CE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9902CE" w:rsidRDefault="005231E8" w:rsidP="00501186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«Куреговское»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«Куреговское», являющегося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МУНИЦИПАЛЬНОГО ОБРАЗОВАНИЯ «КУРЕГОВСКОЕ»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«КУРЕГГУРТ» МУНИЦИПАЛ КЫЛДЫТЭТЛЭН АДМИНИСТРАЦИЕЗ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РАСПОРЯЖЕНИЕ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______________________                                                          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 ___________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дата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 Курегово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сведений об организации  ярмарки 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муниципального образования «Куреговское»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«Куреговское»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«Куреговское», 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«Куреговское» ПОСТАНОВЛЯЕТ: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Ю: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сведения об организации  ярмарки  в Перечень мест организации ярмарок на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год в границах территории муниципального образования «Куреговское»: наименование организатора -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период проведения- </w:t>
      </w:r>
      <w:r w:rsidRPr="005231E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Куреговское, _____________________ на земельных участках с кадастровыми номерами __________________________________________.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Организатору ярмарки, _________________________________________,   обеспечить работу ярмарки в соответствии с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3.  Настоящее постановление подлежит официальному опубликованию.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постановления   возложить на заместителя главы Администрации муниципального образования «Куреговское» по  экономике, имущественным отношениям и  финансам ________________.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«Куреговское»                         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990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«Куреговское», содержащего решение об отказе в предоставлении муниципальной услуги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  ОБРАЗОВАНИЯ« КУРЕГОВСКОЕ»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ГЛАЗОВСКОГО  РАЙОНА   УДМУРТСКОЙ   РЕСПУБЛИКИ</w:t>
      </w:r>
    </w:p>
    <w:p w:rsidR="00353D69" w:rsidRPr="00353D69" w:rsidRDefault="00353D69" w:rsidP="00353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  РЕСПУБЛИКАЫСЬ  ГЛАЗОВ  РАЙОНЛЭН</w:t>
      </w:r>
    </w:p>
    <w:p w:rsidR="00353D69" w:rsidRPr="00353D69" w:rsidRDefault="00353D69" w:rsidP="00353D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КУРЕГГУРТ» МУНИЦИПАЛ  КЫЛДЫТЭТЛЭН  АДМИНИСТРАЦИЕЗ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3D69">
        <w:rPr>
          <w:rFonts w:ascii="Times New Roman" w:eastAsia="Times New Roman" w:hAnsi="Times New Roman" w:cs="Times New Roman"/>
          <w:sz w:val="20"/>
          <w:szCs w:val="20"/>
          <w:lang w:eastAsia="ar-SA"/>
        </w:rPr>
        <w:t>Школьный пер. д. 2а д. Курегово Глазовский район, Удмуртская Республика, тел.8(34141)90-021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D69" w:rsidRPr="00353D69" w:rsidRDefault="00353D69" w:rsidP="00353D69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1093"/>
        <w:gridCol w:w="1154"/>
        <w:gridCol w:w="535"/>
        <w:gridCol w:w="563"/>
        <w:gridCol w:w="1407"/>
        <w:gridCol w:w="422"/>
        <w:gridCol w:w="4504"/>
      </w:tblGrid>
      <w:tr w:rsidR="00353D69" w:rsidRPr="00353D69" w:rsidTr="00015AA6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D69" w:rsidRPr="00353D69" w:rsidTr="00015AA6">
        <w:trPr>
          <w:trHeight w:val="317"/>
        </w:trPr>
        <w:tc>
          <w:tcPr>
            <w:tcW w:w="4752" w:type="dxa"/>
            <w:gridSpan w:val="5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D69" w:rsidRPr="00353D69" w:rsidTr="00015AA6">
        <w:trPr>
          <w:trHeight w:val="176"/>
        </w:trPr>
        <w:tc>
          <w:tcPr>
            <w:tcW w:w="1093" w:type="dxa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53D69" w:rsidRPr="00353D69" w:rsidRDefault="00353D69" w:rsidP="0035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3D69" w:rsidRPr="00353D69" w:rsidRDefault="00353D69" w:rsidP="00353D6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53D69" w:rsidRPr="00353D69" w:rsidRDefault="00353D69" w:rsidP="00353D69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3D69" w:rsidRPr="00353D69" w:rsidRDefault="00353D69" w:rsidP="00353D69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«Куреговское» отказывает Вам в предоставлении муниципальной услуги по п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«Куреговское»                         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2CE" w:rsidRPr="005231E8" w:rsidRDefault="009902CE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«Куреговское»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«Куреговское», являющегося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МУНИЦИПАЛЬНОГО ОБРАЗОВАНИЯ «КУРЕГОВСКОЕ»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«КУРЕГГУРТ» МУНИЦИПАЛ КЫЛДЫТЭТЛЭН АДМИНИСТРАЦИЕЗ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РАСПОРЯЖЕНИЕ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 Курегово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отказе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внесении сведений об организации  ярмарки 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муниципального образования «Куреговское»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«Куреговское»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«Куреговское», 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«Куреговское» ПОСТАНОВЛЯЕТ: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Отказать во внесении сведения об организации  ярмарки  в Перечень мест организации ярмарок на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год в границах территории муниципального образования «Куреговское»: наименование организатора -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_______________________, тип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ярмарк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Куреговское, _____________________ на земельных участках с кадастровыми номерами __________________________________________. 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2.  Настоящее постановление подлежит официальному опубликованию.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</w:t>
      </w:r>
      <w:r w:rsidR="00353D6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«Куреговское»                         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«Куреговское»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5231E8" w:rsidRPr="005231E8" w:rsidRDefault="005231E8" w:rsidP="005231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353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5AFA0" wp14:editId="459F61CB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0160" r="8255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778C54" wp14:editId="1B4F355B">
                <wp:simplePos x="0" y="0"/>
                <wp:positionH relativeFrom="column">
                  <wp:posOffset>1891665</wp:posOffset>
                </wp:positionH>
                <wp:positionV relativeFrom="paragraph">
                  <wp:posOffset>140970</wp:posOffset>
                </wp:positionV>
                <wp:extent cx="3600450" cy="507365"/>
                <wp:effectExtent l="5715" t="10160" r="1333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уведомления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48.95pt;margin-top:11.1pt;width:283.5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Специалист офиса «Мои документы», в случае подачи уведомления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E986F" wp14:editId="52EAB2E3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10160" r="10160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2.7pt;margin-top:11.1pt;width:24.75pt;height:25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20UQIAAGQ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P/87bR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DA322" wp14:editId="21C7FBB6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10160" r="952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103CFA" wp14:editId="59FFFDB6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10795" t="10160" r="12700" b="88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5267A" wp14:editId="5C91FDB8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19685" t="53975" r="8255" b="603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F6F28" wp14:editId="36184047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3340" t="12065" r="60960" b="184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6A91A" wp14:editId="0C7224F6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3340" t="12700" r="60960" b="184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B508" wp14:editId="402DA835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9525" t="10160" r="13335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Прием и первичная обработка уведомления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Прием и первичная обработка уведомления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9ACADA" wp14:editId="7764DF9D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5715" t="6350" r="13335" b="88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382BE" wp14:editId="7A1BA4D6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8255" r="13335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FA2A7" wp14:editId="4E5F8C5A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8255" r="1333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82E90" wp14:editId="633F2A4B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5715" t="8255" r="13335" b="50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6733D" wp14:editId="6EBFA587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8255" r="13335" b="889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E18FD" wp14:editId="6E517FF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8255" r="1333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5231E8" w:rsidRPr="005231E8" w:rsidRDefault="00353D69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605C5" wp14:editId="4DE81FC5">
                <wp:simplePos x="0" y="0"/>
                <wp:positionH relativeFrom="column">
                  <wp:posOffset>662940</wp:posOffset>
                </wp:positionH>
                <wp:positionV relativeFrom="paragraph">
                  <wp:posOffset>60325</wp:posOffset>
                </wp:positionV>
                <wp:extent cx="680720" cy="889635"/>
                <wp:effectExtent l="0" t="0" r="24130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 xml:space="preserve">личной явки </w:t>
                            </w:r>
                            <w:proofErr w:type="spellStart"/>
                            <w:proofErr w:type="gramStart"/>
                            <w:r>
                              <w:t>гражда</w:t>
                            </w:r>
                            <w:r w:rsidR="00353D69">
                              <w:t>-</w:t>
                            </w:r>
                            <w:r>
                              <w:t>нина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52.2pt;margin-top:4.75pt;width:53.6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 xml:space="preserve">личной явки </w:t>
                      </w:r>
                      <w:proofErr w:type="spellStart"/>
                      <w:proofErr w:type="gramStart"/>
                      <w:r>
                        <w:t>гражда</w:t>
                      </w:r>
                      <w:r w:rsidR="00353D69">
                        <w:t>-</w:t>
                      </w:r>
                      <w:r>
                        <w:t>нина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CDBC3" wp14:editId="3727C2B9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5715" t="10160" r="1333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left:0;text-align:left;margin-left:344.7pt;margin-top:6pt;width:91.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AKPJP9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608DB" wp14:editId="646E5E46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8255" t="10160" r="8255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left:0;text-align:left;margin-left:265.4pt;margin-top:6pt;width:73.7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LnXpRN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37D6A" wp14:editId="618F517A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5715" t="10160" r="1333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4" style="position:absolute;left:0;text-align:left;margin-left:190.95pt;margin-top:6pt;width:69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ReTw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5ACD5" wp14:editId="7034365A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12065" t="10160" r="571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left:0;text-align:left;margin-left:111.95pt;margin-top:4.5pt;width:49.6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HdetIV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CF93A" wp14:editId="76F1E754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3340" t="5080" r="60960" b="196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489BC" wp14:editId="1564D3D5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3340" t="6350" r="60960" b="1460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F4062" wp14:editId="41F5DDAC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12065" t="13970" r="1333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5E2CF" wp14:editId="641AD213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6830" t="8255" r="5080" b="5461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A098D" wp14:editId="5A4D6094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27305" t="12065" r="6350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EFF6E" wp14:editId="541A0DDB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3340" t="11430" r="60960" b="196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25DCF" wp14:editId="38257A1C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3340" t="9525" r="60960" b="196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A4896" wp14:editId="3B4F4FC0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0160" t="13970" r="10795" b="698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3477F" wp14:editId="34CACFAB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3340" t="5080" r="6096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DA8C3" wp14:editId="4C903248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13335" t="10795" r="825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5CE25" wp14:editId="5522410D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7620" t="9525" r="571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660DF" wp14:editId="415F19FD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9055" t="8890" r="55245" b="177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74C39E" wp14:editId="328173E5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7620" t="10160" r="571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Передача уведомления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Передача уведомления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7D675" wp14:editId="7DFB1E2B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9055" t="9525" r="55245" b="184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14565" wp14:editId="028FEB38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8890" t="10160" r="10160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F674F" wp14:editId="296B22BC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12065" t="10160" r="571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экономики,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экономики,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05965" wp14:editId="0A123C08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0160" r="5524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5A531" wp14:editId="1FEF4209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8890" t="10160" r="1016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52937" wp14:editId="7ECAE39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7620" t="10160" r="571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9218B" wp14:editId="4FD8B2AD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13970" r="55245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4B873D" wp14:editId="37901AAF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3970" r="10160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2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2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C7827" wp14:editId="2C7A3C12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3970" r="635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F5873" wp14:editId="2CD132C8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8420" t="13970" r="55880" b="228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95F7EC" wp14:editId="44550DB3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3340" t="13970" r="60960" b="184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353D69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F1A06" wp14:editId="0D4622D0">
                <wp:simplePos x="0" y="0"/>
                <wp:positionH relativeFrom="column">
                  <wp:posOffset>2825115</wp:posOffset>
                </wp:positionH>
                <wp:positionV relativeFrom="paragraph">
                  <wp:posOffset>26670</wp:posOffset>
                </wp:positionV>
                <wp:extent cx="2886075" cy="8477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left:0;text-align:left;margin-left:222.45pt;margin-top:2.1pt;width:227.2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661007" wp14:editId="3981DF38">
                <wp:simplePos x="0" y="0"/>
                <wp:positionH relativeFrom="column">
                  <wp:posOffset>653415</wp:posOffset>
                </wp:positionH>
                <wp:positionV relativeFrom="paragraph">
                  <wp:posOffset>27304</wp:posOffset>
                </wp:positionV>
                <wp:extent cx="2063115" cy="847725"/>
                <wp:effectExtent l="0" t="0" r="1333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51.45pt;margin-top:2.15pt;width:162.4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D38CA" wp14:editId="0158883C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8890" t="5715" r="1016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8" style="position:absolute;left:0;text-align:left;margin-left:12.7pt;margin-top:1.5pt;width:24.75pt;height:6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hKggOF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570E1" wp14:editId="7E98222E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8420" t="13335" r="5588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5E1BA3" wp14:editId="66571FF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8890" t="9525" r="1016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Pr="00851C55" w:rsidRDefault="00381CFA" w:rsidP="005231E8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381CFA" w:rsidRPr="00851C55" w:rsidRDefault="00381CFA" w:rsidP="005231E8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157B0" wp14:editId="123DCD70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5715" t="9525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CFA" w:rsidRDefault="00381CFA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381CFA" w:rsidRDefault="00381CFA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53D69" w:rsidRPr="00353D69" w:rsidRDefault="00353D69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Глазовском  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(деревня (село, поселок) _______________, ул. ______________, д._____)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231E8" w:rsidRPr="005231E8" w:rsidTr="00AB7C3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5231E8" w:rsidRPr="005231E8" w:rsidTr="00AB7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внесена запись </w:t>
      </w:r>
      <w:proofErr w:type="gramStart"/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</w:p>
    <w:p w:rsidR="00353D69" w:rsidRDefault="00353D69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</w:t>
      </w:r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Start"/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="009902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документовед</w:t>
      </w:r>
      <w:proofErr w:type="gram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231E8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5231E8" w:rsidRPr="009902CE" w:rsidRDefault="005231E8" w:rsidP="009902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.​ Иной    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5231E8" w:rsidRPr="009902CE" w:rsidRDefault="009902CE" w:rsidP="009902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9902CE" w:rsidRPr="005231E8" w:rsidRDefault="005231E8" w:rsidP="009902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«Куреговское»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5231E8" w:rsidRPr="005231E8" w:rsidRDefault="005231E8" w:rsidP="005231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Администрации муниципального образования «Куреговское», являющееся результатом предоставление муниципальной услуги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3E92B" wp14:editId="3014DA22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9525" r="635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2.1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011714" wp14:editId="63DF341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0160" r="635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5.6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в отделе экономики Администрации Глазовского района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EC17C" wp14:editId="70B16512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1.35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990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5231E8" w:rsidRPr="005231E8" w:rsidRDefault="005231E8" w:rsidP="005231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9902CE" w:rsidRPr="009902CE" w:rsidRDefault="005231E8" w:rsidP="00990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и проверку моих персональных данных, а также </w:t>
      </w: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</w:t>
      </w: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«Куреговское» 427646, Глазовский район, д. Курегово, пер. Школьный, д.2а, в целях предоставления муниципальных услуг.</w:t>
      </w:r>
      <w:proofErr w:type="gramEnd"/>
    </w:p>
    <w:p w:rsidR="005231E8" w:rsidRPr="005231E8" w:rsidRDefault="009902CE" w:rsidP="00990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902CE">
        <w:rPr>
          <w:rFonts w:ascii="Times New Roman" w:eastAsia="Times New Roman" w:hAnsi="Times New Roman" w:cs="Times New Roman"/>
          <w:color w:val="00000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lang w:eastAsia="ar-SA"/>
        </w:rPr>
        <w:t>О</w:t>
      </w:r>
      <w:proofErr w:type="gramEnd"/>
      <w:r w:rsidR="005231E8" w:rsidRPr="005231E8">
        <w:rPr>
          <w:rFonts w:ascii="Times New Roman" w:eastAsia="Times New Roman" w:hAnsi="Times New Roman" w:cs="Times New Roman"/>
          <w:lang w:eastAsia="ar-SA"/>
        </w:rPr>
        <w:t>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Глазовского района, ее должностных лиц при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«Куреговское»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решения и действия (бездействие) </w:t>
      </w:r>
      <w:r w:rsidR="00140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«Куреговское»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5231E8" w:rsidRPr="005231E8" w:rsidTr="00AB7C30">
        <w:tc>
          <w:tcPr>
            <w:tcW w:w="2148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11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образования «Куреговское»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организации ярмарок на ________ годы в границах территории </w:t>
      </w:r>
    </w:p>
    <w:p w:rsidR="005231E8" w:rsidRPr="005231E8" w:rsidRDefault="005231E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«Куреговское»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2"/>
        <w:gridCol w:w="1984"/>
        <w:gridCol w:w="1310"/>
        <w:gridCol w:w="1985"/>
        <w:gridCol w:w="1701"/>
        <w:gridCol w:w="850"/>
      </w:tblGrid>
      <w:tr w:rsidR="005231E8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организатора ярмарки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Тип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63FD" w:rsidRDefault="00A163FD"/>
    <w:sectPr w:rsidR="00A163FD" w:rsidSect="005231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44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8FA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76C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CA4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8CE8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682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A2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D82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6E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D50D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5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16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7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8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9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2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995945"/>
    <w:multiLevelType w:val="multilevel"/>
    <w:tmpl w:val="CB60B886"/>
    <w:lvl w:ilvl="0">
      <w:start w:val="1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4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7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3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9">
    <w:nsid w:val="2AB36294"/>
    <w:multiLevelType w:val="hybridMultilevel"/>
    <w:tmpl w:val="B3A8EB68"/>
    <w:lvl w:ilvl="0" w:tplc="998E8B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31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left="0" w:firstLine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1316A6"/>
    <w:multiLevelType w:val="hybridMultilevel"/>
    <w:tmpl w:val="06BA8E68"/>
    <w:lvl w:ilvl="0" w:tplc="28083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45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6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46"/>
  </w:num>
  <w:num w:numId="24">
    <w:abstractNumId w:val="34"/>
  </w:num>
  <w:num w:numId="25">
    <w:abstractNumId w:val="39"/>
  </w:num>
  <w:num w:numId="26">
    <w:abstractNumId w:val="45"/>
  </w:num>
  <w:num w:numId="27">
    <w:abstractNumId w:val="28"/>
  </w:num>
  <w:num w:numId="28">
    <w:abstractNumId w:val="37"/>
  </w:num>
  <w:num w:numId="29">
    <w:abstractNumId w:val="29"/>
  </w:num>
  <w:num w:numId="30">
    <w:abstractNumId w:val="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</w:num>
  <w:num w:numId="35">
    <w:abstractNumId w:val="44"/>
  </w:num>
  <w:num w:numId="36">
    <w:abstractNumId w:val="47"/>
  </w:num>
  <w:num w:numId="37">
    <w:abstractNumId w:val="43"/>
  </w:num>
  <w:num w:numId="38">
    <w:abstractNumId w:val="27"/>
  </w:num>
  <w:num w:numId="39">
    <w:abstractNumId w:val="3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0"/>
  </w:num>
  <w:num w:numId="45">
    <w:abstractNumId w:val="22"/>
  </w:num>
  <w:num w:numId="46">
    <w:abstractNumId w:val="24"/>
  </w:num>
  <w:num w:numId="47">
    <w:abstractNumId w:val="35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8"/>
    <w:rsid w:val="000202F9"/>
    <w:rsid w:val="000878D4"/>
    <w:rsid w:val="000F5A9C"/>
    <w:rsid w:val="00140F81"/>
    <w:rsid w:val="001E376F"/>
    <w:rsid w:val="003066CA"/>
    <w:rsid w:val="00353D69"/>
    <w:rsid w:val="00381CFA"/>
    <w:rsid w:val="00501186"/>
    <w:rsid w:val="005231E8"/>
    <w:rsid w:val="00557B47"/>
    <w:rsid w:val="00663476"/>
    <w:rsid w:val="007E444F"/>
    <w:rsid w:val="00833FD3"/>
    <w:rsid w:val="0097625D"/>
    <w:rsid w:val="009902CE"/>
    <w:rsid w:val="00A163FD"/>
    <w:rsid w:val="00A84E3C"/>
    <w:rsid w:val="00AB7C30"/>
    <w:rsid w:val="00AF071F"/>
    <w:rsid w:val="00BB0622"/>
    <w:rsid w:val="00BC6A72"/>
    <w:rsid w:val="00C32A41"/>
    <w:rsid w:val="00C949B8"/>
    <w:rsid w:val="00D017E8"/>
    <w:rsid w:val="00D11532"/>
    <w:rsid w:val="00DD6DE1"/>
    <w:rsid w:val="00F17A34"/>
    <w:rsid w:val="00F2053D"/>
    <w:rsid w:val="00F24BAA"/>
    <w:rsid w:val="00FB4DDA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3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5231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5231E8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5231E8"/>
  </w:style>
  <w:style w:type="character" w:customStyle="1" w:styleId="WW8Num2z0">
    <w:name w:val="WW8Num2z0"/>
    <w:rsid w:val="005231E8"/>
    <w:rPr>
      <w:rFonts w:ascii="StarSymbol" w:hAnsi="StarSymbol"/>
    </w:rPr>
  </w:style>
  <w:style w:type="character" w:customStyle="1" w:styleId="WW8Num4z0">
    <w:name w:val="WW8Num4z0"/>
    <w:rsid w:val="005231E8"/>
    <w:rPr>
      <w:rFonts w:ascii="Symbol" w:hAnsi="Symbol"/>
    </w:rPr>
  </w:style>
  <w:style w:type="character" w:customStyle="1" w:styleId="WW8Num5z0">
    <w:name w:val="WW8Num5z0"/>
    <w:rsid w:val="005231E8"/>
    <w:rPr>
      <w:rFonts w:ascii="Symbol" w:hAnsi="Symbol"/>
    </w:rPr>
  </w:style>
  <w:style w:type="character" w:customStyle="1" w:styleId="WW8Num6z0">
    <w:name w:val="WW8Num6z0"/>
    <w:rsid w:val="005231E8"/>
    <w:rPr>
      <w:rFonts w:ascii="Symbol" w:hAnsi="Symbol"/>
    </w:rPr>
  </w:style>
  <w:style w:type="character" w:customStyle="1" w:styleId="WW8Num10z0">
    <w:name w:val="WW8Num10z0"/>
    <w:rsid w:val="005231E8"/>
    <w:rPr>
      <w:rFonts w:ascii="Symbol" w:hAnsi="Symbol"/>
    </w:rPr>
  </w:style>
  <w:style w:type="character" w:customStyle="1" w:styleId="Absatz-Standardschriftart">
    <w:name w:val="Absatz-Standardschriftart"/>
    <w:rsid w:val="005231E8"/>
  </w:style>
  <w:style w:type="character" w:customStyle="1" w:styleId="WW8Num4z1">
    <w:name w:val="WW8Num4z1"/>
    <w:rsid w:val="005231E8"/>
    <w:rPr>
      <w:rFonts w:ascii="Courier New" w:hAnsi="Courier New" w:cs="Courier New"/>
    </w:rPr>
  </w:style>
  <w:style w:type="character" w:customStyle="1" w:styleId="WW8Num4z2">
    <w:name w:val="WW8Num4z2"/>
    <w:rsid w:val="005231E8"/>
    <w:rPr>
      <w:rFonts w:ascii="Wingdings" w:hAnsi="Wingdings"/>
    </w:rPr>
  </w:style>
  <w:style w:type="character" w:customStyle="1" w:styleId="WW8Num5z1">
    <w:name w:val="WW8Num5z1"/>
    <w:rsid w:val="005231E8"/>
    <w:rPr>
      <w:rFonts w:ascii="Courier New" w:hAnsi="Courier New" w:cs="Courier New"/>
    </w:rPr>
  </w:style>
  <w:style w:type="character" w:customStyle="1" w:styleId="WW8Num5z2">
    <w:name w:val="WW8Num5z2"/>
    <w:rsid w:val="005231E8"/>
    <w:rPr>
      <w:rFonts w:ascii="Wingdings" w:hAnsi="Wingdings"/>
    </w:rPr>
  </w:style>
  <w:style w:type="character" w:customStyle="1" w:styleId="WW8Num6z1">
    <w:name w:val="WW8Num6z1"/>
    <w:rsid w:val="005231E8"/>
    <w:rPr>
      <w:rFonts w:ascii="Courier New" w:hAnsi="Courier New" w:cs="Courier New"/>
    </w:rPr>
  </w:style>
  <w:style w:type="character" w:customStyle="1" w:styleId="WW8Num6z2">
    <w:name w:val="WW8Num6z2"/>
    <w:rsid w:val="005231E8"/>
    <w:rPr>
      <w:rFonts w:ascii="Wingdings" w:hAnsi="Wingdings"/>
    </w:rPr>
  </w:style>
  <w:style w:type="character" w:customStyle="1" w:styleId="WW8Num10z1">
    <w:name w:val="WW8Num10z1"/>
    <w:rsid w:val="005231E8"/>
    <w:rPr>
      <w:rFonts w:ascii="Courier New" w:hAnsi="Courier New" w:cs="Courier New"/>
    </w:rPr>
  </w:style>
  <w:style w:type="character" w:customStyle="1" w:styleId="WW8Num10z2">
    <w:name w:val="WW8Num10z2"/>
    <w:rsid w:val="005231E8"/>
    <w:rPr>
      <w:rFonts w:ascii="Wingdings" w:hAnsi="Wingdings"/>
    </w:rPr>
  </w:style>
  <w:style w:type="character" w:customStyle="1" w:styleId="a5">
    <w:name w:val="Символ нумерации"/>
    <w:rsid w:val="005231E8"/>
  </w:style>
  <w:style w:type="character" w:customStyle="1" w:styleId="a6">
    <w:name w:val="Маркеры списка"/>
    <w:rsid w:val="005231E8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5231E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1"/>
    <w:semiHidden/>
    <w:rsid w:val="005231E8"/>
    <w:rPr>
      <w:rFonts w:cs="Tahoma"/>
    </w:rPr>
  </w:style>
  <w:style w:type="paragraph" w:styleId="a9">
    <w:name w:val="Title"/>
    <w:basedOn w:val="a"/>
    <w:link w:val="aa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rsid w:val="005231E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231E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lock Text"/>
    <w:basedOn w:val="a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1"/>
    <w:rsid w:val="005231E8"/>
  </w:style>
  <w:style w:type="paragraph" w:customStyle="1" w:styleId="af0">
    <w:name w:val="Содержимое таблицы"/>
    <w:basedOn w:val="a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52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2"/>
    <w:rsid w:val="005231E8"/>
  </w:style>
  <w:style w:type="paragraph" w:styleId="af6">
    <w:name w:val="footer"/>
    <w:basedOn w:val="a"/>
    <w:link w:val="af7"/>
    <w:unhideWhenUsed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rsid w:val="00523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nhideWhenUsed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rsid w:val="005231E8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4"/>
    <w:semiHidden/>
    <w:rsid w:val="005231E8"/>
  </w:style>
  <w:style w:type="character" w:styleId="afa">
    <w:name w:val="Hyperlink"/>
    <w:rsid w:val="005231E8"/>
    <w:rPr>
      <w:color w:val="0000FF"/>
      <w:u w:val="single"/>
    </w:rPr>
  </w:style>
  <w:style w:type="character" w:styleId="afb">
    <w:name w:val="Strong"/>
    <w:uiPriority w:val="99"/>
    <w:qFormat/>
    <w:rsid w:val="005231E8"/>
    <w:rPr>
      <w:b/>
      <w:bCs/>
    </w:rPr>
  </w:style>
  <w:style w:type="paragraph" w:customStyle="1" w:styleId="ConsPlusNormal">
    <w:name w:val="ConsPlusNormal"/>
    <w:link w:val="ConsPlusNormal0"/>
    <w:rsid w:val="005231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231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31E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редняя сетка 21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5231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марк список 1"/>
    <w:basedOn w:val="a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нум список 1"/>
    <w:basedOn w:val="a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1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5231E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5231E8"/>
  </w:style>
  <w:style w:type="character" w:customStyle="1" w:styleId="apple-converted-space">
    <w:name w:val="apple-converted-space"/>
    <w:rsid w:val="005231E8"/>
  </w:style>
  <w:style w:type="character" w:styleId="afd">
    <w:name w:val="FollowedHyperlink"/>
    <w:rsid w:val="005231E8"/>
    <w:rPr>
      <w:color w:val="800080"/>
      <w:u w:val="single"/>
    </w:rPr>
  </w:style>
  <w:style w:type="paragraph" w:customStyle="1" w:styleId="s1">
    <w:name w:val="s_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2"/>
    <w:uiPriority w:val="59"/>
    <w:rsid w:val="0052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2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e">
    <w:name w:val="Emphasis"/>
    <w:uiPriority w:val="99"/>
    <w:qFormat/>
    <w:rsid w:val="005231E8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1E8"/>
  </w:style>
  <w:style w:type="paragraph" w:customStyle="1" w:styleId="aff">
    <w:name w:val="Стиль"/>
    <w:rsid w:val="0052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rsid w:val="00523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"/>
    <w:uiPriority w:val="34"/>
    <w:qFormat/>
    <w:rsid w:val="005231E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5231E8"/>
  </w:style>
  <w:style w:type="character" w:customStyle="1" w:styleId="s2">
    <w:name w:val="s2"/>
    <w:rsid w:val="005231E8"/>
  </w:style>
  <w:style w:type="character" w:customStyle="1" w:styleId="s4">
    <w:name w:val="s4"/>
    <w:rsid w:val="005231E8"/>
  </w:style>
  <w:style w:type="character" w:customStyle="1" w:styleId="s5">
    <w:name w:val="s5"/>
    <w:rsid w:val="005231E8"/>
  </w:style>
  <w:style w:type="paragraph" w:styleId="aff3">
    <w:name w:val="No Spacing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6">
    <w:name w:val="Знак Знак1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231E8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3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5231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5231E8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5231E8"/>
  </w:style>
  <w:style w:type="character" w:customStyle="1" w:styleId="WW8Num2z0">
    <w:name w:val="WW8Num2z0"/>
    <w:rsid w:val="005231E8"/>
    <w:rPr>
      <w:rFonts w:ascii="StarSymbol" w:hAnsi="StarSymbol"/>
    </w:rPr>
  </w:style>
  <w:style w:type="character" w:customStyle="1" w:styleId="WW8Num4z0">
    <w:name w:val="WW8Num4z0"/>
    <w:rsid w:val="005231E8"/>
    <w:rPr>
      <w:rFonts w:ascii="Symbol" w:hAnsi="Symbol"/>
    </w:rPr>
  </w:style>
  <w:style w:type="character" w:customStyle="1" w:styleId="WW8Num5z0">
    <w:name w:val="WW8Num5z0"/>
    <w:rsid w:val="005231E8"/>
    <w:rPr>
      <w:rFonts w:ascii="Symbol" w:hAnsi="Symbol"/>
    </w:rPr>
  </w:style>
  <w:style w:type="character" w:customStyle="1" w:styleId="WW8Num6z0">
    <w:name w:val="WW8Num6z0"/>
    <w:rsid w:val="005231E8"/>
    <w:rPr>
      <w:rFonts w:ascii="Symbol" w:hAnsi="Symbol"/>
    </w:rPr>
  </w:style>
  <w:style w:type="character" w:customStyle="1" w:styleId="WW8Num10z0">
    <w:name w:val="WW8Num10z0"/>
    <w:rsid w:val="005231E8"/>
    <w:rPr>
      <w:rFonts w:ascii="Symbol" w:hAnsi="Symbol"/>
    </w:rPr>
  </w:style>
  <w:style w:type="character" w:customStyle="1" w:styleId="Absatz-Standardschriftart">
    <w:name w:val="Absatz-Standardschriftart"/>
    <w:rsid w:val="005231E8"/>
  </w:style>
  <w:style w:type="character" w:customStyle="1" w:styleId="WW8Num4z1">
    <w:name w:val="WW8Num4z1"/>
    <w:rsid w:val="005231E8"/>
    <w:rPr>
      <w:rFonts w:ascii="Courier New" w:hAnsi="Courier New" w:cs="Courier New"/>
    </w:rPr>
  </w:style>
  <w:style w:type="character" w:customStyle="1" w:styleId="WW8Num4z2">
    <w:name w:val="WW8Num4z2"/>
    <w:rsid w:val="005231E8"/>
    <w:rPr>
      <w:rFonts w:ascii="Wingdings" w:hAnsi="Wingdings"/>
    </w:rPr>
  </w:style>
  <w:style w:type="character" w:customStyle="1" w:styleId="WW8Num5z1">
    <w:name w:val="WW8Num5z1"/>
    <w:rsid w:val="005231E8"/>
    <w:rPr>
      <w:rFonts w:ascii="Courier New" w:hAnsi="Courier New" w:cs="Courier New"/>
    </w:rPr>
  </w:style>
  <w:style w:type="character" w:customStyle="1" w:styleId="WW8Num5z2">
    <w:name w:val="WW8Num5z2"/>
    <w:rsid w:val="005231E8"/>
    <w:rPr>
      <w:rFonts w:ascii="Wingdings" w:hAnsi="Wingdings"/>
    </w:rPr>
  </w:style>
  <w:style w:type="character" w:customStyle="1" w:styleId="WW8Num6z1">
    <w:name w:val="WW8Num6z1"/>
    <w:rsid w:val="005231E8"/>
    <w:rPr>
      <w:rFonts w:ascii="Courier New" w:hAnsi="Courier New" w:cs="Courier New"/>
    </w:rPr>
  </w:style>
  <w:style w:type="character" w:customStyle="1" w:styleId="WW8Num6z2">
    <w:name w:val="WW8Num6z2"/>
    <w:rsid w:val="005231E8"/>
    <w:rPr>
      <w:rFonts w:ascii="Wingdings" w:hAnsi="Wingdings"/>
    </w:rPr>
  </w:style>
  <w:style w:type="character" w:customStyle="1" w:styleId="WW8Num10z1">
    <w:name w:val="WW8Num10z1"/>
    <w:rsid w:val="005231E8"/>
    <w:rPr>
      <w:rFonts w:ascii="Courier New" w:hAnsi="Courier New" w:cs="Courier New"/>
    </w:rPr>
  </w:style>
  <w:style w:type="character" w:customStyle="1" w:styleId="WW8Num10z2">
    <w:name w:val="WW8Num10z2"/>
    <w:rsid w:val="005231E8"/>
    <w:rPr>
      <w:rFonts w:ascii="Wingdings" w:hAnsi="Wingdings"/>
    </w:rPr>
  </w:style>
  <w:style w:type="character" w:customStyle="1" w:styleId="a5">
    <w:name w:val="Символ нумерации"/>
    <w:rsid w:val="005231E8"/>
  </w:style>
  <w:style w:type="character" w:customStyle="1" w:styleId="a6">
    <w:name w:val="Маркеры списка"/>
    <w:rsid w:val="005231E8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5231E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1"/>
    <w:semiHidden/>
    <w:rsid w:val="005231E8"/>
    <w:rPr>
      <w:rFonts w:cs="Tahoma"/>
    </w:rPr>
  </w:style>
  <w:style w:type="paragraph" w:styleId="a9">
    <w:name w:val="Title"/>
    <w:basedOn w:val="a"/>
    <w:link w:val="aa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rsid w:val="005231E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231E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lock Text"/>
    <w:basedOn w:val="a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1"/>
    <w:rsid w:val="005231E8"/>
  </w:style>
  <w:style w:type="paragraph" w:customStyle="1" w:styleId="af0">
    <w:name w:val="Содержимое таблицы"/>
    <w:basedOn w:val="a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52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2"/>
    <w:rsid w:val="005231E8"/>
  </w:style>
  <w:style w:type="paragraph" w:styleId="af6">
    <w:name w:val="footer"/>
    <w:basedOn w:val="a"/>
    <w:link w:val="af7"/>
    <w:unhideWhenUsed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rsid w:val="00523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nhideWhenUsed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rsid w:val="005231E8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4"/>
    <w:semiHidden/>
    <w:rsid w:val="005231E8"/>
  </w:style>
  <w:style w:type="character" w:styleId="afa">
    <w:name w:val="Hyperlink"/>
    <w:rsid w:val="005231E8"/>
    <w:rPr>
      <w:color w:val="0000FF"/>
      <w:u w:val="single"/>
    </w:rPr>
  </w:style>
  <w:style w:type="character" w:styleId="afb">
    <w:name w:val="Strong"/>
    <w:uiPriority w:val="99"/>
    <w:qFormat/>
    <w:rsid w:val="005231E8"/>
    <w:rPr>
      <w:b/>
      <w:bCs/>
    </w:rPr>
  </w:style>
  <w:style w:type="paragraph" w:customStyle="1" w:styleId="ConsPlusNormal">
    <w:name w:val="ConsPlusNormal"/>
    <w:link w:val="ConsPlusNormal0"/>
    <w:rsid w:val="005231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231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31E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редняя сетка 21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5231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марк список 1"/>
    <w:basedOn w:val="a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нум список 1"/>
    <w:basedOn w:val="a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1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5231E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5231E8"/>
  </w:style>
  <w:style w:type="character" w:customStyle="1" w:styleId="apple-converted-space">
    <w:name w:val="apple-converted-space"/>
    <w:rsid w:val="005231E8"/>
  </w:style>
  <w:style w:type="character" w:styleId="afd">
    <w:name w:val="FollowedHyperlink"/>
    <w:rsid w:val="005231E8"/>
    <w:rPr>
      <w:color w:val="800080"/>
      <w:u w:val="single"/>
    </w:rPr>
  </w:style>
  <w:style w:type="paragraph" w:customStyle="1" w:styleId="s1">
    <w:name w:val="s_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2"/>
    <w:uiPriority w:val="59"/>
    <w:rsid w:val="0052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2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e">
    <w:name w:val="Emphasis"/>
    <w:uiPriority w:val="99"/>
    <w:qFormat/>
    <w:rsid w:val="005231E8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1E8"/>
  </w:style>
  <w:style w:type="paragraph" w:customStyle="1" w:styleId="aff">
    <w:name w:val="Стиль"/>
    <w:rsid w:val="0052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rsid w:val="00523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"/>
    <w:uiPriority w:val="34"/>
    <w:qFormat/>
    <w:rsid w:val="005231E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5231E8"/>
  </w:style>
  <w:style w:type="character" w:customStyle="1" w:styleId="s2">
    <w:name w:val="s2"/>
    <w:rsid w:val="005231E8"/>
  </w:style>
  <w:style w:type="character" w:customStyle="1" w:styleId="s4">
    <w:name w:val="s4"/>
    <w:rsid w:val="005231E8"/>
  </w:style>
  <w:style w:type="character" w:customStyle="1" w:styleId="s5">
    <w:name w:val="s5"/>
    <w:rsid w:val="005231E8"/>
  </w:style>
  <w:style w:type="paragraph" w:styleId="aff3">
    <w:name w:val="No Spacing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6">
    <w:name w:val="Знак Знак1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231E8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632F85882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consultantplus://offline/ref=9849C6F3286D8713832CAC75F23D4F5A1EA435F15681A0B78959B48AC4Q2u2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C7AC4BAC7A79B5E0E805AE8F94707DE811DC1D32283917799D0513DC99208DB04CEE4F44ED2884F1E217E5OE3E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glaz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53</Pages>
  <Words>20614</Words>
  <Characters>117505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2017-09-13T11:19:00Z</dcterms:created>
  <dcterms:modified xsi:type="dcterms:W3CDTF">2017-09-14T10:18:00Z</dcterms:modified>
</cp:coreProperties>
</file>