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15" w:rsidRDefault="00935615" w:rsidP="00354726">
      <w:pPr>
        <w:autoSpaceDE w:val="0"/>
        <w:autoSpaceDN w:val="0"/>
        <w:adjustRightInd w:val="0"/>
        <w:ind w:right="274"/>
        <w:contextualSpacing/>
        <w:rPr>
          <w:b/>
        </w:rPr>
      </w:pPr>
      <w:bookmarkStart w:id="0" w:name="_GoBack"/>
      <w:bookmarkEnd w:id="0"/>
    </w:p>
    <w:p w:rsidR="00354726" w:rsidRDefault="00354726" w:rsidP="00354726">
      <w:pPr>
        <w:autoSpaceDE w:val="0"/>
        <w:autoSpaceDN w:val="0"/>
        <w:adjustRightInd w:val="0"/>
        <w:ind w:left="4500" w:right="274"/>
        <w:contextualSpacing/>
        <w:jc w:val="center"/>
        <w:rPr>
          <w:b/>
        </w:rPr>
      </w:pPr>
    </w:p>
    <w:p w:rsidR="00354726" w:rsidRPr="00C55701" w:rsidRDefault="00354726" w:rsidP="00354726">
      <w:pPr>
        <w:autoSpaceDE w:val="0"/>
        <w:autoSpaceDN w:val="0"/>
        <w:adjustRightInd w:val="0"/>
        <w:ind w:left="4500" w:right="274"/>
        <w:contextualSpacing/>
        <w:jc w:val="center"/>
        <w:rPr>
          <w:b/>
        </w:rPr>
      </w:pPr>
      <w:r w:rsidRPr="00C55701">
        <w:rPr>
          <w:b/>
        </w:rPr>
        <w:t>ПРИЛОЖЕНИЕ</w:t>
      </w:r>
    </w:p>
    <w:p w:rsidR="00354726" w:rsidRPr="00C55701" w:rsidRDefault="00354726" w:rsidP="00354726">
      <w:pPr>
        <w:autoSpaceDE w:val="0"/>
        <w:autoSpaceDN w:val="0"/>
        <w:adjustRightInd w:val="0"/>
        <w:ind w:left="4500" w:right="274"/>
        <w:contextualSpacing/>
        <w:jc w:val="both"/>
      </w:pPr>
      <w:r w:rsidRPr="00C55701">
        <w:t xml:space="preserve">к решению Совета депутатов муниципального образования </w:t>
      </w:r>
      <w:r>
        <w:t>«Парзинское»</w:t>
      </w:r>
    </w:p>
    <w:p w:rsidR="00354726" w:rsidRDefault="00354726" w:rsidP="00354726">
      <w:pPr>
        <w:autoSpaceDE w:val="0"/>
        <w:autoSpaceDN w:val="0"/>
        <w:adjustRightInd w:val="0"/>
        <w:ind w:left="4500" w:right="274"/>
        <w:contextualSpacing/>
        <w:jc w:val="both"/>
      </w:pPr>
      <w:r>
        <w:t xml:space="preserve"> от 11.02.2021 г.</w:t>
      </w:r>
      <w:r w:rsidRPr="00C55701">
        <w:t xml:space="preserve">  № </w:t>
      </w:r>
      <w:r>
        <w:t>228</w:t>
      </w:r>
    </w:p>
    <w:p w:rsidR="00354726" w:rsidRDefault="00354726" w:rsidP="00354726">
      <w:pPr>
        <w:autoSpaceDE w:val="0"/>
        <w:autoSpaceDN w:val="0"/>
        <w:adjustRightInd w:val="0"/>
        <w:ind w:left="4500" w:right="274"/>
        <w:contextualSpacing/>
        <w:jc w:val="both"/>
      </w:pP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r w:rsidRPr="00EF2901">
        <w:rPr>
          <w:b/>
          <w:bCs/>
          <w:color w:val="414141"/>
        </w:rPr>
        <w:t>Информация</w:t>
      </w:r>
    </w:p>
    <w:p w:rsidR="00354726" w:rsidRDefault="00354726" w:rsidP="003547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14141"/>
        </w:rPr>
      </w:pPr>
      <w:r w:rsidRPr="00EF2901">
        <w:rPr>
          <w:b/>
          <w:bCs/>
          <w:color w:val="414141"/>
        </w:rPr>
        <w:t>о реализации мер по противодействию коррупции в органах местного самоуправления муници</w:t>
      </w:r>
      <w:r>
        <w:rPr>
          <w:b/>
          <w:bCs/>
          <w:color w:val="414141"/>
        </w:rPr>
        <w:t>пального образования «Парзинское» за 2020</w:t>
      </w:r>
      <w:r w:rsidRPr="00EF2901">
        <w:rPr>
          <w:b/>
          <w:bCs/>
          <w:color w:val="414141"/>
        </w:rPr>
        <w:t xml:space="preserve"> год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center"/>
        <w:rPr>
          <w:color w:val="414141"/>
        </w:rPr>
      </w:pP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</w:t>
      </w:r>
      <w:r w:rsidRPr="00EF2901">
        <w:rPr>
          <w:color w:val="414141"/>
        </w:rPr>
        <w:t>       </w:t>
      </w:r>
      <w:r>
        <w:rPr>
          <w:color w:val="414141"/>
        </w:rPr>
        <w:t xml:space="preserve">Постановлением Главы </w:t>
      </w:r>
      <w:r w:rsidRPr="00EF2901">
        <w:rPr>
          <w:color w:val="414141"/>
        </w:rPr>
        <w:t>муници</w:t>
      </w:r>
      <w:r>
        <w:rPr>
          <w:color w:val="414141"/>
        </w:rPr>
        <w:t>пального образования «Парзинское» от 27.01.2020 года № 1</w:t>
      </w:r>
      <w:r w:rsidRPr="00EF2901">
        <w:rPr>
          <w:color w:val="414141"/>
        </w:rPr>
        <w:t xml:space="preserve"> был утвержден план мероприятий по противодействию коррупции в органах местного самоуправления муници</w:t>
      </w:r>
      <w:r>
        <w:rPr>
          <w:color w:val="414141"/>
        </w:rPr>
        <w:t xml:space="preserve">пального образования «Парзинское» на 2020 год. </w:t>
      </w:r>
      <w:r w:rsidRPr="00EF2901">
        <w:rPr>
          <w:color w:val="414141"/>
        </w:rPr>
        <w:t>При составлении плана исходили из основных направлений деятельности органов местного самоуправления в сфере противодействия коррупции в соответствии с  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Федерации». В реализации плана были задействованы Администрация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», Совет депутатов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 xml:space="preserve">». </w:t>
      </w:r>
      <w:proofErr w:type="gramStart"/>
      <w:r w:rsidRPr="00EF2901">
        <w:rPr>
          <w:color w:val="414141"/>
        </w:rPr>
        <w:t>Контроль за</w:t>
      </w:r>
      <w:proofErr w:type="gramEnd"/>
      <w:r w:rsidRPr="00EF2901">
        <w:rPr>
          <w:color w:val="414141"/>
        </w:rPr>
        <w:t xml:space="preserve"> выполнением плана был возложен на Главу муници</w:t>
      </w:r>
      <w:r>
        <w:rPr>
          <w:color w:val="414141"/>
        </w:rPr>
        <w:t>пального образования «Парзинское» Поздеева Екатерину Ивановну</w:t>
      </w:r>
      <w:r w:rsidRPr="00EF2901">
        <w:rPr>
          <w:color w:val="414141"/>
        </w:rPr>
        <w:t>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   Органами местного самоуправле</w:t>
      </w:r>
      <w:r>
        <w:rPr>
          <w:color w:val="414141"/>
        </w:rPr>
        <w:t>ния МО «Парзинское</w:t>
      </w:r>
      <w:r w:rsidRPr="00EF2901">
        <w:rPr>
          <w:color w:val="414141"/>
        </w:rPr>
        <w:t xml:space="preserve">» по </w:t>
      </w:r>
      <w:r>
        <w:rPr>
          <w:color w:val="414141"/>
        </w:rPr>
        <w:t>противодействию коррупции в 2020</w:t>
      </w:r>
      <w:r w:rsidRPr="00EF2901">
        <w:rPr>
          <w:color w:val="414141"/>
        </w:rPr>
        <w:t xml:space="preserve"> году приняты следующие меры: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</w:t>
      </w:r>
      <w:r w:rsidRPr="00EF2901">
        <w:rPr>
          <w:b/>
          <w:bCs/>
          <w:color w:val="414141"/>
        </w:rPr>
        <w:t>1. </w:t>
      </w:r>
      <w:r w:rsidRPr="00EF2901">
        <w:rPr>
          <w:color w:val="414141"/>
        </w:rPr>
        <w:t xml:space="preserve">По направлению «Механизм внутреннего </w:t>
      </w:r>
      <w:proofErr w:type="gramStart"/>
      <w:r w:rsidRPr="00EF2901">
        <w:rPr>
          <w:color w:val="414141"/>
        </w:rPr>
        <w:t>контроля за</w:t>
      </w:r>
      <w:proofErr w:type="gramEnd"/>
      <w:r w:rsidRPr="00EF2901">
        <w:rPr>
          <w:color w:val="414141"/>
        </w:rPr>
        <w:t xml:space="preserve"> деятельностью органов местно</w:t>
      </w:r>
      <w:r>
        <w:rPr>
          <w:color w:val="414141"/>
        </w:rPr>
        <w:t>го самоуправления МО «Парзинское</w:t>
      </w:r>
      <w:r w:rsidRPr="00EF2901">
        <w:rPr>
          <w:color w:val="414141"/>
        </w:rPr>
        <w:t>»: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1.1</w:t>
      </w:r>
      <w:proofErr w:type="gramStart"/>
      <w:r w:rsidRPr="00EF2901">
        <w:rPr>
          <w:color w:val="414141"/>
        </w:rPr>
        <w:t xml:space="preserve"> Н</w:t>
      </w:r>
      <w:proofErr w:type="gramEnd"/>
      <w:r w:rsidRPr="00EF2901">
        <w:rPr>
          <w:color w:val="414141"/>
        </w:rPr>
        <w:t xml:space="preserve">а официальном портале муниципального образования «Глазовский район» обеспечен доступ к информации о доходах, расходах, имуществе и обязательствах имущественного характера муниципальных служащих, членов семей муниципальных служащих и </w:t>
      </w:r>
      <w:r>
        <w:rPr>
          <w:color w:val="414141"/>
        </w:rPr>
        <w:t>проверки данных сведений за 2020</w:t>
      </w:r>
      <w:r w:rsidRPr="00EF2901">
        <w:rPr>
          <w:color w:val="414141"/>
        </w:rPr>
        <w:t xml:space="preserve"> год.</w:t>
      </w:r>
    </w:p>
    <w:p w:rsidR="00354726" w:rsidRPr="0079224A" w:rsidRDefault="00354726" w:rsidP="00354726">
      <w:pPr>
        <w:jc w:val="both"/>
        <w:rPr>
          <w:bCs/>
        </w:rPr>
      </w:pPr>
      <w:r>
        <w:rPr>
          <w:color w:val="414141"/>
        </w:rPr>
        <w:t>1.</w:t>
      </w:r>
      <w:r w:rsidRPr="0079224A">
        <w:rPr>
          <w:color w:val="414141"/>
        </w:rPr>
        <w:t>2</w:t>
      </w:r>
      <w:proofErr w:type="gramStart"/>
      <w:r w:rsidRPr="0079224A">
        <w:rPr>
          <w:color w:val="414141"/>
        </w:rPr>
        <w:t> П</w:t>
      </w:r>
      <w:proofErr w:type="gramEnd"/>
      <w:r w:rsidRPr="0079224A">
        <w:rPr>
          <w:color w:val="414141"/>
        </w:rPr>
        <w:t xml:space="preserve">роводилась 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«Парзинское». Проведено одно заседание комиссии, на котором были рассмотрены следующие вопросы: 1) Об утверждении плана работы комиссии по соблюдению требований к служебному поведению муниципальных служащих и урегулированию конфликта интересов; 2) </w:t>
      </w:r>
      <w:r w:rsidRPr="0079224A">
        <w:rPr>
          <w:bCs/>
        </w:rPr>
        <w:t>Анализ работы комиссии за 2020 год.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2.</w:t>
      </w:r>
      <w:r w:rsidRPr="00EF2901">
        <w:rPr>
          <w:color w:val="414141"/>
        </w:rPr>
        <w:t> По направлению «Организация и проведение антикоррупционной экспертизы муниципальных нормативных правовых актов и проектов» приняты следующие меры: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2.1. Проведена антикоррупци</w:t>
      </w:r>
      <w:r>
        <w:rPr>
          <w:color w:val="414141"/>
        </w:rPr>
        <w:t>онная экспертиза действующих 92</w:t>
      </w:r>
      <w:r w:rsidRPr="00EF2901">
        <w:rPr>
          <w:color w:val="414141"/>
        </w:rPr>
        <w:t xml:space="preserve"> нормативных правовых актов, вносимых на рассмотрение в Совет депутатов муници</w:t>
      </w:r>
      <w:r>
        <w:rPr>
          <w:color w:val="414141"/>
        </w:rPr>
        <w:t>пального образования «Парзинское» и Администрацию МО «Парзинское» в 2020 год.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2.2. На официальном портале муниципального образования «Глазовский район» обеспечен доступ к информации проектов нормативных правовых актов.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3.</w:t>
      </w:r>
      <w:r w:rsidRPr="00EF2901">
        <w:rPr>
          <w:color w:val="414141"/>
        </w:rPr>
        <w:t>  По направлению «Формирование нетерпимого отношения к проявлениям коррупции. Антикоррупционная пропаганда и антикоррупционное образование» приняты следующие меры: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3.1. Муниципальные служащие, Г</w:t>
      </w:r>
      <w:r w:rsidRPr="00EF2901">
        <w:rPr>
          <w:color w:val="414141"/>
        </w:rPr>
        <w:t xml:space="preserve">лава </w:t>
      </w:r>
      <w:r>
        <w:rPr>
          <w:color w:val="414141"/>
        </w:rPr>
        <w:t xml:space="preserve">занимались самообразованием </w:t>
      </w:r>
      <w:r w:rsidRPr="00EF2901">
        <w:rPr>
          <w:color w:val="414141"/>
        </w:rPr>
        <w:t>по вопросам противодействия коррупции в органах местного самоуправления.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 xml:space="preserve">3.2. Повышения квалификации муниципальных служащих по вопросам </w:t>
      </w:r>
      <w:r>
        <w:rPr>
          <w:color w:val="414141"/>
        </w:rPr>
        <w:t>противодействия коррупции в 2020</w:t>
      </w:r>
      <w:r w:rsidRPr="00EF2901">
        <w:rPr>
          <w:color w:val="414141"/>
        </w:rPr>
        <w:t xml:space="preserve"> году не было.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3.3. Фа</w:t>
      </w:r>
      <w:r>
        <w:rPr>
          <w:color w:val="414141"/>
        </w:rPr>
        <w:t>ктов проявления коррупции в 2020</w:t>
      </w:r>
      <w:r w:rsidRPr="00EF2901">
        <w:rPr>
          <w:color w:val="414141"/>
        </w:rPr>
        <w:t xml:space="preserve"> году не зафиксировано.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3.4. На официальном сайте муниципального образования «Глазовский район» размещаются итоги работы с обращениями граждан; предоставляется возможность гражданам и организациям отправлять обращения в электронной форме.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lastRenderedPageBreak/>
        <w:t>3.5. На официальном портале Глазовского района в сети «Интернет» размещается информация о результатах деятельности органов местно</w:t>
      </w:r>
      <w:r>
        <w:rPr>
          <w:color w:val="414141"/>
        </w:rPr>
        <w:t>го самоуправления МО «Парзинское</w:t>
      </w:r>
      <w:r w:rsidRPr="00EF2901">
        <w:rPr>
          <w:color w:val="414141"/>
        </w:rPr>
        <w:t>» по вопросам противодействия коррупции.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3.6. В сети интернет размещены сведения о доходах, расходах, имуществе и обязательствах имущественного характера, муниципального служащего</w:t>
      </w:r>
      <w:r>
        <w:rPr>
          <w:color w:val="414141"/>
        </w:rPr>
        <w:t xml:space="preserve"> Наговицыной Е.Е.., Главы МО «Парзинское» </w:t>
      </w:r>
      <w:proofErr w:type="spellStart"/>
      <w:r>
        <w:rPr>
          <w:color w:val="414141"/>
        </w:rPr>
        <w:t>Поздеевой</w:t>
      </w:r>
      <w:proofErr w:type="spellEnd"/>
      <w:r>
        <w:rPr>
          <w:color w:val="414141"/>
        </w:rPr>
        <w:t xml:space="preserve"> Е.И..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</w:t>
      </w:r>
      <w:r w:rsidRPr="00EF2901">
        <w:rPr>
          <w:b/>
          <w:bCs/>
          <w:color w:val="414141"/>
        </w:rPr>
        <w:t>4.</w:t>
      </w:r>
      <w:r w:rsidRPr="00EF2901">
        <w:rPr>
          <w:color w:val="414141"/>
        </w:rPr>
        <w:t> По направлению «Установление обратной связи с получателями муниципальных услуг, гражданами» приняты следующие меры: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4.1. Взаимодействие с гражданами, организациями осуществляется лично.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4.2. За 2020</w:t>
      </w:r>
      <w:r w:rsidRPr="00EF2901">
        <w:rPr>
          <w:color w:val="414141"/>
        </w:rPr>
        <w:t xml:space="preserve"> год в средствах массовой информации не было публикаций, уличающих муниципальных служащих, руководителей органов местного самоуправления в коррупции.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    В административном здании, где расположены органы местного самоуправления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», размещены такие муниципальные правовые акты, как: инструкция для сотрудников и посетителей органов местного самоуправления м</w:t>
      </w:r>
      <w:r>
        <w:rPr>
          <w:color w:val="414141"/>
        </w:rPr>
        <w:t>униципального образования «Парзинское</w:t>
      </w:r>
      <w:r w:rsidRPr="00EF2901">
        <w:rPr>
          <w:color w:val="414141"/>
        </w:rPr>
        <w:t>» о поведении в ситуациях, представляющих коррупционную опасность, кодекс этики и служебного поведения, состав комиссии по соблюдению служебного поведения и урегулированию конфликта интересов.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 xml:space="preserve">     Информация о фактах коррупции, совершенных муниципальными служащими, </w:t>
      </w:r>
      <w:r>
        <w:rPr>
          <w:color w:val="414141"/>
        </w:rPr>
        <w:t>от граждан и организаций за 2020</w:t>
      </w:r>
      <w:r w:rsidRPr="00EF2901">
        <w:rPr>
          <w:color w:val="414141"/>
        </w:rPr>
        <w:t xml:space="preserve"> год не поступала. Доступность информации предоставляет возможность организациям, общественным объединениям, гражданам не только формировать мнение о деятельности органов местного самоуправления, но и участвовать в осуществлении </w:t>
      </w:r>
      <w:proofErr w:type="gramStart"/>
      <w:r w:rsidRPr="00EF2901">
        <w:rPr>
          <w:color w:val="414141"/>
        </w:rPr>
        <w:t>контроля за</w:t>
      </w:r>
      <w:proofErr w:type="gramEnd"/>
      <w:r w:rsidRPr="00EF2901">
        <w:rPr>
          <w:color w:val="414141"/>
        </w:rPr>
        <w:t xml:space="preserve"> деятельностью органов местного самоуправления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 посредством принятия мер реагирования.</w:t>
      </w:r>
    </w:p>
    <w:p w:rsidR="00354726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    В 2020</w:t>
      </w:r>
      <w:r w:rsidRPr="00EF2901">
        <w:rPr>
          <w:color w:val="414141"/>
        </w:rPr>
        <w:t xml:space="preserve"> г. разработаны и приняты следующие муниципальные правовые акты:</w:t>
      </w:r>
    </w:p>
    <w:p w:rsidR="00354726" w:rsidRPr="0094592A" w:rsidRDefault="00354726" w:rsidP="00354726">
      <w:pPr>
        <w:jc w:val="both"/>
      </w:pPr>
      <w:r w:rsidRPr="0094592A">
        <w:rPr>
          <w:color w:val="414141"/>
        </w:rPr>
        <w:t>1) поста</w:t>
      </w:r>
      <w:r>
        <w:rPr>
          <w:color w:val="414141"/>
        </w:rPr>
        <w:t>новление Главы муниципального образования «Парзинское» № 1 от 27.01.2020 года «</w:t>
      </w:r>
      <w:r w:rsidRPr="0094592A">
        <w:t>Об утверждении плана мероприятий</w:t>
      </w:r>
      <w:r>
        <w:t xml:space="preserve"> </w:t>
      </w:r>
      <w:r w:rsidRPr="0094592A">
        <w:t>по внедрению мер противодействия</w:t>
      </w:r>
    </w:p>
    <w:p w:rsidR="00354726" w:rsidRDefault="00354726" w:rsidP="00354726">
      <w:pPr>
        <w:jc w:val="both"/>
      </w:pPr>
      <w:r w:rsidRPr="0094592A">
        <w:t>коррупции в органах местного самоуправления</w:t>
      </w:r>
      <w:r>
        <w:t xml:space="preserve"> </w:t>
      </w:r>
      <w:r w:rsidRPr="0094592A">
        <w:t>муниципального образования «Парзинское»</w:t>
      </w:r>
      <w:r>
        <w:t xml:space="preserve"> </w:t>
      </w:r>
      <w:r w:rsidRPr="0094592A">
        <w:t>на 2020 год</w:t>
      </w:r>
      <w:r>
        <w:t>»;</w:t>
      </w:r>
    </w:p>
    <w:p w:rsidR="00354726" w:rsidRPr="00777ABF" w:rsidRDefault="00354726" w:rsidP="00354726">
      <w:pPr>
        <w:jc w:val="both"/>
      </w:pPr>
      <w:r>
        <w:t>2) постановление Администрации муниципального образования «Парзинское» № 3 от 17.01.2020 года «</w:t>
      </w:r>
      <w:r w:rsidRPr="00777ABF">
        <w:t xml:space="preserve">О внесении изменений в постановление Администрации муниципального </w:t>
      </w:r>
    </w:p>
    <w:p w:rsidR="00354726" w:rsidRPr="00777ABF" w:rsidRDefault="00354726" w:rsidP="00354726">
      <w:pPr>
        <w:jc w:val="both"/>
      </w:pPr>
      <w:r w:rsidRPr="00777ABF">
        <w:t>образования «Парзинское» № 46 от 31.10 2012 года «</w:t>
      </w:r>
      <w:r w:rsidRPr="00777ABF">
        <w:rPr>
          <w:bCs/>
        </w:rPr>
        <w:t xml:space="preserve">Об утверждении </w:t>
      </w:r>
      <w:r w:rsidRPr="00777ABF">
        <w:rPr>
          <w:lang w:eastAsia="ar-SA"/>
        </w:rPr>
        <w:t xml:space="preserve">Порядка применения к лицам, замещающим должности муниципальной службы в Администрации муниципального образования «Парзинское» взысканий за  совершение коррупционных </w:t>
      </w:r>
    </w:p>
    <w:p w:rsidR="00354726" w:rsidRDefault="00354726" w:rsidP="00354726">
      <w:pPr>
        <w:jc w:val="both"/>
        <w:rPr>
          <w:lang w:eastAsia="ar-SA"/>
        </w:rPr>
      </w:pPr>
      <w:r w:rsidRPr="00777ABF">
        <w:rPr>
          <w:lang w:eastAsia="ar-SA"/>
        </w:rPr>
        <w:t xml:space="preserve">правонарушений» (в </w:t>
      </w:r>
      <w:proofErr w:type="spellStart"/>
      <w:r w:rsidRPr="00777ABF">
        <w:rPr>
          <w:lang w:eastAsia="ar-SA"/>
        </w:rPr>
        <w:t>ред</w:t>
      </w:r>
      <w:proofErr w:type="gramStart"/>
      <w:r w:rsidRPr="00777ABF">
        <w:rPr>
          <w:lang w:eastAsia="ar-SA"/>
        </w:rPr>
        <w:t>.п</w:t>
      </w:r>
      <w:proofErr w:type="gramEnd"/>
      <w:r w:rsidRPr="00777ABF">
        <w:rPr>
          <w:lang w:eastAsia="ar-SA"/>
        </w:rPr>
        <w:t>остановления</w:t>
      </w:r>
      <w:proofErr w:type="spellEnd"/>
      <w:r w:rsidRPr="00777ABF">
        <w:rPr>
          <w:lang w:eastAsia="ar-SA"/>
        </w:rPr>
        <w:t xml:space="preserve"> от 13.08.2019 г. № 29)</w:t>
      </w:r>
      <w:r>
        <w:rPr>
          <w:lang w:eastAsia="ar-SA"/>
        </w:rPr>
        <w:t>;</w:t>
      </w:r>
    </w:p>
    <w:p w:rsidR="00354726" w:rsidRDefault="00354726" w:rsidP="00354726">
      <w:pPr>
        <w:jc w:val="both"/>
        <w:rPr>
          <w:bCs/>
        </w:rPr>
      </w:pPr>
      <w:r>
        <w:rPr>
          <w:lang w:eastAsia="ar-SA"/>
        </w:rPr>
        <w:t xml:space="preserve">3) </w:t>
      </w:r>
      <w:r w:rsidRPr="0094592A">
        <w:rPr>
          <w:color w:val="414141"/>
        </w:rPr>
        <w:t>поста</w:t>
      </w:r>
      <w:r>
        <w:rPr>
          <w:color w:val="414141"/>
        </w:rPr>
        <w:t>новление Главы муниципального образования «Парзинское» № 3 от 25.06.2020 года «</w:t>
      </w:r>
      <w:r w:rsidRPr="00777ABF">
        <w:rPr>
          <w:bCs/>
        </w:rPr>
        <w:t>О Положении  о  комиссии  по урегулированию</w:t>
      </w:r>
      <w:r>
        <w:rPr>
          <w:bCs/>
        </w:rPr>
        <w:t xml:space="preserve"> </w:t>
      </w:r>
      <w:r w:rsidRPr="00777ABF">
        <w:rPr>
          <w:bCs/>
        </w:rPr>
        <w:t>конфликта интересов на  муниципальной  службе  в  органах  местного  самоуправления муниципального образования  «Парзинское»</w:t>
      </w:r>
      <w:r>
        <w:rPr>
          <w:bCs/>
        </w:rPr>
        <w:t>;</w:t>
      </w:r>
    </w:p>
    <w:p w:rsidR="00354726" w:rsidRDefault="00354726" w:rsidP="00354726">
      <w:pPr>
        <w:jc w:val="both"/>
      </w:pPr>
      <w:r>
        <w:rPr>
          <w:bCs/>
        </w:rPr>
        <w:t>4) распоряжение Администрации муниципального образования «Парзинское» № 18 от 26.06.2020 года «</w:t>
      </w:r>
      <w:r w:rsidRPr="00777ABF">
        <w:rPr>
          <w:bCs/>
        </w:rPr>
        <w:t xml:space="preserve">О  </w:t>
      </w:r>
      <w:r w:rsidRPr="00777ABF">
        <w:t>Порядке  уведомления</w:t>
      </w:r>
      <w:r w:rsidRPr="00777ABF">
        <w:rPr>
          <w:bCs/>
        </w:rPr>
        <w:t xml:space="preserve">  муниципальными служащими,  замещающими  должности муниципальной службы в Администрации </w:t>
      </w:r>
      <w:r w:rsidRPr="00777ABF">
        <w:t>муниципального образования «Парзинское», представителя нанимателя (работодателя) о намерении выполнять иную оплачиваемую работу</w:t>
      </w:r>
      <w:r>
        <w:t>»;</w:t>
      </w:r>
    </w:p>
    <w:p w:rsidR="00354726" w:rsidRDefault="00354726" w:rsidP="00354726">
      <w:pPr>
        <w:ind w:right="-1"/>
        <w:jc w:val="both"/>
        <w:rPr>
          <w:bCs/>
        </w:rPr>
      </w:pPr>
      <w:r>
        <w:t>5) постановление Администрации муниципального образования «Парзинское» № 29 от 04.06.2020 года «</w:t>
      </w:r>
      <w:r w:rsidRPr="00E42A66">
        <w:rPr>
          <w:bCs/>
        </w:rPr>
        <w:t>О порядке сообщения лицами, замещающими должности  муниципальной  службы в Администрации муниципального образования «Парзинское»,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»;</w:t>
      </w:r>
    </w:p>
    <w:p w:rsidR="00354726" w:rsidRDefault="00354726" w:rsidP="00354726">
      <w:pPr>
        <w:pStyle w:val="ConsPlusTitle"/>
        <w:ind w:right="-1"/>
        <w:jc w:val="both"/>
        <w:rPr>
          <w:rFonts w:eastAsia="Calibri"/>
          <w:bCs w:val="0"/>
        </w:rPr>
      </w:pPr>
      <w:r w:rsidRPr="00E42A66">
        <w:rPr>
          <w:b w:val="0"/>
          <w:bCs w:val="0"/>
        </w:rPr>
        <w:t>6) решение Совета депутатов муниципального образования «Парзинское» № 181 от 17.03.2020 года «</w:t>
      </w:r>
      <w:r w:rsidRPr="00E42A66">
        <w:rPr>
          <w:b w:val="0"/>
        </w:rPr>
        <w:t>О реализации плана по противодействию коррупции в органах местного самоуправления муниципального образования «Парзинское» за 2019 год</w:t>
      </w:r>
      <w:r>
        <w:rPr>
          <w:rFonts w:eastAsia="Calibri"/>
          <w:bCs w:val="0"/>
        </w:rPr>
        <w:t>»</w:t>
      </w:r>
      <w:r w:rsidRPr="00E42A66">
        <w:rPr>
          <w:rFonts w:eastAsia="Calibri"/>
          <w:b w:val="0"/>
          <w:bCs w:val="0"/>
        </w:rPr>
        <w:t>;</w:t>
      </w:r>
    </w:p>
    <w:p w:rsidR="00354726" w:rsidRPr="008B001C" w:rsidRDefault="00354726" w:rsidP="00354726">
      <w:pPr>
        <w:spacing w:after="1" w:line="280" w:lineRule="atLeast"/>
        <w:jc w:val="both"/>
      </w:pPr>
      <w:r w:rsidRPr="008B001C">
        <w:rPr>
          <w:bCs/>
        </w:rPr>
        <w:t>7)</w:t>
      </w:r>
      <w:r w:rsidRPr="00E42A66">
        <w:rPr>
          <w:b/>
          <w:bCs/>
        </w:rPr>
        <w:t xml:space="preserve"> </w:t>
      </w:r>
      <w:r w:rsidRPr="00E42A66">
        <w:rPr>
          <w:b/>
        </w:rPr>
        <w:t xml:space="preserve"> </w:t>
      </w:r>
      <w:r w:rsidRPr="008B001C">
        <w:rPr>
          <w:bCs/>
        </w:rPr>
        <w:t>решение Совета депутатов муниципального образования «Парзинское» № 193 от 20.07.2020 года «</w:t>
      </w:r>
      <w:r w:rsidRPr="008B001C">
        <w:t xml:space="preserve">Об утверждении порядка принятия решения о применении к депутату, </w:t>
      </w:r>
    </w:p>
    <w:p w:rsidR="00354726" w:rsidRPr="008B001C" w:rsidRDefault="00354726" w:rsidP="00354726">
      <w:pPr>
        <w:spacing w:after="1" w:line="280" w:lineRule="atLeast"/>
        <w:jc w:val="both"/>
      </w:pPr>
      <w:r w:rsidRPr="008B001C">
        <w:lastRenderedPageBreak/>
        <w:t>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t>.</w:t>
      </w:r>
    </w:p>
    <w:p w:rsidR="00354726" w:rsidRPr="00EF2901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    Данные акты размещены на официальном портале МО «Глазовский район». Информация о выявлении недостоверных или неполных сведений о доходах, об имуществе и обязательствах имущественного характера, представленных муниципальными служащими,  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непосредственному начальнику о возникшем конфликте интересов или о возможности его возникновения, как только ему станет об этом известно, не поступали.</w:t>
      </w:r>
    </w:p>
    <w:p w:rsidR="00354726" w:rsidRDefault="00354726" w:rsidP="00354726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     В 2020</w:t>
      </w:r>
      <w:r w:rsidRPr="00EF2901">
        <w:rPr>
          <w:color w:val="414141"/>
        </w:rPr>
        <w:t xml:space="preserve"> году не было решений Глазовского районного суда по искам, заявлениям граждан, юридических лиц к органам местного самоуправления муниципаль</w:t>
      </w:r>
      <w:r>
        <w:rPr>
          <w:color w:val="414141"/>
        </w:rPr>
        <w:t>ного образования «Парзинское</w:t>
      </w:r>
      <w:r w:rsidRPr="00EF2901">
        <w:rPr>
          <w:color w:val="414141"/>
        </w:rPr>
        <w:t>» о признании недействительными ненормативных (нормативных) правовых актов, незаконными решений и действий (бездействия) указанных органов, организаций и их должностных лиц.</w:t>
      </w:r>
    </w:p>
    <w:p w:rsidR="00354726" w:rsidRDefault="00354726" w:rsidP="00354726"/>
    <w:p w:rsidR="00354726" w:rsidRDefault="00354726" w:rsidP="00354726">
      <w:pPr>
        <w:pBdr>
          <w:bottom w:val="single" w:sz="6" w:space="8" w:color="CCCCCC"/>
        </w:pBdr>
        <w:spacing w:after="300"/>
        <w:rPr>
          <w:rFonts w:ascii="Arial" w:eastAsia="Times New Roman" w:hAnsi="Arial" w:cs="Arial"/>
        </w:rPr>
      </w:pPr>
    </w:p>
    <w:p w:rsidR="00304DBD" w:rsidRDefault="00304DBD"/>
    <w:sectPr w:rsidR="00304DBD" w:rsidSect="007F54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6"/>
    <w:rsid w:val="00304DBD"/>
    <w:rsid w:val="00354726"/>
    <w:rsid w:val="007F548F"/>
    <w:rsid w:val="00930BC9"/>
    <w:rsid w:val="0093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726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354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726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726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3547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72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1262</Words>
  <Characters>7196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2021-02-11T09:04:00Z</dcterms:created>
  <dcterms:modified xsi:type="dcterms:W3CDTF">2021-02-16T05:13:00Z</dcterms:modified>
</cp:coreProperties>
</file>