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2E0" w:rsidRPr="00C632E0" w:rsidRDefault="00C632E0" w:rsidP="00C632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2E0">
        <w:rPr>
          <w:rFonts w:ascii="Times New Roman" w:hAnsi="Times New Roman" w:cs="Times New Roman"/>
          <w:b/>
          <w:sz w:val="24"/>
          <w:szCs w:val="24"/>
        </w:rPr>
        <w:t>ОТЧЕТ главы МО «Понинское» за 2016 год</w:t>
      </w: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Деятельность  Администрации муниципального образования «Понинское»в 2016году осуществлялась в соответствии с основными направлениями социально-экономической политики Российской Федерации, Удмуртской Республики, Глазовского района, на основании решений Совета депутатов муниципального образования «Понинское» и в соответствии с 131 Федеральным Законом Российской Федерации «Об общих принципах организации местного самоуправления в Российской Федерации», в котором определены вопросы местного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значения. </w:t>
      </w: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Полномочия осуществлялись путем организации повседневной работы Администрации муниципального образования «Понинское», подготовки нормативных документов, в том числе для рассмотрения Советом депутатов муниципального образования «Понинское», проведения встреч с жителями населенных пунктов, осуществления личного приема граждан Главой и муниципальными служащими, рассмотрения письменных и устных обращений. </w:t>
      </w:r>
    </w:p>
    <w:p w:rsidR="00C632E0" w:rsidRDefault="00C632E0" w:rsidP="00C632E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32E0" w:rsidRDefault="00C632E0" w:rsidP="00C632E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32E0" w:rsidRDefault="00C632E0" w:rsidP="00C632E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Дорожная деятельность</w:t>
      </w: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Органами местного самоуправления Администрацией МО «Поинское» совместно с Администрацией муниципального образования «Глазовский район» проведен ряд мероприятий, а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именно:</w:t>
      </w:r>
    </w:p>
    <w:p w:rsidR="00C632E0" w:rsidRDefault="00C632E0" w:rsidP="00C632E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ремонт участка дороги от д. Пудвай до д. Зотово(переезд через мост)</w:t>
      </w:r>
    </w:p>
    <w:p w:rsidR="00C632E0" w:rsidRDefault="00C632E0" w:rsidP="00C632E0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подсыпка заезда ул.Школьная,ул.Молодежная д.Золотарево;</w:t>
      </w:r>
    </w:p>
    <w:p w:rsidR="00C632E0" w:rsidRDefault="00C632E0" w:rsidP="00C632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В зимний период проводилась очистка дорог от снега в границах и за пределами границ   населенных пунктов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 безопасности жизнедеятельности были проведены работы  по установке дорожных знаков, дорожной разметки и устройству лежачих полицейских. Установлен указатель на д. Помаяг. Ведется работа по межеванию дорог.</w:t>
      </w:r>
    </w:p>
    <w:p w:rsidR="00C632E0" w:rsidRDefault="00C632E0" w:rsidP="00C632E0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32E0" w:rsidRDefault="00C632E0" w:rsidP="00C632E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Уличное освещение</w:t>
      </w: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2015 году проведена работа по уличному освещению в д. Полдарай (установлено 10 светильников) и в д. Пудвай (установлено 8 светильников). Ввиду недостаточности ассигнований.</w:t>
      </w: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Планируется установить дополнительно около 20 светильников на улицывс. Понино.</w:t>
      </w:r>
    </w:p>
    <w:p w:rsidR="00C632E0" w:rsidRDefault="00C632E0" w:rsidP="00C632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32E0" w:rsidRDefault="00C632E0" w:rsidP="00C632E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Благоустройство</w:t>
      </w: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Одним из основных направлений в работе Администрации муниципального образования «Понинское»</w:t>
      </w:r>
      <w:r w:rsidR="00106B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является благоустройство населенных пунктов. </w:t>
      </w:r>
    </w:p>
    <w:p w:rsidR="00C632E0" w:rsidRDefault="00106BDD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д.Паслоково была построена деревянная палуба на пруду (материал ООО «Лессервис). В д.Изошур построен навес на колодец (материал Широких Г.В.). В д.Золотарево силами жителей устранены утечки водопроводных сетей.</w:t>
      </w:r>
      <w:r w:rsidR="00C632E0">
        <w:rPr>
          <w:rFonts w:ascii="Times New Roman" w:hAnsi="Times New Roman" w:cs="Times New Roman"/>
          <w:sz w:val="24"/>
          <w:szCs w:val="24"/>
          <w:lang w:eastAsia="ru-RU"/>
        </w:rPr>
        <w:t>    </w:t>
      </w:r>
      <w:r w:rsidR="00C632E0">
        <w:rPr>
          <w:rFonts w:ascii="Times New Roman" w:hAnsi="Times New Roman" w:cs="Times New Roman"/>
          <w:sz w:val="24"/>
          <w:szCs w:val="24"/>
          <w:lang w:eastAsia="ru-RU"/>
        </w:rPr>
        <w:tab/>
        <w:t>                                                         </w:t>
      </w:r>
    </w:p>
    <w:p w:rsidR="00C632E0" w:rsidRDefault="00C632E0" w:rsidP="00C632E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Газификация</w:t>
      </w:r>
    </w:p>
    <w:p w:rsidR="00C632E0" w:rsidRDefault="00C632E0" w:rsidP="00C632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Источником газоснабжения муниципального образования «Понинское» является газораспределительная станция г.Глазов. Газоснабжение муниципального образования «Понинское» осуществляется природным и сжиженным газом.</w:t>
      </w:r>
    </w:p>
    <w:p w:rsidR="00C632E0" w:rsidRDefault="00C632E0" w:rsidP="00C632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Вс. Понино, д. Золотарево, Полдарай население газифицировано, в остальных населенных пунктах население для приготовления пищи и горячей воды для хозяйственных нужд использует дрова, сжиженный газ (пропан-бутан) в баллонах.</w:t>
      </w:r>
    </w:p>
    <w:p w:rsidR="00C632E0" w:rsidRDefault="00C632E0" w:rsidP="00C632E0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Вс. Понино и д. Золотарево имеются котельные, которые в качестве топлива используют природный газ. </w:t>
      </w: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сожалению, на сегодняшний день очень медленно выполняются </w:t>
      </w:r>
      <w:r>
        <w:rPr>
          <w:rFonts w:ascii="Times New Roman" w:hAnsi="Times New Roman" w:cs="Times New Roman"/>
          <w:sz w:val="24"/>
          <w:szCs w:val="28"/>
        </w:rPr>
        <w:t>плановые показатели по подключению потребителей к природному газу.</w:t>
      </w:r>
    </w:p>
    <w:p w:rsidR="00C632E0" w:rsidRDefault="00C632E0" w:rsidP="00C632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32E0" w:rsidRDefault="00C632E0" w:rsidP="00C632E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Защита населения от ЧС природного и техногенного характера,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  <w:t>ГО и пожарная безопасность</w:t>
      </w: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 целях обеспечения пожарной безопасности необходимо установить источники наружного противопожарного водоснабжения в д. Кляпово, Изошур, Пудвай, построить пирс в д. Золотарево, Помаяг.</w:t>
      </w: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2016 году целях обеспечения пожарной безопасности была установлена сигнальная сирена на здании Понинского ЦСДК.</w:t>
      </w:r>
    </w:p>
    <w:p w:rsidR="00C632E0" w:rsidRDefault="00C632E0" w:rsidP="00C632E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Сохранение памятников и объектов культурного наследия</w:t>
      </w:r>
    </w:p>
    <w:p w:rsidR="00C632E0" w:rsidRDefault="00C632E0" w:rsidP="00C632E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«Понинское»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 находится 7 объектов культурного наследия. В рамках сохранения памятников участникам Великой Отечественной войны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«Понинское»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 в 2015 году проведен ремонт памятника </w:t>
      </w:r>
      <w:r>
        <w:rPr>
          <w:rFonts w:ascii="Times New Roman" w:hAnsi="Times New Roman" w:cs="Times New Roman"/>
          <w:sz w:val="24"/>
          <w:szCs w:val="24"/>
        </w:rPr>
        <w:t>«Воинам землякам – вечная слава» вс. Понино, косметический ремонт памятников: «Навечно в памяти народной» в д. Золотарево, «Ваш подвиг в веках не померкнет» в п. Сева.</w:t>
      </w: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Силами родственников и МОУ «Порнинская СОШ» установлена Стелла Герою Советского Союза А.Пряженникову в д.Артенки.</w:t>
      </w:r>
    </w:p>
    <w:p w:rsidR="00C632E0" w:rsidRDefault="00C632E0" w:rsidP="00C632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32E0" w:rsidRDefault="00C632E0" w:rsidP="00C632E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Культура</w:t>
      </w: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«Понинское»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действуют 3филиала МБУК «Центр КиТ»: Понинский ЦСДК, Золотаревский СДК и Севинский СДК.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В 2015 году активную творческую деятельность развернул народный фольклорный ансамбль «Пестросаес» из д. Золотарево. В Понинском ЦСДК сформирована хореографическая студия «МИКС». Данные коллективы являются активными участниками не только районных, но и республиканских мероприятий и международных конкурсов.</w:t>
      </w: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Активную работу по нравственному и патриотическому воспитанию проводит Свято-Троицкий храм с. Понино. Летом 2016 года проведено мероприятие , посвященное 200-летию храма.</w:t>
      </w: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Значительный вклад в развитие территории вносят спонсоры. Благодаря их помощи проводимые мероприятия становятся ярче, насыщеннее, оставляют в памяти прекрасные моменты.</w:t>
      </w:r>
    </w:p>
    <w:p w:rsidR="00C632E0" w:rsidRDefault="00C632E0" w:rsidP="00C632E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32E0" w:rsidRPr="00106BDD" w:rsidRDefault="00C632E0" w:rsidP="00C632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BDD">
        <w:rPr>
          <w:rFonts w:ascii="Times New Roman" w:hAnsi="Times New Roman" w:cs="Times New Roman"/>
          <w:b/>
          <w:sz w:val="24"/>
          <w:szCs w:val="24"/>
        </w:rPr>
        <w:t>Школы,  детские  сады, больница</w:t>
      </w:r>
    </w:p>
    <w:p w:rsidR="00C632E0" w:rsidRPr="00106BDD" w:rsidRDefault="00C632E0" w:rsidP="00C632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BDD">
        <w:rPr>
          <w:rFonts w:ascii="Times New Roman" w:hAnsi="Times New Roman" w:cs="Times New Roman"/>
          <w:b/>
          <w:sz w:val="24"/>
          <w:szCs w:val="24"/>
        </w:rPr>
        <w:tab/>
      </w:r>
    </w:p>
    <w:p w:rsidR="00C632E0" w:rsidRPr="00106BDD" w:rsidRDefault="00C632E0" w:rsidP="00C632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6BDD">
        <w:rPr>
          <w:rFonts w:ascii="Times New Roman" w:hAnsi="Times New Roman" w:cs="Times New Roman"/>
          <w:sz w:val="24"/>
          <w:szCs w:val="24"/>
        </w:rPr>
        <w:tab/>
        <w:t>На  территории  сельского  поселения  расположены 3</w:t>
      </w:r>
      <w:r w:rsidR="00106BDD" w:rsidRPr="00106BDD">
        <w:rPr>
          <w:rFonts w:ascii="Times New Roman" w:hAnsi="Times New Roman" w:cs="Times New Roman"/>
          <w:sz w:val="24"/>
          <w:szCs w:val="24"/>
        </w:rPr>
        <w:t xml:space="preserve"> </w:t>
      </w:r>
      <w:r w:rsidRPr="00106BDD">
        <w:rPr>
          <w:rFonts w:ascii="Times New Roman" w:hAnsi="Times New Roman" w:cs="Times New Roman"/>
          <w:sz w:val="24"/>
          <w:szCs w:val="24"/>
        </w:rPr>
        <w:t>образовательных учреждения:МОУ «Понинская СОШ», МКУ «Понинский детский», детский сад в с.Понино, МОУ «Золотаревская НШДС»;</w:t>
      </w:r>
    </w:p>
    <w:p w:rsidR="00C632E0" w:rsidRPr="00106BDD" w:rsidRDefault="00C632E0" w:rsidP="00C632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632E0" w:rsidRPr="00106BDD" w:rsidRDefault="00C632E0" w:rsidP="00C632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BDD">
        <w:rPr>
          <w:rFonts w:ascii="Times New Roman" w:hAnsi="Times New Roman" w:cs="Times New Roman"/>
          <w:b/>
          <w:sz w:val="24"/>
          <w:szCs w:val="24"/>
        </w:rPr>
        <w:t>Потребительская сфера</w:t>
      </w:r>
    </w:p>
    <w:p w:rsidR="00C632E0" w:rsidRPr="00106BDD" w:rsidRDefault="00C632E0" w:rsidP="00C632E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2E0" w:rsidRPr="00106BDD" w:rsidRDefault="00C632E0" w:rsidP="00C632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06BDD">
        <w:rPr>
          <w:rFonts w:ascii="Times New Roman" w:hAnsi="Times New Roman" w:cs="Times New Roman"/>
          <w:sz w:val="24"/>
          <w:szCs w:val="24"/>
        </w:rPr>
        <w:tab/>
        <w:t>На территории поселения осуществляют деятельность следующие организации:</w:t>
      </w:r>
    </w:p>
    <w:p w:rsidR="00C632E0" w:rsidRPr="00106BDD" w:rsidRDefault="00C632E0" w:rsidP="00C632E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BDD">
        <w:rPr>
          <w:rFonts w:ascii="Times New Roman" w:hAnsi="Times New Roman" w:cs="Times New Roman"/>
          <w:sz w:val="24"/>
          <w:szCs w:val="24"/>
        </w:rPr>
        <w:t>магазины: Глазовское РАЙПО, «Империя вкуса», ИП «Вершинин», ООО «Хлебосол», ООО «Погребок», ООО «Итиль», ООО «Яхонт»;</w:t>
      </w:r>
    </w:p>
    <w:p w:rsidR="00C632E0" w:rsidRPr="00106BDD" w:rsidRDefault="00C632E0" w:rsidP="00C632E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BDD">
        <w:rPr>
          <w:rFonts w:ascii="Times New Roman" w:hAnsi="Times New Roman" w:cs="Times New Roman"/>
          <w:sz w:val="24"/>
          <w:szCs w:val="24"/>
        </w:rPr>
        <w:lastRenderedPageBreak/>
        <w:t xml:space="preserve"> ООО «Лессервис»;</w:t>
      </w:r>
    </w:p>
    <w:p w:rsidR="00C632E0" w:rsidRPr="00106BDD" w:rsidRDefault="00C632E0" w:rsidP="00C632E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BDD">
        <w:rPr>
          <w:rFonts w:ascii="Times New Roman" w:hAnsi="Times New Roman" w:cs="Times New Roman"/>
          <w:sz w:val="24"/>
          <w:szCs w:val="24"/>
        </w:rPr>
        <w:t>«Почта России»;</w:t>
      </w:r>
    </w:p>
    <w:p w:rsidR="00C632E0" w:rsidRPr="00106BDD" w:rsidRDefault="00C632E0" w:rsidP="00C632E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BDD">
        <w:rPr>
          <w:rFonts w:ascii="Times New Roman" w:hAnsi="Times New Roman" w:cs="Times New Roman"/>
          <w:sz w:val="24"/>
          <w:szCs w:val="24"/>
        </w:rPr>
        <w:t>Филиал Сбербанка России;</w:t>
      </w:r>
    </w:p>
    <w:p w:rsidR="00C632E0" w:rsidRPr="00106BDD" w:rsidRDefault="00C632E0" w:rsidP="00C632E0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06BDD">
        <w:rPr>
          <w:rFonts w:ascii="Times New Roman" w:hAnsi="Times New Roman" w:cs="Times New Roman"/>
          <w:sz w:val="24"/>
          <w:szCs w:val="24"/>
        </w:rPr>
        <w:t>Пожарный пост.</w:t>
      </w:r>
    </w:p>
    <w:p w:rsidR="00C632E0" w:rsidRPr="00106BDD" w:rsidRDefault="00C632E0" w:rsidP="00C632E0">
      <w:pPr>
        <w:pStyle w:val="a4"/>
        <w:ind w:firstLine="791"/>
        <w:jc w:val="both"/>
        <w:rPr>
          <w:rFonts w:ascii="Times New Roman" w:hAnsi="Times New Roman" w:cs="Times New Roman"/>
          <w:sz w:val="24"/>
          <w:szCs w:val="24"/>
        </w:rPr>
      </w:pPr>
      <w:r w:rsidRPr="00106BDD">
        <w:rPr>
          <w:rFonts w:ascii="Times New Roman" w:hAnsi="Times New Roman" w:cs="Times New Roman"/>
          <w:sz w:val="24"/>
          <w:szCs w:val="24"/>
        </w:rPr>
        <w:t xml:space="preserve"> Выражаем благодарность и искреннюю признательность коллективам данных организаций за помощь в организации и проведении мероприятий, организуемых на территории муниципального образования «Понинское». </w:t>
      </w:r>
    </w:p>
    <w:p w:rsidR="00106BDD" w:rsidRDefault="00106BDD" w:rsidP="00C632E0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632E0" w:rsidRPr="00106BDD" w:rsidRDefault="00C632E0" w:rsidP="00C632E0">
      <w:pPr>
        <w:pStyle w:val="a4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6BDD">
        <w:rPr>
          <w:rFonts w:ascii="Times New Roman" w:hAnsi="Times New Roman" w:cs="Times New Roman"/>
          <w:b/>
          <w:sz w:val="24"/>
          <w:szCs w:val="24"/>
          <w:lang w:eastAsia="ru-RU"/>
        </w:rPr>
        <w:t>Прием граждан</w:t>
      </w:r>
    </w:p>
    <w:p w:rsidR="00C632E0" w:rsidRPr="00106BDD" w:rsidRDefault="00C632E0" w:rsidP="00C632E0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6B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06BDD">
        <w:rPr>
          <w:rFonts w:ascii="Times New Roman" w:hAnsi="Times New Roman" w:cs="Times New Roman"/>
          <w:sz w:val="24"/>
          <w:szCs w:val="24"/>
          <w:lang w:eastAsia="ru-RU"/>
        </w:rPr>
        <w:tab/>
        <w:t>С 15 декабря 2015 года начало работу Территориально-структурное подразделение (ТОСП) многофункционального центра (МФЦ)</w:t>
      </w:r>
      <w:r w:rsidRPr="00106BDD">
        <w:rPr>
          <w:rFonts w:ascii="Times New Roman" w:hAnsi="Times New Roman" w:cs="Times New Roman"/>
          <w:sz w:val="24"/>
          <w:szCs w:val="24"/>
          <w:lang w:eastAsia="ru-RU"/>
        </w:rPr>
        <w:tab/>
        <w:t>УР для предоставления государственных и муниципальных услуг по принципу одного</w:t>
      </w:r>
      <w:r w:rsidRPr="00106BDD">
        <w:rPr>
          <w:rFonts w:ascii="Times New Roman" w:hAnsi="Times New Roman" w:cs="Times New Roman"/>
          <w:sz w:val="24"/>
          <w:szCs w:val="24"/>
          <w:lang w:eastAsia="ru-RU"/>
        </w:rPr>
        <w:tab/>
        <w:t>окна.</w:t>
      </w:r>
      <w:r w:rsidRPr="00106BD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632E0" w:rsidRPr="00106BDD" w:rsidRDefault="00C632E0" w:rsidP="00C632E0">
      <w:pPr>
        <w:pStyle w:val="a4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6BDD">
        <w:rPr>
          <w:rFonts w:ascii="Times New Roman" w:hAnsi="Times New Roman" w:cs="Times New Roman"/>
          <w:b/>
          <w:sz w:val="24"/>
          <w:szCs w:val="24"/>
          <w:lang w:eastAsia="ru-RU"/>
        </w:rPr>
        <w:t>Общественные организации</w:t>
      </w:r>
    </w:p>
    <w:p w:rsidR="00C632E0" w:rsidRPr="00106BDD" w:rsidRDefault="00C632E0" w:rsidP="00C632E0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6B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06BDD">
        <w:rPr>
          <w:rFonts w:ascii="Times New Roman" w:hAnsi="Times New Roman" w:cs="Times New Roman"/>
          <w:sz w:val="24"/>
          <w:szCs w:val="24"/>
          <w:lang w:eastAsia="ru-RU"/>
        </w:rPr>
        <w:tab/>
        <w:t>Активную деятельность на территории муниципального образования «Понинское» осуществляют общественные организации:</w:t>
      </w:r>
    </w:p>
    <w:p w:rsidR="00C632E0" w:rsidRPr="00106BDD" w:rsidRDefault="00C632E0" w:rsidP="00C632E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6BDD">
        <w:rPr>
          <w:rFonts w:ascii="Times New Roman" w:hAnsi="Times New Roman" w:cs="Times New Roman"/>
          <w:sz w:val="24"/>
          <w:szCs w:val="24"/>
          <w:lang w:eastAsia="ru-RU"/>
        </w:rPr>
        <w:t xml:space="preserve">Комиссия по содействию семье и школе состоит из 8 человек. </w:t>
      </w:r>
    </w:p>
    <w:p w:rsidR="00C632E0" w:rsidRPr="00106BDD" w:rsidRDefault="00C632E0" w:rsidP="00C632E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BDD">
        <w:rPr>
          <w:rFonts w:ascii="Times New Roman" w:hAnsi="Times New Roman" w:cs="Times New Roman"/>
          <w:sz w:val="24"/>
          <w:szCs w:val="24"/>
        </w:rPr>
        <w:t>Женсовет .</w:t>
      </w:r>
    </w:p>
    <w:p w:rsidR="00C632E0" w:rsidRPr="00106BDD" w:rsidRDefault="00C632E0" w:rsidP="00C632E0">
      <w:pPr>
        <w:pStyle w:val="a5"/>
        <w:numPr>
          <w:ilvl w:val="0"/>
          <w:numId w:val="4"/>
        </w:numPr>
        <w:ind w:left="0" w:firstLine="0"/>
        <w:jc w:val="both"/>
      </w:pPr>
      <w:bookmarkStart w:id="0" w:name="_GoBack"/>
      <w:bookmarkEnd w:id="0"/>
      <w:r w:rsidRPr="00106BDD">
        <w:t>экологическая комиссия, которая является постоянно действующим коллегиальным, координационным органом.</w:t>
      </w:r>
    </w:p>
    <w:p w:rsidR="00C632E0" w:rsidRPr="00106BDD" w:rsidRDefault="00C632E0" w:rsidP="00C632E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BDD">
        <w:rPr>
          <w:rFonts w:ascii="Times New Roman" w:hAnsi="Times New Roman" w:cs="Times New Roman"/>
          <w:sz w:val="24"/>
          <w:szCs w:val="24"/>
        </w:rPr>
        <w:t xml:space="preserve">Совет ветеранов. </w:t>
      </w:r>
    </w:p>
    <w:p w:rsidR="00C632E0" w:rsidRPr="00106BDD" w:rsidRDefault="00C632E0" w:rsidP="00C632E0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6BDD">
        <w:rPr>
          <w:rFonts w:ascii="Times New Roman" w:hAnsi="Times New Roman" w:cs="Times New Roman"/>
          <w:sz w:val="24"/>
          <w:szCs w:val="24"/>
        </w:rPr>
        <w:t>Совет молодежи.</w:t>
      </w:r>
    </w:p>
    <w:p w:rsidR="00C632E0" w:rsidRPr="00106BDD" w:rsidRDefault="00C632E0" w:rsidP="00C632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32E0" w:rsidRPr="00106BDD" w:rsidRDefault="00C632E0" w:rsidP="00C632E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06BDD">
        <w:rPr>
          <w:rFonts w:ascii="Times New Roman" w:hAnsi="Times New Roman" w:cs="Times New Roman"/>
          <w:b/>
          <w:sz w:val="24"/>
          <w:szCs w:val="24"/>
          <w:lang w:eastAsia="ru-RU"/>
        </w:rPr>
        <w:t>Задачи</w:t>
      </w:r>
    </w:p>
    <w:p w:rsidR="00C632E0" w:rsidRPr="00106BDD" w:rsidRDefault="00C632E0" w:rsidP="00C632E0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6BDD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106BDD">
        <w:rPr>
          <w:rFonts w:ascii="Times New Roman" w:hAnsi="Times New Roman" w:cs="Times New Roman"/>
          <w:sz w:val="24"/>
          <w:szCs w:val="24"/>
          <w:lang w:eastAsia="ru-RU"/>
        </w:rPr>
        <w:tab/>
        <w:t> </w:t>
      </w:r>
      <w:r w:rsidRPr="00106BDD">
        <w:rPr>
          <w:rFonts w:ascii="Times New Roman" w:hAnsi="Times New Roman" w:cs="Times New Roman"/>
          <w:sz w:val="24"/>
          <w:szCs w:val="24"/>
          <w:lang w:eastAsia="ru-RU"/>
        </w:rPr>
        <w:tab/>
        <w:t>Перед нами стоят весьма много задач, которые в первую очередь направлены на -</w:t>
      </w:r>
      <w:r w:rsidRPr="00106BDD">
        <w:rPr>
          <w:rFonts w:ascii="Times New Roman" w:hAnsi="Times New Roman" w:cs="Times New Roman"/>
          <w:sz w:val="24"/>
          <w:szCs w:val="24"/>
          <w:lang w:eastAsia="ru-RU"/>
        </w:rPr>
        <w:tab/>
        <w:t>благоустройство территории населенных</w:t>
      </w:r>
      <w:r w:rsidRPr="00106BDD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пунктов и</w:t>
      </w:r>
      <w:r w:rsidRPr="00106BDD">
        <w:rPr>
          <w:rFonts w:ascii="Times New Roman" w:hAnsi="Times New Roman" w:cs="Times New Roman"/>
          <w:sz w:val="24"/>
          <w:szCs w:val="24"/>
          <w:lang w:eastAsia="ru-RU"/>
        </w:rPr>
        <w:tab/>
        <w:t>ремонт и содержание дорожных и коммуникационных</w:t>
      </w:r>
      <w:r w:rsidRPr="00106BDD">
        <w:rPr>
          <w:rFonts w:ascii="Times New Roman" w:hAnsi="Times New Roman" w:cs="Times New Roman"/>
          <w:sz w:val="24"/>
          <w:szCs w:val="24"/>
          <w:lang w:eastAsia="ru-RU"/>
        </w:rPr>
        <w:tab/>
        <w:t>сетей</w:t>
      </w:r>
      <w:r w:rsidR="00106BD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06BD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632E0" w:rsidRPr="00106BDD" w:rsidRDefault="00C632E0" w:rsidP="00C632E0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6BD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C632E0" w:rsidRPr="00106BDD" w:rsidRDefault="00C632E0" w:rsidP="00C632E0">
      <w:pPr>
        <w:pStyle w:val="a4"/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6BDD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106BDD">
        <w:rPr>
          <w:rFonts w:ascii="Times New Roman" w:hAnsi="Times New Roman" w:cs="Times New Roman"/>
          <w:sz w:val="24"/>
          <w:szCs w:val="24"/>
          <w:lang w:eastAsia="ru-RU"/>
        </w:rPr>
        <w:tab/>
        <w:t>И в заключении, хочется сказать слова благодарности всем жителям муниципального образования «Понинское» за их вклад в развитие и процветание нашей территории</w:t>
      </w:r>
      <w:r w:rsidR="00106BDD">
        <w:rPr>
          <w:rFonts w:ascii="Times New Roman" w:hAnsi="Times New Roman" w:cs="Times New Roman"/>
          <w:sz w:val="24"/>
          <w:szCs w:val="24"/>
          <w:lang w:eastAsia="ru-RU"/>
        </w:rPr>
        <w:t>, Администрацию муниципального образования «Понинское» в нашей работе.</w:t>
      </w:r>
    </w:p>
    <w:p w:rsidR="00C632E0" w:rsidRPr="00106BDD" w:rsidRDefault="00C632E0" w:rsidP="00C632E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06BDD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632E0" w:rsidRPr="00106BDD" w:rsidRDefault="00C632E0" w:rsidP="00C632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632E0" w:rsidRPr="00106BDD" w:rsidRDefault="00C632E0" w:rsidP="00C632E0">
      <w:pPr>
        <w:tabs>
          <w:tab w:val="left" w:pos="3698"/>
        </w:tabs>
        <w:rPr>
          <w:rFonts w:ascii="Times New Roman" w:hAnsi="Times New Roman" w:cs="Times New Roman"/>
          <w:sz w:val="24"/>
          <w:szCs w:val="24"/>
        </w:rPr>
      </w:pPr>
      <w:r w:rsidRPr="00106BDD">
        <w:rPr>
          <w:rFonts w:ascii="Times New Roman" w:hAnsi="Times New Roman" w:cs="Times New Roman"/>
          <w:sz w:val="24"/>
          <w:szCs w:val="24"/>
        </w:rPr>
        <w:tab/>
      </w:r>
    </w:p>
    <w:p w:rsidR="00C632E0" w:rsidRPr="00106BDD" w:rsidRDefault="00C632E0" w:rsidP="00C632E0">
      <w:pPr>
        <w:tabs>
          <w:tab w:val="left" w:pos="3698"/>
        </w:tabs>
        <w:rPr>
          <w:rFonts w:ascii="Times New Roman" w:hAnsi="Times New Roman" w:cs="Times New Roman"/>
          <w:sz w:val="24"/>
          <w:szCs w:val="24"/>
        </w:rPr>
      </w:pPr>
    </w:p>
    <w:p w:rsidR="00C632E0" w:rsidRPr="00106BDD" w:rsidRDefault="00C632E0" w:rsidP="00C632E0">
      <w:pPr>
        <w:tabs>
          <w:tab w:val="left" w:pos="3698"/>
        </w:tabs>
        <w:rPr>
          <w:rFonts w:ascii="Times New Roman" w:hAnsi="Times New Roman" w:cs="Times New Roman"/>
          <w:sz w:val="24"/>
          <w:szCs w:val="24"/>
        </w:rPr>
      </w:pPr>
    </w:p>
    <w:p w:rsidR="00C632E0" w:rsidRPr="00106BDD" w:rsidRDefault="00C632E0" w:rsidP="00C632E0">
      <w:pPr>
        <w:tabs>
          <w:tab w:val="left" w:pos="3698"/>
        </w:tabs>
        <w:rPr>
          <w:rFonts w:ascii="Times New Roman" w:hAnsi="Times New Roman" w:cs="Times New Roman"/>
          <w:sz w:val="24"/>
          <w:szCs w:val="24"/>
        </w:rPr>
      </w:pPr>
    </w:p>
    <w:p w:rsidR="00C632E0" w:rsidRPr="00106BDD" w:rsidRDefault="00C632E0" w:rsidP="00C632E0">
      <w:pPr>
        <w:tabs>
          <w:tab w:val="left" w:pos="3698"/>
        </w:tabs>
        <w:rPr>
          <w:rFonts w:ascii="Times New Roman" w:hAnsi="Times New Roman" w:cs="Times New Roman"/>
          <w:sz w:val="24"/>
          <w:szCs w:val="24"/>
        </w:rPr>
      </w:pPr>
    </w:p>
    <w:p w:rsidR="00916482" w:rsidRPr="00C632E0" w:rsidRDefault="00916482" w:rsidP="00C632E0"/>
    <w:sectPr w:rsidR="00916482" w:rsidRPr="00C632E0" w:rsidSect="00916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7D12" w:rsidRDefault="00297D12" w:rsidP="00C632E0">
      <w:pPr>
        <w:spacing w:after="0" w:line="240" w:lineRule="auto"/>
      </w:pPr>
      <w:r>
        <w:separator/>
      </w:r>
    </w:p>
  </w:endnote>
  <w:endnote w:type="continuationSeparator" w:id="1">
    <w:p w:rsidR="00297D12" w:rsidRDefault="00297D12" w:rsidP="00C6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7D12" w:rsidRDefault="00297D12" w:rsidP="00C632E0">
      <w:pPr>
        <w:spacing w:after="0" w:line="240" w:lineRule="auto"/>
      </w:pPr>
      <w:r>
        <w:separator/>
      </w:r>
    </w:p>
  </w:footnote>
  <w:footnote w:type="continuationSeparator" w:id="1">
    <w:p w:rsidR="00297D12" w:rsidRDefault="00297D12" w:rsidP="00C632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42D1"/>
    <w:multiLevelType w:val="hybridMultilevel"/>
    <w:tmpl w:val="200CE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41A6F"/>
    <w:multiLevelType w:val="hybridMultilevel"/>
    <w:tmpl w:val="B996344A"/>
    <w:lvl w:ilvl="0" w:tplc="0419000D">
      <w:start w:val="1"/>
      <w:numFmt w:val="bullet"/>
      <w:lvlText w:val=""/>
      <w:lvlJc w:val="left"/>
      <w:pPr>
        <w:ind w:left="79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65424"/>
    <w:multiLevelType w:val="hybridMultilevel"/>
    <w:tmpl w:val="57E69C6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9575817"/>
    <w:multiLevelType w:val="hybridMultilevel"/>
    <w:tmpl w:val="7E04E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32E0"/>
    <w:rsid w:val="00106BDD"/>
    <w:rsid w:val="00297D12"/>
    <w:rsid w:val="004B2607"/>
    <w:rsid w:val="00916482"/>
    <w:rsid w:val="00C63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2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C632E0"/>
  </w:style>
  <w:style w:type="paragraph" w:styleId="a4">
    <w:name w:val="No Spacing"/>
    <w:link w:val="a3"/>
    <w:qFormat/>
    <w:rsid w:val="00C632E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632E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6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32E0"/>
  </w:style>
  <w:style w:type="paragraph" w:styleId="a8">
    <w:name w:val="footer"/>
    <w:basedOn w:val="a"/>
    <w:link w:val="a9"/>
    <w:uiPriority w:val="99"/>
    <w:semiHidden/>
    <w:unhideWhenUsed/>
    <w:rsid w:val="00C632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632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2</cp:revision>
  <dcterms:created xsi:type="dcterms:W3CDTF">2017-07-13T07:41:00Z</dcterms:created>
  <dcterms:modified xsi:type="dcterms:W3CDTF">2017-07-13T10:38:00Z</dcterms:modified>
</cp:coreProperties>
</file>