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953" w:rsidRDefault="00220953" w:rsidP="00220953">
      <w:pPr>
        <w:pStyle w:val="Default"/>
        <w:ind w:right="50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ОТЧЕТ</w:t>
      </w:r>
    </w:p>
    <w:p w:rsidR="00220953" w:rsidRDefault="00220953" w:rsidP="00220953">
      <w:pPr>
        <w:pStyle w:val="Default"/>
        <w:ind w:right="50"/>
        <w:jc w:val="center"/>
        <w:rPr>
          <w:b/>
          <w:bCs/>
        </w:rPr>
      </w:pPr>
      <w:r w:rsidRPr="00B37E5A">
        <w:rPr>
          <w:b/>
          <w:bCs/>
        </w:rPr>
        <w:t>Главы муниципального образования «</w:t>
      </w:r>
      <w:r>
        <w:rPr>
          <w:b/>
          <w:bCs/>
        </w:rPr>
        <w:t>Штанигуртское</w:t>
      </w:r>
      <w:r w:rsidRPr="00B37E5A">
        <w:rPr>
          <w:b/>
          <w:bCs/>
        </w:rPr>
        <w:t xml:space="preserve">» о работе </w:t>
      </w:r>
      <w:r>
        <w:rPr>
          <w:b/>
          <w:bCs/>
        </w:rPr>
        <w:t>Администрации и Совета депутатов  за 2015</w:t>
      </w:r>
      <w:r w:rsidRPr="00B37E5A">
        <w:rPr>
          <w:b/>
          <w:bCs/>
        </w:rPr>
        <w:t xml:space="preserve"> год</w:t>
      </w:r>
    </w:p>
    <w:p w:rsidR="00220953" w:rsidRDefault="00220953" w:rsidP="00220953">
      <w:pPr>
        <w:pStyle w:val="Default"/>
        <w:ind w:right="50"/>
        <w:jc w:val="center"/>
        <w:rPr>
          <w:b/>
          <w:bCs/>
        </w:rPr>
      </w:pPr>
    </w:p>
    <w:p w:rsidR="00220953" w:rsidRPr="00B61E62" w:rsidRDefault="00220953" w:rsidP="0022095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Здравствуйте уважаемые гости и жители муниципального образования «Штанигуртское»!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Разрешите проинформировать о проделанной работе Администрации </w:t>
      </w:r>
      <w:r>
        <w:rPr>
          <w:rFonts w:ascii="Times New Roman" w:hAnsi="Times New Roman"/>
          <w:sz w:val="24"/>
          <w:szCs w:val="24"/>
        </w:rPr>
        <w:t xml:space="preserve">и Совета депутатов </w:t>
      </w:r>
      <w:r w:rsidRPr="00B61E62">
        <w:rPr>
          <w:rFonts w:ascii="Times New Roman" w:hAnsi="Times New Roman"/>
          <w:sz w:val="24"/>
          <w:szCs w:val="24"/>
        </w:rPr>
        <w:t xml:space="preserve">поселения за 2015 год. Этот год был очередным периодом по реализации планов развития </w:t>
      </w:r>
      <w:proofErr w:type="spellStart"/>
      <w:r w:rsidRPr="00B61E62">
        <w:rPr>
          <w:rFonts w:ascii="Times New Roman" w:hAnsi="Times New Roman"/>
          <w:sz w:val="24"/>
          <w:szCs w:val="24"/>
        </w:rPr>
        <w:t>Штанигуртского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муниципального образования. </w:t>
      </w:r>
      <w:r w:rsidRPr="00B61E62">
        <w:rPr>
          <w:rFonts w:ascii="Times New Roman" w:hAnsi="Times New Roman"/>
          <w:sz w:val="24"/>
          <w:szCs w:val="24"/>
        </w:rPr>
        <w:tab/>
        <w:t xml:space="preserve">Сегодня мы подведем итоги ушедшего года и определим  задачи на будущий год. 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Главными задачами в работе Администрации поселения в 2014 году является исполнение полномочий согласно 131 Федеральному Закону «Об общих принципах организации местного самоуправления в РФ», Устава поселения и других федеральных, региональных, местных правовых актов</w:t>
      </w:r>
      <w:proofErr w:type="gramStart"/>
      <w:r w:rsidRPr="00B61E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 планом  социально-экономического развития  поселения  и  наказами жителей .</w:t>
      </w:r>
    </w:p>
    <w:p w:rsidR="00220953" w:rsidRPr="00B61E62" w:rsidRDefault="00220953" w:rsidP="00220953">
      <w:pPr>
        <w:pStyle w:val="a3"/>
        <w:ind w:firstLine="708"/>
        <w:jc w:val="both"/>
        <w:rPr>
          <w:szCs w:val="24"/>
        </w:rPr>
      </w:pPr>
      <w:r w:rsidRPr="00B61E62">
        <w:rPr>
          <w:szCs w:val="24"/>
        </w:rPr>
        <w:t xml:space="preserve">      На территории муниципального образования «Штанигуртское»   находятся  7 населенных пунктов.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 xml:space="preserve">За  год на территорию поселения         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>родилось – 19</w:t>
      </w:r>
      <w:r>
        <w:rPr>
          <w:szCs w:val="24"/>
        </w:rPr>
        <w:t xml:space="preserve"> малышей</w:t>
      </w:r>
      <w:r w:rsidRPr="00B61E62">
        <w:rPr>
          <w:szCs w:val="24"/>
        </w:rPr>
        <w:t>, умерло – 19</w:t>
      </w:r>
      <w:r w:rsidR="002E0674">
        <w:rPr>
          <w:szCs w:val="24"/>
        </w:rPr>
        <w:t xml:space="preserve"> </w:t>
      </w:r>
      <w:r w:rsidRPr="00B61E62">
        <w:rPr>
          <w:szCs w:val="24"/>
        </w:rPr>
        <w:t>человек.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Численность населения на 1 января  2015 года составила – 1791 чел, а проживают  - 1528</w:t>
      </w:r>
      <w:r>
        <w:rPr>
          <w:szCs w:val="24"/>
        </w:rPr>
        <w:t xml:space="preserve"> человек</w:t>
      </w:r>
      <w:r w:rsidRPr="00B61E62">
        <w:rPr>
          <w:szCs w:val="24"/>
        </w:rPr>
        <w:t>,</w:t>
      </w:r>
      <w:r>
        <w:rPr>
          <w:szCs w:val="24"/>
        </w:rPr>
        <w:t xml:space="preserve"> в том числе</w:t>
      </w:r>
      <w:r w:rsidRPr="00B61E62">
        <w:rPr>
          <w:szCs w:val="24"/>
        </w:rPr>
        <w:t xml:space="preserve">: 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Студентов -59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Дети дошкольного возраста  - 133</w:t>
      </w:r>
      <w:r>
        <w:rPr>
          <w:szCs w:val="24"/>
        </w:rPr>
        <w:t xml:space="preserve"> (</w:t>
      </w:r>
      <w:r w:rsidRPr="00B61E62">
        <w:rPr>
          <w:szCs w:val="24"/>
        </w:rPr>
        <w:t>от 0 до 7 лет)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Школьников – 212</w:t>
      </w:r>
      <w:r>
        <w:rPr>
          <w:szCs w:val="24"/>
        </w:rPr>
        <w:t xml:space="preserve">   (</w:t>
      </w:r>
      <w:r w:rsidRPr="00B61E62">
        <w:rPr>
          <w:szCs w:val="24"/>
        </w:rPr>
        <w:t xml:space="preserve">из них 44 учатся  в </w:t>
      </w:r>
      <w:r>
        <w:rPr>
          <w:szCs w:val="24"/>
        </w:rPr>
        <w:t xml:space="preserve">д. </w:t>
      </w:r>
      <w:proofErr w:type="spellStart"/>
      <w:r>
        <w:rPr>
          <w:szCs w:val="24"/>
        </w:rPr>
        <w:t>Штанигурт</w:t>
      </w:r>
      <w:proofErr w:type="spellEnd"/>
      <w:r w:rsidRPr="00B61E62">
        <w:rPr>
          <w:szCs w:val="24"/>
        </w:rPr>
        <w:t>)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Пенсионеров – 307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Неработающие – 56, в центре занятости  стоит  9 человек</w:t>
      </w:r>
    </w:p>
    <w:p w:rsidR="00220953" w:rsidRPr="00B61E62" w:rsidRDefault="00220953" w:rsidP="00220953">
      <w:pPr>
        <w:pStyle w:val="a3"/>
        <w:rPr>
          <w:szCs w:val="24"/>
        </w:rPr>
      </w:pPr>
      <w:proofErr w:type="gramStart"/>
      <w:r w:rsidRPr="00B61E62">
        <w:rPr>
          <w:szCs w:val="24"/>
        </w:rPr>
        <w:t>Работающие</w:t>
      </w:r>
      <w:proofErr w:type="gramEnd"/>
      <w:r w:rsidRPr="00B61E62">
        <w:rPr>
          <w:szCs w:val="24"/>
        </w:rPr>
        <w:t xml:space="preserve">  – 853  человек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 xml:space="preserve">Работающие  в поселении </w:t>
      </w:r>
      <w:proofErr w:type="gramStart"/>
      <w:r w:rsidRPr="00B61E62">
        <w:rPr>
          <w:szCs w:val="24"/>
        </w:rPr>
        <w:t xml:space="preserve">( </w:t>
      </w:r>
      <w:proofErr w:type="gramEnd"/>
      <w:r w:rsidRPr="00B61E62">
        <w:rPr>
          <w:szCs w:val="24"/>
        </w:rPr>
        <w:t>бюджетные организации, частные предприниматели, на  пилорамах, крестьянско-фермерских хозяйствах)  -  97 человек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Работают за пределами района  - 55 человека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 xml:space="preserve">Количество жителей по деревням: 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.Ш</w:t>
      </w:r>
      <w:proofErr w:type="gramEnd"/>
      <w:r w:rsidRPr="00B61E62">
        <w:rPr>
          <w:szCs w:val="24"/>
        </w:rPr>
        <w:t>танигурт</w:t>
      </w:r>
      <w:proofErr w:type="spellEnd"/>
      <w:r w:rsidRPr="00B61E62">
        <w:rPr>
          <w:szCs w:val="24"/>
        </w:rPr>
        <w:t xml:space="preserve">  - 1376  чел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.П</w:t>
      </w:r>
      <w:proofErr w:type="gramEnd"/>
      <w:r w:rsidRPr="00B61E62">
        <w:rPr>
          <w:szCs w:val="24"/>
        </w:rPr>
        <w:t>олынга</w:t>
      </w:r>
      <w:proofErr w:type="spellEnd"/>
      <w:r w:rsidRPr="00B61E62">
        <w:rPr>
          <w:szCs w:val="24"/>
        </w:rPr>
        <w:t xml:space="preserve"> –  75  чел.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 xml:space="preserve"> .</w:t>
      </w:r>
      <w:proofErr w:type="spellStart"/>
      <w:proofErr w:type="gramEnd"/>
      <w:r w:rsidRPr="00B61E62">
        <w:rPr>
          <w:szCs w:val="24"/>
        </w:rPr>
        <w:t>Порпиево</w:t>
      </w:r>
      <w:proofErr w:type="spellEnd"/>
      <w:r w:rsidRPr="00B61E62">
        <w:rPr>
          <w:szCs w:val="24"/>
        </w:rPr>
        <w:t xml:space="preserve">  33 чел.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.А</w:t>
      </w:r>
      <w:proofErr w:type="gramEnd"/>
      <w:r w:rsidRPr="00B61E62">
        <w:rPr>
          <w:szCs w:val="24"/>
        </w:rPr>
        <w:t>замай</w:t>
      </w:r>
      <w:proofErr w:type="spellEnd"/>
      <w:r w:rsidRPr="00B61E62">
        <w:rPr>
          <w:szCs w:val="24"/>
        </w:rPr>
        <w:t xml:space="preserve"> -   85  чел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.К</w:t>
      </w:r>
      <w:proofErr w:type="gramEnd"/>
      <w:r w:rsidRPr="00B61E62">
        <w:rPr>
          <w:szCs w:val="24"/>
        </w:rPr>
        <w:t>олевай</w:t>
      </w:r>
      <w:proofErr w:type="spellEnd"/>
      <w:r w:rsidRPr="00B61E62">
        <w:rPr>
          <w:szCs w:val="24"/>
        </w:rPr>
        <w:t xml:space="preserve">    146  чел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.С</w:t>
      </w:r>
      <w:proofErr w:type="gramEnd"/>
      <w:r w:rsidRPr="00B61E62">
        <w:rPr>
          <w:szCs w:val="24"/>
        </w:rPr>
        <w:t>ергеевка   41  чел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>х</w:t>
      </w:r>
      <w:proofErr w:type="gramStart"/>
      <w:r w:rsidRPr="00B61E62">
        <w:rPr>
          <w:szCs w:val="24"/>
        </w:rPr>
        <w:t>.Б</w:t>
      </w:r>
      <w:proofErr w:type="gramEnd"/>
      <w:r w:rsidRPr="00B61E62">
        <w:rPr>
          <w:szCs w:val="24"/>
        </w:rPr>
        <w:t xml:space="preserve">ерезовый   35  чел </w:t>
      </w:r>
    </w:p>
    <w:p w:rsidR="00220953" w:rsidRPr="00B61E62" w:rsidRDefault="00220953" w:rsidP="00220953">
      <w:pPr>
        <w:pStyle w:val="a3"/>
        <w:jc w:val="center"/>
        <w:rPr>
          <w:szCs w:val="24"/>
        </w:rPr>
      </w:pPr>
      <w:r>
        <w:rPr>
          <w:szCs w:val="24"/>
        </w:rPr>
        <w:t>Число наличных хозяйств</w:t>
      </w:r>
      <w:r w:rsidRPr="00B61E62">
        <w:rPr>
          <w:szCs w:val="24"/>
        </w:rPr>
        <w:t>: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 xml:space="preserve"> </w:t>
      </w: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.Ш</w:t>
      </w:r>
      <w:proofErr w:type="gramEnd"/>
      <w:r w:rsidRPr="00B61E62">
        <w:rPr>
          <w:szCs w:val="24"/>
        </w:rPr>
        <w:t>танигурт</w:t>
      </w:r>
      <w:proofErr w:type="spellEnd"/>
      <w:r w:rsidRPr="00B61E62">
        <w:rPr>
          <w:szCs w:val="24"/>
        </w:rPr>
        <w:t xml:space="preserve">  - 416   хозяйство 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.П</w:t>
      </w:r>
      <w:proofErr w:type="gramEnd"/>
      <w:r w:rsidRPr="00B61E62">
        <w:rPr>
          <w:szCs w:val="24"/>
        </w:rPr>
        <w:t>олынга</w:t>
      </w:r>
      <w:proofErr w:type="spellEnd"/>
      <w:r w:rsidRPr="00B61E62">
        <w:rPr>
          <w:szCs w:val="24"/>
        </w:rPr>
        <w:t xml:space="preserve"> –  29   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 xml:space="preserve"> .</w:t>
      </w:r>
      <w:proofErr w:type="spellStart"/>
      <w:proofErr w:type="gramEnd"/>
      <w:r w:rsidRPr="00B61E62">
        <w:rPr>
          <w:szCs w:val="24"/>
        </w:rPr>
        <w:t>Порпиево</w:t>
      </w:r>
      <w:proofErr w:type="spellEnd"/>
      <w:r w:rsidRPr="00B61E62">
        <w:rPr>
          <w:szCs w:val="24"/>
        </w:rPr>
        <w:t xml:space="preserve"> – 18  .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.А</w:t>
      </w:r>
      <w:proofErr w:type="gramEnd"/>
      <w:r w:rsidRPr="00B61E62">
        <w:rPr>
          <w:szCs w:val="24"/>
        </w:rPr>
        <w:t>замай</w:t>
      </w:r>
      <w:proofErr w:type="spellEnd"/>
      <w:r w:rsidRPr="00B61E62">
        <w:rPr>
          <w:szCs w:val="24"/>
        </w:rPr>
        <w:t xml:space="preserve"> - 36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proofErr w:type="spellStart"/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.К</w:t>
      </w:r>
      <w:proofErr w:type="gramEnd"/>
      <w:r w:rsidRPr="00B61E62">
        <w:rPr>
          <w:szCs w:val="24"/>
        </w:rPr>
        <w:t>олевай</w:t>
      </w:r>
      <w:proofErr w:type="spellEnd"/>
      <w:r w:rsidRPr="00B61E62">
        <w:rPr>
          <w:szCs w:val="24"/>
        </w:rPr>
        <w:t xml:space="preserve">  -55 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>д</w:t>
      </w:r>
      <w:proofErr w:type="gramStart"/>
      <w:r w:rsidRPr="00B61E62">
        <w:rPr>
          <w:szCs w:val="24"/>
        </w:rPr>
        <w:t>.С</w:t>
      </w:r>
      <w:proofErr w:type="gramEnd"/>
      <w:r w:rsidRPr="00B61E62">
        <w:rPr>
          <w:szCs w:val="24"/>
        </w:rPr>
        <w:t xml:space="preserve">ергеевка  - 15 </w:t>
      </w:r>
    </w:p>
    <w:p w:rsidR="00220953" w:rsidRPr="00B61E62" w:rsidRDefault="00220953" w:rsidP="00220953">
      <w:pPr>
        <w:pStyle w:val="a3"/>
        <w:jc w:val="both"/>
        <w:rPr>
          <w:b/>
          <w:szCs w:val="24"/>
        </w:rPr>
      </w:pPr>
      <w:r w:rsidRPr="00B61E62">
        <w:rPr>
          <w:szCs w:val="24"/>
        </w:rPr>
        <w:t>х</w:t>
      </w:r>
      <w:proofErr w:type="gramStart"/>
      <w:r w:rsidRPr="00B61E62">
        <w:rPr>
          <w:szCs w:val="24"/>
        </w:rPr>
        <w:t>.Б</w:t>
      </w:r>
      <w:proofErr w:type="gramEnd"/>
      <w:r w:rsidRPr="00B61E62">
        <w:rPr>
          <w:szCs w:val="24"/>
        </w:rPr>
        <w:t xml:space="preserve">ерезовый   12             </w:t>
      </w:r>
      <w:r w:rsidRPr="00B61E62">
        <w:rPr>
          <w:b/>
          <w:szCs w:val="24"/>
        </w:rPr>
        <w:t>всего хозяйств – 581</w:t>
      </w:r>
    </w:p>
    <w:p w:rsidR="00220953" w:rsidRPr="00B61E62" w:rsidRDefault="00220953" w:rsidP="00220953">
      <w:pPr>
        <w:pStyle w:val="a3"/>
        <w:ind w:firstLine="708"/>
        <w:jc w:val="both"/>
        <w:rPr>
          <w:szCs w:val="24"/>
        </w:rPr>
      </w:pPr>
      <w:r w:rsidRPr="00B61E62">
        <w:rPr>
          <w:szCs w:val="24"/>
        </w:rPr>
        <w:lastRenderedPageBreak/>
        <w:t xml:space="preserve">На территории  поселения работают  социальные объекты, необходимые для проживания людей, нормального развития территории:  </w:t>
      </w:r>
      <w:proofErr w:type="spellStart"/>
      <w:r w:rsidRPr="00B61E62">
        <w:rPr>
          <w:szCs w:val="24"/>
        </w:rPr>
        <w:t>Штанигуртская</w:t>
      </w:r>
      <w:proofErr w:type="spellEnd"/>
      <w:r w:rsidRPr="00B61E62">
        <w:rPr>
          <w:szCs w:val="24"/>
        </w:rPr>
        <w:t xml:space="preserve"> начальная школа на 44 учащихся дошкольная  группа  на  80  детей,   ЦСДК</w:t>
      </w:r>
      <w:r w:rsidR="00894C8D">
        <w:rPr>
          <w:szCs w:val="24"/>
        </w:rPr>
        <w:t xml:space="preserve"> </w:t>
      </w:r>
      <w:r w:rsidRPr="00B61E62">
        <w:rPr>
          <w:szCs w:val="24"/>
        </w:rPr>
        <w:t xml:space="preserve">«Искра» на 300 мест, </w:t>
      </w:r>
      <w:proofErr w:type="spellStart"/>
      <w:r w:rsidRPr="00B61E62">
        <w:rPr>
          <w:szCs w:val="24"/>
        </w:rPr>
        <w:t>фельшерск</w:t>
      </w:r>
      <w:proofErr w:type="gramStart"/>
      <w:r w:rsidRPr="00B61E62">
        <w:rPr>
          <w:szCs w:val="24"/>
        </w:rPr>
        <w:t>о</w:t>
      </w:r>
      <w:proofErr w:type="spellEnd"/>
      <w:r w:rsidRPr="00B61E62">
        <w:rPr>
          <w:szCs w:val="24"/>
        </w:rPr>
        <w:t>-</w:t>
      </w:r>
      <w:proofErr w:type="gramEnd"/>
      <w:r w:rsidRPr="00B61E62">
        <w:rPr>
          <w:szCs w:val="24"/>
        </w:rPr>
        <w:t xml:space="preserve"> акушерский пункт ,    библиотека,   4 магазина,  четыре пилорамы.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 xml:space="preserve"> </w:t>
      </w:r>
      <w:r w:rsidRPr="00B61E62">
        <w:rPr>
          <w:szCs w:val="24"/>
        </w:rPr>
        <w:tab/>
        <w:t xml:space="preserve">В </w:t>
      </w:r>
      <w:r w:rsidRPr="00B61E62">
        <w:rPr>
          <w:szCs w:val="24"/>
          <w:u w:val="single"/>
        </w:rPr>
        <w:t>штате администрации</w:t>
      </w:r>
      <w:r w:rsidRPr="00B61E62">
        <w:rPr>
          <w:szCs w:val="24"/>
        </w:rPr>
        <w:t xml:space="preserve"> поселения работают 2  специалиста, Глава  и водитель.  В 2015 году было зарегистрировано  282 обращения  граждан . 83 процента решены положительно. Основные вопросы</w:t>
      </w:r>
      <w:proofErr w:type="gramStart"/>
      <w:r w:rsidRPr="00B61E62">
        <w:rPr>
          <w:szCs w:val="24"/>
        </w:rPr>
        <w:t xml:space="preserve"> ,</w:t>
      </w:r>
      <w:proofErr w:type="gramEnd"/>
      <w:r w:rsidRPr="00B61E62">
        <w:rPr>
          <w:szCs w:val="24"/>
        </w:rPr>
        <w:t xml:space="preserve"> которые волнуют граждан -  это земельные вопросы,  электроснабжение, водоотведение, ремонт водопровода, бездомные собаки, очистка дорог. Сотрудниками администрации было выдано 210 справок (  об адресе земельного участка, о регистрации</w:t>
      </w:r>
      <w:proofErr w:type="gramStart"/>
      <w:r w:rsidRPr="00B61E62">
        <w:rPr>
          <w:szCs w:val="24"/>
        </w:rPr>
        <w:t xml:space="preserve"> ,</w:t>
      </w:r>
      <w:proofErr w:type="gramEnd"/>
      <w:r w:rsidRPr="00B61E62">
        <w:rPr>
          <w:szCs w:val="24"/>
        </w:rPr>
        <w:t xml:space="preserve">  выписки  из </w:t>
      </w:r>
      <w:proofErr w:type="spellStart"/>
      <w:r w:rsidRPr="00B61E62">
        <w:rPr>
          <w:szCs w:val="24"/>
        </w:rPr>
        <w:t>похозяйственных</w:t>
      </w:r>
      <w:proofErr w:type="spellEnd"/>
      <w:r w:rsidRPr="00B61E62">
        <w:rPr>
          <w:szCs w:val="24"/>
        </w:rPr>
        <w:t xml:space="preserve"> книг,  акты обследования жилищно- бытовых условий, архивные справки  , справки по нотариальным действиям на умерших. Ведется воинский учет граждан., ведутся протокола всех  сходов, собраний</w:t>
      </w:r>
      <w:proofErr w:type="gramStart"/>
      <w:r w:rsidRPr="00B61E62">
        <w:rPr>
          <w:szCs w:val="24"/>
        </w:rPr>
        <w:t xml:space="preserve"> .</w:t>
      </w:r>
      <w:proofErr w:type="gramEnd"/>
      <w:r w:rsidRPr="00B61E62">
        <w:rPr>
          <w:szCs w:val="24"/>
        </w:rPr>
        <w:t xml:space="preserve">За год  проведено 29- сходов и 12 – публичных слушаний. Большая часть затрагивала изменения в генплан МО «Штанигуртское», выпущены «Вестник» правовых актов органов местного самоуправления МО «Штанигуртское» в количестве 17 штук, отправлено нормативно- правовых актов  в Правовое Управление Президента и Правительства УР в количестве – 29. Вся информация о работе органов местного самоуправления размещается на официальном сайте МО « </w:t>
      </w:r>
      <w:proofErr w:type="spellStart"/>
      <w:r w:rsidRPr="00B61E62">
        <w:rPr>
          <w:szCs w:val="24"/>
        </w:rPr>
        <w:t>Глазовский</w:t>
      </w:r>
      <w:proofErr w:type="spellEnd"/>
      <w:r w:rsidRPr="00B61E62">
        <w:rPr>
          <w:szCs w:val="24"/>
        </w:rPr>
        <w:t xml:space="preserve"> район» на страничке «МО Штанигуртское». Большая работа ведется с </w:t>
      </w:r>
      <w:proofErr w:type="spellStart"/>
      <w:r w:rsidRPr="00B61E62">
        <w:rPr>
          <w:szCs w:val="24"/>
        </w:rPr>
        <w:t>Глазовской</w:t>
      </w:r>
      <w:proofErr w:type="spellEnd"/>
      <w:r w:rsidRPr="00B61E62">
        <w:rPr>
          <w:szCs w:val="24"/>
        </w:rPr>
        <w:t xml:space="preserve"> межрайонной прокуратурой. Было рассмотрено и удовлетворено 11 протестов, на 4 запроса , 5 представления и 3 требований  были предоставлены документы  - итого 23 обращений из прокуратуры. Так же  были проведены проверки в отношении Администрации МО  федеральными и контрольно – надзорными органами</w:t>
      </w:r>
      <w:proofErr w:type="gramStart"/>
      <w:r w:rsidRPr="00B61E62">
        <w:rPr>
          <w:szCs w:val="24"/>
        </w:rPr>
        <w:t xml:space="preserve"> :</w:t>
      </w:r>
      <w:proofErr w:type="gramEnd"/>
      <w:r w:rsidRPr="00B61E62">
        <w:rPr>
          <w:szCs w:val="24"/>
        </w:rPr>
        <w:t xml:space="preserve">  </w:t>
      </w:r>
      <w:proofErr w:type="spellStart"/>
      <w:r w:rsidRPr="00B61E62">
        <w:rPr>
          <w:szCs w:val="24"/>
        </w:rPr>
        <w:t>Глазовская</w:t>
      </w:r>
      <w:proofErr w:type="spellEnd"/>
      <w:r w:rsidRPr="00B61E62">
        <w:rPr>
          <w:szCs w:val="24"/>
        </w:rPr>
        <w:t xml:space="preserve"> межрайонная прокуратура – 1 раз,   Военный комиссариат УР по </w:t>
      </w:r>
      <w:proofErr w:type="spellStart"/>
      <w:r w:rsidRPr="00B61E62">
        <w:rPr>
          <w:szCs w:val="24"/>
        </w:rPr>
        <w:t>г</w:t>
      </w:r>
      <w:proofErr w:type="gramStart"/>
      <w:r w:rsidRPr="00B61E62">
        <w:rPr>
          <w:szCs w:val="24"/>
        </w:rPr>
        <w:t>.Г</w:t>
      </w:r>
      <w:proofErr w:type="gramEnd"/>
      <w:r w:rsidRPr="00B61E62">
        <w:rPr>
          <w:szCs w:val="24"/>
        </w:rPr>
        <w:t>лазову</w:t>
      </w:r>
      <w:proofErr w:type="spellEnd"/>
      <w:r w:rsidRPr="00B61E62">
        <w:rPr>
          <w:szCs w:val="24"/>
        </w:rPr>
        <w:t xml:space="preserve">, </w:t>
      </w:r>
      <w:proofErr w:type="spellStart"/>
      <w:r w:rsidRPr="00B61E62">
        <w:rPr>
          <w:szCs w:val="24"/>
        </w:rPr>
        <w:t>Глазовскому</w:t>
      </w:r>
      <w:proofErr w:type="spellEnd"/>
      <w:r w:rsidRPr="00B61E62">
        <w:rPr>
          <w:szCs w:val="24"/>
        </w:rPr>
        <w:t xml:space="preserve">, </w:t>
      </w:r>
      <w:proofErr w:type="spellStart"/>
      <w:r w:rsidRPr="00B61E62">
        <w:rPr>
          <w:szCs w:val="24"/>
        </w:rPr>
        <w:t>Балезинскому</w:t>
      </w:r>
      <w:proofErr w:type="spellEnd"/>
      <w:r w:rsidRPr="00B61E62">
        <w:rPr>
          <w:szCs w:val="24"/>
        </w:rPr>
        <w:t xml:space="preserve"> и </w:t>
      </w:r>
      <w:proofErr w:type="spellStart"/>
      <w:r w:rsidRPr="00B61E62">
        <w:rPr>
          <w:szCs w:val="24"/>
        </w:rPr>
        <w:t>Ярскому</w:t>
      </w:r>
      <w:proofErr w:type="spellEnd"/>
      <w:r w:rsidRPr="00B61E62">
        <w:rPr>
          <w:szCs w:val="24"/>
        </w:rPr>
        <w:t xml:space="preserve"> районам – 1 раз.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szCs w:val="24"/>
        </w:rPr>
        <w:tab/>
        <w:t>Ежегодно отделом Военного комиссариата УР по г</w:t>
      </w:r>
      <w:proofErr w:type="gramStart"/>
      <w:r w:rsidRPr="00B61E62">
        <w:rPr>
          <w:szCs w:val="24"/>
        </w:rPr>
        <w:t>.Г</w:t>
      </w:r>
      <w:proofErr w:type="gramEnd"/>
      <w:r w:rsidRPr="00B61E62">
        <w:rPr>
          <w:szCs w:val="24"/>
        </w:rPr>
        <w:t xml:space="preserve">лазову проводится смотр – конкурс на лучшую организацию воинского учета и  бронирования среди МО </w:t>
      </w:r>
      <w:proofErr w:type="spellStart"/>
      <w:r w:rsidRPr="00B61E62">
        <w:rPr>
          <w:szCs w:val="24"/>
        </w:rPr>
        <w:t>Глазовского</w:t>
      </w:r>
      <w:proofErr w:type="spellEnd"/>
      <w:r w:rsidRPr="00B61E62">
        <w:rPr>
          <w:szCs w:val="24"/>
        </w:rPr>
        <w:t xml:space="preserve"> района. В 2015 году наше </w:t>
      </w:r>
      <w:proofErr w:type="spellStart"/>
      <w:r w:rsidRPr="00B61E62">
        <w:rPr>
          <w:szCs w:val="24"/>
        </w:rPr>
        <w:t>Администация</w:t>
      </w:r>
      <w:proofErr w:type="spellEnd"/>
      <w:r w:rsidRPr="00B61E62">
        <w:rPr>
          <w:szCs w:val="24"/>
        </w:rPr>
        <w:t xml:space="preserve"> заняла второе место в смотре – конкурсе среди поселений района, и была награждена Почетной Грамотой.</w:t>
      </w:r>
    </w:p>
    <w:p w:rsidR="00220953" w:rsidRPr="00B61E62" w:rsidRDefault="00220953" w:rsidP="00220953">
      <w:pPr>
        <w:pStyle w:val="a3"/>
        <w:ind w:firstLine="540"/>
        <w:jc w:val="both"/>
        <w:rPr>
          <w:szCs w:val="24"/>
        </w:rPr>
      </w:pPr>
      <w:r w:rsidRPr="00B61E62">
        <w:rPr>
          <w:szCs w:val="24"/>
        </w:rPr>
        <w:t xml:space="preserve"> Работники администрации участвуют в районных и местных мероприятиях, активно принимают участие на благоустройстве, обновляют стенды, вывешивают  на доски объявлений всю информацию  и   ответы на обращения жителей  вышестоящих организаций   и многое другое, но только объявления эти у </w:t>
      </w:r>
      <w:proofErr w:type="gramStart"/>
      <w:r w:rsidRPr="00B61E62">
        <w:rPr>
          <w:szCs w:val="24"/>
        </w:rPr>
        <w:t>нас</w:t>
      </w:r>
      <w:proofErr w:type="gramEnd"/>
      <w:r w:rsidRPr="00B61E62">
        <w:rPr>
          <w:szCs w:val="24"/>
        </w:rPr>
        <w:t xml:space="preserve"> зачем постоянно срываются.</w:t>
      </w:r>
    </w:p>
    <w:p w:rsidR="00220953" w:rsidRPr="00B61E62" w:rsidRDefault="00220953" w:rsidP="00220953">
      <w:pPr>
        <w:pStyle w:val="a3"/>
        <w:ind w:firstLine="540"/>
        <w:jc w:val="both"/>
        <w:rPr>
          <w:szCs w:val="24"/>
        </w:rPr>
      </w:pPr>
      <w:r w:rsidRPr="00B61E62">
        <w:rPr>
          <w:szCs w:val="24"/>
        </w:rPr>
        <w:t>С 15 декабря 2015 года в сельском поселении открылся филиал МФЦ</w:t>
      </w:r>
      <w:proofErr w:type="gramStart"/>
      <w:r w:rsidRPr="00B61E62">
        <w:rPr>
          <w:szCs w:val="24"/>
        </w:rPr>
        <w:t xml:space="preserve"> .</w:t>
      </w:r>
      <w:proofErr w:type="gramEnd"/>
      <w:r w:rsidRPr="00B61E62">
        <w:rPr>
          <w:szCs w:val="24"/>
        </w:rPr>
        <w:t xml:space="preserve"> В перечень государственных и муниципальных услуг входит – 143 вида  услуг. За 3,5 месяца было оказано 243 услуги. Это  в основном – услуги паспортно- визовой службы – 21 обращение, услуги МВ</w:t>
      </w:r>
      <w:proofErr w:type="gramStart"/>
      <w:r w:rsidRPr="00B61E62">
        <w:rPr>
          <w:szCs w:val="24"/>
        </w:rPr>
        <w:t>Д-</w:t>
      </w:r>
      <w:proofErr w:type="gramEnd"/>
      <w:r w:rsidRPr="00B61E62">
        <w:rPr>
          <w:szCs w:val="24"/>
        </w:rPr>
        <w:t xml:space="preserve"> справку о  наличии судимости 9 человек, архивные услуги – 7 человек, услуги -соцзащиты – 12 раз, услуги пенсионного фонда- 4, для записи в больницу – 18 человек, но для этого надо подходить со </w:t>
      </w:r>
      <w:proofErr w:type="spellStart"/>
      <w:r w:rsidRPr="00B61E62">
        <w:rPr>
          <w:szCs w:val="24"/>
        </w:rPr>
        <w:t>СНИЛСами</w:t>
      </w:r>
      <w:proofErr w:type="spellEnd"/>
      <w:r w:rsidRPr="00B61E62">
        <w:rPr>
          <w:szCs w:val="24"/>
        </w:rPr>
        <w:t xml:space="preserve"> и  многие другие услуги.</w:t>
      </w:r>
    </w:p>
    <w:p w:rsidR="00220953" w:rsidRPr="00B61E62" w:rsidRDefault="00220953" w:rsidP="00220953">
      <w:pPr>
        <w:pStyle w:val="a3"/>
        <w:ind w:firstLine="540"/>
        <w:jc w:val="both"/>
        <w:rPr>
          <w:color w:val="FF0000"/>
          <w:szCs w:val="24"/>
        </w:rPr>
      </w:pPr>
      <w:r w:rsidRPr="00B61E62">
        <w:rPr>
          <w:szCs w:val="24"/>
        </w:rPr>
        <w:t>Совет депутатов  18 сентября 2016 года сложит свои полномочия</w:t>
      </w:r>
      <w:proofErr w:type="gramStart"/>
      <w:r w:rsidRPr="00B61E62">
        <w:rPr>
          <w:szCs w:val="24"/>
        </w:rPr>
        <w:t xml:space="preserve"> .</w:t>
      </w:r>
      <w:proofErr w:type="gramEnd"/>
      <w:r w:rsidRPr="00B61E62">
        <w:rPr>
          <w:szCs w:val="24"/>
        </w:rPr>
        <w:t xml:space="preserve"> Мы с вами будем выбирать новый состав Совета. Я бы </w:t>
      </w:r>
      <w:proofErr w:type="gramStart"/>
      <w:r w:rsidRPr="00B61E62">
        <w:rPr>
          <w:szCs w:val="24"/>
        </w:rPr>
        <w:t>пожелала</w:t>
      </w:r>
      <w:proofErr w:type="gramEnd"/>
      <w:r w:rsidRPr="00B61E62">
        <w:rPr>
          <w:szCs w:val="24"/>
        </w:rPr>
        <w:t xml:space="preserve">  что бы вы все отнеслись к  нынешним выборам серьезно, выбрали бы достойных депутатов на будущее  четыре, сейчас рассматривается вопрос может и на пять будущих лет. Если сказать  про этот созыв</w:t>
      </w:r>
      <w:r w:rsidRPr="00B61E62">
        <w:rPr>
          <w:b/>
          <w:szCs w:val="24"/>
        </w:rPr>
        <w:t xml:space="preserve"> д</w:t>
      </w:r>
      <w:r w:rsidRPr="00B61E62">
        <w:rPr>
          <w:szCs w:val="24"/>
        </w:rPr>
        <w:t>епутаты работоспособные, дружные. Не было случая, чтобы сессия не состоялась</w:t>
      </w:r>
      <w:proofErr w:type="gramStart"/>
      <w:r w:rsidRPr="00B61E62">
        <w:rPr>
          <w:szCs w:val="24"/>
        </w:rPr>
        <w:t xml:space="preserve"> ,</w:t>
      </w:r>
      <w:proofErr w:type="gramEnd"/>
      <w:r w:rsidRPr="00B61E62">
        <w:rPr>
          <w:szCs w:val="24"/>
        </w:rPr>
        <w:t xml:space="preserve"> все  активно  работают , дают советы, обсуждаем  наболевшие проблемы. За год проведено 10 сессий, принято 46 решения</w:t>
      </w:r>
      <w:proofErr w:type="gramStart"/>
      <w:r w:rsidRPr="00B61E62">
        <w:rPr>
          <w:szCs w:val="24"/>
        </w:rPr>
        <w:t xml:space="preserve"> ,</w:t>
      </w:r>
      <w:proofErr w:type="gramEnd"/>
      <w:r w:rsidRPr="00B61E62">
        <w:rPr>
          <w:szCs w:val="24"/>
        </w:rPr>
        <w:t xml:space="preserve"> в том числе по вопросам социально- экономического развития, о бюджете на 2015 год , вносились изменения в бюджет, Устав . Вопросы по налогам, заявления жителей, заслушивали отчеты депутатов о работе на своих участках ,обсуждаются </w:t>
      </w:r>
      <w:r w:rsidRPr="00B61E62">
        <w:rPr>
          <w:szCs w:val="24"/>
        </w:rPr>
        <w:lastRenderedPageBreak/>
        <w:t xml:space="preserve">депутатские запросы избирателей, отчеты участкового, заведующего  </w:t>
      </w:r>
      <w:proofErr w:type="spellStart"/>
      <w:r w:rsidRPr="00B61E62">
        <w:rPr>
          <w:szCs w:val="24"/>
        </w:rPr>
        <w:t>фельшерско</w:t>
      </w:r>
      <w:proofErr w:type="spellEnd"/>
      <w:r w:rsidRPr="00B61E62">
        <w:rPr>
          <w:szCs w:val="24"/>
        </w:rPr>
        <w:t xml:space="preserve">- акушерским пунктом, утверждали различные Положения. </w:t>
      </w:r>
    </w:p>
    <w:p w:rsidR="00220953" w:rsidRPr="00B61E62" w:rsidRDefault="00220953" w:rsidP="00220953">
      <w:pPr>
        <w:pStyle w:val="a3"/>
        <w:jc w:val="both"/>
        <w:rPr>
          <w:szCs w:val="24"/>
        </w:rPr>
      </w:pPr>
    </w:p>
    <w:p w:rsidR="00220953" w:rsidRPr="00B61E62" w:rsidRDefault="00220953" w:rsidP="00220953">
      <w:pPr>
        <w:pStyle w:val="a3"/>
        <w:jc w:val="both"/>
        <w:rPr>
          <w:szCs w:val="24"/>
        </w:rPr>
      </w:pPr>
    </w:p>
    <w:p w:rsidR="00220953" w:rsidRPr="00B61E62" w:rsidRDefault="00220953" w:rsidP="00220953">
      <w:pPr>
        <w:pStyle w:val="a3"/>
        <w:ind w:firstLine="540"/>
        <w:jc w:val="both"/>
        <w:rPr>
          <w:szCs w:val="24"/>
        </w:rPr>
      </w:pPr>
      <w:r w:rsidRPr="00B61E62">
        <w:rPr>
          <w:b/>
          <w:szCs w:val="24"/>
        </w:rPr>
        <w:t>Начну с отчета</w:t>
      </w:r>
      <w:r w:rsidRPr="00B61E62">
        <w:rPr>
          <w:szCs w:val="24"/>
        </w:rPr>
        <w:t xml:space="preserve"> об использовании финансовых средств бюджета поселения за прошедший год.</w:t>
      </w:r>
    </w:p>
    <w:p w:rsidR="00220953" w:rsidRPr="00B61E62" w:rsidRDefault="00220953" w:rsidP="00220953">
      <w:pPr>
        <w:ind w:firstLine="709"/>
        <w:jc w:val="both"/>
      </w:pPr>
      <w:r w:rsidRPr="00B61E62">
        <w:t>Бюджет МО «Штанигуртское» за 2015 год исполнен в целом по доходам в объеме 7489,5 тыс. руб., что составляет 98,6% к плану (Приложение 1),  в том числе:</w:t>
      </w:r>
    </w:p>
    <w:p w:rsidR="00220953" w:rsidRPr="00B61E62" w:rsidRDefault="00220953" w:rsidP="00220953">
      <w:pPr>
        <w:tabs>
          <w:tab w:val="left" w:pos="540"/>
        </w:tabs>
        <w:ind w:firstLine="709"/>
        <w:jc w:val="both"/>
      </w:pPr>
      <w:r w:rsidRPr="00B61E62">
        <w:t xml:space="preserve">- получены налоговые и неналоговые доходы в сумме 1952,3 тыс. руб. (96% от плана), </w:t>
      </w:r>
    </w:p>
    <w:p w:rsidR="00220953" w:rsidRPr="00B61E62" w:rsidRDefault="00220953" w:rsidP="00220953">
      <w:pPr>
        <w:tabs>
          <w:tab w:val="left" w:pos="540"/>
        </w:tabs>
        <w:ind w:firstLine="709"/>
        <w:jc w:val="both"/>
      </w:pPr>
      <w:r w:rsidRPr="00B61E62">
        <w:t>- получены безвозмездные поступления в сумме 5537,2 тыс. руб. (99,5 % от плана).</w:t>
      </w:r>
    </w:p>
    <w:p w:rsidR="00220953" w:rsidRPr="00B61E62" w:rsidRDefault="00220953" w:rsidP="00220953">
      <w:pPr>
        <w:tabs>
          <w:tab w:val="left" w:pos="540"/>
        </w:tabs>
        <w:ind w:firstLine="709"/>
        <w:jc w:val="both"/>
      </w:pPr>
      <w:r w:rsidRPr="00B61E62">
        <w:t xml:space="preserve">В соответствии с пунктом 5 статьи 242 Бюджетного Кодекса РФ произведен возврат остатков субсидий, субвенций и иных межбюджетных трансфертов за 2014 год в сумме 7,2 тыс. руб. </w:t>
      </w:r>
    </w:p>
    <w:p w:rsidR="00220953" w:rsidRPr="00B61E62" w:rsidRDefault="00220953" w:rsidP="00220953">
      <w:pPr>
        <w:ind w:firstLine="709"/>
        <w:jc w:val="both"/>
      </w:pPr>
      <w:r w:rsidRPr="00B61E62">
        <w:t>Доля собственных доходов в общем объеме составляет 26,1%.</w:t>
      </w:r>
    </w:p>
    <w:p w:rsidR="00220953" w:rsidRPr="00B61E62" w:rsidRDefault="00220953" w:rsidP="00220953">
      <w:pPr>
        <w:ind w:firstLine="709"/>
        <w:jc w:val="both"/>
      </w:pPr>
      <w:proofErr w:type="gramStart"/>
      <w:r w:rsidRPr="00B61E62">
        <w:t>В связи с внесенными изменениями в Бюджетный кодекс Российской Федерации, с 1 января 2015 года уменьшен норматив отчисления в бюджет поселения по налогу на доходы физических лиц (с 10% до 2%), по доходам, получаемым в виде арендной платы за земельные участки и доходам от продажи земельных участков, государственная собственность на которые не разграничена и которые расположены в границах поселений (с</w:t>
      </w:r>
      <w:proofErr w:type="gramEnd"/>
      <w:r w:rsidRPr="00B61E62">
        <w:t xml:space="preserve"> </w:t>
      </w:r>
      <w:proofErr w:type="gramStart"/>
      <w:r w:rsidRPr="00B61E62">
        <w:t xml:space="preserve">50% до 0%). </w:t>
      </w:r>
      <w:proofErr w:type="gramEnd"/>
    </w:p>
    <w:p w:rsidR="00220953" w:rsidRPr="00B61E62" w:rsidRDefault="00220953" w:rsidP="00220953">
      <w:pPr>
        <w:ind w:firstLine="709"/>
        <w:jc w:val="both"/>
      </w:pPr>
      <w:r w:rsidRPr="00B61E62">
        <w:t xml:space="preserve">Кроме того, с внесением изменений в Закон Удмуртской Республики «О местном самоуправлении в Удмуртской Республике» переданы расходные полномочия в сфере осуществления дорожной деятельности в отношении автомобильных дорог местного значения в границах населенных пунктов сельских поселений на уровень муниципальных районов, доходы от уплаты акцизов на нефтепродукты зачисляются в бюджет муниципального района. </w:t>
      </w:r>
    </w:p>
    <w:p w:rsidR="00220953" w:rsidRPr="00B61E62" w:rsidRDefault="00220953" w:rsidP="00220953">
      <w:pPr>
        <w:ind w:firstLine="709"/>
        <w:jc w:val="both"/>
      </w:pPr>
      <w:r w:rsidRPr="00B61E62">
        <w:t xml:space="preserve">В связи с передачей с 01.06.2015 года полномочий в сфере культуры с казенных учреждений культуры поселений в Муниципальное бюджетное учреждение культуры «Центр культуры и туризма </w:t>
      </w:r>
      <w:proofErr w:type="spellStart"/>
      <w:r w:rsidRPr="00B61E62">
        <w:t>Глазовского</w:t>
      </w:r>
      <w:proofErr w:type="spellEnd"/>
      <w:r w:rsidRPr="00B61E62">
        <w:t xml:space="preserve"> района» платные услуги в доходы бюджетов сельских поселений не поступают.</w:t>
      </w:r>
    </w:p>
    <w:p w:rsidR="00220953" w:rsidRPr="00B61E62" w:rsidRDefault="00220953" w:rsidP="00220953">
      <w:pPr>
        <w:ind w:firstLine="709"/>
        <w:jc w:val="both"/>
      </w:pPr>
      <w:r w:rsidRPr="00B61E62">
        <w:t xml:space="preserve"> На основании вышеизложенного, исполнение собственных доходов к аналогичному периоду прошлого года составило 28,3% или получено доходов меньше на 4934,3 тыс. руб. </w:t>
      </w:r>
    </w:p>
    <w:p w:rsidR="00220953" w:rsidRPr="00B61E62" w:rsidRDefault="00220953" w:rsidP="00220953">
      <w:pPr>
        <w:ind w:firstLine="709"/>
        <w:jc w:val="both"/>
      </w:pPr>
      <w:r w:rsidRPr="00B61E62">
        <w:t>Из собственных доходов налоговые платежи составили 1776,7 тыс. руб. и неналоговые 175,6 тыс. руб.</w:t>
      </w:r>
    </w:p>
    <w:p w:rsidR="00220953" w:rsidRPr="00B61E62" w:rsidRDefault="00220953" w:rsidP="00220953">
      <w:pPr>
        <w:ind w:firstLine="709"/>
        <w:jc w:val="both"/>
      </w:pPr>
      <w:r w:rsidRPr="00B61E62">
        <w:t>Наибольший удельный вес по структуре собственных доходов бюджета поселения  составляет налог на доходы физических лиц – 1089,5 тыс. руб. или 55,8%.</w:t>
      </w:r>
    </w:p>
    <w:p w:rsidR="00220953" w:rsidRPr="00B61E62" w:rsidRDefault="00220953" w:rsidP="00220953">
      <w:pPr>
        <w:ind w:firstLine="709"/>
        <w:jc w:val="both"/>
      </w:pPr>
      <w:r w:rsidRPr="00B61E62">
        <w:t>Получены доходы от оказания платных услуг в сумме 175,6 тыс. руб., что составляет 99,9% от плана.</w:t>
      </w:r>
    </w:p>
    <w:p w:rsidR="00220953" w:rsidRPr="00B61E62" w:rsidRDefault="00220953" w:rsidP="00220953">
      <w:pPr>
        <w:ind w:firstLine="709"/>
        <w:jc w:val="both"/>
      </w:pPr>
      <w:r w:rsidRPr="00B61E62">
        <w:t>Не выполнен план по следующим налогам:</w:t>
      </w:r>
    </w:p>
    <w:p w:rsidR="00220953" w:rsidRPr="00B61E62" w:rsidRDefault="00220953" w:rsidP="00220953">
      <w:pPr>
        <w:ind w:firstLine="709"/>
        <w:jc w:val="both"/>
      </w:pPr>
      <w:r w:rsidRPr="00B61E62">
        <w:t xml:space="preserve">- по налогу на доходы физ. лиц при плане 1131,0 тыс. руб. поступило 1089,5 тыс. руб.; </w:t>
      </w:r>
    </w:p>
    <w:p w:rsidR="00220953" w:rsidRPr="00B61E62" w:rsidRDefault="00220953" w:rsidP="00220953">
      <w:pPr>
        <w:ind w:firstLine="709"/>
        <w:jc w:val="both"/>
      </w:pPr>
      <w:r w:rsidRPr="00B61E62">
        <w:t>- по единому сельскохозяйственному налогу при плане 1,0 тыс. руб., поступления отсутствуют;</w:t>
      </w:r>
    </w:p>
    <w:p w:rsidR="00220953" w:rsidRPr="00B61E62" w:rsidRDefault="00220953" w:rsidP="00220953">
      <w:pPr>
        <w:ind w:firstLine="709"/>
        <w:jc w:val="both"/>
      </w:pPr>
      <w:r w:rsidRPr="00B61E62">
        <w:t xml:space="preserve">- по налогу на имущество физ. лиц при плане 446,0 тыс. руб. поступило 403,3 тыс. руб., в связи  с имеющейся недоимкой.  </w:t>
      </w:r>
    </w:p>
    <w:p w:rsidR="00220953" w:rsidRPr="00B61E62" w:rsidRDefault="00220953" w:rsidP="00220953">
      <w:pPr>
        <w:ind w:firstLine="709"/>
        <w:jc w:val="both"/>
      </w:pPr>
      <w:r w:rsidRPr="00B61E62">
        <w:t>По данным Межрайонной ИФНС России № 2 по УР недоимка в бюджет поселения по сравнению с началом года увеличилась на 29,8 тыс. руб. и составила  на 01.01.2016г. в сумме 207,5 тыс. руб. в том числе:</w:t>
      </w:r>
    </w:p>
    <w:p w:rsidR="00220953" w:rsidRPr="00B61E62" w:rsidRDefault="00220953" w:rsidP="00220953">
      <w:pPr>
        <w:ind w:firstLine="709"/>
        <w:jc w:val="both"/>
      </w:pPr>
      <w:r w:rsidRPr="00B61E62">
        <w:t>- по налогу на доходы физ. лиц – 1,8 тыс. руб.;</w:t>
      </w:r>
    </w:p>
    <w:p w:rsidR="00220953" w:rsidRPr="00B61E62" w:rsidRDefault="00220953" w:rsidP="00220953">
      <w:pPr>
        <w:ind w:firstLine="709"/>
        <w:jc w:val="both"/>
      </w:pPr>
      <w:r w:rsidRPr="00B61E62">
        <w:t>- по налогу на имущество физ. лиц – 158,6 тыс. руб.;</w:t>
      </w:r>
    </w:p>
    <w:p w:rsidR="00220953" w:rsidRPr="00B61E62" w:rsidRDefault="00220953" w:rsidP="00220953">
      <w:pPr>
        <w:ind w:firstLine="709"/>
        <w:jc w:val="both"/>
      </w:pPr>
      <w:r w:rsidRPr="00B61E62">
        <w:t>- по земельному налогу – 47,1 тыс. руб.</w:t>
      </w:r>
    </w:p>
    <w:p w:rsidR="00220953" w:rsidRPr="00B61E62" w:rsidRDefault="00220953" w:rsidP="00220953">
      <w:pPr>
        <w:jc w:val="both"/>
      </w:pPr>
    </w:p>
    <w:p w:rsidR="00220953" w:rsidRPr="00B61E62" w:rsidRDefault="00220953" w:rsidP="00220953">
      <w:pPr>
        <w:jc w:val="both"/>
      </w:pPr>
      <w:r w:rsidRPr="00B61E62">
        <w:t xml:space="preserve">           Бюджет поселения по расходам исполнен в объеме 7762,9 тыс. руб. или 95,1 % исполнения к уточненному  плану (за аналогичный период 2014 года – 6917,9 тыс. рублей), в том числе: </w:t>
      </w:r>
    </w:p>
    <w:p w:rsidR="00220953" w:rsidRPr="00B61E62" w:rsidRDefault="00220953" w:rsidP="00220953">
      <w:pPr>
        <w:jc w:val="both"/>
      </w:pPr>
      <w:r w:rsidRPr="00B61E62">
        <w:t xml:space="preserve">            По разделу «Общегосударственные вопросы» исполнение составило 1353,3 тыс. руб. или 92,5% (за аналогичный период 2014 года – 1332,9 тыс. рублей). На выплату заработной платы с отчислениями направлено 1170,7 тыс. руб., что составило 86,5% всех расходов  по органам управления. На оплату услуг связи  израсходовано 21,4 тыс. руб. (за аналогичный период 2014 года – 21,1 тыс. рублей), на оплату коммунальных услуг 30,4 тыс. руб. (за аналогичный период 2014 года – 21,1 тыс. рублей),  ГСМ 32,0 тыс. руб. (за аналогичный период 2014 года 35,6 тыс. рублей).</w:t>
      </w:r>
    </w:p>
    <w:p w:rsidR="00220953" w:rsidRPr="00B61E62" w:rsidRDefault="00220953" w:rsidP="00220953">
      <w:pPr>
        <w:jc w:val="both"/>
      </w:pPr>
      <w:r w:rsidRPr="00B61E62">
        <w:t xml:space="preserve">            За 12 месяцев 2015 года по подразделу 0111 «Резервные фонды» расходы составили 10,0 тыс. руб. и были направлены на приобретение лекарств и на оказание материальной помощи в связи с похоронами.</w:t>
      </w:r>
    </w:p>
    <w:p w:rsidR="00220953" w:rsidRPr="00B61E62" w:rsidRDefault="00220953" w:rsidP="00220953">
      <w:pPr>
        <w:ind w:firstLine="709"/>
        <w:jc w:val="both"/>
      </w:pPr>
      <w:r w:rsidRPr="00B61E62">
        <w:t>Расходы по первичному воинскому учету по подразделу 0203 составили 58,4 тыс. руб. при плане 67,6 тыс. руб., за счет данных сре</w:t>
      </w:r>
      <w:proofErr w:type="gramStart"/>
      <w:r w:rsidRPr="00B61E62">
        <w:t>дств пр</w:t>
      </w:r>
      <w:proofErr w:type="gramEnd"/>
      <w:r w:rsidRPr="00B61E62">
        <w:t>оизведены расходы по оплате труда с отчислениями, транспортные расходы, а также приобретены материальные запасы.</w:t>
      </w:r>
    </w:p>
    <w:p w:rsidR="00220953" w:rsidRPr="00B61E62" w:rsidRDefault="00220953" w:rsidP="00220953">
      <w:pPr>
        <w:ind w:firstLine="720"/>
        <w:jc w:val="both"/>
      </w:pPr>
      <w:r w:rsidRPr="00B61E62">
        <w:t>По подразделу 0309 «Защита населения и территории от ЧС, гражданская оборона» (годовой план 1,0 тыс. рублей) расходы составили 1,0 тыс. руб.</w:t>
      </w:r>
    </w:p>
    <w:p w:rsidR="00220953" w:rsidRPr="00B61E62" w:rsidRDefault="00220953" w:rsidP="00220953">
      <w:pPr>
        <w:ind w:firstLine="720"/>
        <w:jc w:val="both"/>
      </w:pPr>
      <w:r w:rsidRPr="00B61E62">
        <w:t xml:space="preserve">По подразделу 0310 «Обеспечение пожарной безопасности» расходы составили 32,5 тыс. руб. (уточнённый план 37,5 тыс. рублей, в том числе субсидия из бюджета УР 24,5 тыс. руб.),  </w:t>
      </w:r>
    </w:p>
    <w:p w:rsidR="00220953" w:rsidRPr="00B61E62" w:rsidRDefault="00220953" w:rsidP="00220953">
      <w:pPr>
        <w:ind w:firstLine="720"/>
        <w:jc w:val="both"/>
      </w:pPr>
      <w:r w:rsidRPr="00B61E62">
        <w:t>По подразделу 0314 «Другие вопросы в области национальной безопасности и правоохранительной деятельности» - содержание народных дружин (годовой план 3,0 тыс. руб.) расходы составили 3,0 тыс. руб.</w:t>
      </w:r>
    </w:p>
    <w:p w:rsidR="00220953" w:rsidRPr="00B61E62" w:rsidRDefault="00220953" w:rsidP="00220953">
      <w:pPr>
        <w:ind w:firstLine="720"/>
        <w:jc w:val="both"/>
      </w:pPr>
      <w:r w:rsidRPr="00B61E62">
        <w:t>По подразделу 0409 «Дорожное хозяйство (дорожные фонды)» расходы составили 1057,5 тыс. рублей (уточнённый план 1120,2 тыс. рублей, в том числе переходящие остатки 2014 года 23,6 тыс. рублей).</w:t>
      </w:r>
    </w:p>
    <w:p w:rsidR="00220953" w:rsidRPr="00B61E62" w:rsidRDefault="00220953" w:rsidP="00220953">
      <w:pPr>
        <w:ind w:firstLine="720"/>
        <w:jc w:val="both"/>
      </w:pPr>
      <w:r w:rsidRPr="00B61E62">
        <w:t>По разделу «Жилищно-коммунальное хозяйство» расходы составили 396,7 тыс. руб. (уточнённый план 604,3 тыс. руб.), в том числе расходы на благоустройство – 172,6 тыс. рублей.</w:t>
      </w:r>
    </w:p>
    <w:p w:rsidR="00220953" w:rsidRPr="00B61E62" w:rsidRDefault="00220953" w:rsidP="00220953">
      <w:pPr>
        <w:ind w:firstLine="720"/>
        <w:jc w:val="both"/>
      </w:pPr>
      <w:r w:rsidRPr="00B61E62">
        <w:t>По  подразделу «Молодёжная политика» исполнение составило 12,2 тыс. руб. при годовом плане 13,1 тыс. руб.</w:t>
      </w:r>
    </w:p>
    <w:p w:rsidR="00220953" w:rsidRPr="00B61E62" w:rsidRDefault="00220953" w:rsidP="00220953">
      <w:pPr>
        <w:ind w:firstLine="720"/>
        <w:jc w:val="both"/>
      </w:pPr>
      <w:proofErr w:type="gramStart"/>
      <w:r w:rsidRPr="00B61E62">
        <w:t>По разделу «Культура, кинематография и средства массовой информации» исполнение составило 4802,6 тыс. руб. Средства по данному разделу направлены на содержание домов культуры МО «Штанигуртское» в сумме 4425,2 тыс. руб., в том числе на заработную плату 3283,6 тыс. руб., услуги связи 14,3 тыс. руб., коммунальные 811,6 тыс. руб., основные средства  105,0 тыс. руб. и на содержание библиотеки МО «Штанигуртское» в размере</w:t>
      </w:r>
      <w:proofErr w:type="gramEnd"/>
      <w:r w:rsidRPr="00B61E62">
        <w:t xml:space="preserve"> 377,4 тыс. руб., в том числе заработная плата 338,7 тыс. руб., коммунальные 31,0 тыс. руб., услуги связи 3,9 тыс. руб., прочие 3,8 тыс. руб.</w:t>
      </w:r>
    </w:p>
    <w:p w:rsidR="00220953" w:rsidRPr="00B61E62" w:rsidRDefault="00220953" w:rsidP="00220953">
      <w:pPr>
        <w:ind w:firstLine="720"/>
        <w:jc w:val="both"/>
      </w:pPr>
      <w:r w:rsidRPr="00B61E62">
        <w:t xml:space="preserve">По подразделу «Физическая культура и спорт»  (уточнённый план 19,5 тыс. руб.) кассовый расход составил 18,8 тыс. руб. </w:t>
      </w:r>
    </w:p>
    <w:p w:rsidR="00220953" w:rsidRPr="00B61E62" w:rsidRDefault="00220953" w:rsidP="00220953">
      <w:pPr>
        <w:ind w:firstLine="720"/>
        <w:jc w:val="both"/>
      </w:pPr>
      <w:r w:rsidRPr="00B61E62">
        <w:t>За 12 месяцев 2015 года из бюджета РФ выделены средства на выплату денежного поощрения лучшим учреждениям культуры, находящимся на территориях сельских поселений  в размере 100,0 тыс. руб., из бюджета УР выделена дотация на стимулирование развития материально-технической базы поселения по результатам республиканского конкурса «Лучшее муниципальное образование» в размере 250,0 тыс. руб.</w:t>
      </w:r>
    </w:p>
    <w:p w:rsidR="00220953" w:rsidRPr="00B61E62" w:rsidRDefault="00220953" w:rsidP="00220953">
      <w:pPr>
        <w:ind w:firstLine="709"/>
        <w:jc w:val="both"/>
      </w:pPr>
      <w:r w:rsidRPr="00B61E62">
        <w:lastRenderedPageBreak/>
        <w:t>Из бюджета УР перечислена субсидия на обеспечение первичных мер пожарной безопасности в сумме 24,5 тыс. руб., дотация на поддержку мер по обеспечению сбалансированности бюджетов на выплату по налогу на имущество организаций 0,7 тыс. руб.</w:t>
      </w:r>
    </w:p>
    <w:p w:rsidR="00220953" w:rsidRPr="00B61E62" w:rsidRDefault="00220953" w:rsidP="00220953">
      <w:pPr>
        <w:ind w:firstLine="709"/>
        <w:jc w:val="both"/>
      </w:pPr>
      <w:r w:rsidRPr="00B61E62">
        <w:t>За счёт бюджетного кредита выделены средства на выплату по налогу на имущество организаций, находящихся в муниципальной собственности 1,3 тыс. руб.</w:t>
      </w:r>
    </w:p>
    <w:p w:rsidR="00220953" w:rsidRPr="00B61E62" w:rsidRDefault="00220953" w:rsidP="00220953">
      <w:pPr>
        <w:ind w:firstLine="709"/>
        <w:jc w:val="both"/>
      </w:pPr>
      <w:r w:rsidRPr="00B61E62">
        <w:t>Решениями сессий Районного Совета депутатов выделены дополнительные средства на ремонт и содержание дорог в размере 466,6 тыс. руб. (</w:t>
      </w:r>
      <w:proofErr w:type="spellStart"/>
      <w:r w:rsidRPr="00B61E62">
        <w:t>д</w:t>
      </w:r>
      <w:proofErr w:type="gramStart"/>
      <w:r w:rsidRPr="00B61E62">
        <w:t>.П</w:t>
      </w:r>
      <w:proofErr w:type="gramEnd"/>
      <w:r w:rsidRPr="00B61E62">
        <w:t>олынга-д.Порпиево</w:t>
      </w:r>
      <w:proofErr w:type="spellEnd"/>
      <w:r w:rsidRPr="00B61E62">
        <w:t xml:space="preserve">, </w:t>
      </w:r>
      <w:proofErr w:type="spellStart"/>
      <w:r w:rsidRPr="00B61E62">
        <w:t>д.Извиль</w:t>
      </w:r>
      <w:proofErr w:type="spellEnd"/>
      <w:r w:rsidRPr="00B61E62">
        <w:t>).</w:t>
      </w:r>
    </w:p>
    <w:p w:rsidR="00220953" w:rsidRPr="00B61E62" w:rsidRDefault="00220953" w:rsidP="00220953">
      <w:pPr>
        <w:ind w:firstLine="709"/>
        <w:jc w:val="both"/>
      </w:pPr>
      <w:r w:rsidRPr="00B61E62">
        <w:t>По распоряжению главы МО «</w:t>
      </w:r>
      <w:proofErr w:type="spellStart"/>
      <w:r w:rsidRPr="00B61E62">
        <w:t>Глазовский</w:t>
      </w:r>
      <w:proofErr w:type="spellEnd"/>
      <w:r w:rsidRPr="00B61E62">
        <w:t xml:space="preserve"> район» выделено 5,0 тыс. руб. по итогам конкурса «Лучшее муниципальное образование».</w:t>
      </w:r>
    </w:p>
    <w:p w:rsidR="00220953" w:rsidRPr="00B61E62" w:rsidRDefault="00220953" w:rsidP="00220953">
      <w:pPr>
        <w:ind w:firstLine="720"/>
        <w:jc w:val="both"/>
      </w:pPr>
      <w:r w:rsidRPr="00B61E62">
        <w:t>За 12 месяцев 2015 года решениями Совета депутатов МО «Штанигуртское» были направлены переходящие остатки на следующие цели:</w:t>
      </w:r>
    </w:p>
    <w:p w:rsidR="00220953" w:rsidRPr="00B61E62" w:rsidRDefault="00220953" w:rsidP="00220953">
      <w:pPr>
        <w:jc w:val="right"/>
      </w:pPr>
      <w:r w:rsidRPr="00B61E62">
        <w:t>тыс. руб.</w:t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2283"/>
        <w:gridCol w:w="6379"/>
        <w:gridCol w:w="992"/>
      </w:tblGrid>
      <w:tr w:rsidR="00220953" w:rsidRPr="00B61E62" w:rsidTr="00E7438A">
        <w:trPr>
          <w:trHeight w:val="253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20953" w:rsidRPr="00B61E62" w:rsidRDefault="00220953" w:rsidP="00E7438A">
            <w:pPr>
              <w:jc w:val="center"/>
              <w:rPr>
                <w:b/>
                <w:bCs/>
              </w:rPr>
            </w:pPr>
            <w:r w:rsidRPr="00B61E62">
              <w:rPr>
                <w:b/>
                <w:bCs/>
              </w:rPr>
              <w:t xml:space="preserve">МО "Штанигуртское" (решения №187 от 29.01.15; №188 от 29.01.15;№195 от 11.03.15, №198 от 16.04.15; №209 от 06.07.15; №213 </w:t>
            </w:r>
            <w:proofErr w:type="gramStart"/>
            <w:r w:rsidRPr="00B61E62">
              <w:rPr>
                <w:b/>
                <w:bCs/>
              </w:rPr>
              <w:t>от</w:t>
            </w:r>
            <w:proofErr w:type="gramEnd"/>
            <w:r w:rsidRPr="00B61E62">
              <w:rPr>
                <w:b/>
                <w:bCs/>
              </w:rPr>
              <w:t xml:space="preserve"> 11.09.15; №219 от 21.10.2015; №221 от 18.11.15)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 xml:space="preserve">уличное освещение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23,6</w:t>
            </w:r>
          </w:p>
        </w:tc>
      </w:tr>
      <w:tr w:rsidR="00220953" w:rsidRPr="00B61E62" w:rsidTr="00E7438A">
        <w:trPr>
          <w:trHeight w:val="26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ГСМ (клуб)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0,2</w:t>
            </w:r>
          </w:p>
        </w:tc>
      </w:tr>
      <w:tr w:rsidR="00220953" w:rsidRPr="00B61E62" w:rsidTr="00E7438A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чествование юбиляров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10,0</w:t>
            </w:r>
          </w:p>
        </w:tc>
      </w:tr>
      <w:tr w:rsidR="00220953" w:rsidRPr="00B61E62" w:rsidTr="00E7438A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благоустройство (зарплата)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12,3</w:t>
            </w:r>
          </w:p>
        </w:tc>
      </w:tr>
      <w:tr w:rsidR="00220953" w:rsidRPr="00B61E62" w:rsidTr="00E7438A">
        <w:trPr>
          <w:trHeight w:val="26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комплекс землеустроительных и кадастровых работ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15,4</w:t>
            </w:r>
          </w:p>
        </w:tc>
      </w:tr>
      <w:tr w:rsidR="00220953" w:rsidRPr="00B61E62" w:rsidTr="00E7438A">
        <w:trPr>
          <w:trHeight w:val="25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 xml:space="preserve">прокладка газопровода </w:t>
            </w:r>
            <w:proofErr w:type="spellStart"/>
            <w:r w:rsidRPr="00B61E62">
              <w:t>д</w:t>
            </w:r>
            <w:proofErr w:type="gramStart"/>
            <w:r w:rsidRPr="00B61E62">
              <w:t>.Ш</w:t>
            </w:r>
            <w:proofErr w:type="gramEnd"/>
            <w:r w:rsidRPr="00B61E62">
              <w:t>танигурт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130,0</w:t>
            </w:r>
          </w:p>
        </w:tc>
      </w:tr>
      <w:tr w:rsidR="00220953" w:rsidRPr="00B61E62" w:rsidTr="00E7438A">
        <w:trPr>
          <w:trHeight w:val="25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межевание кладбища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34,0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оформление техпаспорта водопроводной башни, каптажа, памятника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</w:pPr>
            <w:r w:rsidRPr="00B61E62">
              <w:t>7,0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зарплата по договору (благоустройство)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76,0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опашка деревень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7,0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разработка схем теплоснабжения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40,0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разработка схем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50,0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 xml:space="preserve">на проведение дня деревни </w:t>
            </w:r>
            <w:proofErr w:type="spellStart"/>
            <w:r w:rsidRPr="00B61E62">
              <w:t>Азамай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2,0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на проведение дня пожилого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3,0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коммунальные услуги (отопление)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1,5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услуги связи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13,0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награждение на Доску Почёта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3,1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благоустройство (мульды)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2,4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зарплата специалисту по работе с молодёжью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0,5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проживание специалиста в связи с учёбой по ТОСП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5,25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суточные для специалиста в связи с учёбой по ТОСП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0,45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  <w:r w:rsidRPr="00B61E62">
              <w:t>приобретение цветного принтера, фотобумаги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  <w:r w:rsidRPr="00B61E62">
              <w:t>13,5</w:t>
            </w:r>
          </w:p>
        </w:tc>
      </w:tr>
      <w:tr w:rsidR="00220953" w:rsidRPr="00B61E62" w:rsidTr="00E7438A">
        <w:trPr>
          <w:trHeight w:val="317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0953" w:rsidRPr="00B61E62" w:rsidRDefault="00220953" w:rsidP="00E7438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220953" w:rsidRPr="00B61E62" w:rsidRDefault="00220953" w:rsidP="00E7438A">
            <w:pPr>
              <w:jc w:val="center"/>
            </w:pPr>
          </w:p>
        </w:tc>
      </w:tr>
      <w:tr w:rsidR="00220953" w:rsidRPr="00B61E62" w:rsidTr="00E7438A">
        <w:trPr>
          <w:trHeight w:val="270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20953" w:rsidRPr="00B61E62" w:rsidRDefault="00220953" w:rsidP="00E7438A">
            <w:pPr>
              <w:rPr>
                <w:b/>
                <w:bCs/>
              </w:rPr>
            </w:pP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0953" w:rsidRPr="00B61E62" w:rsidRDefault="00220953" w:rsidP="00E7438A">
            <w:pPr>
              <w:jc w:val="right"/>
              <w:rPr>
                <w:b/>
                <w:bCs/>
              </w:rPr>
            </w:pPr>
            <w:r w:rsidRPr="00B61E62">
              <w:rPr>
                <w:b/>
                <w:bCs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20953" w:rsidRPr="00B61E62" w:rsidRDefault="00220953" w:rsidP="00E7438A">
            <w:pPr>
              <w:jc w:val="center"/>
              <w:rPr>
                <w:b/>
                <w:bCs/>
              </w:rPr>
            </w:pPr>
            <w:r w:rsidRPr="00B61E62">
              <w:rPr>
                <w:b/>
                <w:bCs/>
              </w:rPr>
              <w:t>455,9</w:t>
            </w:r>
          </w:p>
        </w:tc>
      </w:tr>
    </w:tbl>
    <w:p w:rsidR="00220953" w:rsidRPr="00B61E62" w:rsidRDefault="00220953" w:rsidP="00220953">
      <w:pPr>
        <w:jc w:val="both"/>
      </w:pPr>
    </w:p>
    <w:p w:rsidR="00220953" w:rsidRPr="00B61E62" w:rsidRDefault="00220953" w:rsidP="00220953">
      <w:pPr>
        <w:ind w:firstLine="720"/>
        <w:jc w:val="both"/>
      </w:pPr>
      <w:r w:rsidRPr="00B61E62">
        <w:t>Просроченная кредиторская и дебиторская задолженности отсутствуют.</w:t>
      </w:r>
    </w:p>
    <w:p w:rsidR="00220953" w:rsidRPr="00B61E62" w:rsidRDefault="00220953" w:rsidP="0022095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220953" w:rsidRPr="00B61E62" w:rsidRDefault="00220953" w:rsidP="00220953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 xml:space="preserve">Коротко остановимся  об основных  </w:t>
      </w:r>
      <w:proofErr w:type="gramStart"/>
      <w:r w:rsidRPr="00B61E62">
        <w:rPr>
          <w:rFonts w:ascii="Times New Roman" w:hAnsi="Times New Roman"/>
          <w:b/>
          <w:sz w:val="24"/>
          <w:szCs w:val="24"/>
        </w:rPr>
        <w:t>работах</w:t>
      </w:r>
      <w:proofErr w:type="gramEnd"/>
      <w:r w:rsidRPr="00B61E62">
        <w:rPr>
          <w:rFonts w:ascii="Times New Roman" w:hAnsi="Times New Roman"/>
          <w:b/>
          <w:sz w:val="24"/>
          <w:szCs w:val="24"/>
        </w:rPr>
        <w:t xml:space="preserve">  что сделано за  год:</w:t>
      </w:r>
    </w:p>
    <w:p w:rsidR="00220953" w:rsidRPr="00B61E62" w:rsidRDefault="00220953" w:rsidP="00220953">
      <w:pPr>
        <w:jc w:val="both"/>
        <w:rPr>
          <w:b/>
        </w:rPr>
      </w:pPr>
      <w:r>
        <w:rPr>
          <w:b/>
        </w:rPr>
        <w:t>В течение</w:t>
      </w:r>
      <w:r w:rsidRPr="00B61E62">
        <w:rPr>
          <w:b/>
        </w:rPr>
        <w:t xml:space="preserve"> года: 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b/>
          <w:szCs w:val="24"/>
        </w:rPr>
        <w:t xml:space="preserve">- </w:t>
      </w:r>
      <w:r w:rsidRPr="00B61E62">
        <w:rPr>
          <w:szCs w:val="24"/>
        </w:rPr>
        <w:t xml:space="preserve"> чествование юбиляров- пенсионеров с вручением подарка и концертными номерами -  проводим ежемесячно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 xml:space="preserve">- работа с земельными  долями </w:t>
      </w:r>
      <w:proofErr w:type="gramStart"/>
      <w:r w:rsidRPr="00B61E62">
        <w:rPr>
          <w:szCs w:val="24"/>
        </w:rPr>
        <w:t xml:space="preserve">( </w:t>
      </w:r>
      <w:proofErr w:type="gramEnd"/>
      <w:r w:rsidRPr="00B61E62">
        <w:rPr>
          <w:szCs w:val="24"/>
        </w:rPr>
        <w:t xml:space="preserve">сбор, обращения в суд, регистрация в МФЦ) 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lastRenderedPageBreak/>
        <w:t xml:space="preserve">- содержание дорог. 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 xml:space="preserve">- </w:t>
      </w:r>
      <w:proofErr w:type="gramStart"/>
      <w:r w:rsidRPr="00B61E62">
        <w:rPr>
          <w:szCs w:val="24"/>
        </w:rPr>
        <w:t>контроль за</w:t>
      </w:r>
      <w:proofErr w:type="gramEnd"/>
      <w:r w:rsidRPr="00B61E62">
        <w:rPr>
          <w:szCs w:val="24"/>
        </w:rPr>
        <w:t xml:space="preserve"> водоснабжением, водоотведение, теплоснабжение</w:t>
      </w:r>
    </w:p>
    <w:p w:rsidR="00220953" w:rsidRPr="00B61E62" w:rsidRDefault="00220953" w:rsidP="00220953">
      <w:pPr>
        <w:pStyle w:val="a3"/>
        <w:rPr>
          <w:szCs w:val="24"/>
        </w:rPr>
      </w:pPr>
      <w:r>
        <w:rPr>
          <w:szCs w:val="24"/>
        </w:rPr>
        <w:t>- благоустройство (уборка</w:t>
      </w:r>
      <w:r w:rsidRPr="00B61E62">
        <w:rPr>
          <w:szCs w:val="24"/>
        </w:rPr>
        <w:t xml:space="preserve">, посадка деревьев) 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- участие</w:t>
      </w:r>
      <w:r>
        <w:rPr>
          <w:szCs w:val="24"/>
        </w:rPr>
        <w:t xml:space="preserve"> во всех рейдах проводимые в МО</w:t>
      </w:r>
      <w:r w:rsidRPr="00B61E62">
        <w:rPr>
          <w:szCs w:val="24"/>
        </w:rPr>
        <w:t>: пожарная безопасность, комиссии семье и школе,  с неблагополучными семьями и т.д.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 xml:space="preserve">- участие во всех мероприятиях </w:t>
      </w:r>
      <w:proofErr w:type="gramStart"/>
      <w:r w:rsidRPr="00B61E62">
        <w:rPr>
          <w:szCs w:val="24"/>
        </w:rPr>
        <w:t>проводимые</w:t>
      </w:r>
      <w:proofErr w:type="gramEnd"/>
      <w:r w:rsidRPr="00B61E62">
        <w:rPr>
          <w:szCs w:val="24"/>
        </w:rPr>
        <w:t xml:space="preserve"> районом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 xml:space="preserve"> -  и многое другое</w:t>
      </w:r>
      <w:r>
        <w:rPr>
          <w:szCs w:val="24"/>
        </w:rPr>
        <w:t>.</w:t>
      </w:r>
    </w:p>
    <w:p w:rsidR="00220953" w:rsidRPr="00B61E62" w:rsidRDefault="00220953" w:rsidP="00220953">
      <w:pPr>
        <w:pStyle w:val="a3"/>
        <w:rPr>
          <w:szCs w:val="24"/>
        </w:rPr>
      </w:pPr>
      <w:r w:rsidRPr="00B61E62">
        <w:rPr>
          <w:szCs w:val="24"/>
        </w:rPr>
        <w:t>Теперь  более подробно  п</w:t>
      </w:r>
      <w:r>
        <w:rPr>
          <w:szCs w:val="24"/>
        </w:rPr>
        <w:t>о месяцам основные  мероприятия</w:t>
      </w:r>
      <w:r w:rsidRPr="00B61E62">
        <w:rPr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Публичные слушанья во всех деревнях поселения по изменению  принятого генплана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Февраль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текущая работа. Подготовка материала для участия на  конкурсе </w:t>
            </w:r>
            <w:proofErr w:type="gramStart"/>
            <w:r w:rsidRPr="00B61E62">
              <w:rPr>
                <w:sz w:val="24"/>
                <w:szCs w:val="24"/>
              </w:rPr>
              <w:t>организованное</w:t>
            </w:r>
            <w:proofErr w:type="gramEnd"/>
            <w:r w:rsidRPr="00B61E62">
              <w:rPr>
                <w:sz w:val="24"/>
                <w:szCs w:val="24"/>
              </w:rPr>
              <w:t xml:space="preserve">  Правительством УР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 вручение юбилейных медалей труженикам  тыла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 заселение   нового  18- квартирного  благоустроенного дома в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.Ш</w:t>
            </w:r>
            <w:proofErr w:type="gramEnd"/>
            <w:r w:rsidRPr="00B61E62">
              <w:rPr>
                <w:sz w:val="24"/>
                <w:szCs w:val="24"/>
              </w:rPr>
              <w:t>танигурт</w:t>
            </w:r>
            <w:proofErr w:type="spellEnd"/>
            <w:r w:rsidRPr="00B61E62">
              <w:rPr>
                <w:sz w:val="24"/>
                <w:szCs w:val="24"/>
              </w:rPr>
              <w:t xml:space="preserve"> </w:t>
            </w:r>
            <w:proofErr w:type="spellStart"/>
            <w:r w:rsidRPr="00B61E62">
              <w:rPr>
                <w:sz w:val="24"/>
                <w:szCs w:val="24"/>
              </w:rPr>
              <w:t>ул.Восточная</w:t>
            </w:r>
            <w:proofErr w:type="spellEnd"/>
            <w:r w:rsidRPr="00B61E62">
              <w:rPr>
                <w:sz w:val="24"/>
                <w:szCs w:val="24"/>
              </w:rPr>
              <w:t xml:space="preserve"> 8 а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  открытие нового детского сада на 80 мест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 - участие в конкурсе « Лучшее МО в УР». Получение диплома и денежный приз – 250 тыс</w:t>
            </w:r>
            <w:proofErr w:type="gramStart"/>
            <w:r w:rsidRPr="00B61E62">
              <w:rPr>
                <w:sz w:val="24"/>
                <w:szCs w:val="24"/>
              </w:rPr>
              <w:t>.р</w:t>
            </w:r>
            <w:proofErr w:type="gramEnd"/>
            <w:r w:rsidRPr="00B61E62">
              <w:rPr>
                <w:sz w:val="24"/>
                <w:szCs w:val="24"/>
              </w:rPr>
              <w:t>ублей в бюджет поселения МО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вырубка тополей  в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.К</w:t>
            </w:r>
            <w:proofErr w:type="gramEnd"/>
            <w:r w:rsidRPr="00B61E62">
              <w:rPr>
                <w:sz w:val="24"/>
                <w:szCs w:val="24"/>
              </w:rPr>
              <w:t>олевай</w:t>
            </w:r>
            <w:proofErr w:type="spellEnd"/>
            <w:r w:rsidRPr="00B61E62">
              <w:rPr>
                <w:sz w:val="24"/>
                <w:szCs w:val="24"/>
              </w:rPr>
              <w:t xml:space="preserve">  - 3 штуки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</w:t>
            </w:r>
            <w:proofErr w:type="gramStart"/>
            <w:r w:rsidRPr="00B61E62">
              <w:rPr>
                <w:sz w:val="24"/>
                <w:szCs w:val="24"/>
              </w:rPr>
              <w:t>мероприятия</w:t>
            </w:r>
            <w:proofErr w:type="gramEnd"/>
            <w:r w:rsidRPr="00B61E62">
              <w:rPr>
                <w:sz w:val="24"/>
                <w:szCs w:val="24"/>
              </w:rPr>
              <w:t xml:space="preserve"> посвященные 70 –</w:t>
            </w:r>
            <w:proofErr w:type="spellStart"/>
            <w:r w:rsidRPr="00B61E62">
              <w:rPr>
                <w:sz w:val="24"/>
                <w:szCs w:val="24"/>
              </w:rPr>
              <w:t>летию</w:t>
            </w:r>
            <w:proofErr w:type="spellEnd"/>
            <w:r w:rsidRPr="00B61E62">
              <w:rPr>
                <w:sz w:val="24"/>
                <w:szCs w:val="24"/>
              </w:rPr>
              <w:t xml:space="preserve"> Победы по всем деревням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</w:t>
            </w:r>
            <w:proofErr w:type="spellStart"/>
            <w:r w:rsidRPr="00B61E62">
              <w:rPr>
                <w:sz w:val="24"/>
                <w:szCs w:val="24"/>
              </w:rPr>
              <w:t>грейдирование</w:t>
            </w:r>
            <w:proofErr w:type="spellEnd"/>
            <w:r w:rsidRPr="00B61E62">
              <w:rPr>
                <w:sz w:val="24"/>
                <w:szCs w:val="24"/>
              </w:rPr>
              <w:t xml:space="preserve">  дорог  по деревням и между деревнями 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 - изготовление и установка противопожарных боев в д. </w:t>
            </w:r>
            <w:proofErr w:type="spellStart"/>
            <w:r w:rsidRPr="00B61E62">
              <w:rPr>
                <w:sz w:val="24"/>
                <w:szCs w:val="24"/>
              </w:rPr>
              <w:t>Штанигурт</w:t>
            </w:r>
            <w:proofErr w:type="spellEnd"/>
            <w:r w:rsidRPr="00B61E62">
              <w:rPr>
                <w:sz w:val="24"/>
                <w:szCs w:val="24"/>
              </w:rPr>
              <w:t xml:space="preserve">, </w:t>
            </w:r>
            <w:proofErr w:type="spellStart"/>
            <w:r w:rsidRPr="00B61E62">
              <w:rPr>
                <w:sz w:val="24"/>
                <w:szCs w:val="24"/>
              </w:rPr>
              <w:t>Азамай</w:t>
            </w:r>
            <w:proofErr w:type="spellEnd"/>
            <w:r w:rsidRPr="00B61E62">
              <w:rPr>
                <w:sz w:val="24"/>
                <w:szCs w:val="24"/>
              </w:rPr>
              <w:t xml:space="preserve">, </w:t>
            </w:r>
            <w:proofErr w:type="spellStart"/>
            <w:r w:rsidRPr="00B61E62">
              <w:rPr>
                <w:sz w:val="24"/>
                <w:szCs w:val="24"/>
              </w:rPr>
              <w:t>Порпиево</w:t>
            </w:r>
            <w:proofErr w:type="spellEnd"/>
            <w:r w:rsidRPr="00B61E62">
              <w:rPr>
                <w:sz w:val="24"/>
                <w:szCs w:val="24"/>
              </w:rPr>
              <w:t xml:space="preserve">, </w:t>
            </w:r>
            <w:proofErr w:type="spellStart"/>
            <w:r w:rsidRPr="00B61E62">
              <w:rPr>
                <w:sz w:val="24"/>
                <w:szCs w:val="24"/>
              </w:rPr>
              <w:t>х</w:t>
            </w:r>
            <w:proofErr w:type="gramStart"/>
            <w:r w:rsidRPr="00B61E62">
              <w:rPr>
                <w:sz w:val="24"/>
                <w:szCs w:val="24"/>
              </w:rPr>
              <w:t>.Б</w:t>
            </w:r>
            <w:proofErr w:type="gramEnd"/>
            <w:r w:rsidRPr="00B61E62">
              <w:rPr>
                <w:sz w:val="24"/>
                <w:szCs w:val="24"/>
              </w:rPr>
              <w:t>ерезовый</w:t>
            </w:r>
            <w:proofErr w:type="spellEnd"/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Июль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 день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.А</w:t>
            </w:r>
            <w:proofErr w:type="gramEnd"/>
            <w:r w:rsidRPr="00B61E62">
              <w:rPr>
                <w:sz w:val="24"/>
                <w:szCs w:val="24"/>
              </w:rPr>
              <w:t>замай</w:t>
            </w:r>
            <w:proofErr w:type="spellEnd"/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установка двухстороннего пожарного щита в центре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.Ш</w:t>
            </w:r>
            <w:proofErr w:type="gramEnd"/>
            <w:r w:rsidRPr="00B61E62">
              <w:rPr>
                <w:sz w:val="24"/>
                <w:szCs w:val="24"/>
              </w:rPr>
              <w:t>танигурт</w:t>
            </w:r>
            <w:proofErr w:type="spellEnd"/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рейд по установке пожарных  </w:t>
            </w:r>
            <w:proofErr w:type="spellStart"/>
            <w:r w:rsidRPr="00B61E62">
              <w:rPr>
                <w:sz w:val="24"/>
                <w:szCs w:val="24"/>
              </w:rPr>
              <w:t>извещателей</w:t>
            </w:r>
            <w:proofErr w:type="spellEnd"/>
            <w:r w:rsidRPr="00B61E62">
              <w:rPr>
                <w:sz w:val="24"/>
                <w:szCs w:val="24"/>
              </w:rPr>
              <w:t xml:space="preserve">  по домам граждан -28 штук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установка табличек  с номерами домов и противопожарным оборудованием.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ремонт </w:t>
            </w:r>
            <w:proofErr w:type="spellStart"/>
            <w:r w:rsidRPr="00B61E62">
              <w:rPr>
                <w:sz w:val="24"/>
                <w:szCs w:val="24"/>
              </w:rPr>
              <w:t>межпоселенческой</w:t>
            </w:r>
            <w:proofErr w:type="spellEnd"/>
            <w:r w:rsidRPr="00B61E62">
              <w:rPr>
                <w:sz w:val="24"/>
                <w:szCs w:val="24"/>
              </w:rPr>
              <w:t xml:space="preserve"> дороги  </w:t>
            </w:r>
            <w:proofErr w:type="spellStart"/>
            <w:r w:rsidRPr="00B61E62">
              <w:rPr>
                <w:sz w:val="24"/>
                <w:szCs w:val="24"/>
              </w:rPr>
              <w:t>Полынга</w:t>
            </w:r>
            <w:proofErr w:type="spellEnd"/>
            <w:r w:rsidRPr="00B61E62">
              <w:rPr>
                <w:sz w:val="24"/>
                <w:szCs w:val="24"/>
              </w:rPr>
              <w:t xml:space="preserve"> – </w:t>
            </w:r>
            <w:proofErr w:type="spellStart"/>
            <w:r w:rsidRPr="00B61E62">
              <w:rPr>
                <w:sz w:val="24"/>
                <w:szCs w:val="24"/>
              </w:rPr>
              <w:t>Порпиево</w:t>
            </w:r>
            <w:proofErr w:type="spellEnd"/>
            <w:r w:rsidRPr="00B61E62">
              <w:rPr>
                <w:sz w:val="24"/>
                <w:szCs w:val="24"/>
              </w:rPr>
              <w:t xml:space="preserve"> кирпичным боем -  10 машин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Август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ремонт внутри поселенческих дорог в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.Ш</w:t>
            </w:r>
            <w:proofErr w:type="gramEnd"/>
            <w:r w:rsidRPr="00B61E62">
              <w:rPr>
                <w:sz w:val="24"/>
                <w:szCs w:val="24"/>
              </w:rPr>
              <w:t>танигурт</w:t>
            </w:r>
            <w:proofErr w:type="spellEnd"/>
            <w:r w:rsidRPr="00B61E62">
              <w:rPr>
                <w:sz w:val="24"/>
                <w:szCs w:val="24"/>
              </w:rPr>
              <w:t xml:space="preserve">  по улицам : подвоз щебня – 12 машин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ямочный ремонт </w:t>
            </w:r>
            <w:proofErr w:type="spellStart"/>
            <w:r w:rsidRPr="00B61E62">
              <w:rPr>
                <w:sz w:val="24"/>
                <w:szCs w:val="24"/>
              </w:rPr>
              <w:t>ул</w:t>
            </w:r>
            <w:proofErr w:type="gramStart"/>
            <w:r w:rsidRPr="00B61E62">
              <w:rPr>
                <w:sz w:val="24"/>
                <w:szCs w:val="24"/>
              </w:rPr>
              <w:t>.Г</w:t>
            </w:r>
            <w:proofErr w:type="gramEnd"/>
            <w:r w:rsidRPr="00B61E62">
              <w:rPr>
                <w:sz w:val="24"/>
                <w:szCs w:val="24"/>
              </w:rPr>
              <w:t>лазовской</w:t>
            </w:r>
            <w:proofErr w:type="spellEnd"/>
            <w:r w:rsidRPr="00B61E62">
              <w:rPr>
                <w:sz w:val="24"/>
                <w:szCs w:val="24"/>
              </w:rPr>
              <w:t xml:space="preserve"> – 1 км – асфальтом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 - закончены работы  на  строительстве  2-х  пожарных пирсов :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.Ш</w:t>
            </w:r>
            <w:proofErr w:type="gramEnd"/>
            <w:r w:rsidRPr="00B61E62">
              <w:rPr>
                <w:sz w:val="24"/>
                <w:szCs w:val="24"/>
              </w:rPr>
              <w:t>танигурт</w:t>
            </w:r>
            <w:proofErr w:type="spellEnd"/>
            <w:r w:rsidRPr="00B61E62">
              <w:rPr>
                <w:sz w:val="24"/>
                <w:szCs w:val="24"/>
              </w:rPr>
              <w:t xml:space="preserve"> и </w:t>
            </w:r>
            <w:proofErr w:type="spellStart"/>
            <w:r w:rsidRPr="00B61E62">
              <w:rPr>
                <w:sz w:val="24"/>
                <w:szCs w:val="24"/>
              </w:rPr>
              <w:t>д.Полынга</w:t>
            </w:r>
            <w:proofErr w:type="spellEnd"/>
            <w:r w:rsidRPr="00B61E62">
              <w:rPr>
                <w:sz w:val="24"/>
                <w:szCs w:val="24"/>
              </w:rPr>
              <w:t>.</w:t>
            </w:r>
          </w:p>
        </w:tc>
      </w:tr>
      <w:tr w:rsidR="00220953" w:rsidRPr="00B61E62" w:rsidTr="00E7438A">
        <w:trPr>
          <w:trHeight w:val="1468"/>
        </w:trPr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строительство хоккейной коробки  в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.Ш</w:t>
            </w:r>
            <w:proofErr w:type="gramEnd"/>
            <w:r w:rsidRPr="00B61E62">
              <w:rPr>
                <w:sz w:val="24"/>
                <w:szCs w:val="24"/>
              </w:rPr>
              <w:t>танигурт</w:t>
            </w:r>
            <w:proofErr w:type="spellEnd"/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</w:t>
            </w:r>
            <w:proofErr w:type="spellStart"/>
            <w:r w:rsidRPr="00B61E62">
              <w:rPr>
                <w:sz w:val="24"/>
                <w:szCs w:val="24"/>
              </w:rPr>
              <w:t>оканавливание</w:t>
            </w:r>
            <w:proofErr w:type="spellEnd"/>
            <w:r w:rsidRPr="00B61E62">
              <w:rPr>
                <w:sz w:val="24"/>
                <w:szCs w:val="24"/>
              </w:rPr>
              <w:t xml:space="preserve"> дороги </w:t>
            </w:r>
            <w:proofErr w:type="spellStart"/>
            <w:r w:rsidRPr="00B61E62">
              <w:rPr>
                <w:sz w:val="24"/>
                <w:szCs w:val="24"/>
              </w:rPr>
              <w:t>ул</w:t>
            </w:r>
            <w:proofErr w:type="gramStart"/>
            <w:r w:rsidRPr="00B61E62">
              <w:rPr>
                <w:sz w:val="24"/>
                <w:szCs w:val="24"/>
              </w:rPr>
              <w:t>.С</w:t>
            </w:r>
            <w:proofErr w:type="gramEnd"/>
            <w:r w:rsidRPr="00B61E62">
              <w:rPr>
                <w:sz w:val="24"/>
                <w:szCs w:val="24"/>
              </w:rPr>
              <w:t>еверная</w:t>
            </w:r>
            <w:proofErr w:type="spellEnd"/>
            <w:r w:rsidRPr="00B61E62">
              <w:rPr>
                <w:sz w:val="24"/>
                <w:szCs w:val="24"/>
              </w:rPr>
              <w:t xml:space="preserve">  </w:t>
            </w:r>
            <w:proofErr w:type="spellStart"/>
            <w:r w:rsidRPr="00B61E62">
              <w:rPr>
                <w:sz w:val="24"/>
                <w:szCs w:val="24"/>
              </w:rPr>
              <w:t>д.Штанигурт</w:t>
            </w:r>
            <w:proofErr w:type="spellEnd"/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подвоз земли  с разравниванием  </w:t>
            </w:r>
            <w:proofErr w:type="spellStart"/>
            <w:r w:rsidRPr="00B61E62">
              <w:rPr>
                <w:sz w:val="24"/>
                <w:szCs w:val="24"/>
              </w:rPr>
              <w:t>ул</w:t>
            </w:r>
            <w:proofErr w:type="gramStart"/>
            <w:r w:rsidRPr="00B61E62">
              <w:rPr>
                <w:sz w:val="24"/>
                <w:szCs w:val="24"/>
              </w:rPr>
              <w:t>.Ц</w:t>
            </w:r>
            <w:proofErr w:type="gramEnd"/>
            <w:r w:rsidRPr="00B61E62">
              <w:rPr>
                <w:sz w:val="24"/>
                <w:szCs w:val="24"/>
              </w:rPr>
              <w:t>ентральную</w:t>
            </w:r>
            <w:proofErr w:type="spellEnd"/>
            <w:r w:rsidRPr="00B61E62">
              <w:rPr>
                <w:sz w:val="24"/>
                <w:szCs w:val="24"/>
              </w:rPr>
              <w:t xml:space="preserve"> </w:t>
            </w:r>
            <w:proofErr w:type="spellStart"/>
            <w:r w:rsidRPr="00B61E62">
              <w:rPr>
                <w:sz w:val="24"/>
                <w:szCs w:val="24"/>
              </w:rPr>
              <w:t>д.Колевай</w:t>
            </w:r>
            <w:proofErr w:type="spellEnd"/>
            <w:r w:rsidRPr="00B61E62">
              <w:rPr>
                <w:sz w:val="24"/>
                <w:szCs w:val="24"/>
              </w:rPr>
              <w:t xml:space="preserve"> около дома № 35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вывозка мусора с несанкционированной свалки д</w:t>
            </w:r>
            <w:proofErr w:type="gramStart"/>
            <w:r w:rsidRPr="00B61E62">
              <w:rPr>
                <w:sz w:val="24"/>
                <w:szCs w:val="24"/>
              </w:rPr>
              <w:t>.С</w:t>
            </w:r>
            <w:proofErr w:type="gramEnd"/>
            <w:r w:rsidRPr="00B61E62">
              <w:rPr>
                <w:sz w:val="24"/>
                <w:szCs w:val="24"/>
              </w:rPr>
              <w:t>ергеевк</w:t>
            </w:r>
            <w:r>
              <w:rPr>
                <w:sz w:val="24"/>
                <w:szCs w:val="24"/>
              </w:rPr>
              <w:t>а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Октябрь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.А</w:t>
            </w:r>
            <w:proofErr w:type="gramEnd"/>
            <w:r w:rsidRPr="00B61E62">
              <w:rPr>
                <w:sz w:val="24"/>
                <w:szCs w:val="24"/>
              </w:rPr>
              <w:t>замай</w:t>
            </w:r>
            <w:proofErr w:type="spellEnd"/>
            <w:r w:rsidRPr="00B61E62">
              <w:rPr>
                <w:sz w:val="24"/>
                <w:szCs w:val="24"/>
              </w:rPr>
              <w:t xml:space="preserve"> </w:t>
            </w:r>
            <w:proofErr w:type="spellStart"/>
            <w:r w:rsidRPr="00B61E62">
              <w:rPr>
                <w:sz w:val="24"/>
                <w:szCs w:val="24"/>
              </w:rPr>
              <w:t>ул.Березовая</w:t>
            </w:r>
            <w:proofErr w:type="spellEnd"/>
            <w:r w:rsidRPr="00B61E62">
              <w:rPr>
                <w:sz w:val="24"/>
                <w:szCs w:val="24"/>
              </w:rPr>
              <w:t xml:space="preserve"> – щебень с 3 </w:t>
            </w:r>
            <w:proofErr w:type="spellStart"/>
            <w:r w:rsidRPr="00B61E62">
              <w:rPr>
                <w:sz w:val="24"/>
                <w:szCs w:val="24"/>
              </w:rPr>
              <w:t>Камаза</w:t>
            </w:r>
            <w:proofErr w:type="spellEnd"/>
            <w:r w:rsidRPr="00B61E62">
              <w:rPr>
                <w:sz w:val="24"/>
                <w:szCs w:val="24"/>
              </w:rPr>
              <w:t xml:space="preserve"> на дорогу с выравниванием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 - установка   дополнительных светильников   уличного освещения  - 6 штук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 - вырубка  2- берез 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.Ш</w:t>
            </w:r>
            <w:proofErr w:type="gramEnd"/>
            <w:r w:rsidRPr="00B61E62">
              <w:rPr>
                <w:sz w:val="24"/>
                <w:szCs w:val="24"/>
              </w:rPr>
              <w:t>танигурт</w:t>
            </w:r>
            <w:proofErr w:type="spellEnd"/>
            <w:r w:rsidRPr="00B61E62">
              <w:rPr>
                <w:sz w:val="24"/>
                <w:szCs w:val="24"/>
              </w:rPr>
              <w:t xml:space="preserve">  </w:t>
            </w:r>
            <w:proofErr w:type="spellStart"/>
            <w:r w:rsidRPr="00B61E62">
              <w:rPr>
                <w:sz w:val="24"/>
                <w:szCs w:val="24"/>
              </w:rPr>
              <w:t>ул</w:t>
            </w:r>
            <w:proofErr w:type="spellEnd"/>
            <w:r w:rsidRPr="00B61E62">
              <w:rPr>
                <w:sz w:val="24"/>
                <w:szCs w:val="24"/>
              </w:rPr>
              <w:t xml:space="preserve"> </w:t>
            </w:r>
            <w:proofErr w:type="spellStart"/>
            <w:r w:rsidRPr="00B61E62">
              <w:rPr>
                <w:sz w:val="24"/>
                <w:szCs w:val="24"/>
              </w:rPr>
              <w:t>Глазовская</w:t>
            </w:r>
            <w:proofErr w:type="spellEnd"/>
            <w:r w:rsidRPr="00B61E62">
              <w:rPr>
                <w:sz w:val="24"/>
                <w:szCs w:val="24"/>
              </w:rPr>
              <w:t xml:space="preserve"> 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 мероприятие  посвященное  совхозу «</w:t>
            </w:r>
            <w:proofErr w:type="spellStart"/>
            <w:r w:rsidRPr="00B61E62">
              <w:rPr>
                <w:sz w:val="24"/>
                <w:szCs w:val="24"/>
              </w:rPr>
              <w:t>Глазовский</w:t>
            </w:r>
            <w:proofErr w:type="spellEnd"/>
            <w:r w:rsidRPr="00B61E62">
              <w:rPr>
                <w:sz w:val="24"/>
                <w:szCs w:val="24"/>
              </w:rPr>
              <w:t>»</w:t>
            </w:r>
            <w:proofErr w:type="gramStart"/>
            <w:r w:rsidRPr="00B61E62">
              <w:rPr>
                <w:sz w:val="24"/>
                <w:szCs w:val="24"/>
              </w:rPr>
              <w:t>,Д</w:t>
            </w:r>
            <w:proofErr w:type="gramEnd"/>
            <w:r w:rsidRPr="00B61E62">
              <w:rPr>
                <w:sz w:val="24"/>
                <w:szCs w:val="24"/>
              </w:rPr>
              <w:t xml:space="preserve">ень государственности Удмуртии, обновление Доски Почета МО «Штанигуртское». 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lastRenderedPageBreak/>
              <w:t>-  занесение  на  республиканскую Доску Почета  Главы МО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снос аварийного дома  ул</w:t>
            </w:r>
            <w:proofErr w:type="gramStart"/>
            <w:r w:rsidRPr="00B61E62">
              <w:rPr>
                <w:sz w:val="24"/>
                <w:szCs w:val="24"/>
              </w:rPr>
              <w:t>.В</w:t>
            </w:r>
            <w:proofErr w:type="gramEnd"/>
            <w:r w:rsidRPr="00B61E62">
              <w:rPr>
                <w:sz w:val="24"/>
                <w:szCs w:val="24"/>
              </w:rPr>
              <w:t>осточная 9</w:t>
            </w:r>
          </w:p>
        </w:tc>
      </w:tr>
      <w:tr w:rsidR="00220953" w:rsidRPr="00B61E62" w:rsidTr="00E7438A">
        <w:tc>
          <w:tcPr>
            <w:tcW w:w="1809" w:type="dxa"/>
          </w:tcPr>
          <w:p w:rsidR="00220953" w:rsidRPr="00B61E62" w:rsidRDefault="00220953" w:rsidP="00E7438A">
            <w:pPr>
              <w:jc w:val="both"/>
              <w:rPr>
                <w:b/>
                <w:sz w:val="24"/>
                <w:szCs w:val="24"/>
              </w:rPr>
            </w:pPr>
            <w:r w:rsidRPr="00B61E62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7762" w:type="dxa"/>
          </w:tcPr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-  открытие  филиала МФЦ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 xml:space="preserve">-  ремонт водопроводной сети  -72 м  в </w:t>
            </w:r>
            <w:proofErr w:type="spellStart"/>
            <w:r w:rsidRPr="00B61E62">
              <w:rPr>
                <w:sz w:val="24"/>
                <w:szCs w:val="24"/>
              </w:rPr>
              <w:t>д</w:t>
            </w:r>
            <w:proofErr w:type="gramStart"/>
            <w:r w:rsidRPr="00B61E62">
              <w:rPr>
                <w:sz w:val="24"/>
                <w:szCs w:val="24"/>
              </w:rPr>
              <w:t>.К</w:t>
            </w:r>
            <w:proofErr w:type="gramEnd"/>
            <w:r w:rsidRPr="00B61E62">
              <w:rPr>
                <w:sz w:val="24"/>
                <w:szCs w:val="24"/>
              </w:rPr>
              <w:t>олевай</w:t>
            </w:r>
            <w:proofErr w:type="spellEnd"/>
            <w:r w:rsidRPr="00B61E62">
              <w:rPr>
                <w:sz w:val="24"/>
                <w:szCs w:val="24"/>
              </w:rPr>
              <w:t xml:space="preserve">    </w:t>
            </w:r>
          </w:p>
          <w:p w:rsidR="00220953" w:rsidRPr="00B61E62" w:rsidRDefault="00220953" w:rsidP="00E7438A">
            <w:pPr>
              <w:jc w:val="both"/>
              <w:rPr>
                <w:sz w:val="24"/>
                <w:szCs w:val="24"/>
              </w:rPr>
            </w:pPr>
            <w:r w:rsidRPr="00B61E62">
              <w:rPr>
                <w:sz w:val="24"/>
                <w:szCs w:val="24"/>
              </w:rPr>
              <w:t>(  с ул</w:t>
            </w:r>
            <w:proofErr w:type="gramStart"/>
            <w:r w:rsidRPr="00B61E62">
              <w:rPr>
                <w:sz w:val="24"/>
                <w:szCs w:val="24"/>
              </w:rPr>
              <w:t>.Ц</w:t>
            </w:r>
            <w:proofErr w:type="gramEnd"/>
            <w:r w:rsidRPr="00B61E62">
              <w:rPr>
                <w:sz w:val="24"/>
                <w:szCs w:val="24"/>
              </w:rPr>
              <w:t xml:space="preserve">ентральной  на  ул.Заречную) </w:t>
            </w:r>
          </w:p>
        </w:tc>
      </w:tr>
    </w:tbl>
    <w:p w:rsidR="00220953" w:rsidRPr="00B61E62" w:rsidRDefault="00220953" w:rsidP="00220953">
      <w:pPr>
        <w:pStyle w:val="a3"/>
        <w:rPr>
          <w:rFonts w:cs="Times New Roman"/>
          <w:szCs w:val="24"/>
          <w:lang w:eastAsia="ru-RU"/>
        </w:rPr>
      </w:pPr>
    </w:p>
    <w:p w:rsidR="00220953" w:rsidRPr="00B61E62" w:rsidRDefault="00220953" w:rsidP="00220953">
      <w:pPr>
        <w:pStyle w:val="a3"/>
        <w:jc w:val="both"/>
        <w:rPr>
          <w:szCs w:val="24"/>
        </w:rPr>
      </w:pPr>
      <w:r w:rsidRPr="00B61E62">
        <w:rPr>
          <w:rFonts w:cs="Times New Roman"/>
          <w:szCs w:val="24"/>
          <w:lang w:eastAsia="ru-RU"/>
        </w:rPr>
        <w:t xml:space="preserve">   </w:t>
      </w:r>
      <w:r w:rsidRPr="00B61E62">
        <w:rPr>
          <w:rFonts w:cs="Times New Roman"/>
          <w:szCs w:val="24"/>
          <w:lang w:eastAsia="ru-RU"/>
        </w:rPr>
        <w:tab/>
        <w:t xml:space="preserve">Как  </w:t>
      </w:r>
      <w:proofErr w:type="gramStart"/>
      <w:r w:rsidRPr="00B61E62">
        <w:rPr>
          <w:rFonts w:cs="Times New Roman"/>
          <w:szCs w:val="24"/>
          <w:lang w:eastAsia="ru-RU"/>
        </w:rPr>
        <w:t>видите   с</w:t>
      </w:r>
      <w:r w:rsidRPr="00B61E62">
        <w:rPr>
          <w:szCs w:val="24"/>
        </w:rPr>
        <w:t>амый объемный труд в уходящем году мы проделали</w:t>
      </w:r>
      <w:proofErr w:type="gramEnd"/>
      <w:r w:rsidRPr="00B61E62">
        <w:rPr>
          <w:szCs w:val="24"/>
        </w:rPr>
        <w:t xml:space="preserve"> в сфере </w:t>
      </w:r>
      <w:r w:rsidRPr="00B61E62">
        <w:rPr>
          <w:szCs w:val="24"/>
          <w:u w:val="single"/>
        </w:rPr>
        <w:t>благоустройства.</w:t>
      </w:r>
      <w:r w:rsidRPr="00B61E62">
        <w:rPr>
          <w:szCs w:val="24"/>
        </w:rPr>
        <w:t xml:space="preserve">  Основной документ для нас всех это «Правила  Благоустройства» муниципального образования которая  утверждена 14 декабря 2012 года и проверена прокуратурой . Эти Правила есть на сайте, они есть в администрации, </w:t>
      </w:r>
      <w:proofErr w:type="gramStart"/>
      <w:r w:rsidRPr="00B61E62">
        <w:rPr>
          <w:szCs w:val="24"/>
        </w:rPr>
        <w:t>читайте</w:t>
      </w:r>
      <w:proofErr w:type="gramEnd"/>
      <w:r w:rsidRPr="00B61E62">
        <w:rPr>
          <w:szCs w:val="24"/>
        </w:rPr>
        <w:t xml:space="preserve">  интересуйтесь, и не говорите что вы не знали, если у вас возникнут проблемы.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Налажена работа по содержанию автобусных остановок. Ключевым моментом поддержания чистоты и порядка в поселении в новом году мы видим через плотную работу с вами уважаемые жители через старост, </w:t>
      </w:r>
      <w:proofErr w:type="spellStart"/>
      <w:r w:rsidRPr="00B61E62">
        <w:rPr>
          <w:rFonts w:ascii="Times New Roman" w:hAnsi="Times New Roman"/>
          <w:sz w:val="24"/>
          <w:szCs w:val="24"/>
        </w:rPr>
        <w:t>уличкомов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. Отдельное спасибо хочу сказать всем </w:t>
      </w:r>
      <w:proofErr w:type="spellStart"/>
      <w:r w:rsidRPr="00B61E62">
        <w:rPr>
          <w:rFonts w:ascii="Times New Roman" w:hAnsi="Times New Roman"/>
          <w:sz w:val="24"/>
          <w:szCs w:val="24"/>
        </w:rPr>
        <w:t>уличкомам</w:t>
      </w:r>
      <w:proofErr w:type="spellEnd"/>
      <w:r w:rsidRPr="00B61E62">
        <w:rPr>
          <w:rFonts w:ascii="Times New Roman" w:hAnsi="Times New Roman"/>
          <w:sz w:val="24"/>
          <w:szCs w:val="24"/>
        </w:rPr>
        <w:t>, старостам деревень, которые откликаются на наши просьбы, особенно начиная с весны и до осени и им не безразлично что происходит  на их ней  территории</w:t>
      </w:r>
      <w:proofErr w:type="gramStart"/>
      <w:r w:rsidRPr="00B61E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спасибо. За активную работу в марте 2016 года </w:t>
      </w:r>
      <w:proofErr w:type="spellStart"/>
      <w:r w:rsidRPr="00B61E62">
        <w:rPr>
          <w:rFonts w:ascii="Times New Roman" w:hAnsi="Times New Roman"/>
          <w:sz w:val="24"/>
          <w:szCs w:val="24"/>
        </w:rPr>
        <w:t>Поздеев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Алексей </w:t>
      </w:r>
      <w:proofErr w:type="spellStart"/>
      <w:r w:rsidRPr="00B61E62">
        <w:rPr>
          <w:rFonts w:ascii="Times New Roman" w:hAnsi="Times New Roman"/>
          <w:sz w:val="24"/>
          <w:szCs w:val="24"/>
        </w:rPr>
        <w:t>Викентьевич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, староста </w:t>
      </w:r>
      <w:proofErr w:type="spellStart"/>
      <w:r w:rsidRPr="00B61E62">
        <w:rPr>
          <w:rFonts w:ascii="Times New Roman" w:hAnsi="Times New Roman"/>
          <w:sz w:val="24"/>
          <w:szCs w:val="24"/>
        </w:rPr>
        <w:t>д</w:t>
      </w:r>
      <w:proofErr w:type="gramStart"/>
      <w:r w:rsidRPr="00B61E62">
        <w:rPr>
          <w:rFonts w:ascii="Times New Roman" w:hAnsi="Times New Roman"/>
          <w:sz w:val="24"/>
          <w:szCs w:val="24"/>
        </w:rPr>
        <w:t>.П</w:t>
      </w:r>
      <w:proofErr w:type="gramEnd"/>
      <w:r w:rsidRPr="00B61E62">
        <w:rPr>
          <w:rFonts w:ascii="Times New Roman" w:hAnsi="Times New Roman"/>
          <w:sz w:val="24"/>
          <w:szCs w:val="24"/>
        </w:rPr>
        <w:t>орпиево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и староста </w:t>
      </w:r>
      <w:proofErr w:type="spellStart"/>
      <w:r w:rsidRPr="00B61E62">
        <w:rPr>
          <w:rFonts w:ascii="Times New Roman" w:hAnsi="Times New Roman"/>
          <w:sz w:val="24"/>
          <w:szCs w:val="24"/>
        </w:rPr>
        <w:t>д.Сергеевка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Мышкин Николай Романович были награждены Почетной грамотой Главы администрации </w:t>
      </w:r>
      <w:proofErr w:type="spellStart"/>
      <w:r w:rsidRPr="00B61E62">
        <w:rPr>
          <w:rFonts w:ascii="Times New Roman" w:hAnsi="Times New Roman"/>
          <w:sz w:val="24"/>
          <w:szCs w:val="24"/>
        </w:rPr>
        <w:t>Глазовского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района.  </w:t>
      </w:r>
    </w:p>
    <w:p w:rsidR="00220953" w:rsidRPr="00B61E62" w:rsidRDefault="00220953" w:rsidP="00220953">
      <w:pPr>
        <w:tabs>
          <w:tab w:val="left" w:pos="540"/>
          <w:tab w:val="left" w:pos="900"/>
        </w:tabs>
        <w:ind w:firstLine="567"/>
        <w:jc w:val="both"/>
        <w:rPr>
          <w:color w:val="000000"/>
        </w:rPr>
      </w:pPr>
      <w:r w:rsidRPr="00B61E6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7581900</wp:posOffset>
            </wp:positionH>
            <wp:positionV relativeFrom="margin">
              <wp:posOffset>2418715</wp:posOffset>
            </wp:positionV>
            <wp:extent cx="2621280" cy="1800225"/>
            <wp:effectExtent l="133350" t="57150" r="102870" b="161925"/>
            <wp:wrapSquare wrapText="bothSides"/>
            <wp:docPr id="2325" name="Рисунок 2325" descr="D:\Ш Обменка\Работы в 2013 году\IMG_5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Ш Обменка\Работы в 2013 году\IMG_51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002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Pr="00B61E62">
        <w:rPr>
          <w:color w:val="000000"/>
        </w:rPr>
        <w:t>Жилищно-коммунальное хозяйство – отрасль и сфера,  пожалуй,  самая сложная. Решением  этих проблем занимаются все органы власти.</w:t>
      </w:r>
      <w:r w:rsidRPr="00B61E62">
        <w:rPr>
          <w:color w:val="000000"/>
        </w:rPr>
        <w:tab/>
      </w:r>
    </w:p>
    <w:p w:rsidR="00220953" w:rsidRPr="00B61E62" w:rsidRDefault="00220953" w:rsidP="00220953">
      <w:pPr>
        <w:ind w:firstLine="567"/>
        <w:jc w:val="both"/>
      </w:pPr>
      <w:r w:rsidRPr="00B61E62">
        <w:t xml:space="preserve">Обеспечение  д. </w:t>
      </w:r>
      <w:proofErr w:type="spellStart"/>
      <w:r w:rsidRPr="00B61E62">
        <w:t>Штанигурт</w:t>
      </w:r>
      <w:proofErr w:type="spellEnd"/>
      <w:r w:rsidRPr="00B61E62">
        <w:t xml:space="preserve"> питьевой водой самая больная проблема, которая требует материальных затрат. В 2015 году  разработаны, утверждены на сессии и проверены Прокуратурой схемы водоснабжения и водоотведения, также и схемы теплоснабжения</w:t>
      </w:r>
      <w:proofErr w:type="gramStart"/>
      <w:r w:rsidRPr="00B61E62">
        <w:t xml:space="preserve"> .</w:t>
      </w:r>
      <w:proofErr w:type="gramEnd"/>
      <w:r w:rsidRPr="00B61E62">
        <w:t xml:space="preserve"> Протяженность водопроводных сетей составляет 19 км.  Обслуживанием сетей занимается  ООО «ЖКХ </w:t>
      </w:r>
      <w:proofErr w:type="spellStart"/>
      <w:r w:rsidRPr="00B61E62">
        <w:t>Глазовский</w:t>
      </w:r>
      <w:proofErr w:type="spellEnd"/>
      <w:r w:rsidRPr="00B61E62">
        <w:t xml:space="preserve"> район» в количестве 4-х человек. Ими проводится очень большая работа.  Водопроводная сеть была введена в эксплуатацию в 80-х годах, процент износа-80% .   Трасса от </w:t>
      </w:r>
      <w:proofErr w:type="spellStart"/>
      <w:r w:rsidRPr="00B61E62">
        <w:t>д</w:t>
      </w:r>
      <w:proofErr w:type="gramStart"/>
      <w:r w:rsidRPr="00B61E62">
        <w:t>.А</w:t>
      </w:r>
      <w:proofErr w:type="gramEnd"/>
      <w:r w:rsidRPr="00B61E62">
        <w:t>замай</w:t>
      </w:r>
      <w:proofErr w:type="spellEnd"/>
      <w:r w:rsidRPr="00B61E62">
        <w:t xml:space="preserve"> до д. </w:t>
      </w:r>
      <w:proofErr w:type="spellStart"/>
      <w:r w:rsidRPr="00B61E62">
        <w:t>Штанигурт</w:t>
      </w:r>
      <w:proofErr w:type="spellEnd"/>
      <w:r w:rsidRPr="00B61E62">
        <w:t xml:space="preserve"> длиной в 4,4 км является аварийной и требует полной замены. </w:t>
      </w:r>
    </w:p>
    <w:p w:rsidR="00220953" w:rsidRPr="00B61E62" w:rsidRDefault="00220953" w:rsidP="00220953">
      <w:pPr>
        <w:tabs>
          <w:tab w:val="left" w:pos="720"/>
        </w:tabs>
        <w:jc w:val="both"/>
        <w:rPr>
          <w:rFonts w:eastAsia="Calibri"/>
          <w:b/>
          <w:color w:val="000000" w:themeColor="text1"/>
        </w:rPr>
      </w:pPr>
      <w:r w:rsidRPr="00B61E62">
        <w:rPr>
          <w:rFonts w:eastAsia="Calibri"/>
          <w:color w:val="FF0000"/>
        </w:rPr>
        <w:tab/>
      </w:r>
      <w:r w:rsidRPr="00B61E62">
        <w:rPr>
          <w:rFonts w:eastAsia="Calibri"/>
          <w:color w:val="000000" w:themeColor="text1"/>
        </w:rPr>
        <w:t>Что сделано  в 2015 году и планы на 2016  год  по водоснабжению и водоотведению</w:t>
      </w:r>
      <w:r w:rsidRPr="00B61E62">
        <w:rPr>
          <w:rFonts w:eastAsia="Calibri"/>
          <w:color w:val="000000" w:themeColor="text1"/>
        </w:rPr>
        <w:tab/>
        <w:t xml:space="preserve"> в поселении  расскажет управляющий ООО «ЖКХ </w:t>
      </w:r>
      <w:proofErr w:type="spellStart"/>
      <w:r w:rsidRPr="00B61E62">
        <w:rPr>
          <w:rFonts w:eastAsia="Calibri"/>
          <w:color w:val="000000" w:themeColor="text1"/>
        </w:rPr>
        <w:t>Глазовский</w:t>
      </w:r>
      <w:proofErr w:type="spellEnd"/>
      <w:r w:rsidRPr="00B61E62">
        <w:rPr>
          <w:rFonts w:eastAsia="Calibri"/>
          <w:color w:val="000000" w:themeColor="text1"/>
        </w:rPr>
        <w:t xml:space="preserve"> район» </w:t>
      </w:r>
      <w:r w:rsidRPr="00B61E62">
        <w:rPr>
          <w:rFonts w:eastAsia="Calibri"/>
          <w:b/>
          <w:color w:val="000000" w:themeColor="text1"/>
        </w:rPr>
        <w:t xml:space="preserve">Дементьев Валерий Владимирович.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Аспект безопасности жителей имеет для Администрации особое значение. Весь год в этой сфере велась плотная работа с органами </w:t>
      </w:r>
      <w:r w:rsidRPr="00B61E62">
        <w:rPr>
          <w:rFonts w:ascii="Times New Roman" w:hAnsi="Times New Roman"/>
          <w:sz w:val="24"/>
          <w:szCs w:val="24"/>
          <w:u w:val="single"/>
        </w:rPr>
        <w:t>правопорядка.</w:t>
      </w:r>
      <w:r w:rsidRPr="00B61E62">
        <w:rPr>
          <w:rFonts w:ascii="Times New Roman" w:hAnsi="Times New Roman"/>
          <w:sz w:val="24"/>
          <w:szCs w:val="24"/>
        </w:rPr>
        <w:t xml:space="preserve">  Какая работа проведена по муниципальному  образованию, по этой линии  расскажет участковый уполномоченный  </w:t>
      </w:r>
      <w:proofErr w:type="spellStart"/>
      <w:r w:rsidR="00894C8D">
        <w:rPr>
          <w:rFonts w:ascii="Times New Roman" w:hAnsi="Times New Roman"/>
          <w:b/>
          <w:sz w:val="24"/>
          <w:szCs w:val="24"/>
        </w:rPr>
        <w:t>Дюкин</w:t>
      </w:r>
      <w:proofErr w:type="spellEnd"/>
      <w:r w:rsidR="00894C8D">
        <w:rPr>
          <w:rFonts w:ascii="Times New Roman" w:hAnsi="Times New Roman"/>
          <w:b/>
          <w:sz w:val="24"/>
          <w:szCs w:val="24"/>
        </w:rPr>
        <w:t xml:space="preserve"> Константин Николаевич</w:t>
      </w:r>
      <w:r w:rsidRPr="00B61E62">
        <w:rPr>
          <w:rFonts w:ascii="Times New Roman" w:hAnsi="Times New Roman"/>
          <w:sz w:val="24"/>
          <w:szCs w:val="24"/>
        </w:rPr>
        <w:t>.</w:t>
      </w: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ab/>
        <w:t xml:space="preserve">Я специально не стала заострять ваше внимание по работе учреждений.  Лучше директоров никто не </w:t>
      </w:r>
      <w:proofErr w:type="gramStart"/>
      <w:r w:rsidRPr="00B61E62">
        <w:rPr>
          <w:rFonts w:ascii="Times New Roman" w:hAnsi="Times New Roman"/>
          <w:sz w:val="24"/>
          <w:szCs w:val="24"/>
        </w:rPr>
        <w:t>расскажет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 какая работа проведена и что предстоит сделать.</w:t>
      </w: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ab/>
        <w:t xml:space="preserve">Про работу за 2015 год </w:t>
      </w:r>
      <w:r w:rsidRPr="00B61E62">
        <w:rPr>
          <w:rFonts w:ascii="Times New Roman" w:hAnsi="Times New Roman"/>
          <w:sz w:val="24"/>
          <w:szCs w:val="24"/>
          <w:u w:val="single"/>
        </w:rPr>
        <w:t xml:space="preserve">совета ветеранов и инвалидов </w:t>
      </w:r>
      <w:r w:rsidRPr="00B61E62">
        <w:rPr>
          <w:rFonts w:ascii="Times New Roman" w:hAnsi="Times New Roman"/>
          <w:sz w:val="24"/>
          <w:szCs w:val="24"/>
        </w:rPr>
        <w:t xml:space="preserve">вам так же расскажет  председатель </w:t>
      </w:r>
      <w:r w:rsidRPr="00B61E62">
        <w:rPr>
          <w:rFonts w:ascii="Times New Roman" w:hAnsi="Times New Roman"/>
          <w:b/>
          <w:sz w:val="24"/>
          <w:szCs w:val="24"/>
        </w:rPr>
        <w:t>Максимова Надежда Николаевна</w:t>
      </w:r>
      <w:r w:rsidRPr="00B61E62">
        <w:rPr>
          <w:rFonts w:ascii="Times New Roman" w:hAnsi="Times New Roman"/>
          <w:sz w:val="24"/>
          <w:szCs w:val="24"/>
        </w:rPr>
        <w:t xml:space="preserve">.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  <w:u w:val="single"/>
        </w:rPr>
        <w:t>Комиссия содействия семье и школе</w:t>
      </w:r>
      <w:r w:rsidRPr="00B61E62">
        <w:rPr>
          <w:rFonts w:ascii="Times New Roman" w:hAnsi="Times New Roman"/>
          <w:sz w:val="24"/>
          <w:szCs w:val="24"/>
        </w:rPr>
        <w:t xml:space="preserve">, возглавляемая </w:t>
      </w:r>
      <w:proofErr w:type="spellStart"/>
      <w:r w:rsidRPr="00B61E62">
        <w:rPr>
          <w:rFonts w:ascii="Times New Roman" w:hAnsi="Times New Roman"/>
          <w:sz w:val="24"/>
          <w:szCs w:val="24"/>
        </w:rPr>
        <w:t>Филлиповой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Татьяной Григорьевной не остается в стороне от детских и юношеских проблем, регулярно посещает неблагополучные, малообеспеченные семьи, семьи с опекаемыми детьми, многодетные семьи. Их по поселению – 12 семей.   Составлен план работы, выход в семьи,  приглашения на комиссию  в администрацию МО. Проведено </w:t>
      </w:r>
      <w:r w:rsidRPr="00B61E6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B61E62">
        <w:rPr>
          <w:rFonts w:ascii="Times New Roman" w:hAnsi="Times New Roman"/>
          <w:sz w:val="24"/>
          <w:szCs w:val="24"/>
        </w:rPr>
        <w:t xml:space="preserve"> 6- заседаний</w:t>
      </w:r>
      <w:proofErr w:type="gramStart"/>
      <w:r w:rsidRPr="00B61E62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B61E62">
        <w:rPr>
          <w:rFonts w:ascii="Times New Roman" w:hAnsi="Times New Roman"/>
          <w:sz w:val="24"/>
          <w:szCs w:val="24"/>
        </w:rPr>
        <w:t>едется постоянный контроль.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 Благодаря своевременному вмешательству, и постоянному контролю над неблагополучной семьей, которая злоупотребляла спиртными напитками, </w:t>
      </w:r>
      <w:proofErr w:type="gramStart"/>
      <w:r w:rsidRPr="00B61E62">
        <w:rPr>
          <w:rFonts w:ascii="Times New Roman" w:hAnsi="Times New Roman"/>
          <w:sz w:val="24"/>
          <w:szCs w:val="24"/>
        </w:rPr>
        <w:t>вела асоциальный образ жизни   были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 изъяты органами полиции и отданы на попечение государства  два  </w:t>
      </w:r>
      <w:r w:rsidRPr="00B61E62">
        <w:rPr>
          <w:rFonts w:ascii="Times New Roman" w:hAnsi="Times New Roman"/>
          <w:sz w:val="24"/>
          <w:szCs w:val="24"/>
        </w:rPr>
        <w:lastRenderedPageBreak/>
        <w:t xml:space="preserve">несовершеннолетних ребенка. Образ жизни родителей не изменился даже после изъятия детей.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На сегодняшний день 5 семей  с несовершеннолетними детьми находятся под </w:t>
      </w:r>
      <w:proofErr w:type="gramStart"/>
      <w:r w:rsidRPr="00B61E62">
        <w:rPr>
          <w:rFonts w:ascii="Times New Roman" w:hAnsi="Times New Roman"/>
          <w:sz w:val="24"/>
          <w:szCs w:val="24"/>
        </w:rPr>
        <w:t>патронажем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и ведется ежемесячное посещение этих семей: оказывается им материальная помощь, предоставляются психологические, педагогические услуги.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E62">
        <w:rPr>
          <w:rFonts w:ascii="Times New Roman" w:hAnsi="Times New Roman"/>
          <w:sz w:val="24"/>
          <w:szCs w:val="24"/>
          <w:u w:val="single"/>
        </w:rPr>
        <w:t>Жилищно- бытовая</w:t>
      </w:r>
      <w:proofErr w:type="gramEnd"/>
      <w:r w:rsidRPr="00B61E62">
        <w:rPr>
          <w:rFonts w:ascii="Times New Roman" w:hAnsi="Times New Roman"/>
          <w:sz w:val="24"/>
          <w:szCs w:val="24"/>
          <w:u w:val="single"/>
        </w:rPr>
        <w:t xml:space="preserve"> комиссия</w:t>
      </w:r>
      <w:r w:rsidRPr="00B61E62">
        <w:rPr>
          <w:rFonts w:ascii="Times New Roman" w:hAnsi="Times New Roman"/>
          <w:sz w:val="24"/>
          <w:szCs w:val="24"/>
        </w:rPr>
        <w:t xml:space="preserve"> – занимается  обследованием квартир, домов граждан. Составляют акты обследования. Согласовывает  решения по предоставлению жилья. На  особом контроле  каждый дом, квартира, где проживают  неблагополучные  семьи,  одинокие старики. 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Уважаемые жители! Сейчас  я хочу перечислить  основные  достижения которые произошли у нас  за отчетный  год и </w:t>
      </w:r>
      <w:proofErr w:type="gramStart"/>
      <w:r w:rsidRPr="00B61E62">
        <w:rPr>
          <w:rFonts w:ascii="Times New Roman" w:hAnsi="Times New Roman"/>
          <w:sz w:val="24"/>
          <w:szCs w:val="24"/>
        </w:rPr>
        <w:t>задачи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кото</w:t>
      </w:r>
      <w:r>
        <w:rPr>
          <w:rFonts w:ascii="Times New Roman" w:hAnsi="Times New Roman"/>
          <w:sz w:val="24"/>
          <w:szCs w:val="24"/>
        </w:rPr>
        <w:t>рые были поставлены на 2015 год</w:t>
      </w:r>
      <w:r w:rsidRPr="00B61E62">
        <w:rPr>
          <w:rFonts w:ascii="Times New Roman" w:hAnsi="Times New Roman"/>
          <w:sz w:val="24"/>
          <w:szCs w:val="24"/>
        </w:rPr>
        <w:t>:</w:t>
      </w:r>
    </w:p>
    <w:p w:rsidR="00220953" w:rsidRPr="00B61E62" w:rsidRDefault="00220953" w:rsidP="00220953">
      <w:pPr>
        <w:pStyle w:val="1"/>
        <w:numPr>
          <w:ilvl w:val="0"/>
          <w:numId w:val="4"/>
        </w:numPr>
        <w:ind w:left="0" w:hanging="10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Получение диплома «Лучшее МО в УР по итогам социально- экономического развития за 2014 год» и получение денежного приза в сумме 250 тысяч рублей на благоустройство. 50 тысяч – построили хоккейную коробку и 200 тысяч – через процедуру аукциона приобрели детский городок. Он уже есть, лежит на территории детского сада</w:t>
      </w:r>
      <w:proofErr w:type="gramStart"/>
      <w:r w:rsidRPr="00B61E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вот  в мае – июне начнем монтировать на стадионе с краю, ближе  к ул. </w:t>
      </w:r>
      <w:proofErr w:type="spellStart"/>
      <w:r w:rsidRPr="00B61E62">
        <w:rPr>
          <w:rFonts w:ascii="Times New Roman" w:hAnsi="Times New Roman"/>
          <w:sz w:val="24"/>
          <w:szCs w:val="24"/>
        </w:rPr>
        <w:t>Глазовской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. </w:t>
      </w:r>
    </w:p>
    <w:p w:rsidR="00220953" w:rsidRPr="00B61E62" w:rsidRDefault="00220953" w:rsidP="00220953">
      <w:pPr>
        <w:pStyle w:val="1"/>
        <w:numPr>
          <w:ilvl w:val="0"/>
          <w:numId w:val="2"/>
        </w:numPr>
        <w:ind w:left="0"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Открытие   нового   детского сада на 80 мест. Большое спасибо за такой подарок от нас от всех нашему Правительству РФ и Удмуртской Республики;</w:t>
      </w:r>
    </w:p>
    <w:p w:rsidR="00220953" w:rsidRPr="00B61E62" w:rsidRDefault="00220953" w:rsidP="00220953">
      <w:pPr>
        <w:pStyle w:val="1"/>
        <w:numPr>
          <w:ilvl w:val="0"/>
          <w:numId w:val="2"/>
        </w:numPr>
        <w:ind w:left="0"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Заселение в  18- квартирный  дом  по улице Восточная 8а в </w:t>
      </w:r>
      <w:proofErr w:type="spellStart"/>
      <w:r w:rsidRPr="00B61E62">
        <w:rPr>
          <w:rFonts w:ascii="Times New Roman" w:hAnsi="Times New Roman"/>
          <w:sz w:val="24"/>
          <w:szCs w:val="24"/>
        </w:rPr>
        <w:t>д</w:t>
      </w:r>
      <w:proofErr w:type="gramStart"/>
      <w:r w:rsidRPr="00B61E62">
        <w:rPr>
          <w:rFonts w:ascii="Times New Roman" w:hAnsi="Times New Roman"/>
          <w:sz w:val="24"/>
          <w:szCs w:val="24"/>
        </w:rPr>
        <w:t>.Ш</w:t>
      </w:r>
      <w:proofErr w:type="gramEnd"/>
      <w:r w:rsidRPr="00B61E62">
        <w:rPr>
          <w:rFonts w:ascii="Times New Roman" w:hAnsi="Times New Roman"/>
          <w:sz w:val="24"/>
          <w:szCs w:val="24"/>
        </w:rPr>
        <w:t>танигурт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. Здесь улучшили 52 человека свои жилищные условия. И </w:t>
      </w:r>
      <w:proofErr w:type="gramStart"/>
      <w:r w:rsidRPr="00B61E62">
        <w:rPr>
          <w:rFonts w:ascii="Times New Roman" w:hAnsi="Times New Roman"/>
          <w:sz w:val="24"/>
          <w:szCs w:val="24"/>
        </w:rPr>
        <w:t>начиная  с 2011 года по 2015 год улучшили свои условия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жилья 113 человек.</w:t>
      </w:r>
    </w:p>
    <w:p w:rsidR="00220953" w:rsidRPr="00B61E62" w:rsidRDefault="00220953" w:rsidP="00220953">
      <w:pPr>
        <w:pStyle w:val="1"/>
        <w:numPr>
          <w:ilvl w:val="0"/>
          <w:numId w:val="2"/>
        </w:numPr>
        <w:ind w:left="0"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Проведено межевание дорог внутри всех деревень. Документы сейчас  уже сданы в МФЦ для получения свидетельств, это сделано </w:t>
      </w:r>
      <w:proofErr w:type="gramStart"/>
      <w:r w:rsidRPr="00B61E62">
        <w:rPr>
          <w:rFonts w:ascii="Times New Roman" w:hAnsi="Times New Roman"/>
          <w:sz w:val="24"/>
          <w:szCs w:val="24"/>
        </w:rPr>
        <w:t>что бы не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было нецелевого использования дорожного фонда</w:t>
      </w:r>
    </w:p>
    <w:p w:rsidR="00220953" w:rsidRPr="00B61E62" w:rsidRDefault="00220953" w:rsidP="00220953">
      <w:pPr>
        <w:pStyle w:val="1"/>
        <w:numPr>
          <w:ilvl w:val="0"/>
          <w:numId w:val="2"/>
        </w:numPr>
        <w:ind w:left="0"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Установка лежачего полицейского по </w:t>
      </w:r>
      <w:proofErr w:type="spellStart"/>
      <w:r w:rsidRPr="00B61E62">
        <w:rPr>
          <w:rFonts w:ascii="Times New Roman" w:hAnsi="Times New Roman"/>
          <w:sz w:val="24"/>
          <w:szCs w:val="24"/>
        </w:rPr>
        <w:t>ул</w:t>
      </w:r>
      <w:proofErr w:type="gramStart"/>
      <w:r w:rsidRPr="00B61E62">
        <w:rPr>
          <w:rFonts w:ascii="Times New Roman" w:hAnsi="Times New Roman"/>
          <w:sz w:val="24"/>
          <w:szCs w:val="24"/>
        </w:rPr>
        <w:t>.Ю</w:t>
      </w:r>
      <w:proofErr w:type="gramEnd"/>
      <w:r w:rsidRPr="00B61E62">
        <w:rPr>
          <w:rFonts w:ascii="Times New Roman" w:hAnsi="Times New Roman"/>
          <w:sz w:val="24"/>
          <w:szCs w:val="24"/>
        </w:rPr>
        <w:t>каменской</w:t>
      </w:r>
      <w:proofErr w:type="spellEnd"/>
      <w:r w:rsidRPr="00B61E62">
        <w:rPr>
          <w:rFonts w:ascii="Times New Roman" w:hAnsi="Times New Roman"/>
          <w:sz w:val="24"/>
          <w:szCs w:val="24"/>
        </w:rPr>
        <w:t>;</w:t>
      </w:r>
    </w:p>
    <w:p w:rsidR="00220953" w:rsidRPr="00B61E62" w:rsidRDefault="00220953" w:rsidP="00220953">
      <w:pPr>
        <w:pStyle w:val="1"/>
        <w:numPr>
          <w:ilvl w:val="0"/>
          <w:numId w:val="2"/>
        </w:numPr>
        <w:ind w:left="0"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Ремонт дороги  </w:t>
      </w:r>
      <w:proofErr w:type="spellStart"/>
      <w:r w:rsidRPr="00B61E62">
        <w:rPr>
          <w:rFonts w:ascii="Times New Roman" w:hAnsi="Times New Roman"/>
          <w:sz w:val="24"/>
          <w:szCs w:val="24"/>
        </w:rPr>
        <w:t>ул</w:t>
      </w:r>
      <w:proofErr w:type="gramStart"/>
      <w:r w:rsidRPr="00B61E62">
        <w:rPr>
          <w:rFonts w:ascii="Times New Roman" w:hAnsi="Times New Roman"/>
          <w:sz w:val="24"/>
          <w:szCs w:val="24"/>
        </w:rPr>
        <w:t>.Г</w:t>
      </w:r>
      <w:proofErr w:type="gramEnd"/>
      <w:r w:rsidRPr="00B61E62">
        <w:rPr>
          <w:rFonts w:ascii="Times New Roman" w:hAnsi="Times New Roman"/>
          <w:sz w:val="24"/>
          <w:szCs w:val="24"/>
        </w:rPr>
        <w:t>лазовской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и засыпка  сплошным щебнем – 300 метров дороги ул.Восточной.</w:t>
      </w:r>
    </w:p>
    <w:p w:rsidR="00220953" w:rsidRPr="00B61E62" w:rsidRDefault="00220953" w:rsidP="00220953">
      <w:pPr>
        <w:pStyle w:val="1"/>
        <w:numPr>
          <w:ilvl w:val="0"/>
          <w:numId w:val="2"/>
        </w:numPr>
        <w:ind w:left="0"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Закончено строительство двух пирсов, где большую помощь  в этом деле оказало  ООО «ЖКХ  </w:t>
      </w:r>
      <w:proofErr w:type="spellStart"/>
      <w:r w:rsidRPr="00B61E62">
        <w:rPr>
          <w:rFonts w:ascii="Times New Roman" w:hAnsi="Times New Roman"/>
          <w:sz w:val="24"/>
          <w:szCs w:val="24"/>
        </w:rPr>
        <w:t>Глазовский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 район», вы жители,  выходили на субботники, что жители </w:t>
      </w:r>
      <w:proofErr w:type="spellStart"/>
      <w:r w:rsidRPr="00B61E62">
        <w:rPr>
          <w:rFonts w:ascii="Times New Roman" w:hAnsi="Times New Roman"/>
          <w:sz w:val="24"/>
          <w:szCs w:val="24"/>
        </w:rPr>
        <w:t>Штанигурта</w:t>
      </w:r>
      <w:proofErr w:type="spellEnd"/>
      <w:proofErr w:type="gramStart"/>
      <w:r w:rsidRPr="00B61E62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так же и жители </w:t>
      </w:r>
      <w:proofErr w:type="spellStart"/>
      <w:r w:rsidRPr="00B61E62">
        <w:rPr>
          <w:rFonts w:ascii="Times New Roman" w:hAnsi="Times New Roman"/>
          <w:sz w:val="24"/>
          <w:szCs w:val="24"/>
        </w:rPr>
        <w:t>Полынги</w:t>
      </w:r>
      <w:proofErr w:type="spellEnd"/>
      <w:r w:rsidRPr="00B61E62">
        <w:rPr>
          <w:rFonts w:ascii="Times New Roman" w:hAnsi="Times New Roman"/>
          <w:sz w:val="24"/>
          <w:szCs w:val="24"/>
        </w:rPr>
        <w:t xml:space="preserve">. Большое спасибо   нашим </w:t>
      </w:r>
      <w:proofErr w:type="gramStart"/>
      <w:r w:rsidRPr="00B61E62">
        <w:rPr>
          <w:rFonts w:ascii="Times New Roman" w:hAnsi="Times New Roman"/>
          <w:sz w:val="24"/>
          <w:szCs w:val="24"/>
        </w:rPr>
        <w:t>газовикам</w:t>
      </w:r>
      <w:proofErr w:type="gramEnd"/>
      <w:r w:rsidRPr="00B61E62">
        <w:rPr>
          <w:rFonts w:ascii="Times New Roman" w:hAnsi="Times New Roman"/>
          <w:sz w:val="24"/>
          <w:szCs w:val="24"/>
        </w:rPr>
        <w:t xml:space="preserve"> которые  выделяли трактора и трубу. С миру по нитке и два пирса сделали. Всем большое спасибо. </w:t>
      </w:r>
    </w:p>
    <w:p w:rsidR="00220953" w:rsidRPr="00B61E62" w:rsidRDefault="00220953" w:rsidP="00220953">
      <w:pPr>
        <w:pStyle w:val="1"/>
        <w:ind w:hanging="10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Еще и еще раз  хочется сказать «Если не мы – то кто». Это наша с вами деревня. Мы здесь живем.</w:t>
      </w:r>
    </w:p>
    <w:p w:rsidR="00220953" w:rsidRPr="00B61E62" w:rsidRDefault="00220953" w:rsidP="00220953">
      <w:pPr>
        <w:pStyle w:val="1"/>
        <w:ind w:hanging="10"/>
        <w:jc w:val="both"/>
        <w:rPr>
          <w:rFonts w:ascii="Times New Roman" w:hAnsi="Times New Roman"/>
          <w:b/>
          <w:sz w:val="24"/>
          <w:szCs w:val="24"/>
        </w:rPr>
      </w:pP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>ЗАДАЧИ</w:t>
      </w:r>
      <w:proofErr w:type="gramStart"/>
      <w:r w:rsidRPr="00B61E62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Подводя итоги отчетного года, мы смотрим вперед и определяем задачи на этот год: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>Основная задача на этот год</w:t>
      </w:r>
      <w:r w:rsidRPr="00B61E62">
        <w:rPr>
          <w:rFonts w:ascii="Times New Roman" w:hAnsi="Times New Roman"/>
          <w:sz w:val="24"/>
          <w:szCs w:val="24"/>
        </w:rPr>
        <w:t xml:space="preserve"> – </w:t>
      </w:r>
      <w:r w:rsidRPr="00B61E62">
        <w:rPr>
          <w:rFonts w:ascii="Times New Roman" w:hAnsi="Times New Roman"/>
          <w:b/>
          <w:sz w:val="24"/>
          <w:szCs w:val="24"/>
        </w:rPr>
        <w:t>это проведение Выборов 18 сентября  2016 года.  Будут тройные выборы: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>- выборы депутатов в Государственную Думу Российской Федерации;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>- выборы  депутатов в районный совет депутатов;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>- выборы депутатов в сельские поселения.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 xml:space="preserve">Я надеюсь и </w:t>
      </w:r>
      <w:proofErr w:type="gramStart"/>
      <w:r w:rsidRPr="00B61E62">
        <w:rPr>
          <w:rFonts w:ascii="Times New Roman" w:hAnsi="Times New Roman"/>
          <w:b/>
          <w:sz w:val="24"/>
          <w:szCs w:val="24"/>
        </w:rPr>
        <w:t>думаю</w:t>
      </w:r>
      <w:proofErr w:type="gramEnd"/>
      <w:r w:rsidRPr="00B61E62">
        <w:rPr>
          <w:rFonts w:ascii="Times New Roman" w:hAnsi="Times New Roman"/>
          <w:b/>
          <w:sz w:val="24"/>
          <w:szCs w:val="24"/>
        </w:rPr>
        <w:t xml:space="preserve"> что  вы примите  активное учас</w:t>
      </w:r>
      <w:r>
        <w:rPr>
          <w:rFonts w:ascii="Times New Roman" w:hAnsi="Times New Roman"/>
          <w:b/>
          <w:sz w:val="24"/>
          <w:szCs w:val="24"/>
        </w:rPr>
        <w:t>тие на этом главном мероприятии</w:t>
      </w:r>
      <w:r w:rsidRPr="00B61E62">
        <w:rPr>
          <w:rFonts w:ascii="Times New Roman" w:hAnsi="Times New Roman"/>
          <w:b/>
          <w:sz w:val="24"/>
          <w:szCs w:val="24"/>
        </w:rPr>
        <w:t>, сделаете правильный выбор за будущих депутатов, ведь от этого зависит  дальнейшее развитие нашего района и нашего поселения.</w:t>
      </w:r>
    </w:p>
    <w:p w:rsidR="00220953" w:rsidRPr="00B61E62" w:rsidRDefault="00220953" w:rsidP="00220953">
      <w:pPr>
        <w:pStyle w:val="1"/>
        <w:numPr>
          <w:ilvl w:val="0"/>
          <w:numId w:val="3"/>
        </w:numPr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 xml:space="preserve"> Увеличение поступлений в бюджет поселения.</w:t>
      </w: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b/>
          <w:sz w:val="24"/>
          <w:szCs w:val="24"/>
        </w:rPr>
      </w:pPr>
      <w:r w:rsidRPr="00B61E62">
        <w:rPr>
          <w:rFonts w:ascii="Times New Roman" w:hAnsi="Times New Roman"/>
          <w:b/>
          <w:sz w:val="24"/>
          <w:szCs w:val="24"/>
        </w:rPr>
        <w:t xml:space="preserve"> Для этого мы должны все дома вводить в эксплуатацию, в которых уже живут годами, не регистрируясь, а пользуются всеми услугами. </w:t>
      </w:r>
    </w:p>
    <w:p w:rsidR="00220953" w:rsidRDefault="00220953" w:rsidP="00220953">
      <w:pPr>
        <w:spacing w:before="100" w:beforeAutospacing="1" w:after="100" w:afterAutospacing="1"/>
        <w:jc w:val="both"/>
        <w:rPr>
          <w:b/>
        </w:rPr>
      </w:pPr>
      <w:r w:rsidRPr="00B61E62">
        <w:rPr>
          <w:b/>
        </w:rPr>
        <w:lastRenderedPageBreak/>
        <w:t>2. Продолжение  участия в программе по переселению  аварийного жилья. Уже начаты работы по строительству 7-квартирного дома на ул</w:t>
      </w:r>
      <w:proofErr w:type="gramStart"/>
      <w:r w:rsidRPr="00B61E62">
        <w:rPr>
          <w:b/>
        </w:rPr>
        <w:t>.С</w:t>
      </w:r>
      <w:proofErr w:type="gramEnd"/>
      <w:r w:rsidRPr="00B61E62">
        <w:rPr>
          <w:b/>
        </w:rPr>
        <w:t xml:space="preserve">еверной -21 .Туда переселятся жители трехквартирного дома № 7 </w:t>
      </w:r>
      <w:proofErr w:type="spellStart"/>
      <w:r w:rsidRPr="00B61E62">
        <w:rPr>
          <w:b/>
        </w:rPr>
        <w:t>ул.Восточной</w:t>
      </w:r>
      <w:proofErr w:type="spellEnd"/>
      <w:r w:rsidRPr="00B61E62">
        <w:rPr>
          <w:b/>
        </w:rPr>
        <w:t xml:space="preserve"> </w:t>
      </w:r>
      <w:proofErr w:type="spellStart"/>
      <w:r w:rsidRPr="00B61E62">
        <w:rPr>
          <w:b/>
        </w:rPr>
        <w:t>д.Штанигурт</w:t>
      </w:r>
      <w:proofErr w:type="spellEnd"/>
      <w:r w:rsidRPr="00B61E62">
        <w:rPr>
          <w:b/>
        </w:rPr>
        <w:t xml:space="preserve">  и жители </w:t>
      </w:r>
      <w:proofErr w:type="spellStart"/>
      <w:r w:rsidRPr="00B61E62">
        <w:rPr>
          <w:b/>
        </w:rPr>
        <w:t>четырехквартирного</w:t>
      </w:r>
      <w:proofErr w:type="spellEnd"/>
      <w:r w:rsidRPr="00B61E62">
        <w:rPr>
          <w:b/>
        </w:rPr>
        <w:t xml:space="preserve"> дома в </w:t>
      </w:r>
      <w:proofErr w:type="spellStart"/>
      <w:r w:rsidRPr="00B61E62">
        <w:rPr>
          <w:b/>
        </w:rPr>
        <w:t>д.Азамай</w:t>
      </w:r>
      <w:proofErr w:type="spellEnd"/>
      <w:r w:rsidRPr="00B61E62">
        <w:rPr>
          <w:b/>
        </w:rPr>
        <w:t xml:space="preserve"> – Березовая -13.</w:t>
      </w:r>
    </w:p>
    <w:p w:rsidR="00220953" w:rsidRPr="00B61E62" w:rsidRDefault="00220953" w:rsidP="00220953">
      <w:pPr>
        <w:spacing w:before="100" w:beforeAutospacing="1" w:after="100" w:afterAutospacing="1"/>
        <w:jc w:val="both"/>
        <w:rPr>
          <w:b/>
        </w:rPr>
      </w:pPr>
      <w:r w:rsidRPr="00B61E62">
        <w:rPr>
          <w:b/>
        </w:rPr>
        <w:t xml:space="preserve">3. Проводить  работу  по газификации деревень : </w:t>
      </w:r>
      <w:proofErr w:type="spellStart"/>
      <w:r w:rsidRPr="00B61E62">
        <w:rPr>
          <w:b/>
        </w:rPr>
        <w:t>д</w:t>
      </w:r>
      <w:proofErr w:type="gramStart"/>
      <w:r w:rsidRPr="00B61E62">
        <w:rPr>
          <w:b/>
        </w:rPr>
        <w:t>.П</w:t>
      </w:r>
      <w:proofErr w:type="gramEnd"/>
      <w:r w:rsidRPr="00B61E62">
        <w:rPr>
          <w:b/>
        </w:rPr>
        <w:t>олынга</w:t>
      </w:r>
      <w:proofErr w:type="spellEnd"/>
      <w:r w:rsidRPr="00B61E62">
        <w:rPr>
          <w:b/>
        </w:rPr>
        <w:t xml:space="preserve"> и </w:t>
      </w:r>
      <w:proofErr w:type="spellStart"/>
      <w:r w:rsidRPr="00B61E62">
        <w:rPr>
          <w:b/>
        </w:rPr>
        <w:t>Колевай</w:t>
      </w:r>
      <w:proofErr w:type="spellEnd"/>
      <w:r w:rsidRPr="00B61E62">
        <w:rPr>
          <w:b/>
        </w:rPr>
        <w:t>. Эта работа включена в план района и с нашей стороны мы везде  и пишем и говорим об этом.</w:t>
      </w:r>
    </w:p>
    <w:p w:rsidR="00220953" w:rsidRPr="00B61E62" w:rsidRDefault="00220953" w:rsidP="00220953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4</w:t>
      </w:r>
      <w:r w:rsidRPr="00B61E62">
        <w:rPr>
          <w:b/>
        </w:rPr>
        <w:t>.  Строительство  центральной канализации ул</w:t>
      </w:r>
      <w:proofErr w:type="gramStart"/>
      <w:r w:rsidRPr="00B61E62">
        <w:rPr>
          <w:b/>
        </w:rPr>
        <w:t>.М</w:t>
      </w:r>
      <w:proofErr w:type="gramEnd"/>
      <w:r w:rsidRPr="00B61E62">
        <w:rPr>
          <w:b/>
        </w:rPr>
        <w:t>олодежной. Эта работа продолжается уже четвертый год, т.к. здесь вкладывают финансы сами жители – 20 домов. Сейчас  на днях  получим готовую смету  уже на монтаж  сети</w:t>
      </w:r>
      <w:proofErr w:type="gramStart"/>
      <w:r w:rsidRPr="00B61E62">
        <w:rPr>
          <w:b/>
        </w:rPr>
        <w:t xml:space="preserve"> ,</w:t>
      </w:r>
      <w:proofErr w:type="gramEnd"/>
      <w:r w:rsidRPr="00B61E62">
        <w:rPr>
          <w:b/>
        </w:rPr>
        <w:t xml:space="preserve"> снова </w:t>
      </w:r>
      <w:proofErr w:type="spellStart"/>
      <w:r w:rsidRPr="00B61E62">
        <w:rPr>
          <w:b/>
        </w:rPr>
        <w:t>собирем</w:t>
      </w:r>
      <w:proofErr w:type="spellEnd"/>
      <w:r w:rsidRPr="00B61E62">
        <w:rPr>
          <w:b/>
        </w:rPr>
        <w:t xml:space="preserve"> собрание. Острая проблема с канализацией по ул</w:t>
      </w:r>
      <w:proofErr w:type="gramStart"/>
      <w:r w:rsidRPr="00B61E62">
        <w:rPr>
          <w:b/>
        </w:rPr>
        <w:t>.В</w:t>
      </w:r>
      <w:proofErr w:type="gramEnd"/>
      <w:r w:rsidRPr="00B61E62">
        <w:rPr>
          <w:b/>
        </w:rPr>
        <w:t>осточной с новых домов. Вопрос остается открытым.</w:t>
      </w:r>
    </w:p>
    <w:p w:rsidR="00220953" w:rsidRPr="00B61E62" w:rsidRDefault="00220953" w:rsidP="00220953">
      <w:pPr>
        <w:spacing w:before="100" w:beforeAutospacing="1" w:after="100" w:afterAutospacing="1"/>
        <w:rPr>
          <w:b/>
        </w:rPr>
      </w:pPr>
      <w:r>
        <w:rPr>
          <w:b/>
        </w:rPr>
        <w:t>5</w:t>
      </w:r>
      <w:r w:rsidRPr="00B61E62">
        <w:rPr>
          <w:b/>
        </w:rPr>
        <w:t>.  Самый больной вопрос</w:t>
      </w:r>
      <w:proofErr w:type="gramStart"/>
      <w:r w:rsidRPr="00B61E62">
        <w:rPr>
          <w:b/>
        </w:rPr>
        <w:t xml:space="preserve"> ,</w:t>
      </w:r>
      <w:proofErr w:type="gramEnd"/>
      <w:r w:rsidRPr="00B61E62">
        <w:rPr>
          <w:b/>
        </w:rPr>
        <w:t xml:space="preserve">который не сдвинут с точки , это перевооружение котельной. Котлы стоят с 1986 года, им уже 27 лет, прослужили уже два срока. Заявка подана в Министерстве строительства, но постоянно откладывают. </w:t>
      </w:r>
    </w:p>
    <w:p w:rsidR="00220953" w:rsidRPr="00B61E62" w:rsidRDefault="00220953" w:rsidP="00220953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6</w:t>
      </w:r>
      <w:r w:rsidRPr="00B61E62">
        <w:rPr>
          <w:b/>
        </w:rPr>
        <w:t xml:space="preserve">. Продолжать работы по содержанию дорог внутри населенных пунктов, многоквартирных дворов. </w:t>
      </w:r>
    </w:p>
    <w:p w:rsidR="00220953" w:rsidRPr="00B61E62" w:rsidRDefault="00220953" w:rsidP="00220953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7</w:t>
      </w:r>
      <w:r w:rsidRPr="00B61E62">
        <w:rPr>
          <w:b/>
        </w:rPr>
        <w:t>. Продолжение работ по водоснабжению населения  всех деревень. Работа по качеству воды.</w:t>
      </w:r>
    </w:p>
    <w:p w:rsidR="00220953" w:rsidRPr="00B61E62" w:rsidRDefault="00220953" w:rsidP="00220953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8</w:t>
      </w:r>
      <w:r w:rsidRPr="00B61E62">
        <w:rPr>
          <w:b/>
        </w:rPr>
        <w:t>.  Установить лежащего полицейского на ул.</w:t>
      </w:r>
      <w:r>
        <w:rPr>
          <w:b/>
        </w:rPr>
        <w:t xml:space="preserve"> </w:t>
      </w:r>
      <w:proofErr w:type="spellStart"/>
      <w:r w:rsidRPr="00B61E62">
        <w:rPr>
          <w:b/>
        </w:rPr>
        <w:t>Глазовской</w:t>
      </w:r>
      <w:proofErr w:type="spellEnd"/>
      <w:r w:rsidRPr="00B61E62">
        <w:rPr>
          <w:b/>
        </w:rPr>
        <w:t>.</w:t>
      </w:r>
    </w:p>
    <w:p w:rsidR="00220953" w:rsidRPr="00B61E62" w:rsidRDefault="00220953" w:rsidP="00220953">
      <w:pPr>
        <w:spacing w:before="100" w:beforeAutospacing="1" w:after="100" w:afterAutospacing="1"/>
        <w:jc w:val="both"/>
        <w:rPr>
          <w:b/>
        </w:rPr>
      </w:pPr>
      <w:r>
        <w:rPr>
          <w:b/>
        </w:rPr>
        <w:t>9</w:t>
      </w:r>
      <w:r w:rsidRPr="00B61E62">
        <w:rPr>
          <w:b/>
        </w:rPr>
        <w:t xml:space="preserve">.  Работа по  благоустройству. </w:t>
      </w:r>
    </w:p>
    <w:p w:rsidR="00220953" w:rsidRDefault="00220953" w:rsidP="00220953">
      <w:pPr>
        <w:jc w:val="both"/>
      </w:pPr>
      <w:r w:rsidRPr="00B61E62">
        <w:rPr>
          <w:b/>
        </w:rPr>
        <w:t xml:space="preserve"> </w:t>
      </w:r>
      <w:r w:rsidRPr="00B61E62">
        <w:tab/>
        <w:t xml:space="preserve">Хочу поблагодарить сотрудников Администрации  МО «Штанигуртское»  за добросовестную работу и оптимизм при решении многочисленных вопросов. Это Булатову Марину Ивановну и Перевощикову Оксану Викторовну. Хочу поблагодарить вас, уважаемые депутаты, за совместную работу. Впереди еще пять месяцев. За этот период можно еще много сделать.  Нас объединяет общая ответственность перед жителями поселения. </w:t>
      </w:r>
      <w:r>
        <w:t xml:space="preserve"> Сильный депутатский корпус</w:t>
      </w:r>
      <w:r w:rsidRPr="00B61E62">
        <w:t>, когда он является единой командой - это залог</w:t>
      </w:r>
      <w:r>
        <w:t xml:space="preserve"> успешной работы администрации.</w:t>
      </w:r>
    </w:p>
    <w:p w:rsidR="00220953" w:rsidRPr="00B61E62" w:rsidRDefault="00220953" w:rsidP="00220953">
      <w:pPr>
        <w:jc w:val="both"/>
      </w:pPr>
      <w:r w:rsidRPr="00B61E62">
        <w:t xml:space="preserve"> </w:t>
      </w:r>
      <w:r>
        <w:t xml:space="preserve">        </w:t>
      </w:r>
      <w:r w:rsidRPr="00B61E62">
        <w:t>Раз есть проб</w:t>
      </w:r>
      <w:r>
        <w:t xml:space="preserve">лемы, </w:t>
      </w:r>
      <w:proofErr w:type="gramStart"/>
      <w:r>
        <w:t>значит жизнь продолжается</w:t>
      </w:r>
      <w:proofErr w:type="gramEnd"/>
      <w:r w:rsidRPr="00B61E62">
        <w:t>.</w:t>
      </w:r>
      <w:r>
        <w:t xml:space="preserve"> </w:t>
      </w:r>
      <w:r w:rsidRPr="00B61E62">
        <w:t>Несмотря на самостоятельность решения поставленных перед нами задач,  мне очень приятно  сознавать, что в решении  этих вопросов  мы чувствуем постоянную поддержку и тесное сотрудничество со стороны Главы муниципального образования «</w:t>
      </w:r>
      <w:proofErr w:type="spellStart"/>
      <w:r w:rsidRPr="00B61E62">
        <w:t>Глазовский</w:t>
      </w:r>
      <w:proofErr w:type="spellEnd"/>
      <w:r w:rsidRPr="00B61E62">
        <w:t xml:space="preserve"> район»  Терского Владимира Анатольевича, </w:t>
      </w:r>
      <w:r>
        <w:t>его заместителей, руководителей</w:t>
      </w:r>
      <w:r w:rsidRPr="00B61E62">
        <w:t>, всех служб  и отделов района.</w:t>
      </w:r>
    </w:p>
    <w:p w:rsidR="00220953" w:rsidRPr="00B61E62" w:rsidRDefault="00220953" w:rsidP="00220953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 xml:space="preserve">Удачи и успехов всем нам в будущем. </w:t>
      </w: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Доклад окончен.</w:t>
      </w: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B61E62">
        <w:rPr>
          <w:rFonts w:ascii="Times New Roman" w:hAnsi="Times New Roman"/>
          <w:sz w:val="24"/>
          <w:szCs w:val="24"/>
        </w:rPr>
        <w:t>Благодарю всех за внимание.</w:t>
      </w:r>
    </w:p>
    <w:p w:rsidR="00220953" w:rsidRDefault="00220953" w:rsidP="00220953">
      <w:pPr>
        <w:pStyle w:val="a3"/>
        <w:rPr>
          <w:rFonts w:cs="Times New Roman"/>
          <w:szCs w:val="24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color w:val="FF0000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a3"/>
        <w:rPr>
          <w:rFonts w:cs="Times New Roman"/>
          <w:color w:val="FF0000"/>
          <w:szCs w:val="24"/>
          <w:u w:val="single"/>
          <w:lang w:eastAsia="ru-RU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220953" w:rsidRPr="00B61E62" w:rsidRDefault="00220953" w:rsidP="00220953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83F7E" w:rsidRDefault="00C22457"/>
    <w:sectPr w:rsidR="00183F7E" w:rsidSect="00FB38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C78CF"/>
    <w:multiLevelType w:val="hybridMultilevel"/>
    <w:tmpl w:val="CBBA5602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">
    <w:nsid w:val="30DB7B40"/>
    <w:multiLevelType w:val="hybridMultilevel"/>
    <w:tmpl w:val="A57878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62D975B5"/>
    <w:multiLevelType w:val="hybridMultilevel"/>
    <w:tmpl w:val="5182508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301896"/>
    <w:multiLevelType w:val="hybridMultilevel"/>
    <w:tmpl w:val="D7DCD0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0953"/>
    <w:rsid w:val="00220953"/>
    <w:rsid w:val="002E0674"/>
    <w:rsid w:val="00354140"/>
    <w:rsid w:val="003D2842"/>
    <w:rsid w:val="003F6C83"/>
    <w:rsid w:val="005248AA"/>
    <w:rsid w:val="00665E8A"/>
    <w:rsid w:val="00894C8D"/>
    <w:rsid w:val="009A7597"/>
    <w:rsid w:val="00AD7C92"/>
    <w:rsid w:val="00BC7CDD"/>
    <w:rsid w:val="00C22457"/>
    <w:rsid w:val="00E6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1"/>
    <w:qFormat/>
    <w:rsid w:val="00220953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No Spacing"/>
    <w:uiPriority w:val="1"/>
    <w:qFormat/>
    <w:rsid w:val="00220953"/>
    <w:pPr>
      <w:spacing w:after="0" w:line="240" w:lineRule="auto"/>
    </w:pPr>
    <w:rPr>
      <w:rFonts w:ascii="Times New Roman" w:hAnsi="Times New Roman"/>
      <w:sz w:val="24"/>
    </w:rPr>
  </w:style>
  <w:style w:type="table" w:styleId="a4">
    <w:name w:val="Table Grid"/>
    <w:basedOn w:val="a1"/>
    <w:uiPriority w:val="59"/>
    <w:rsid w:val="002209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2095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3729</Words>
  <Characters>21257</Characters>
  <Application>Microsoft Office Word</Application>
  <DocSecurity>0</DocSecurity>
  <Lines>177</Lines>
  <Paragraphs>49</Paragraphs>
  <ScaleCrop>false</ScaleCrop>
  <Company>Администрация</Company>
  <LinksUpToDate>false</LinksUpToDate>
  <CharactersWithSpaces>24937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Jony</cp:lastModifiedBy>
  <cp:revision>12</cp:revision>
  <cp:lastPrinted>2016-04-26T12:28:00Z</cp:lastPrinted>
  <dcterms:created xsi:type="dcterms:W3CDTF">2016-04-14T11:43:00Z</dcterms:created>
  <dcterms:modified xsi:type="dcterms:W3CDTF">2016-05-16T12:54:00Z</dcterms:modified>
</cp:coreProperties>
</file>