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CF5" w:rsidRPr="004E5348" w:rsidRDefault="00961CF5" w:rsidP="00961CF5">
      <w:pPr>
        <w:pStyle w:val="a3"/>
        <w:ind w:left="0" w:firstLine="490"/>
        <w:jc w:val="center"/>
        <w:rPr>
          <w:b/>
        </w:rPr>
      </w:pPr>
      <w:r w:rsidRPr="004E5348">
        <w:rPr>
          <w:b/>
        </w:rPr>
        <w:t xml:space="preserve">Информация </w:t>
      </w:r>
    </w:p>
    <w:p w:rsidR="00961CF5" w:rsidRPr="004E5348" w:rsidRDefault="00961CF5" w:rsidP="00961CF5">
      <w:pPr>
        <w:pStyle w:val="a3"/>
        <w:ind w:left="0" w:firstLine="490"/>
        <w:jc w:val="center"/>
        <w:rPr>
          <w:b/>
        </w:rPr>
      </w:pPr>
      <w:r w:rsidRPr="004E5348">
        <w:rPr>
          <w:b/>
        </w:rPr>
        <w:t>о реализации плана по противодействию коррупции в органах местного самоуправления муниципального образования</w:t>
      </w:r>
      <w:r>
        <w:rPr>
          <w:b/>
        </w:rPr>
        <w:t xml:space="preserve"> «</w:t>
      </w:r>
      <w:proofErr w:type="spellStart"/>
      <w:r>
        <w:rPr>
          <w:b/>
        </w:rPr>
        <w:t>Штанигуртское</w:t>
      </w:r>
      <w:proofErr w:type="spellEnd"/>
      <w:r>
        <w:rPr>
          <w:b/>
        </w:rPr>
        <w:t>» за 2016</w:t>
      </w:r>
      <w:r w:rsidRPr="004E5348">
        <w:rPr>
          <w:b/>
        </w:rPr>
        <w:t xml:space="preserve"> год</w:t>
      </w:r>
    </w:p>
    <w:p w:rsidR="00961CF5" w:rsidRPr="004E5348" w:rsidRDefault="00961CF5" w:rsidP="00961CF5">
      <w:pPr>
        <w:ind w:firstLine="490"/>
        <w:jc w:val="both"/>
      </w:pP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t xml:space="preserve">     </w:t>
      </w:r>
      <w:r w:rsidRPr="00776266">
        <w:rPr>
          <w:rFonts w:ascii="Times New Roman" w:hAnsi="Times New Roman"/>
          <w:sz w:val="24"/>
          <w:szCs w:val="24"/>
        </w:rPr>
        <w:t>Органами местного самоуправления муниципального образования 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 w:rsidRPr="00776266">
        <w:rPr>
          <w:rFonts w:ascii="Times New Roman" w:hAnsi="Times New Roman"/>
          <w:sz w:val="24"/>
          <w:szCs w:val="24"/>
        </w:rPr>
        <w:t xml:space="preserve">» по противодействию коррупции  за  2016 год приняты следующие меры: 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  </w:t>
      </w:r>
      <w:r w:rsidRPr="00776266">
        <w:rPr>
          <w:rFonts w:ascii="Times New Roman" w:hAnsi="Times New Roman"/>
          <w:b/>
          <w:sz w:val="24"/>
          <w:szCs w:val="24"/>
        </w:rPr>
        <w:t>1)  По направлению «Организационные меры по формированию механизма            противодействия коррупции».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30.03</w:t>
      </w:r>
      <w:r w:rsidRPr="00776266">
        <w:rPr>
          <w:rFonts w:ascii="Times New Roman" w:hAnsi="Times New Roman"/>
          <w:sz w:val="24"/>
          <w:szCs w:val="24"/>
        </w:rPr>
        <w:t>.2016 утвержден постановлением Главы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 w:rsidRPr="00776266">
        <w:rPr>
          <w:rFonts w:ascii="Times New Roman" w:hAnsi="Times New Roman"/>
          <w:sz w:val="24"/>
          <w:szCs w:val="24"/>
        </w:rPr>
        <w:t xml:space="preserve">» № </w:t>
      </w:r>
      <w:r>
        <w:rPr>
          <w:rFonts w:ascii="Times New Roman" w:hAnsi="Times New Roman"/>
          <w:sz w:val="24"/>
          <w:szCs w:val="24"/>
        </w:rPr>
        <w:t>2.1</w:t>
      </w:r>
      <w:r w:rsidRPr="00776266">
        <w:rPr>
          <w:rFonts w:ascii="Times New Roman" w:hAnsi="Times New Roman"/>
          <w:sz w:val="24"/>
          <w:szCs w:val="24"/>
        </w:rPr>
        <w:t xml:space="preserve"> план мероприятий по противодействию коррупции в органах местного самоуправления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 w:rsidRPr="00776266">
        <w:rPr>
          <w:rFonts w:ascii="Times New Roman" w:hAnsi="Times New Roman"/>
          <w:sz w:val="24"/>
          <w:szCs w:val="24"/>
        </w:rPr>
        <w:t>» на 2016 год.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  Во исполнение п.10 Указа Президента РФ от 01.04.2016 N 147 "О Национальном плане противодействия </w:t>
      </w:r>
      <w:r>
        <w:rPr>
          <w:rFonts w:ascii="Times New Roman" w:hAnsi="Times New Roman"/>
          <w:sz w:val="24"/>
          <w:szCs w:val="24"/>
        </w:rPr>
        <w:t>коррупции на 2016 - 2017 годы" 30</w:t>
      </w:r>
      <w:r w:rsidRPr="00776266">
        <w:rPr>
          <w:rFonts w:ascii="Times New Roman" w:hAnsi="Times New Roman"/>
          <w:sz w:val="24"/>
          <w:szCs w:val="24"/>
        </w:rPr>
        <w:t>.05.2016 в план мероприятий по противодействию коррупции в органах местного самоуправления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 w:rsidRPr="00776266">
        <w:rPr>
          <w:rFonts w:ascii="Times New Roman" w:hAnsi="Times New Roman"/>
          <w:sz w:val="24"/>
          <w:szCs w:val="24"/>
        </w:rPr>
        <w:t>» на 2016 год постановлением Главы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 w:rsidRPr="00776266">
        <w:rPr>
          <w:rFonts w:ascii="Times New Roman" w:hAnsi="Times New Roman"/>
          <w:sz w:val="24"/>
          <w:szCs w:val="24"/>
        </w:rPr>
        <w:t xml:space="preserve">» № </w:t>
      </w:r>
      <w:r>
        <w:rPr>
          <w:rFonts w:ascii="Times New Roman" w:hAnsi="Times New Roman"/>
          <w:sz w:val="24"/>
          <w:szCs w:val="24"/>
        </w:rPr>
        <w:t>4</w:t>
      </w:r>
      <w:r w:rsidRPr="00776266">
        <w:rPr>
          <w:rFonts w:ascii="Times New Roman" w:hAnsi="Times New Roman"/>
          <w:sz w:val="24"/>
          <w:szCs w:val="24"/>
        </w:rPr>
        <w:t xml:space="preserve"> внесены изменения.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77626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76266">
        <w:rPr>
          <w:rFonts w:ascii="Times New Roman" w:hAnsi="Times New Roman"/>
          <w:sz w:val="24"/>
          <w:szCs w:val="24"/>
        </w:rPr>
        <w:t xml:space="preserve"> выполнением вышеуказанным планом был возложен на Глав</w:t>
      </w:r>
      <w:r>
        <w:rPr>
          <w:rFonts w:ascii="Times New Roman" w:hAnsi="Times New Roman"/>
          <w:sz w:val="24"/>
          <w:szCs w:val="24"/>
        </w:rPr>
        <w:t>у</w:t>
      </w:r>
      <w:r w:rsidRPr="00776266">
        <w:rPr>
          <w:rFonts w:ascii="Times New Roman" w:hAnsi="Times New Roman"/>
          <w:sz w:val="24"/>
          <w:szCs w:val="24"/>
        </w:rPr>
        <w:t xml:space="preserve">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 w:rsidRPr="00776266">
        <w:rPr>
          <w:rFonts w:ascii="Times New Roman" w:hAnsi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/>
          <w:sz w:val="24"/>
          <w:szCs w:val="24"/>
        </w:rPr>
        <w:t>П.И.Бузмакову</w:t>
      </w:r>
      <w:proofErr w:type="spellEnd"/>
      <w:r w:rsidRPr="00776266">
        <w:rPr>
          <w:rFonts w:ascii="Times New Roman" w:hAnsi="Times New Roman"/>
          <w:sz w:val="24"/>
          <w:szCs w:val="24"/>
        </w:rPr>
        <w:t>.</w:t>
      </w:r>
    </w:p>
    <w:p w:rsidR="00961CF5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776266">
        <w:rPr>
          <w:rFonts w:ascii="Times New Roman" w:hAnsi="Times New Roman"/>
          <w:sz w:val="24"/>
          <w:szCs w:val="24"/>
        </w:rPr>
        <w:t>25.0</w:t>
      </w:r>
      <w:r>
        <w:rPr>
          <w:rFonts w:ascii="Times New Roman" w:hAnsi="Times New Roman"/>
          <w:sz w:val="24"/>
          <w:szCs w:val="24"/>
        </w:rPr>
        <w:t>5</w:t>
      </w:r>
      <w:r w:rsidRPr="00776266">
        <w:rPr>
          <w:rFonts w:ascii="Times New Roman" w:hAnsi="Times New Roman"/>
          <w:sz w:val="24"/>
          <w:szCs w:val="24"/>
        </w:rPr>
        <w:t xml:space="preserve">.2016 </w:t>
      </w:r>
      <w:r>
        <w:rPr>
          <w:rFonts w:ascii="Times New Roman" w:hAnsi="Times New Roman"/>
          <w:sz w:val="24"/>
          <w:szCs w:val="24"/>
        </w:rPr>
        <w:t>Решением Совета депутатов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>
        <w:rPr>
          <w:rFonts w:ascii="Times New Roman" w:hAnsi="Times New Roman"/>
          <w:sz w:val="24"/>
          <w:szCs w:val="24"/>
        </w:rPr>
        <w:t>» № 249</w:t>
      </w:r>
      <w:r w:rsidRPr="00776266">
        <w:rPr>
          <w:rFonts w:ascii="Times New Roman" w:hAnsi="Times New Roman"/>
          <w:sz w:val="24"/>
          <w:szCs w:val="24"/>
        </w:rPr>
        <w:t xml:space="preserve"> утверждено положение, состав комиссии, положение о порядке рассмотрения комиссией по координации работы по противодействию коррупции в органах местного самоуправления муниципального образования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 w:rsidRPr="00776266">
        <w:rPr>
          <w:rFonts w:ascii="Times New Roman" w:hAnsi="Times New Roman"/>
          <w:sz w:val="24"/>
          <w:szCs w:val="24"/>
        </w:rPr>
        <w:t>» вопросов, касающихся соблюдения требований к служебному (должностному) поведению, и ограничений лицами, замещающими муниципальную должность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 w:rsidRPr="00776266">
        <w:rPr>
          <w:rFonts w:ascii="Times New Roman" w:hAnsi="Times New Roman"/>
          <w:sz w:val="24"/>
          <w:szCs w:val="24"/>
        </w:rPr>
        <w:t>», а также вопросов, касающихся урегулирования конфликта интересов указанных лиц.</w:t>
      </w:r>
      <w:proofErr w:type="gramEnd"/>
      <w:r w:rsidRPr="00776266">
        <w:rPr>
          <w:rFonts w:ascii="Times New Roman" w:hAnsi="Times New Roman"/>
          <w:sz w:val="24"/>
          <w:szCs w:val="24"/>
        </w:rPr>
        <w:t xml:space="preserve">  В целях объективного рассмотрения материалов  в состав комисси</w:t>
      </w:r>
      <w:r>
        <w:rPr>
          <w:rFonts w:ascii="Times New Roman" w:hAnsi="Times New Roman"/>
          <w:sz w:val="24"/>
          <w:szCs w:val="24"/>
        </w:rPr>
        <w:t>и</w:t>
      </w:r>
      <w:r w:rsidRPr="00776266">
        <w:rPr>
          <w:rFonts w:ascii="Times New Roman" w:hAnsi="Times New Roman"/>
          <w:sz w:val="24"/>
          <w:szCs w:val="24"/>
        </w:rPr>
        <w:t xml:space="preserve"> включен представител</w:t>
      </w:r>
      <w:r>
        <w:rPr>
          <w:rFonts w:ascii="Times New Roman" w:hAnsi="Times New Roman"/>
          <w:sz w:val="24"/>
          <w:szCs w:val="24"/>
        </w:rPr>
        <w:t>и Администрации МО «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 и Совета депутатов МО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». 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</w:t>
      </w:r>
      <w:r w:rsidRPr="00776266">
        <w:rPr>
          <w:rFonts w:ascii="Times New Roman" w:hAnsi="Times New Roman"/>
          <w:b/>
          <w:sz w:val="24"/>
          <w:szCs w:val="24"/>
        </w:rPr>
        <w:t xml:space="preserve">     2) По направлению   «Механизм внутреннего </w:t>
      </w:r>
      <w:proofErr w:type="gramStart"/>
      <w:r w:rsidRPr="00776266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776266">
        <w:rPr>
          <w:rFonts w:ascii="Times New Roman" w:hAnsi="Times New Roman"/>
          <w:b/>
          <w:sz w:val="24"/>
          <w:szCs w:val="24"/>
        </w:rPr>
        <w:t xml:space="preserve"> деятельностью органов местного самоуправления муниципального образования «</w:t>
      </w:r>
      <w:proofErr w:type="spellStart"/>
      <w:r>
        <w:rPr>
          <w:rFonts w:ascii="Times New Roman" w:hAnsi="Times New Roman"/>
          <w:b/>
          <w:sz w:val="24"/>
          <w:szCs w:val="24"/>
        </w:rPr>
        <w:t>Штанигуртское</w:t>
      </w:r>
      <w:proofErr w:type="spellEnd"/>
      <w:r w:rsidRPr="00776266">
        <w:rPr>
          <w:rFonts w:ascii="Times New Roman" w:hAnsi="Times New Roman"/>
          <w:b/>
          <w:sz w:val="24"/>
          <w:szCs w:val="24"/>
        </w:rPr>
        <w:t xml:space="preserve">». Мониторинг мер по противодействию коррупции» приняты следующие меры:  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  За 2016 год в сфере осуществления закупок товаров, работ, услуг для обеспечения муниципальных нужд предписаний об устранении нарушений законодательства, определения о возбуждении административных дел, представлений от органов прокуратуры, не поступали. По результатам проведения мониторинга, отклонения цен заключения договоров от среднерыночного уровня при осуществлении закупок для муниципальных нужд не выявлено. 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776266">
        <w:rPr>
          <w:rFonts w:ascii="Times New Roman" w:hAnsi="Times New Roman"/>
          <w:sz w:val="24"/>
          <w:szCs w:val="24"/>
        </w:rPr>
        <w:t xml:space="preserve">ассмотренных дел  об административных правонарушениях – 0; привлечение к административной ответственности  муниципальных заказчиков - 0, постановлений о наложении штрафов – 0.   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 По фактам необоснованного занижения или завышения цен при  осуществлении закупок  товаров, оказания услуг, выполнения работ для муниципальных нужд жалоб от участников аукциона, в том числе представлений, требований, предписаний контрольных органов не поступало. Цена определяется в соответствии с требованиями Федерального </w:t>
      </w:r>
      <w:r w:rsidRPr="00776266">
        <w:rPr>
          <w:rFonts w:ascii="Times New Roman" w:hAnsi="Times New Roman"/>
          <w:sz w:val="24"/>
          <w:szCs w:val="24"/>
        </w:rPr>
        <w:lastRenderedPageBreak/>
        <w:t>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>В Администрации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 w:rsidRPr="00776266">
        <w:rPr>
          <w:rFonts w:ascii="Times New Roman" w:hAnsi="Times New Roman"/>
          <w:sz w:val="24"/>
          <w:szCs w:val="24"/>
        </w:rPr>
        <w:t>» нарушений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не установлено.</w:t>
      </w:r>
    </w:p>
    <w:p w:rsidR="00961CF5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В апреле 2016 года сведения о доходах, об имуществе и обязательствах имущественного характера за 2015 год представлены </w:t>
      </w:r>
      <w:r>
        <w:rPr>
          <w:rFonts w:ascii="Times New Roman" w:hAnsi="Times New Roman"/>
          <w:sz w:val="24"/>
          <w:szCs w:val="24"/>
        </w:rPr>
        <w:t>9</w:t>
      </w:r>
      <w:r w:rsidRPr="00776266">
        <w:rPr>
          <w:rFonts w:ascii="Times New Roman" w:hAnsi="Times New Roman"/>
          <w:sz w:val="24"/>
          <w:szCs w:val="24"/>
        </w:rPr>
        <w:t xml:space="preserve"> муниципальными служащими, замещающими должности муниципальной службы  в Администрации </w:t>
      </w:r>
      <w:r>
        <w:rPr>
          <w:rFonts w:ascii="Times New Roman" w:hAnsi="Times New Roman"/>
          <w:sz w:val="24"/>
          <w:szCs w:val="24"/>
        </w:rPr>
        <w:t>МО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776266">
        <w:rPr>
          <w:rFonts w:ascii="Times New Roman" w:hAnsi="Times New Roman"/>
          <w:sz w:val="24"/>
          <w:szCs w:val="24"/>
        </w:rPr>
        <w:t>, Совете депутатов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 w:rsidRPr="00776266">
        <w:rPr>
          <w:rFonts w:ascii="Times New Roman" w:hAnsi="Times New Roman"/>
          <w:sz w:val="24"/>
          <w:szCs w:val="24"/>
        </w:rPr>
        <w:t xml:space="preserve">».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776266">
        <w:rPr>
          <w:rFonts w:ascii="Times New Roman" w:hAnsi="Times New Roman"/>
          <w:sz w:val="24"/>
          <w:szCs w:val="24"/>
        </w:rPr>
        <w:t>редстави</w:t>
      </w:r>
      <w:r>
        <w:rPr>
          <w:rFonts w:ascii="Times New Roman" w:hAnsi="Times New Roman"/>
          <w:sz w:val="24"/>
          <w:szCs w:val="24"/>
        </w:rPr>
        <w:t>вших</w:t>
      </w:r>
      <w:r w:rsidRPr="007762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776266">
        <w:rPr>
          <w:rFonts w:ascii="Times New Roman" w:hAnsi="Times New Roman"/>
          <w:sz w:val="24"/>
          <w:szCs w:val="24"/>
        </w:rPr>
        <w:t xml:space="preserve">ведения о расходах </w:t>
      </w:r>
      <w:r>
        <w:rPr>
          <w:rFonts w:ascii="Times New Roman" w:hAnsi="Times New Roman"/>
          <w:sz w:val="24"/>
          <w:szCs w:val="24"/>
        </w:rPr>
        <w:t>нет</w:t>
      </w:r>
      <w:r w:rsidRPr="00776266">
        <w:rPr>
          <w:rFonts w:ascii="Times New Roman" w:hAnsi="Times New Roman"/>
          <w:sz w:val="24"/>
          <w:szCs w:val="24"/>
        </w:rPr>
        <w:t>.</w:t>
      </w:r>
      <w:proofErr w:type="gramEnd"/>
      <w:r w:rsidRPr="00776266">
        <w:rPr>
          <w:rFonts w:ascii="Times New Roman" w:hAnsi="Times New Roman"/>
          <w:sz w:val="24"/>
          <w:szCs w:val="24"/>
        </w:rPr>
        <w:t xml:space="preserve">  По результатам проверки </w:t>
      </w:r>
      <w:proofErr w:type="spellStart"/>
      <w:r w:rsidRPr="00776266">
        <w:rPr>
          <w:rFonts w:ascii="Times New Roman" w:hAnsi="Times New Roman"/>
          <w:sz w:val="24"/>
          <w:szCs w:val="24"/>
        </w:rPr>
        <w:t>Глазовской</w:t>
      </w:r>
      <w:proofErr w:type="spellEnd"/>
      <w:r w:rsidRPr="00776266">
        <w:rPr>
          <w:rFonts w:ascii="Times New Roman" w:hAnsi="Times New Roman"/>
          <w:sz w:val="24"/>
          <w:szCs w:val="24"/>
        </w:rPr>
        <w:t xml:space="preserve"> межрайонной прокуратуры информация о нарушениях не представлена. Информация о выявлении недостоверных или неполных сведений о доходах, расходах, об имуществе и обязательствах имущественного характера, представленных муниципальными служащими,  о несоблюдение муниципальными служащими ограничений, запретов, требований о предотвращении или урегулировании конфликта интересов от правоохранительных органов, государственных органов, органов местного самоуправления, общественных объединений, общероссийских средств массовой информации не поступала.</w:t>
      </w:r>
    </w:p>
    <w:p w:rsidR="00961CF5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  Уведомления от муниципальных служащих о фактах обращений граждан в целях склонения к коррупционному правонарушению муниципальных служащих и уведомления от муниципального служащего представителю нанимателя (работодателя) о возникшем конфликте интересов или о возможности его возникновения, как только ему станет об этом известно, не поступали.   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3</w:t>
      </w:r>
      <w:r w:rsidRPr="00776266">
        <w:rPr>
          <w:rFonts w:ascii="Times New Roman" w:hAnsi="Times New Roman"/>
          <w:b/>
          <w:sz w:val="24"/>
          <w:szCs w:val="24"/>
        </w:rPr>
        <w:t>)</w:t>
      </w:r>
      <w:r w:rsidRPr="00776266">
        <w:rPr>
          <w:rFonts w:ascii="Times New Roman" w:hAnsi="Times New Roman"/>
          <w:sz w:val="24"/>
          <w:szCs w:val="24"/>
        </w:rPr>
        <w:t xml:space="preserve"> </w:t>
      </w:r>
      <w:r w:rsidRPr="00776266">
        <w:rPr>
          <w:rFonts w:ascii="Times New Roman" w:hAnsi="Times New Roman"/>
          <w:b/>
          <w:sz w:val="24"/>
          <w:szCs w:val="24"/>
        </w:rPr>
        <w:t>по направлению «</w:t>
      </w:r>
      <w:r>
        <w:rPr>
          <w:rFonts w:ascii="Times New Roman" w:hAnsi="Times New Roman"/>
          <w:b/>
          <w:sz w:val="24"/>
          <w:szCs w:val="24"/>
        </w:rPr>
        <w:t>Организация</w:t>
      </w:r>
      <w:r w:rsidRPr="007762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 проведение</w:t>
      </w:r>
      <w:r w:rsidRPr="00776266">
        <w:rPr>
          <w:rFonts w:ascii="Times New Roman" w:hAnsi="Times New Roman"/>
          <w:b/>
          <w:sz w:val="24"/>
          <w:szCs w:val="24"/>
        </w:rPr>
        <w:t xml:space="preserve">  антикоррупционной экспертизы муниципальных нормативных правовых актов и их проектов»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Постоянно п</w:t>
      </w:r>
      <w:r w:rsidRPr="00776266"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z w:val="24"/>
          <w:szCs w:val="24"/>
        </w:rPr>
        <w:t>о</w:t>
      </w:r>
      <w:r w:rsidRPr="0077626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ится</w:t>
      </w:r>
      <w:r w:rsidRPr="00776266">
        <w:rPr>
          <w:rFonts w:ascii="Times New Roman" w:hAnsi="Times New Roman"/>
          <w:sz w:val="24"/>
          <w:szCs w:val="24"/>
        </w:rPr>
        <w:t xml:space="preserve"> антикоррупционная экспертиза  муниципальных правовых актов</w:t>
      </w:r>
      <w:r>
        <w:rPr>
          <w:rFonts w:ascii="Times New Roman" w:hAnsi="Times New Roman"/>
          <w:sz w:val="24"/>
          <w:szCs w:val="24"/>
        </w:rPr>
        <w:t>. Но в связи с тем, что юриста в сельских поселениях нет, то много протестов со стороны проверяющих на НПА. По возможности оказывает помощь юридический отдел Администрации МО «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район».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Наиболее распространены </w:t>
      </w:r>
      <w:r w:rsidRPr="00776266">
        <w:rPr>
          <w:rFonts w:ascii="Times New Roman" w:hAnsi="Times New Roman"/>
          <w:sz w:val="24"/>
          <w:szCs w:val="24"/>
        </w:rPr>
        <w:t xml:space="preserve"> следующие </w:t>
      </w:r>
      <w:proofErr w:type="spellStart"/>
      <w:r w:rsidRPr="00776266">
        <w:rPr>
          <w:rFonts w:ascii="Times New Roman" w:hAnsi="Times New Roman"/>
          <w:sz w:val="24"/>
          <w:szCs w:val="24"/>
        </w:rPr>
        <w:t>коррупциогенные</w:t>
      </w:r>
      <w:proofErr w:type="spellEnd"/>
      <w:r w:rsidRPr="00776266">
        <w:rPr>
          <w:rFonts w:ascii="Times New Roman" w:hAnsi="Times New Roman"/>
          <w:sz w:val="24"/>
          <w:szCs w:val="24"/>
        </w:rPr>
        <w:t xml:space="preserve"> факторы;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>- нормативная коллизия – противоречие между нормами, создающее возможность произвольного выбора норм, подлежащих применению в конкретном случае;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- употребления в тексте слов «иные требования», «вправе»,  устанавливающие для </w:t>
      </w:r>
      <w:proofErr w:type="spellStart"/>
      <w:r w:rsidRPr="00776266">
        <w:rPr>
          <w:rFonts w:ascii="Times New Roman" w:hAnsi="Times New Roman"/>
          <w:sz w:val="24"/>
          <w:szCs w:val="24"/>
        </w:rPr>
        <w:t>правоприменителя</w:t>
      </w:r>
      <w:proofErr w:type="spellEnd"/>
      <w:r w:rsidRPr="00776266">
        <w:rPr>
          <w:rFonts w:ascii="Times New Roman" w:hAnsi="Times New Roman"/>
          <w:sz w:val="24"/>
          <w:szCs w:val="24"/>
        </w:rPr>
        <w:t xml:space="preserve"> необоснованно широкие пределы усмотрения или возможность необоснованного применения исключений из общих правил – широта дискреционных полномочий;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>-  широта дискреционных полномочий - отсутствие или неопределенность сроков, условий или оснований принятия решения;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>-   юридико-лингвистическая неопределенность (двусмысленные термины)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</w:t>
      </w:r>
      <w:r w:rsidRPr="00776266">
        <w:rPr>
          <w:rFonts w:ascii="Times New Roman" w:hAnsi="Times New Roman"/>
          <w:b/>
          <w:sz w:val="24"/>
          <w:szCs w:val="24"/>
        </w:rPr>
        <w:t>)</w:t>
      </w:r>
      <w:r w:rsidRPr="00776266">
        <w:rPr>
          <w:rFonts w:ascii="Times New Roman" w:hAnsi="Times New Roman"/>
          <w:sz w:val="24"/>
          <w:szCs w:val="24"/>
        </w:rPr>
        <w:t xml:space="preserve"> </w:t>
      </w:r>
      <w:r w:rsidRPr="00776266">
        <w:rPr>
          <w:rFonts w:ascii="Times New Roman" w:hAnsi="Times New Roman"/>
          <w:b/>
          <w:sz w:val="24"/>
          <w:szCs w:val="24"/>
        </w:rPr>
        <w:t>по  направлению «Формирование нетерпимого отношения к проявлениям коррупции. Антикоррупционная пропаганда и антикоррупционное образование».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lastRenderedPageBreak/>
        <w:t xml:space="preserve">      В 2016 года повысило квалификацию  </w:t>
      </w:r>
      <w:r>
        <w:rPr>
          <w:rFonts w:ascii="Times New Roman" w:hAnsi="Times New Roman"/>
          <w:sz w:val="24"/>
          <w:szCs w:val="24"/>
        </w:rPr>
        <w:t>1</w:t>
      </w:r>
      <w:r w:rsidRPr="00776266">
        <w:rPr>
          <w:rFonts w:ascii="Times New Roman" w:hAnsi="Times New Roman"/>
          <w:sz w:val="24"/>
          <w:szCs w:val="24"/>
        </w:rPr>
        <w:t xml:space="preserve"> муниципальны</w:t>
      </w:r>
      <w:r>
        <w:rPr>
          <w:rFonts w:ascii="Times New Roman" w:hAnsi="Times New Roman"/>
          <w:sz w:val="24"/>
          <w:szCs w:val="24"/>
        </w:rPr>
        <w:t>й</w:t>
      </w:r>
      <w:r w:rsidRPr="00776266">
        <w:rPr>
          <w:rFonts w:ascii="Times New Roman" w:hAnsi="Times New Roman"/>
          <w:sz w:val="24"/>
          <w:szCs w:val="24"/>
        </w:rPr>
        <w:t xml:space="preserve"> служащи</w:t>
      </w:r>
      <w:r>
        <w:rPr>
          <w:rFonts w:ascii="Times New Roman" w:hAnsi="Times New Roman"/>
          <w:sz w:val="24"/>
          <w:szCs w:val="24"/>
        </w:rPr>
        <w:t>й</w:t>
      </w:r>
      <w:r w:rsidRPr="00776266">
        <w:rPr>
          <w:rFonts w:ascii="Times New Roman" w:hAnsi="Times New Roman"/>
          <w:sz w:val="24"/>
          <w:szCs w:val="24"/>
        </w:rPr>
        <w:t xml:space="preserve"> по теме «контрактная система в сфере закупок для государственных и муниципальных нужд». 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  16 июня 2016 года в зале совещания проведено совещание с главами муниципальных образований – сельских поселений </w:t>
      </w:r>
      <w:proofErr w:type="spellStart"/>
      <w:r w:rsidRPr="00776266">
        <w:rPr>
          <w:rFonts w:ascii="Times New Roman" w:hAnsi="Times New Roman"/>
          <w:sz w:val="24"/>
          <w:szCs w:val="24"/>
        </w:rPr>
        <w:t>Глазовского</w:t>
      </w:r>
      <w:proofErr w:type="spellEnd"/>
      <w:r w:rsidRPr="00776266">
        <w:rPr>
          <w:rFonts w:ascii="Times New Roman" w:hAnsi="Times New Roman"/>
          <w:sz w:val="24"/>
          <w:szCs w:val="24"/>
        </w:rPr>
        <w:t xml:space="preserve"> района по теме: «О представлении депутатами сведений о доходах, расходах, об имуществе и обязательствах имущественного характера и сведений о доходах, расходах, об имуществе и обязательствах имущественного характера членов семей».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22 марта 2016 года  в актовом зале Администрации </w:t>
      </w:r>
      <w:proofErr w:type="spellStart"/>
      <w:r w:rsidRPr="00776266">
        <w:rPr>
          <w:rFonts w:ascii="Times New Roman" w:hAnsi="Times New Roman"/>
          <w:sz w:val="24"/>
          <w:szCs w:val="24"/>
        </w:rPr>
        <w:t>Глазовского</w:t>
      </w:r>
      <w:proofErr w:type="spellEnd"/>
      <w:r w:rsidRPr="00776266">
        <w:rPr>
          <w:rFonts w:ascii="Times New Roman" w:hAnsi="Times New Roman"/>
          <w:sz w:val="24"/>
          <w:szCs w:val="24"/>
        </w:rPr>
        <w:t xml:space="preserve"> района проведена учеба по теме: «О порядке представления лицами, замещающими должности муниципальной службы, должность Главы сведений о доходах, расходах, имуществе и обязательствах имущественного характера, муниципальных служащих, членов семей муниципальных служащих» (докладывала помощник </w:t>
      </w:r>
      <w:proofErr w:type="spellStart"/>
      <w:r w:rsidRPr="00776266">
        <w:rPr>
          <w:rFonts w:ascii="Times New Roman" w:hAnsi="Times New Roman"/>
          <w:sz w:val="24"/>
          <w:szCs w:val="24"/>
        </w:rPr>
        <w:t>Глазовского</w:t>
      </w:r>
      <w:proofErr w:type="spellEnd"/>
      <w:r w:rsidRPr="00776266">
        <w:rPr>
          <w:rFonts w:ascii="Times New Roman" w:hAnsi="Times New Roman"/>
          <w:sz w:val="24"/>
          <w:szCs w:val="24"/>
        </w:rPr>
        <w:t xml:space="preserve"> межрайонного прокурора).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09 ноября 2016 года руководителем Аппарата было проведено совещание с главами сельских поселений, на котором была освещена тема: «О некоторых положениях законодательства РФ о противодействии коррупции (о мерах по предотвращению  и (или) урегулировании конфликта интересов, о мерах юридической ответственности за несоблюдение ограничений и запретов»).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 Правоприменительная практика за 2016  год по делам о признании недействительными ненормативных (нормативных) правовых актов,  решений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266">
        <w:rPr>
          <w:rFonts w:ascii="Times New Roman" w:hAnsi="Times New Roman"/>
          <w:sz w:val="24"/>
          <w:szCs w:val="24"/>
        </w:rPr>
        <w:t xml:space="preserve">(действий) Администрации </w:t>
      </w:r>
      <w:r>
        <w:rPr>
          <w:rFonts w:ascii="Times New Roman" w:hAnsi="Times New Roman"/>
          <w:sz w:val="24"/>
          <w:szCs w:val="24"/>
        </w:rPr>
        <w:t>МО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776266">
        <w:rPr>
          <w:rFonts w:ascii="Times New Roman" w:hAnsi="Times New Roman"/>
          <w:sz w:val="24"/>
          <w:szCs w:val="24"/>
        </w:rPr>
        <w:t xml:space="preserve"> незаконными не сложилась в связи с отсутствием со стороны граждан и юридических лиц подобных заявлений в суд.    На официальном портале  муниципального образования «</w:t>
      </w:r>
      <w:proofErr w:type="spellStart"/>
      <w:r w:rsidRPr="00776266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776266">
        <w:rPr>
          <w:rFonts w:ascii="Times New Roman" w:hAnsi="Times New Roman"/>
          <w:sz w:val="24"/>
          <w:szCs w:val="24"/>
        </w:rPr>
        <w:t xml:space="preserve"> район»</w:t>
      </w:r>
      <w:r>
        <w:rPr>
          <w:rFonts w:ascii="Times New Roman" w:hAnsi="Times New Roman"/>
          <w:sz w:val="24"/>
          <w:szCs w:val="24"/>
        </w:rPr>
        <w:t xml:space="preserve"> в разделе «Сельские поселения»</w:t>
      </w:r>
      <w:r w:rsidRPr="00776266">
        <w:rPr>
          <w:rFonts w:ascii="Times New Roman" w:hAnsi="Times New Roman"/>
          <w:sz w:val="24"/>
          <w:szCs w:val="24"/>
        </w:rPr>
        <w:t xml:space="preserve"> обеспечен доступ к информации о деятельности органов местного самоуправления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 w:rsidRPr="00776266">
        <w:rPr>
          <w:rFonts w:ascii="Times New Roman" w:hAnsi="Times New Roman"/>
          <w:sz w:val="24"/>
          <w:szCs w:val="24"/>
        </w:rPr>
        <w:t>», в том числе размещены проекты нормативных актов органов местного самоуправления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 w:rsidRPr="00776266">
        <w:rPr>
          <w:rFonts w:ascii="Times New Roman" w:hAnsi="Times New Roman"/>
          <w:sz w:val="24"/>
          <w:szCs w:val="24"/>
        </w:rPr>
        <w:t>»,</w:t>
      </w:r>
      <w:r w:rsidRPr="00776266">
        <w:rPr>
          <w:rFonts w:ascii="Times New Roman" w:hAnsi="Times New Roman"/>
          <w:b/>
          <w:sz w:val="24"/>
          <w:szCs w:val="24"/>
        </w:rPr>
        <w:t xml:space="preserve"> </w:t>
      </w:r>
      <w:r w:rsidRPr="00776266">
        <w:rPr>
          <w:rFonts w:ascii="Times New Roman" w:hAnsi="Times New Roman"/>
          <w:sz w:val="24"/>
          <w:szCs w:val="24"/>
        </w:rPr>
        <w:t xml:space="preserve">информация о торгах в отношении муниципального имущества. Информация о торгах в отношении муниципального имущества размещена также на федеральном сайте:  www.torgi.gov.ru.  Информация о закупках на поставки товаров, выполнение работ, и оказание услуг для муниципальных нужд размещалась на федеральном сайте: zakupki.gov.ru. </w:t>
      </w:r>
    </w:p>
    <w:p w:rsidR="00961CF5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776266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информационном стенде</w:t>
      </w:r>
      <w:r w:rsidRPr="00776266">
        <w:rPr>
          <w:rFonts w:ascii="Times New Roman" w:hAnsi="Times New Roman"/>
          <w:sz w:val="24"/>
          <w:szCs w:val="24"/>
        </w:rPr>
        <w:t xml:space="preserve"> размещена инструкция для сотрудников и посетителей органов местного самоуправления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776266">
        <w:rPr>
          <w:rFonts w:ascii="Times New Roman" w:hAnsi="Times New Roman"/>
          <w:sz w:val="24"/>
          <w:szCs w:val="24"/>
        </w:rPr>
        <w:t xml:space="preserve"> о поведении в ситуациях, представляющих коррупционную опасность,  информация о составе комиссий по соблюдению требований к служебному поведению муниципальных служащих и по урегулированию конфликта интересов и порядке работы, кодекс этики и служебного поведения муниципальных служащих, памятки, предупреждающие об уголовной ответственности, административной ответственности за коррупционные правонарушения с</w:t>
      </w:r>
      <w:proofErr w:type="gramEnd"/>
      <w:r w:rsidRPr="00776266">
        <w:rPr>
          <w:rFonts w:ascii="Times New Roman" w:hAnsi="Times New Roman"/>
          <w:sz w:val="24"/>
          <w:szCs w:val="24"/>
        </w:rPr>
        <w:t xml:space="preserve"> описанием типичных ситуаций.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В </w:t>
      </w:r>
      <w:r>
        <w:rPr>
          <w:rFonts w:ascii="Times New Roman" w:hAnsi="Times New Roman"/>
          <w:sz w:val="24"/>
          <w:szCs w:val="24"/>
        </w:rPr>
        <w:t>декабре</w:t>
      </w:r>
      <w:r w:rsidRPr="00776266">
        <w:rPr>
          <w:rFonts w:ascii="Times New Roman" w:hAnsi="Times New Roman"/>
          <w:sz w:val="24"/>
          <w:szCs w:val="24"/>
        </w:rPr>
        <w:t xml:space="preserve"> 2016 года все муниципальные служащие органов местного самоуправления муниципального образования «</w:t>
      </w:r>
      <w:proofErr w:type="spellStart"/>
      <w:r w:rsidRPr="00776266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776266">
        <w:rPr>
          <w:rFonts w:ascii="Times New Roman" w:hAnsi="Times New Roman"/>
          <w:sz w:val="24"/>
          <w:szCs w:val="24"/>
        </w:rPr>
        <w:t xml:space="preserve"> район» ознакомлены под роспись  с законодательством и муниципальными правовыми актами в части противодействия коррупции. Все муниципальные служащие ознакомлены с Кодексом этики, обязанность соблюдать положения Кодекса этики и ответственность за нарушение положений Кодекса этики указаны в трудовых договорах и должностных инструкциях муниципальных служащих. Муниципальные служащие предупреждены, что за нарушение положений Кодекса этики к ним будет применена мера дисциплинарного воздействия вплоть до увольнения.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lastRenderedPageBreak/>
        <w:t xml:space="preserve">    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   </w:t>
      </w:r>
      <w:r w:rsidRPr="00776266">
        <w:rPr>
          <w:rFonts w:ascii="Times New Roman" w:hAnsi="Times New Roman"/>
          <w:b/>
          <w:sz w:val="24"/>
          <w:szCs w:val="24"/>
        </w:rPr>
        <w:t xml:space="preserve">5) по направлению «Установление обратной связи с получателями муниципальных услуг, гражданами» осуществлены следующие мероприятия: 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Действует постоянный канал взаимодействия с заявителями посредством организации «прямой линии». Действует электронный ящик </w:t>
      </w:r>
      <w:r w:rsidRPr="00776266">
        <w:rPr>
          <w:rFonts w:ascii="Times New Roman" w:hAnsi="Times New Roman"/>
          <w:bCs/>
          <w:sz w:val="24"/>
          <w:szCs w:val="24"/>
        </w:rPr>
        <w:t>«НЕТ коррупции»</w:t>
      </w:r>
      <w:r w:rsidRPr="00776266">
        <w:rPr>
          <w:rFonts w:ascii="Times New Roman" w:hAnsi="Times New Roman"/>
          <w:sz w:val="24"/>
          <w:szCs w:val="24"/>
        </w:rPr>
        <w:t xml:space="preserve"> </w:t>
      </w:r>
      <w:r w:rsidRPr="00776266">
        <w:rPr>
          <w:rFonts w:ascii="Times New Roman" w:hAnsi="Times New Roman"/>
          <w:bCs/>
          <w:sz w:val="24"/>
          <w:szCs w:val="24"/>
        </w:rPr>
        <w:t>(</w:t>
      </w:r>
      <w:hyperlink r:id="rId5" w:history="1">
        <w:r w:rsidRPr="00776266">
          <w:rPr>
            <w:rStyle w:val="a4"/>
            <w:rFonts w:ascii="Times New Roman" w:hAnsi="Times New Roman"/>
            <w:bCs/>
            <w:sz w:val="24"/>
            <w:szCs w:val="24"/>
          </w:rPr>
          <w:t>netkorrupcii@glazrayon.ru</w:t>
        </w:r>
      </w:hyperlink>
      <w:r w:rsidRPr="00776266">
        <w:rPr>
          <w:rFonts w:ascii="Times New Roman" w:hAnsi="Times New Roman"/>
          <w:bCs/>
          <w:sz w:val="24"/>
          <w:szCs w:val="24"/>
        </w:rPr>
        <w:t xml:space="preserve">, раздел на официальном портале </w:t>
      </w:r>
      <w:proofErr w:type="spellStart"/>
      <w:r w:rsidRPr="00776266">
        <w:rPr>
          <w:rFonts w:ascii="Times New Roman" w:hAnsi="Times New Roman"/>
          <w:bCs/>
          <w:sz w:val="24"/>
          <w:szCs w:val="24"/>
        </w:rPr>
        <w:t>Глазовского</w:t>
      </w:r>
      <w:proofErr w:type="spellEnd"/>
      <w:r w:rsidRPr="00776266">
        <w:rPr>
          <w:rFonts w:ascii="Times New Roman" w:hAnsi="Times New Roman"/>
          <w:bCs/>
          <w:sz w:val="24"/>
          <w:szCs w:val="24"/>
        </w:rPr>
        <w:t xml:space="preserve"> района: http://glazrayon.ru/jurid/e-mail/)</w:t>
      </w:r>
      <w:r w:rsidRPr="00776266">
        <w:rPr>
          <w:rFonts w:ascii="Times New Roman" w:hAnsi="Times New Roman"/>
          <w:sz w:val="24"/>
          <w:szCs w:val="24"/>
        </w:rPr>
        <w:t>, на который граждане могут отправлять обращения обо всех ставших известных фактах совершения муниципальными служащими коррупционных правонарушений, фактах несоблюдения муниципальными служащими запретов и ограничений. За 2016 год подобных обращений не поступало.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Проведен социологический опрос населения в январе 2017 года на тему «Противодействие коррупции в </w:t>
      </w:r>
      <w:proofErr w:type="spellStart"/>
      <w:r w:rsidRPr="00776266">
        <w:rPr>
          <w:rFonts w:ascii="Times New Roman" w:hAnsi="Times New Roman"/>
          <w:sz w:val="24"/>
          <w:szCs w:val="24"/>
        </w:rPr>
        <w:t>Глазовском</w:t>
      </w:r>
      <w:proofErr w:type="spellEnd"/>
      <w:r w:rsidRPr="00776266">
        <w:rPr>
          <w:rFonts w:ascii="Times New Roman" w:hAnsi="Times New Roman"/>
          <w:sz w:val="24"/>
          <w:szCs w:val="24"/>
        </w:rPr>
        <w:t xml:space="preserve"> районе» посредством проведения анкетирования населения. В очном анкетировании приняло участие 350 человек, возраст опрошенных 18 лет и старше, обработка данных проводилась в программе SPSS v.17.0. Результаты опроса показали, что проблема коррупции для жителей </w:t>
      </w:r>
      <w:proofErr w:type="spellStart"/>
      <w:r w:rsidRPr="00776266">
        <w:rPr>
          <w:rFonts w:ascii="Times New Roman" w:hAnsi="Times New Roman"/>
          <w:sz w:val="24"/>
          <w:szCs w:val="24"/>
        </w:rPr>
        <w:t>Глазовского</w:t>
      </w:r>
      <w:proofErr w:type="spellEnd"/>
      <w:r w:rsidRPr="00776266">
        <w:rPr>
          <w:rFonts w:ascii="Times New Roman" w:hAnsi="Times New Roman"/>
          <w:sz w:val="24"/>
          <w:szCs w:val="24"/>
        </w:rPr>
        <w:t xml:space="preserve"> района  в 2016 году в сравнении с 2015 году по-прежнему находится на низком уровне. </w:t>
      </w:r>
      <w:proofErr w:type="gramStart"/>
      <w:r w:rsidRPr="00776266">
        <w:rPr>
          <w:rFonts w:ascii="Times New Roman" w:hAnsi="Times New Roman"/>
          <w:sz w:val="24"/>
          <w:szCs w:val="24"/>
        </w:rPr>
        <w:t>Степень доверия органам местного самоуправления находится на  высоком уровне, но в сравнении с 2015 годом на уровне среднем (из 350 человек 146 человек сообщили, что больше доверяют муниципальным властям (в 2015 - 180), 98 – региональным (в 2015 – 84), 106  – федеральным (в 2015 – 86).</w:t>
      </w:r>
      <w:proofErr w:type="gramEnd"/>
      <w:r w:rsidRPr="00776266">
        <w:rPr>
          <w:rFonts w:ascii="Times New Roman" w:hAnsi="Times New Roman"/>
          <w:sz w:val="24"/>
          <w:szCs w:val="24"/>
        </w:rPr>
        <w:t xml:space="preserve"> Случаев склонения к коррупционным действиям  у опрошенных лиц не выявлено. В то же время среди населения формируется понятие того, что с коррупцией можно и нужно бороться, 75% опрошенных заявляют о том, что обратятся в органы при факте их склонения к коррупционным действиям. Можно говорить и том, что население осведомлено о том в какие инстанции необходимо </w:t>
      </w:r>
      <w:proofErr w:type="gramStart"/>
      <w:r w:rsidRPr="00776266">
        <w:rPr>
          <w:rFonts w:ascii="Times New Roman" w:hAnsi="Times New Roman"/>
          <w:sz w:val="24"/>
          <w:szCs w:val="24"/>
        </w:rPr>
        <w:t>обращаться</w:t>
      </w:r>
      <w:proofErr w:type="gramEnd"/>
      <w:r w:rsidRPr="00776266">
        <w:rPr>
          <w:rFonts w:ascii="Times New Roman" w:hAnsi="Times New Roman"/>
          <w:sz w:val="24"/>
          <w:szCs w:val="24"/>
        </w:rPr>
        <w:t xml:space="preserve"> при факте склонения к коррупционным действиям. Меры, принятые в муниципальном образовании «</w:t>
      </w:r>
      <w:proofErr w:type="spellStart"/>
      <w:r w:rsidRPr="00776266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776266">
        <w:rPr>
          <w:rFonts w:ascii="Times New Roman" w:hAnsi="Times New Roman"/>
          <w:sz w:val="24"/>
          <w:szCs w:val="24"/>
        </w:rPr>
        <w:t xml:space="preserve"> район» по борьбе с коррупцией за последние два года населением оценены из 350 человек: 183 считают эффективными (в 2015 – 156), 25 (в 2015 -30) – неэффективными, затруднились ответить – 142 (в 2015 -164).  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 В декабре 2016 года был проведено социологическое исследование в общеобразовательных школах среди родителей по теме: «Удовлетворенность потребителей качеством образовательных услуг», результат 100% родителей </w:t>
      </w:r>
      <w:proofErr w:type="gramStart"/>
      <w:r w:rsidRPr="00776266">
        <w:rPr>
          <w:rFonts w:ascii="Times New Roman" w:hAnsi="Times New Roman"/>
          <w:sz w:val="24"/>
          <w:szCs w:val="24"/>
        </w:rPr>
        <w:t>удовлетворены</w:t>
      </w:r>
      <w:proofErr w:type="gramEnd"/>
      <w:r w:rsidRPr="00776266">
        <w:rPr>
          <w:rFonts w:ascii="Times New Roman" w:hAnsi="Times New Roman"/>
          <w:sz w:val="24"/>
          <w:szCs w:val="24"/>
        </w:rPr>
        <w:t xml:space="preserve"> качеством предоставляемых в школах услугах. 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Результат  мониторинга качества предоставления (оказания)  услуг в сфере культуры – 87,1%.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В органах местного самоуправления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 w:rsidRPr="00776266">
        <w:rPr>
          <w:rFonts w:ascii="Times New Roman" w:hAnsi="Times New Roman"/>
          <w:sz w:val="24"/>
          <w:szCs w:val="24"/>
        </w:rPr>
        <w:t xml:space="preserve">» действует </w:t>
      </w:r>
      <w:r>
        <w:rPr>
          <w:rFonts w:ascii="Times New Roman" w:hAnsi="Times New Roman"/>
          <w:sz w:val="24"/>
          <w:szCs w:val="24"/>
        </w:rPr>
        <w:t>10</w:t>
      </w:r>
      <w:r w:rsidRPr="00776266">
        <w:rPr>
          <w:rFonts w:ascii="Times New Roman" w:hAnsi="Times New Roman"/>
          <w:sz w:val="24"/>
          <w:szCs w:val="24"/>
        </w:rPr>
        <w:t xml:space="preserve"> административных регламентов     предоставления   муниципальных  услуг и административных регламентов и исполнения   муниципальных функций.          Внедрен электронный документооборот на платформе «</w:t>
      </w:r>
      <w:proofErr w:type="spellStart"/>
      <w:r w:rsidRPr="00776266">
        <w:rPr>
          <w:rFonts w:ascii="Times New Roman" w:hAnsi="Times New Roman"/>
          <w:sz w:val="24"/>
          <w:szCs w:val="24"/>
        </w:rPr>
        <w:t>Directum</w:t>
      </w:r>
      <w:proofErr w:type="spellEnd"/>
      <w:r w:rsidRPr="00776266">
        <w:rPr>
          <w:rFonts w:ascii="Times New Roman" w:hAnsi="Times New Roman"/>
          <w:sz w:val="24"/>
          <w:szCs w:val="24"/>
        </w:rPr>
        <w:t xml:space="preserve">». Организовано предоставление государственных и муниципальных услуг по принципу «одного окна» и в электронной форме. Обеспечено время ожидания в очереди при обращении заявителя за получением государственных и муниципальных услуг и за получением результатов предоставления услуг – не более 15 минут. Осуществляется межведомственное информационное взаимодействие для исполнения межведомственных запросов в электронной форме. Гражданам и организациям в 2016 году оказывалось </w:t>
      </w:r>
      <w:r>
        <w:rPr>
          <w:rFonts w:ascii="Times New Roman" w:hAnsi="Times New Roman"/>
          <w:sz w:val="24"/>
          <w:szCs w:val="24"/>
        </w:rPr>
        <w:t>10</w:t>
      </w:r>
      <w:r w:rsidRPr="00776266">
        <w:rPr>
          <w:rFonts w:ascii="Times New Roman" w:hAnsi="Times New Roman"/>
          <w:sz w:val="24"/>
          <w:szCs w:val="24"/>
        </w:rPr>
        <w:t xml:space="preserve"> муниципальных услуг на уровне органов местного самоуправления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 w:rsidRPr="00776266">
        <w:rPr>
          <w:rFonts w:ascii="Times New Roman" w:hAnsi="Times New Roman"/>
          <w:sz w:val="24"/>
          <w:szCs w:val="24"/>
        </w:rPr>
        <w:t>». Муниципальны</w:t>
      </w:r>
      <w:r>
        <w:rPr>
          <w:rFonts w:ascii="Times New Roman" w:hAnsi="Times New Roman"/>
          <w:sz w:val="24"/>
          <w:szCs w:val="24"/>
        </w:rPr>
        <w:t xml:space="preserve">е услуги оказываются через </w:t>
      </w:r>
      <w:proofErr w:type="spellStart"/>
      <w:r>
        <w:rPr>
          <w:rFonts w:ascii="Times New Roman" w:hAnsi="Times New Roman"/>
          <w:sz w:val="24"/>
          <w:szCs w:val="24"/>
        </w:rPr>
        <w:t>ТОСПы</w:t>
      </w:r>
      <w:proofErr w:type="spellEnd"/>
      <w:r>
        <w:rPr>
          <w:rFonts w:ascii="Times New Roman" w:hAnsi="Times New Roman"/>
          <w:sz w:val="24"/>
          <w:szCs w:val="24"/>
        </w:rPr>
        <w:t xml:space="preserve"> (филиал МФЦ)</w:t>
      </w:r>
      <w:r w:rsidRPr="00776266">
        <w:rPr>
          <w:rFonts w:ascii="Times New Roman" w:hAnsi="Times New Roman"/>
          <w:sz w:val="24"/>
          <w:szCs w:val="24"/>
        </w:rPr>
        <w:t>.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lastRenderedPageBreak/>
        <w:t xml:space="preserve">    План по противодействию коррупции в органах местного самоуправления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776266">
        <w:rPr>
          <w:rFonts w:ascii="Times New Roman" w:hAnsi="Times New Roman"/>
          <w:sz w:val="24"/>
          <w:szCs w:val="24"/>
        </w:rPr>
        <w:t xml:space="preserve"> за  2016 год выполнен.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Меры, принимаемые органами местного самоуправления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 w:rsidRPr="00776266">
        <w:rPr>
          <w:rFonts w:ascii="Times New Roman" w:hAnsi="Times New Roman"/>
          <w:sz w:val="24"/>
          <w:szCs w:val="24"/>
        </w:rPr>
        <w:t xml:space="preserve">» в рамках противодействия коррупции, в целом, можно оценить как эффективные согласно показателям: 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     - отсутствие официально обратившихся в муниципальные органы с жалобами и заявлениями на проявления коррупции в деятельности муниципальных служащих органов местного самоуправления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 w:rsidRPr="0077626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     - отсутствие информации о столкновении граждан с проявлениями коррупции (показатель на основе социологического исследования);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    - отсутствие установленных фактов несоблюдения муниципальными служащими запретов и ограничений, требований к служебному поведению и урегулированию конфликта интересов, предусмотренных законодательством о муниципальной службе;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>- отсутствие выявленных коррупционных правонарушений со стороны лиц, замещающих муниципальные должности;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- отсутствие судебных актов о признании </w:t>
      </w:r>
      <w:proofErr w:type="gramStart"/>
      <w:r w:rsidRPr="00776266">
        <w:rPr>
          <w:rFonts w:ascii="Times New Roman" w:hAnsi="Times New Roman"/>
          <w:sz w:val="24"/>
          <w:szCs w:val="24"/>
        </w:rPr>
        <w:t>недействительными</w:t>
      </w:r>
      <w:proofErr w:type="gramEnd"/>
      <w:r w:rsidRPr="00776266">
        <w:rPr>
          <w:rFonts w:ascii="Times New Roman" w:hAnsi="Times New Roman"/>
          <w:sz w:val="24"/>
          <w:szCs w:val="24"/>
        </w:rPr>
        <w:t xml:space="preserve">   правовых актов, незаконными решений и действий (бездействия) муниципального органа и его должностных лиц;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-  минимальное количество проектов муниципальных нормативных правовых актов с выявленными </w:t>
      </w:r>
      <w:proofErr w:type="spellStart"/>
      <w:r w:rsidRPr="00776266">
        <w:rPr>
          <w:rFonts w:ascii="Times New Roman" w:hAnsi="Times New Roman"/>
          <w:sz w:val="24"/>
          <w:szCs w:val="24"/>
        </w:rPr>
        <w:t>коррупциогенными</w:t>
      </w:r>
      <w:proofErr w:type="spellEnd"/>
      <w:r w:rsidRPr="00776266">
        <w:rPr>
          <w:rFonts w:ascii="Times New Roman" w:hAnsi="Times New Roman"/>
          <w:sz w:val="24"/>
          <w:szCs w:val="24"/>
        </w:rPr>
        <w:t xml:space="preserve"> факторами; 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>- общедоступность и прозрачность информации о противодействии коррупции, деятельности органов местного самоуправления, в том числе муниципальных услугах на официальном сайте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 w:rsidRPr="00776266">
        <w:rPr>
          <w:rFonts w:ascii="Times New Roman" w:hAnsi="Times New Roman"/>
          <w:sz w:val="24"/>
          <w:szCs w:val="24"/>
        </w:rPr>
        <w:t>», стендах в здании Администрации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 w:rsidRPr="00776266">
        <w:rPr>
          <w:rFonts w:ascii="Times New Roman" w:hAnsi="Times New Roman"/>
          <w:sz w:val="24"/>
          <w:szCs w:val="24"/>
        </w:rPr>
        <w:t>», проведение антикоррупционного обучения для муниципальных служащих,  разработка методических и информационных материалов в сфере противодействия коррупции и обеспечение доступности для ознакомления с население;</w:t>
      </w:r>
    </w:p>
    <w:p w:rsidR="00961CF5" w:rsidRPr="00776266" w:rsidRDefault="00961CF5" w:rsidP="00961CF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 - наличие нормативной правовой базы в сфере противодействия коррупции, разработанной на уровне органов местного самоуправления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 w:rsidRPr="00776266">
        <w:rPr>
          <w:rFonts w:ascii="Times New Roman" w:hAnsi="Times New Roman"/>
          <w:sz w:val="24"/>
          <w:szCs w:val="24"/>
        </w:rPr>
        <w:t>».</w:t>
      </w:r>
    </w:p>
    <w:p w:rsidR="00961CF5" w:rsidRDefault="00961CF5" w:rsidP="00961CF5"/>
    <w:p w:rsidR="00773F09" w:rsidRDefault="00773F09">
      <w:bookmarkStart w:id="0" w:name="_GoBack"/>
      <w:bookmarkEnd w:id="0"/>
    </w:p>
    <w:sectPr w:rsidR="0077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66"/>
    <w:rsid w:val="00773F09"/>
    <w:rsid w:val="008B3766"/>
    <w:rsid w:val="0096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C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61CF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4">
    <w:name w:val="Hyperlink"/>
    <w:rsid w:val="00961C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C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61CF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4">
    <w:name w:val="Hyperlink"/>
    <w:rsid w:val="00961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tkorrupcii@glazray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2198</Words>
  <Characters>12535</Characters>
  <Application>Microsoft Office Word</Application>
  <DocSecurity>0</DocSecurity>
  <Lines>104</Lines>
  <Paragraphs>29</Paragraphs>
  <ScaleCrop>false</ScaleCrop>
  <Company/>
  <LinksUpToDate>false</LinksUpToDate>
  <CharactersWithSpaces>14704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2018-06-04T12:20:00Z</dcterms:created>
  <dcterms:modified xsi:type="dcterms:W3CDTF">2018-06-04T12:20:00Z</dcterms:modified>
</cp:coreProperties>
</file>