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50" w:rsidRDefault="00847E50" w:rsidP="00847E50">
      <w:pPr>
        <w:suppressAutoHyphens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АДМИНИСТРАЦИЯ  МУНИЦИПАЛЬНОГО  ОБРАЗОВАНИЯ  «ВЕРХНЕБОГАТЫРСКОЕ»</w:t>
      </w:r>
    </w:p>
    <w:p w:rsidR="00847E50" w:rsidRDefault="00847E50" w:rsidP="00847E50">
      <w:pPr>
        <w:suppressAutoHyphens w:val="0"/>
        <w:jc w:val="center"/>
        <w:rPr>
          <w:sz w:val="20"/>
          <w:szCs w:val="20"/>
          <w:lang w:eastAsia="ru-RU"/>
        </w:rPr>
      </w:pPr>
    </w:p>
    <w:p w:rsidR="00847E50" w:rsidRDefault="00847E50" w:rsidP="00847E50">
      <w:pPr>
        <w:suppressAutoHyphens w:val="0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«БОГАТЫР»  МУНИЦИПАЛ  КЫЛДЫТЭТЛЭН  АДМИНИСТРАЦИЕЗ</w:t>
      </w:r>
    </w:p>
    <w:p w:rsidR="00847E50" w:rsidRDefault="00847E50" w:rsidP="00847E50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847E50" w:rsidRDefault="00847E50" w:rsidP="00847E50">
      <w:pPr>
        <w:keepNext/>
        <w:suppressAutoHyphens w:val="0"/>
        <w:jc w:val="center"/>
        <w:outlineLvl w:val="0"/>
        <w:rPr>
          <w:b/>
          <w:bCs/>
          <w:szCs w:val="18"/>
          <w:lang w:eastAsia="ru-RU"/>
        </w:rPr>
      </w:pPr>
    </w:p>
    <w:p w:rsidR="00847E50" w:rsidRDefault="00847E50" w:rsidP="00847E50">
      <w:pPr>
        <w:keepNext/>
        <w:suppressAutoHyphens w:val="0"/>
        <w:jc w:val="center"/>
        <w:outlineLvl w:val="0"/>
        <w:rPr>
          <w:b/>
          <w:bCs/>
          <w:szCs w:val="18"/>
          <w:lang w:eastAsia="ru-RU"/>
        </w:rPr>
      </w:pPr>
      <w:r>
        <w:rPr>
          <w:b/>
          <w:bCs/>
          <w:szCs w:val="18"/>
          <w:lang w:eastAsia="ru-RU"/>
        </w:rPr>
        <w:t>ПОСТАНОВЛЕНИЕ</w:t>
      </w:r>
    </w:p>
    <w:p w:rsidR="00847E50" w:rsidRDefault="00847E50" w:rsidP="00847E50">
      <w:pPr>
        <w:keepNext/>
        <w:suppressAutoHyphens w:val="0"/>
        <w:jc w:val="center"/>
        <w:outlineLvl w:val="0"/>
        <w:rPr>
          <w:b/>
          <w:bCs/>
          <w:szCs w:val="18"/>
          <w:lang w:eastAsia="ru-RU"/>
        </w:rPr>
      </w:pPr>
      <w:r>
        <w:rPr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E50" w:rsidRPr="000D0BA7" w:rsidRDefault="000D0BA7" w:rsidP="00847E50">
      <w:pPr>
        <w:suppressAutoHyphens w:val="0"/>
        <w:rPr>
          <w:b/>
          <w:lang w:eastAsia="en-US"/>
        </w:rPr>
      </w:pPr>
      <w:r w:rsidRPr="000D0BA7">
        <w:rPr>
          <w:b/>
          <w:lang w:eastAsia="en-US"/>
        </w:rPr>
        <w:t xml:space="preserve"> от 21.09. </w:t>
      </w:r>
      <w:r w:rsidR="00847E50" w:rsidRPr="000D0BA7">
        <w:rPr>
          <w:b/>
          <w:lang w:eastAsia="en-US"/>
        </w:rPr>
        <w:t xml:space="preserve">2017 года                                                                               </w:t>
      </w:r>
      <w:r w:rsidRPr="000D0BA7">
        <w:rPr>
          <w:b/>
          <w:lang w:eastAsia="en-US"/>
        </w:rPr>
        <w:t xml:space="preserve">                            № 54</w:t>
      </w:r>
    </w:p>
    <w:p w:rsidR="00847E50" w:rsidRDefault="00847E50" w:rsidP="00847E50">
      <w:pPr>
        <w:suppressAutoHyphens w:val="0"/>
        <w:rPr>
          <w:b/>
          <w:lang w:eastAsia="ru-RU"/>
        </w:rPr>
      </w:pPr>
    </w:p>
    <w:p w:rsidR="00847E50" w:rsidRDefault="00847E50" w:rsidP="00847E50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847E50" w:rsidRDefault="00847E50" w:rsidP="00847E50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847E50" w:rsidRDefault="00847E50" w:rsidP="00847E50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«Предоставление гражданам и организациям </w:t>
      </w:r>
    </w:p>
    <w:p w:rsidR="00847E50" w:rsidRDefault="00847E50" w:rsidP="00847E50">
      <w:pPr>
        <w:pStyle w:val="af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архивной информации и копий архивных документов»</w:t>
      </w:r>
    </w:p>
    <w:p w:rsidR="00847E50" w:rsidRDefault="00847E50" w:rsidP="00847E50">
      <w:pPr>
        <w:tabs>
          <w:tab w:val="left" w:pos="851"/>
        </w:tabs>
        <w:ind w:right="3415"/>
        <w:jc w:val="both"/>
        <w:rPr>
          <w:b/>
          <w:bCs/>
        </w:rPr>
      </w:pPr>
    </w:p>
    <w:p w:rsidR="00847E50" w:rsidRDefault="00847E50" w:rsidP="00847E50">
      <w:pPr>
        <w:ind w:firstLine="709"/>
        <w:jc w:val="both"/>
        <w:rPr>
          <w:b/>
          <w:bCs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N 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  <w:r>
        <w:rPr>
          <w:b/>
        </w:rPr>
        <w:t>Администрация муниципального образования «Верхнебогатырское»</w:t>
      </w:r>
      <w:r>
        <w:t xml:space="preserve">  </w:t>
      </w:r>
      <w:r>
        <w:rPr>
          <w:b/>
          <w:bCs/>
        </w:rPr>
        <w:t xml:space="preserve">ПОСТАНОВЛЯЕТ: </w:t>
      </w:r>
    </w:p>
    <w:p w:rsidR="00847E50" w:rsidRDefault="00847E50" w:rsidP="00847E50">
      <w:pPr>
        <w:pStyle w:val="1"/>
        <w:tabs>
          <w:tab w:val="left" w:pos="390"/>
        </w:tabs>
        <w:ind w:left="74" w:right="74" w:firstLine="478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</w:p>
    <w:p w:rsidR="00847E50" w:rsidRDefault="00847E50" w:rsidP="00847E50">
      <w:pPr>
        <w:ind w:firstLine="478"/>
        <w:jc w:val="both"/>
        <w:rPr>
          <w:bCs/>
          <w:color w:val="000000"/>
        </w:rPr>
      </w:pPr>
      <w:r>
        <w:rPr>
          <w:bCs/>
        </w:rPr>
        <w:t>1.</w:t>
      </w:r>
      <w:r>
        <w:t>Утвердить прилагаемый административный регламент по предоставлению муниципальной услуги «</w:t>
      </w:r>
      <w:r>
        <w:rPr>
          <w:color w:val="000000"/>
        </w:rPr>
        <w:t>Предоставление гражданам и организациям архивной информации и копий архивных документов».</w:t>
      </w:r>
    </w:p>
    <w:p w:rsidR="00847E50" w:rsidRDefault="00847E50" w:rsidP="00847E50">
      <w:pPr>
        <w:tabs>
          <w:tab w:val="left" w:pos="851"/>
          <w:tab w:val="num" w:pos="1418"/>
        </w:tabs>
        <w:ind w:firstLine="478"/>
        <w:jc w:val="both"/>
        <w:rPr>
          <w:bCs/>
        </w:rPr>
      </w:pPr>
      <w:r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«Верхнебогатырское».</w:t>
      </w:r>
    </w:p>
    <w:p w:rsidR="00847E50" w:rsidRDefault="00847E50" w:rsidP="00847E50">
      <w:pPr>
        <w:tabs>
          <w:tab w:val="left" w:pos="851"/>
          <w:tab w:val="num" w:pos="1418"/>
        </w:tabs>
        <w:ind w:firstLine="478"/>
        <w:jc w:val="both"/>
        <w:rPr>
          <w:bCs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847E50" w:rsidRDefault="00847E50" w:rsidP="00847E50">
      <w:pPr>
        <w:jc w:val="both"/>
      </w:pPr>
    </w:p>
    <w:p w:rsidR="00847E50" w:rsidRDefault="00847E50" w:rsidP="00847E50">
      <w:pPr>
        <w:jc w:val="both"/>
      </w:pPr>
    </w:p>
    <w:p w:rsidR="00847E50" w:rsidRDefault="00847E50" w:rsidP="00847E50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47E50" w:rsidRDefault="00847E50" w:rsidP="00847E50">
      <w:pPr>
        <w:jc w:val="both"/>
        <w:rPr>
          <w:b/>
        </w:rPr>
      </w:pPr>
      <w:r>
        <w:rPr>
          <w:b/>
        </w:rPr>
        <w:t xml:space="preserve">образования «Верхнебогатырское»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>
        <w:rPr>
          <w:b/>
        </w:rPr>
        <w:t>Р.А.Булдаков</w:t>
      </w:r>
      <w:proofErr w:type="spellEnd"/>
    </w:p>
    <w:p w:rsidR="00847E50" w:rsidRDefault="00847E50" w:rsidP="00847E50">
      <w:pPr>
        <w:jc w:val="both"/>
      </w:pPr>
    </w:p>
    <w:p w:rsidR="00847E50" w:rsidRDefault="00847E50" w:rsidP="00847E50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  <w:r>
        <w:rPr>
          <w:b/>
          <w:bCs/>
          <w:color w:val="000000"/>
          <w:szCs w:val="20"/>
        </w:rPr>
        <w:lastRenderedPageBreak/>
        <w:t>УТВЕРЖДЕН</w:t>
      </w:r>
    </w:p>
    <w:p w:rsidR="00847E50" w:rsidRDefault="00847E50" w:rsidP="00847E50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847E50" w:rsidRDefault="00847E50" w:rsidP="00847E50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«Верхнебогатырское» </w:t>
      </w:r>
    </w:p>
    <w:p w:rsidR="00847E50" w:rsidRPr="000D0BA7" w:rsidRDefault="000D0BA7" w:rsidP="00847E50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от   21.09.2017 года № </w:t>
      </w:r>
      <w:r w:rsidR="00847E50" w:rsidRPr="000D0BA7">
        <w:rPr>
          <w:b/>
          <w:bCs/>
          <w:szCs w:val="20"/>
        </w:rPr>
        <w:t>5</w:t>
      </w:r>
      <w:r>
        <w:rPr>
          <w:b/>
          <w:bCs/>
          <w:szCs w:val="20"/>
        </w:rPr>
        <w:t>4</w:t>
      </w: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847E50" w:rsidRDefault="00847E50" w:rsidP="00847E5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47E50" w:rsidRDefault="00847E50" w:rsidP="00847E50">
      <w:pPr>
        <w:jc w:val="center"/>
        <w:rPr>
          <w:b/>
          <w:bCs/>
          <w:szCs w:val="20"/>
        </w:rPr>
      </w:pPr>
      <w:r>
        <w:rPr>
          <w:b/>
          <w:color w:val="000000"/>
          <w:sz w:val="28"/>
        </w:rPr>
        <w:t>«</w:t>
      </w:r>
      <w:r>
        <w:rPr>
          <w:b/>
          <w:sz w:val="28"/>
        </w:rPr>
        <w:t>Предоставление гражданам и организациям архивной информации и копий архивных документов»</w:t>
      </w:r>
    </w:p>
    <w:p w:rsidR="00847E50" w:rsidRDefault="00847E50" w:rsidP="00847E50">
      <w:pPr>
        <w:jc w:val="center"/>
        <w:rPr>
          <w:b/>
          <w:bCs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rPr>
          <w:b/>
          <w:bCs/>
          <w:color w:val="000000"/>
          <w:sz w:val="20"/>
          <w:szCs w:val="2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rPr>
          <w:b/>
          <w:bCs/>
          <w:color w:val="000000"/>
        </w:rPr>
      </w:pPr>
    </w:p>
    <w:p w:rsidR="00847E50" w:rsidRDefault="00847E50" w:rsidP="00847E50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Верхняя Слудка, </w:t>
      </w:r>
      <w:r>
        <w:rPr>
          <w:b/>
          <w:bCs/>
          <w:sz w:val="28"/>
        </w:rPr>
        <w:t>2017</w:t>
      </w:r>
    </w:p>
    <w:p w:rsidR="00847E50" w:rsidRDefault="00847E50" w:rsidP="00847E50">
      <w:pPr>
        <w:tabs>
          <w:tab w:val="left" w:pos="4884"/>
        </w:tabs>
        <w:jc w:val="center"/>
        <w:rPr>
          <w:b/>
          <w:bCs/>
          <w:sz w:val="28"/>
        </w:rPr>
      </w:pPr>
    </w:p>
    <w:p w:rsidR="00847E50" w:rsidRDefault="00847E50" w:rsidP="00847E50">
      <w:pPr>
        <w:tabs>
          <w:tab w:val="left" w:pos="4884"/>
        </w:tabs>
        <w:jc w:val="center"/>
        <w:rPr>
          <w:b/>
          <w:bCs/>
          <w:sz w:val="28"/>
        </w:rPr>
      </w:pPr>
    </w:p>
    <w:p w:rsidR="00847E50" w:rsidRDefault="00847E50" w:rsidP="00847E50">
      <w:pPr>
        <w:tabs>
          <w:tab w:val="left" w:pos="4884"/>
        </w:tabs>
        <w:jc w:val="center"/>
        <w:rPr>
          <w:b/>
          <w:bCs/>
          <w:sz w:val="28"/>
        </w:rPr>
      </w:pPr>
    </w:p>
    <w:p w:rsidR="00847E50" w:rsidRDefault="00847E50" w:rsidP="00847E50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47E50" w:rsidRDefault="00847E50" w:rsidP="00847E50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847E50" w:rsidTr="00847E50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847E50" w:rsidRDefault="00847E50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snapToGrid w:val="0"/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993"/>
              </w:tabs>
            </w:pPr>
            <w: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snapToGrid w:val="0"/>
              <w:ind w:left="36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993"/>
              </w:tabs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993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3660"/>
              </w:tabs>
              <w:jc w:val="both"/>
            </w:pPr>
            <w:r>
              <w:t>Прием  и регистрация запроса о предоставлении архивной информации или копий архивных документов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jc w:val="both"/>
            </w:pPr>
            <w:r>
              <w:rPr>
                <w:bCs/>
              </w:rPr>
              <w:t xml:space="preserve">Рассмотрение </w:t>
            </w:r>
            <w:r>
              <w:t xml:space="preserve">запроса руководителем, </w:t>
            </w:r>
            <w:proofErr w:type="gramStart"/>
            <w:r>
              <w:t>определении</w:t>
            </w:r>
            <w:proofErr w:type="gramEnd"/>
            <w:r>
              <w:t xml:space="preserve"> должностного лица, </w:t>
            </w:r>
          </w:p>
          <w:p w:rsidR="00847E50" w:rsidRDefault="00847E50">
            <w:pPr>
              <w:jc w:val="both"/>
            </w:pPr>
            <w:r>
              <w:t>ответственного за исполнение запроса, передаче запроса на исполнение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pStyle w:val="11"/>
              <w:tabs>
                <w:tab w:val="left" w:pos="1494"/>
              </w:tabs>
              <w:spacing w:before="0" w:after="0"/>
            </w:pPr>
            <w:r>
              <w:rPr>
                <w:szCs w:val="24"/>
              </w:rPr>
              <w:t>Анализ тематики запроса, принятие решения о возможности исполнения запроса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jc w:val="both"/>
            </w:pPr>
            <w:r>
              <w:t xml:space="preserve">Направление запроса Заявителя по принадлежности в </w:t>
            </w:r>
            <w:proofErr w:type="gramStart"/>
            <w:r>
              <w:t>государственный</w:t>
            </w:r>
            <w:proofErr w:type="gramEnd"/>
            <w:r>
              <w:t xml:space="preserve">, </w:t>
            </w:r>
          </w:p>
          <w:p w:rsidR="00847E50" w:rsidRDefault="00847E50">
            <w:pPr>
              <w:jc w:val="both"/>
            </w:pPr>
            <w:r>
              <w:t xml:space="preserve">муниципальный архив Удмуртской Республики, в другие органы и организации Удмуртской Республики, при наличии у них архивных документов, </w:t>
            </w:r>
          </w:p>
          <w:p w:rsidR="00847E50" w:rsidRDefault="00847E50">
            <w:pPr>
              <w:jc w:val="both"/>
              <w:rPr>
                <w:b/>
              </w:rPr>
            </w:pPr>
            <w:proofErr w:type="gramStart"/>
            <w:r>
              <w:t>необходимых</w:t>
            </w:r>
            <w:proofErr w:type="gramEnd"/>
            <w:r>
              <w:t xml:space="preserve"> для исполнения запроса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pStyle w:val="11"/>
              <w:tabs>
                <w:tab w:val="left" w:pos="1494"/>
              </w:tabs>
              <w:spacing w:before="0" w:after="0"/>
              <w:rPr>
                <w:b/>
                <w:szCs w:val="24"/>
              </w:rPr>
            </w:pPr>
            <w:r>
              <w:rPr>
                <w:szCs w:val="24"/>
              </w:rPr>
              <w:t>Подготовка и направление ответа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  <w:r>
              <w:t>2</w:t>
            </w: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26</w:t>
            </w:r>
          </w:p>
        </w:tc>
      </w:tr>
      <w:tr w:rsidR="00847E50" w:rsidTr="00847E5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26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47E50" w:rsidTr="00847E50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7E50" w:rsidRDefault="00847E50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851"/>
              </w:tabs>
              <w:rPr>
                <w:color w:val="000000"/>
              </w:rPr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rPr>
                <w:bCs/>
              </w:rPr>
            </w:pPr>
            <w:r>
              <w:rPr>
                <w:color w:val="000000"/>
              </w:rPr>
              <w:t xml:space="preserve">Форма </w:t>
            </w:r>
            <w:r>
              <w:rPr>
                <w:bCs/>
              </w:rPr>
              <w:t>Анкеты-заявления для получения справки о заработной плате</w:t>
            </w:r>
          </w:p>
          <w:p w:rsidR="00847E50" w:rsidRDefault="00847E50">
            <w:pP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12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  <w:r>
              <w:rPr>
                <w:bCs/>
              </w:rPr>
              <w:t>Анкеты-заявления для получения справки о трудовом стаже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  <w:r>
              <w:rPr>
                <w:bCs/>
              </w:rPr>
              <w:t>Анкеты-заявления для получения копии архивного документа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jc w:val="both"/>
            </w:pPr>
            <w:r>
              <w:rPr>
                <w:color w:val="000000"/>
              </w:rPr>
              <w:t xml:space="preserve">Форма </w:t>
            </w:r>
            <w:r>
              <w:rPr>
                <w:bCs/>
              </w:rPr>
              <w:t>Анкеты-заявления для получения информации по определенной теме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pStyle w:val="ab"/>
              <w:widowControl w:val="0"/>
              <w:spacing w:after="0"/>
            </w:pPr>
            <w:r>
              <w:rPr>
                <w:color w:val="000000"/>
              </w:rPr>
              <w:t xml:space="preserve">Форма </w:t>
            </w:r>
            <w:r>
              <w:t>карточки регистрации и учёта исполнения запроса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pStyle w:val="a6"/>
              <w:spacing w:before="0" w:after="0"/>
            </w:pPr>
            <w:r>
              <w:rPr>
                <w:color w:val="000000"/>
              </w:rPr>
              <w:t xml:space="preserve">Форма </w:t>
            </w:r>
            <w:r>
              <w:t>карточки регистрации и учёта исполнения тематического запроса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47E50" w:rsidRDefault="00847E50">
            <w:pPr>
              <w:jc w:val="both"/>
            </w:pPr>
            <w:r>
              <w:rPr>
                <w:color w:val="000000"/>
              </w:rPr>
              <w:t>Форма жалобы на действия (бездействие) Администрации МО «Верхнебогатырское»,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tabs>
                <w:tab w:val="left" w:pos="851"/>
              </w:tabs>
              <w:rPr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47E50" w:rsidTr="00847E5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7E50" w:rsidRDefault="00847E50">
            <w:pPr>
              <w:tabs>
                <w:tab w:val="left" w:pos="851"/>
              </w:tabs>
              <w:rPr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47E50" w:rsidRDefault="00847E5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847E50" w:rsidRDefault="00847E50" w:rsidP="00847E50">
      <w:pPr>
        <w:jc w:val="both"/>
      </w:pPr>
    </w:p>
    <w:p w:rsidR="00847E50" w:rsidRDefault="00847E50" w:rsidP="00847E50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«Предоставление гражданам и организациям архивной  информации и копий архивных документов»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  <w:proofErr w:type="gramEnd"/>
    </w:p>
    <w:p w:rsidR="00847E50" w:rsidRDefault="00847E50" w:rsidP="00847E50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847E50" w:rsidRDefault="00847E50" w:rsidP="00847E50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847E50" w:rsidRDefault="00847E50" w:rsidP="00847E50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847E50" w:rsidRDefault="00847E50" w:rsidP="00847E50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47E50" w:rsidRDefault="00847E50" w:rsidP="00847E50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847E50" w:rsidRDefault="00847E50" w:rsidP="00847E50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847E50" w:rsidRDefault="00847E50" w:rsidP="00847E5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47E50" w:rsidRDefault="00847E50" w:rsidP="00847E50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47E50" w:rsidRDefault="00847E50" w:rsidP="00847E50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Круг заявителей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3.</w:t>
      </w:r>
      <w:r>
        <w:t xml:space="preserve"> Получателями муниципальной услуги являются: </w:t>
      </w:r>
    </w:p>
    <w:p w:rsidR="00847E50" w:rsidRDefault="00847E50" w:rsidP="00847E50">
      <w:pPr>
        <w:ind w:firstLine="708"/>
        <w:jc w:val="both"/>
      </w:pPr>
      <w:r>
        <w:t xml:space="preserve">- физические лица (граждане Российской Федерации, иностранные граждане, лица без гражданства);  </w:t>
      </w:r>
    </w:p>
    <w:p w:rsidR="00847E50" w:rsidRDefault="00847E50" w:rsidP="00847E50">
      <w:pPr>
        <w:jc w:val="both"/>
      </w:pPr>
      <w:r>
        <w:tab/>
        <w:t>- юридические лица (органы государственной власти, органы местного самоуправления, организации всех форм собственности) (далее – Заявители).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ab/>
      </w:r>
      <w:proofErr w:type="gramStart"/>
      <w:r>
        <w:rPr>
          <w:lang w:eastAsia="ru-RU"/>
        </w:rPr>
        <w:t xml:space="preserve">С заявлением вправе обратиться </w:t>
      </w:r>
      <w:hyperlink r:id="rId7" w:history="1">
        <w:r>
          <w:rPr>
            <w:rStyle w:val="a3"/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47E50" w:rsidRDefault="00847E50" w:rsidP="00847E50">
      <w:pPr>
        <w:rPr>
          <w:b/>
        </w:rPr>
      </w:pPr>
      <w:r>
        <w:tab/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«Верхнебогатырское» (далее – Администрация МО).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 Администрации муниципального образования «Верхнебогатырское» и работники офисов «Мои документы» в </w:t>
      </w:r>
      <w:proofErr w:type="spellStart"/>
      <w:r>
        <w:t>Глазовском</w:t>
      </w:r>
      <w:proofErr w:type="spellEnd"/>
      <w:r>
        <w:t xml:space="preserve"> районе в местах </w:t>
      </w:r>
      <w:r>
        <w:lastRenderedPageBreak/>
        <w:t>приема заявлений (пункт 13 настоящего Административного регламента)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847E50" w:rsidRDefault="00847E50" w:rsidP="00847E50">
      <w:pPr>
        <w:ind w:firstLine="708"/>
        <w:jc w:val="both"/>
      </w:pPr>
      <w:r>
        <w:rPr>
          <w:b/>
        </w:rPr>
        <w:t>7.</w:t>
      </w:r>
      <w:r>
        <w:t xml:space="preserve"> Контактные данные  Администрации муниципального образования «Верхнебогатырское»:</w:t>
      </w:r>
    </w:p>
    <w:p w:rsidR="000D0BA7" w:rsidRPr="00683CDF" w:rsidRDefault="00847E50" w:rsidP="000D0BA7">
      <w:pPr>
        <w:jc w:val="both"/>
        <w:rPr>
          <w:color w:val="0070C0"/>
        </w:rPr>
      </w:pPr>
      <w:r>
        <w:t xml:space="preserve"> </w:t>
      </w:r>
      <w:r>
        <w:tab/>
      </w:r>
      <w:proofErr w:type="gramStart"/>
      <w:r w:rsidR="000D0BA7" w:rsidRPr="00683CDF">
        <w:t>1) Адрес: 427608, Удмуртская Республика, Глазовский район, д. Верхняя Слудка, ул. Садовая, д.7</w:t>
      </w:r>
      <w:proofErr w:type="gramEnd"/>
    </w:p>
    <w:p w:rsidR="000D0BA7" w:rsidRPr="00683CDF" w:rsidRDefault="000D0BA7" w:rsidP="000D0BA7">
      <w:pPr>
        <w:ind w:firstLine="708"/>
        <w:jc w:val="both"/>
      </w:pPr>
      <w:r w:rsidRPr="00683CDF">
        <w:t>2) Телефон: (341-41) 98-152</w:t>
      </w:r>
    </w:p>
    <w:p w:rsidR="000D0BA7" w:rsidRPr="00683CDF" w:rsidRDefault="000D0BA7" w:rsidP="000D0BA7">
      <w:pPr>
        <w:ind w:firstLine="708"/>
        <w:jc w:val="both"/>
      </w:pPr>
      <w:r w:rsidRPr="00683CDF">
        <w:t>3) Факс: (341-41) 90-152</w:t>
      </w:r>
    </w:p>
    <w:p w:rsidR="000D0BA7" w:rsidRPr="00683CDF" w:rsidRDefault="000D0BA7" w:rsidP="000D0BA7">
      <w:pPr>
        <w:ind w:firstLine="708"/>
        <w:jc w:val="both"/>
      </w:pPr>
      <w:r w:rsidRPr="00683CDF">
        <w:t xml:space="preserve">4) Адрес электронной почты: </w:t>
      </w:r>
      <w:proofErr w:type="spellStart"/>
      <w:r w:rsidRPr="00683CDF">
        <w:rPr>
          <w:lang w:val="en-US"/>
        </w:rPr>
        <w:t>bogatir</w:t>
      </w:r>
      <w:proofErr w:type="spellEnd"/>
      <w:r w:rsidRPr="00683CDF">
        <w:t>@</w:t>
      </w:r>
      <w:proofErr w:type="spellStart"/>
      <w:r w:rsidRPr="00683CDF">
        <w:rPr>
          <w:lang w:val="en-US"/>
        </w:rPr>
        <w:t>glazrayon</w:t>
      </w:r>
      <w:proofErr w:type="spellEnd"/>
      <w:r w:rsidRPr="00683CDF">
        <w:t>.</w:t>
      </w:r>
      <w:proofErr w:type="spellStart"/>
      <w:r w:rsidRPr="00683CDF">
        <w:rPr>
          <w:lang w:val="en-US"/>
        </w:rPr>
        <w:t>ru</w:t>
      </w:r>
      <w:proofErr w:type="spellEnd"/>
    </w:p>
    <w:p w:rsidR="000D0BA7" w:rsidRPr="00683CDF" w:rsidRDefault="000D0BA7" w:rsidP="000D0BA7">
      <w:pPr>
        <w:ind w:firstLine="708"/>
        <w:jc w:val="both"/>
      </w:pPr>
      <w:r w:rsidRPr="00683CDF">
        <w:rPr>
          <w:b/>
        </w:rPr>
        <w:t>8.</w:t>
      </w:r>
      <w:r w:rsidRPr="00683CDF">
        <w:t xml:space="preserve"> График работы Администрации МО «Верхнебогатырское»: </w:t>
      </w:r>
      <w:proofErr w:type="spellStart"/>
      <w:r w:rsidRPr="00683CDF">
        <w:t>п</w:t>
      </w:r>
      <w:proofErr w:type="gramStart"/>
      <w:r w:rsidRPr="00683CDF">
        <w:t>н</w:t>
      </w:r>
      <w:proofErr w:type="spellEnd"/>
      <w:r w:rsidRPr="00683CDF">
        <w:t>-</w:t>
      </w:r>
      <w:proofErr w:type="gramEnd"/>
      <w:r w:rsidRPr="00683CDF">
        <w:t xml:space="preserve"> с 8.00 час. до </w:t>
      </w:r>
    </w:p>
    <w:p w:rsidR="000D0BA7" w:rsidRPr="00683CDF" w:rsidRDefault="000D0BA7" w:rsidP="000D0BA7">
      <w:pPr>
        <w:ind w:firstLine="708"/>
        <w:jc w:val="both"/>
      </w:pPr>
      <w:r w:rsidRPr="00683CDF">
        <w:t>17.00 час.</w:t>
      </w:r>
      <w:proofErr w:type="gramStart"/>
      <w:r w:rsidRPr="00683CDF">
        <w:t xml:space="preserve"> ,</w:t>
      </w:r>
      <w:proofErr w:type="gramEnd"/>
      <w:r w:rsidRPr="00683CDF">
        <w:t xml:space="preserve"> </w:t>
      </w:r>
      <w:proofErr w:type="spellStart"/>
      <w:r w:rsidRPr="00683CDF">
        <w:t>вт-пт</w:t>
      </w:r>
      <w:proofErr w:type="spellEnd"/>
      <w:r w:rsidRPr="00683CDF">
        <w:t xml:space="preserve"> – с 8.00 час. до 16.00 час. (перерыв с 12.00 час. до 13.00 час.).</w:t>
      </w:r>
    </w:p>
    <w:p w:rsidR="000D0BA7" w:rsidRPr="00683CDF" w:rsidRDefault="000D0BA7" w:rsidP="000D0BA7">
      <w:pPr>
        <w:ind w:firstLine="708"/>
        <w:jc w:val="both"/>
      </w:pPr>
      <w:r w:rsidRPr="00683CDF">
        <w:t>Выходные дни – суббота, воскресенье, праздничные дни.</w:t>
      </w:r>
    </w:p>
    <w:p w:rsidR="000D0BA7" w:rsidRPr="00683CDF" w:rsidRDefault="000D0BA7" w:rsidP="000D0BA7">
      <w:pPr>
        <w:ind w:firstLine="708"/>
        <w:jc w:val="both"/>
      </w:pPr>
      <w:r w:rsidRPr="00683CDF">
        <w:t>В предпраздничные дни рабочий день сокращается на 1 час.</w:t>
      </w:r>
    </w:p>
    <w:p w:rsidR="000D0BA7" w:rsidRPr="00683CDF" w:rsidRDefault="000D0BA7" w:rsidP="000D0BA7">
      <w:pPr>
        <w:ind w:firstLine="708"/>
        <w:jc w:val="both"/>
      </w:pPr>
      <w:r w:rsidRPr="00683CD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683CDF">
        <w:t xml:space="preserve">., </w:t>
      </w:r>
      <w:proofErr w:type="gramEnd"/>
      <w:r w:rsidRPr="00683CDF">
        <w:t>с 15.00 до 15.15 час.</w:t>
      </w:r>
    </w:p>
    <w:p w:rsidR="00847E50" w:rsidRDefault="00847E50" w:rsidP="00847E50">
      <w:pPr>
        <w:jc w:val="both"/>
      </w:pPr>
      <w:r>
        <w:rPr>
          <w:b/>
        </w:rPr>
        <w:t xml:space="preserve">            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847E50" w:rsidRDefault="00847E50" w:rsidP="00847E50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16"/>
        <w:gridCol w:w="2810"/>
        <w:gridCol w:w="1251"/>
        <w:gridCol w:w="2017"/>
      </w:tblGrid>
      <w:tr w:rsidR="00847E50" w:rsidTr="00847E50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847E50" w:rsidRDefault="00847E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</w:pPr>
            <w:r>
              <w:t xml:space="preserve">(341-41) </w:t>
            </w:r>
          </w:p>
          <w:p w:rsidR="00847E50" w:rsidRDefault="00847E50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8" w:history="1">
              <w:r w:rsidR="00847E50">
                <w:rPr>
                  <w:rStyle w:val="a3"/>
                  <w:lang w:val="en-US"/>
                </w:rPr>
                <w:t>adam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«Верхнебогатырское»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</w:pPr>
            <w:r>
              <w:t xml:space="preserve">(341-41) </w:t>
            </w:r>
          </w:p>
          <w:p w:rsidR="00847E50" w:rsidRDefault="00847E50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9" w:history="1">
              <w:r w:rsidR="00847E50">
                <w:rPr>
                  <w:rStyle w:val="a3"/>
                  <w:lang w:val="en-US"/>
                </w:rPr>
                <w:t>bogatir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0" w:history="1">
              <w:r w:rsidR="00847E50">
                <w:rPr>
                  <w:rStyle w:val="a3"/>
                  <w:lang w:val="en-US"/>
                </w:rPr>
                <w:t>gulekovo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1" w:history="1">
              <w:r w:rsidR="00847E50">
                <w:rPr>
                  <w:rStyle w:val="a3"/>
                  <w:lang w:val="en-US"/>
                </w:rPr>
                <w:t>kachkashur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2" w:history="1">
              <w:r w:rsidR="00847E50">
                <w:rPr>
                  <w:rStyle w:val="a3"/>
                  <w:lang w:val="en-US"/>
                </w:rPr>
                <w:t>kozhil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3" w:history="1">
              <w:r w:rsidR="00847E50">
                <w:rPr>
                  <w:rStyle w:val="a3"/>
                  <w:lang w:val="en-US"/>
                </w:rPr>
                <w:t>kuregovo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4" w:history="1">
              <w:r w:rsidR="00847E50">
                <w:rPr>
                  <w:rStyle w:val="a3"/>
                  <w:lang w:val="en-US"/>
                </w:rPr>
                <w:t>oktyabr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5" w:history="1">
              <w:r w:rsidR="00847E50">
                <w:rPr>
                  <w:rStyle w:val="a3"/>
                  <w:lang w:val="en-US"/>
                </w:rPr>
                <w:t>parzi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6" w:history="1">
              <w:r w:rsidR="00847E50">
                <w:rPr>
                  <w:rStyle w:val="a3"/>
                  <w:lang w:val="en-US"/>
                </w:rPr>
                <w:t>ponino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7" w:history="1">
              <w:r w:rsidR="00847E50">
                <w:rPr>
                  <w:rStyle w:val="a3"/>
                  <w:lang w:val="en-US"/>
                </w:rPr>
                <w:t>urakovo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47E50" w:rsidTr="00847E5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E50" w:rsidRDefault="00AE6249">
            <w:pPr>
              <w:jc w:val="center"/>
              <w:rPr>
                <w:b/>
              </w:rPr>
            </w:pPr>
            <w:hyperlink r:id="rId18" w:history="1">
              <w:r w:rsidR="00847E50">
                <w:rPr>
                  <w:rStyle w:val="a3"/>
                  <w:lang w:val="en-US"/>
                </w:rPr>
                <w:t>shtanigurt</w:t>
              </w:r>
              <w:r w:rsidR="00847E50">
                <w:rPr>
                  <w:rStyle w:val="a3"/>
                </w:rPr>
                <w:t>-</w:t>
              </w:r>
              <w:r w:rsidR="00847E50">
                <w:rPr>
                  <w:rStyle w:val="a3"/>
                  <w:lang w:val="en-US"/>
                </w:rPr>
                <w:t>mfc</w:t>
              </w:r>
              <w:r w:rsidR="00847E50">
                <w:rPr>
                  <w:rStyle w:val="a3"/>
                </w:rPr>
                <w:t>@</w:t>
              </w:r>
              <w:r w:rsidR="00847E50">
                <w:rPr>
                  <w:rStyle w:val="a3"/>
                  <w:lang w:val="en-US"/>
                </w:rPr>
                <w:t>glazrayon</w:t>
              </w:r>
              <w:r w:rsidR="00847E50">
                <w:rPr>
                  <w:rStyle w:val="a3"/>
                </w:rPr>
                <w:t>.</w:t>
              </w:r>
              <w:proofErr w:type="spellStart"/>
              <w:r w:rsidR="00847E5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847E50" w:rsidRDefault="00847E50" w:rsidP="00847E50">
      <w:pPr>
        <w:ind w:firstLine="708"/>
        <w:jc w:val="both"/>
      </w:pPr>
    </w:p>
    <w:p w:rsidR="00847E50" w:rsidRDefault="00847E50" w:rsidP="00847E50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847E50" w:rsidRDefault="00847E50" w:rsidP="00847E50">
      <w:pPr>
        <w:ind w:firstLine="708"/>
        <w:jc w:val="both"/>
      </w:pPr>
      <w:r>
        <w:t>Выходные дни – суббота, воскресенье, праздничные дни.</w:t>
      </w:r>
    </w:p>
    <w:p w:rsidR="00847E50" w:rsidRDefault="00847E50" w:rsidP="00847E50">
      <w:pPr>
        <w:ind w:firstLine="708"/>
        <w:jc w:val="both"/>
      </w:pPr>
      <w:r>
        <w:t>В предпраздничные дни рабочий день сокращается на 1 час.</w:t>
      </w:r>
    </w:p>
    <w:p w:rsidR="00847E50" w:rsidRDefault="00847E50" w:rsidP="00847E50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E50" w:rsidRDefault="00847E50" w:rsidP="00847E5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Порядок получения информации заявителями </w:t>
      </w:r>
    </w:p>
    <w:p w:rsidR="00847E50" w:rsidRDefault="00847E50" w:rsidP="00847E5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вопросам предоставления муниципальной услуги</w:t>
      </w:r>
    </w:p>
    <w:p w:rsidR="00847E50" w:rsidRDefault="00847E50" w:rsidP="00847E5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E50" w:rsidRDefault="00847E50" w:rsidP="00847E50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847E50" w:rsidRDefault="00847E50" w:rsidP="00847E50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847E50" w:rsidRDefault="00847E50" w:rsidP="00847E50">
      <w:pPr>
        <w:ind w:firstLine="708"/>
        <w:jc w:val="both"/>
      </w:pPr>
      <w:r>
        <w:t xml:space="preserve">2) четкость в изложении информации; </w:t>
      </w:r>
    </w:p>
    <w:p w:rsidR="00847E50" w:rsidRDefault="00847E50" w:rsidP="00847E50">
      <w:pPr>
        <w:ind w:firstLine="708"/>
        <w:jc w:val="both"/>
      </w:pPr>
      <w:r>
        <w:t>3) полнота информирования;</w:t>
      </w:r>
    </w:p>
    <w:p w:rsidR="00847E50" w:rsidRDefault="00847E50" w:rsidP="00847E50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847E50" w:rsidRDefault="00847E50" w:rsidP="00847E50">
      <w:pPr>
        <w:ind w:firstLine="708"/>
        <w:jc w:val="both"/>
      </w:pPr>
      <w:r>
        <w:t>5) удобство и доступность получения информации;</w:t>
      </w:r>
    </w:p>
    <w:p w:rsidR="00847E50" w:rsidRDefault="00847E50" w:rsidP="00847E50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847E50" w:rsidRDefault="00847E50" w:rsidP="00847E50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муниципального образования «Верхнебогатырское»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847E50" w:rsidRDefault="00847E50" w:rsidP="00847E50">
      <w:pPr>
        <w:ind w:firstLine="708"/>
        <w:jc w:val="both"/>
      </w:pPr>
      <w:r>
        <w:t>1) о способах получения муниципальной услуги;</w:t>
      </w:r>
    </w:p>
    <w:p w:rsidR="00847E50" w:rsidRDefault="00847E50" w:rsidP="00847E50">
      <w:pPr>
        <w:ind w:firstLine="708"/>
        <w:jc w:val="both"/>
      </w:pPr>
      <w:r>
        <w:t xml:space="preserve">2) о процедуре предоставления муниципальной услуги по предоставлению гражданам и организациям архивной  информации и копий архивных документов </w:t>
      </w:r>
    </w:p>
    <w:p w:rsidR="00847E50" w:rsidRDefault="00847E50" w:rsidP="00847E50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847E50" w:rsidRDefault="00847E50" w:rsidP="00847E50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847E50" w:rsidRDefault="00847E50" w:rsidP="00847E50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847E50" w:rsidRDefault="00847E50" w:rsidP="00847E50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847E50" w:rsidRDefault="00847E50" w:rsidP="00847E50">
      <w:pPr>
        <w:ind w:firstLine="708"/>
        <w:jc w:val="both"/>
      </w:pPr>
      <w:r>
        <w:t>7) об основаниях отказа в приеме заявления;</w:t>
      </w:r>
    </w:p>
    <w:p w:rsidR="00847E50" w:rsidRDefault="00847E50" w:rsidP="00847E50">
      <w:pPr>
        <w:ind w:firstLine="708"/>
        <w:jc w:val="both"/>
      </w:pPr>
      <w:r>
        <w:t>8) о сроке предоставления услуги;</w:t>
      </w:r>
    </w:p>
    <w:p w:rsidR="00847E50" w:rsidRDefault="00847E50" w:rsidP="00847E50">
      <w:pPr>
        <w:ind w:firstLine="708"/>
        <w:jc w:val="both"/>
      </w:pPr>
      <w:r>
        <w:t>9) о ходе предоставления муниципальной услуги;</w:t>
      </w:r>
    </w:p>
    <w:p w:rsidR="00847E50" w:rsidRDefault="00847E50" w:rsidP="00847E50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47E50" w:rsidRDefault="00847E50" w:rsidP="00847E50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47E50" w:rsidRDefault="00847E50" w:rsidP="00847E50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Администрации муниципального образования «Верхнебогатырское» </w:t>
      </w:r>
      <w:r>
        <w:rPr>
          <w:color w:val="0070C0"/>
        </w:rPr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847E50" w:rsidRDefault="00847E50" w:rsidP="00847E50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847E50" w:rsidRDefault="00847E50" w:rsidP="00847E50">
      <w:pPr>
        <w:ind w:firstLine="708"/>
        <w:jc w:val="both"/>
      </w:pPr>
      <w:r>
        <w:t xml:space="preserve">1) индивидуального устного информирования; </w:t>
      </w:r>
    </w:p>
    <w:p w:rsidR="00847E50" w:rsidRDefault="00847E50" w:rsidP="00847E50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847E50" w:rsidRDefault="00847E50" w:rsidP="00847E50">
      <w:pPr>
        <w:ind w:firstLine="708"/>
        <w:jc w:val="both"/>
      </w:pPr>
      <w:r>
        <w:t>3) публичного письменного информирования.</w:t>
      </w:r>
    </w:p>
    <w:p w:rsidR="00847E50" w:rsidRDefault="00847E50" w:rsidP="00847E50">
      <w:pPr>
        <w:ind w:firstLine="708"/>
        <w:jc w:val="both"/>
        <w:rPr>
          <w:color w:val="7030A0"/>
        </w:rPr>
      </w:pPr>
      <w:r>
        <w:rPr>
          <w:b/>
        </w:rPr>
        <w:t>16.</w:t>
      </w:r>
      <w:r>
        <w:t xml:space="preserve"> </w:t>
      </w:r>
      <w:proofErr w:type="gramStart"/>
      <w: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муниципального образования «Верхнебогатырское» 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847E50" w:rsidRDefault="00847E50" w:rsidP="00847E50">
      <w:pPr>
        <w:ind w:firstLine="708"/>
        <w:jc w:val="both"/>
      </w:pPr>
      <w: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</w:t>
      </w:r>
      <w:r>
        <w:lastRenderedPageBreak/>
        <w:t>(корректной) форме информирует заявителей по вопросам предоставления муниципальной услуги.</w:t>
      </w:r>
    </w:p>
    <w:p w:rsidR="00847E50" w:rsidRDefault="00847E50" w:rsidP="00847E50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847E50" w:rsidRDefault="00847E50" w:rsidP="00847E50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847E50" w:rsidRDefault="00847E50" w:rsidP="00847E50">
      <w:pPr>
        <w:ind w:firstLine="708"/>
        <w:jc w:val="both"/>
        <w:rPr>
          <w:color w:val="7030A0"/>
        </w:rPr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</w:t>
      </w:r>
      <w:r>
        <w:rPr>
          <w:color w:val="7030A0"/>
        </w:rPr>
        <w:t>;</w:t>
      </w:r>
    </w:p>
    <w:p w:rsidR="00847E50" w:rsidRDefault="00847E50" w:rsidP="00847E50">
      <w:pPr>
        <w:ind w:firstLine="708"/>
        <w:jc w:val="both"/>
      </w:pPr>
      <w:r>
        <w:t>2) по электронной почте на электронные адреса, указанные в пунктах 7 и 9  настоящего Административного регламента;</w:t>
      </w:r>
    </w:p>
    <w:p w:rsidR="00847E50" w:rsidRDefault="00847E50" w:rsidP="00847E50">
      <w:pPr>
        <w:ind w:firstLine="708"/>
        <w:jc w:val="both"/>
      </w:pPr>
      <w:r>
        <w:rPr>
          <w:b/>
        </w:rPr>
        <w:t>3</w:t>
      </w:r>
      <w:r>
        <w:t>) посредством факсимильной связи на номер, указанный в пункте 7 настоящего Административного регламента;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«Глазовский район» в информационно</w:t>
      </w:r>
      <w:r>
        <w:rPr>
          <w:b/>
        </w:rPr>
        <w:t>-</w:t>
      </w:r>
      <w:r>
        <w:t xml:space="preserve">телекоммуникационной сети «Интернет» (далее – официальный портал Глазовского района) </w:t>
      </w:r>
      <w:hyperlink r:id="rId19" w:history="1">
        <w:r>
          <w:rPr>
            <w:rStyle w:val="a3"/>
          </w:rPr>
          <w:t>http://glazrayon.ru/feedback/new.php</w:t>
        </w:r>
      </w:hyperlink>
      <w:r>
        <w:t>.</w:t>
      </w:r>
    </w:p>
    <w:p w:rsidR="00847E50" w:rsidRDefault="00847E50" w:rsidP="00847E50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847E50" w:rsidRDefault="00847E50" w:rsidP="00847E50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20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847E50" w:rsidRDefault="00847E50" w:rsidP="00847E50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1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22" w:history="1">
        <w:r>
          <w:rPr>
            <w:rStyle w:val="a3"/>
          </w:rPr>
          <w:t>http://glazrayon.ru</w:t>
        </w:r>
      </w:hyperlink>
      <w:r>
        <w:t>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муниципального образования «Верхнебогатырское»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847E50" w:rsidRDefault="00847E50" w:rsidP="00847E50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47E50" w:rsidRDefault="00847E50" w:rsidP="00847E50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49 настоящего Административного регламента.</w:t>
      </w:r>
    </w:p>
    <w:p w:rsidR="00847E50" w:rsidRDefault="00847E50" w:rsidP="00847E50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47E50" w:rsidRDefault="00847E50" w:rsidP="00847E50">
      <w:pPr>
        <w:ind w:firstLine="708"/>
        <w:jc w:val="both"/>
      </w:pPr>
      <w:r>
        <w:lastRenderedPageBreak/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муниципального образования «Верхнебогатырское»  и офисов «Мои документы»; </w:t>
      </w:r>
    </w:p>
    <w:p w:rsidR="00847E50" w:rsidRDefault="00847E50" w:rsidP="00847E50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847E50" w:rsidRDefault="00847E50" w:rsidP="00847E50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44 настоящего Административного регламента</w:t>
      </w:r>
      <w:r>
        <w:rPr>
          <w:color w:val="7030A0"/>
        </w:rPr>
        <w:t xml:space="preserve">; </w:t>
      </w:r>
    </w:p>
    <w:p w:rsidR="00847E50" w:rsidRDefault="00847E50" w:rsidP="00847E50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847E50" w:rsidRDefault="00847E50" w:rsidP="00847E50">
      <w:pPr>
        <w:ind w:firstLine="708"/>
        <w:jc w:val="both"/>
      </w:pPr>
      <w:r>
        <w:t xml:space="preserve">5) сроки предоставления муниципальной услуги; </w:t>
      </w:r>
    </w:p>
    <w:p w:rsidR="00847E50" w:rsidRDefault="00847E50" w:rsidP="00847E50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47E50" w:rsidRDefault="00847E50" w:rsidP="00847E50">
      <w:pPr>
        <w:ind w:firstLine="708"/>
        <w:jc w:val="both"/>
      </w:pPr>
      <w:r>
        <w:t>7) форма заявления о предоставлении муниципальной услуги (Приложения  №№ 3-6 к настоящему Административному регламенту) и требования к его заполнению и оформлению;</w:t>
      </w:r>
    </w:p>
    <w:p w:rsidR="00847E50" w:rsidRDefault="00847E50" w:rsidP="00847E50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847E50" w:rsidRDefault="00847E50" w:rsidP="00847E50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847E50" w:rsidRDefault="00847E50" w:rsidP="00847E50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47E50" w:rsidRDefault="00847E50" w:rsidP="00847E50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847E50" w:rsidRDefault="00847E50" w:rsidP="00847E50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847E50" w:rsidRDefault="00847E50" w:rsidP="00847E50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847E50" w:rsidRDefault="00847E50" w:rsidP="00847E50">
      <w:pPr>
        <w:ind w:firstLine="708"/>
        <w:jc w:val="both"/>
        <w:rPr>
          <w:b/>
        </w:rPr>
      </w:pPr>
    </w:p>
    <w:p w:rsidR="00847E50" w:rsidRDefault="00847E50" w:rsidP="00847E50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847E50" w:rsidRDefault="00847E50" w:rsidP="00847E50">
      <w:pPr>
        <w:ind w:hanging="6"/>
        <w:jc w:val="both"/>
        <w:rPr>
          <w:b/>
        </w:rPr>
      </w:pPr>
    </w:p>
    <w:p w:rsidR="00847E50" w:rsidRDefault="00847E50" w:rsidP="00847E50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847E50" w:rsidRDefault="00847E50" w:rsidP="00847E50">
      <w:pPr>
        <w:ind w:firstLine="708"/>
        <w:jc w:val="center"/>
        <w:rPr>
          <w:b/>
        </w:rPr>
      </w:pPr>
    </w:p>
    <w:p w:rsidR="00847E50" w:rsidRDefault="00847E50" w:rsidP="00847E50">
      <w:pPr>
        <w:tabs>
          <w:tab w:val="left" w:pos="709"/>
        </w:tabs>
        <w:jc w:val="both"/>
      </w:pPr>
      <w:r>
        <w:rPr>
          <w:color w:val="000000"/>
        </w:rPr>
        <w:tab/>
      </w: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t>Предоставление  гражданам и организациям архивной информации и копий архивных документов</w:t>
      </w:r>
    </w:p>
    <w:p w:rsidR="00847E50" w:rsidRDefault="00847E50" w:rsidP="00847E50">
      <w:pPr>
        <w:tabs>
          <w:tab w:val="left" w:pos="851"/>
        </w:tabs>
        <w:jc w:val="both"/>
        <w:rPr>
          <w:bCs/>
        </w:rPr>
      </w:pPr>
    </w:p>
    <w:p w:rsidR="00847E50" w:rsidRDefault="00847E50" w:rsidP="00847E50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847E50" w:rsidRDefault="00847E50" w:rsidP="00847E50">
      <w:pPr>
        <w:ind w:firstLine="708"/>
        <w:jc w:val="center"/>
        <w:rPr>
          <w:b/>
        </w:rPr>
      </w:pP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муниципального образования «Верхнебогатырское». </w:t>
      </w:r>
    </w:p>
    <w:p w:rsidR="00847E50" w:rsidRDefault="00847E50" w:rsidP="00847E50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 МО осуществляет  взаимодействие:</w:t>
      </w:r>
    </w:p>
    <w:p w:rsidR="00847E50" w:rsidRDefault="00847E50" w:rsidP="00847E50">
      <w:pPr>
        <w:ind w:firstLine="708"/>
        <w:jc w:val="both"/>
      </w:pPr>
      <w:r>
        <w:t xml:space="preserve">1) с офисами «Мои документы» в </w:t>
      </w:r>
      <w:proofErr w:type="spellStart"/>
      <w:r>
        <w:t>Глазовском</w:t>
      </w:r>
      <w:proofErr w:type="spellEnd"/>
      <w: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выдачи заявителю результата муниципальной услуги;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2) с государственными, муниципальными архивами Удмуртской Республики;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3) с органами государственной власти, органами местного самоуправления, организациями, находящимися на территории Удмуртской Республики (далее – другие органы и организации Удмуртской Республики), при наличии у них архивных документов, необходимых для исполнения запросов Заявителей.</w:t>
      </w:r>
    </w:p>
    <w:p w:rsidR="00847E50" w:rsidRDefault="00847E50" w:rsidP="00847E50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47E50" w:rsidRDefault="00847E50" w:rsidP="00847E50">
      <w:pPr>
        <w:ind w:firstLine="708"/>
        <w:jc w:val="both"/>
      </w:pPr>
      <w:r>
        <w:rPr>
          <w:b/>
        </w:rPr>
        <w:t>26.</w:t>
      </w:r>
      <w:r>
        <w:t xml:space="preserve"> Администрация МО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</w:t>
      </w:r>
      <w:r>
        <w:rPr>
          <w:b/>
        </w:rPr>
        <w:t xml:space="preserve">, за </w:t>
      </w:r>
      <w:r>
        <w:t xml:space="preserve">исключением получения услуг, включенных в перечень услуг, которые являются необходимыми и обязательными для предоставления </w:t>
      </w:r>
      <w:r>
        <w:lastRenderedPageBreak/>
        <w:t xml:space="preserve">муниципальных услуг, утвержденные Постановлением Администрации МО «Верхнебогатырское» </w:t>
      </w:r>
    </w:p>
    <w:p w:rsidR="00847E50" w:rsidRDefault="00847E50" w:rsidP="00847E50">
      <w:pPr>
        <w:ind w:firstLine="708"/>
        <w:jc w:val="both"/>
      </w:pPr>
    </w:p>
    <w:p w:rsidR="00847E50" w:rsidRDefault="00847E50" w:rsidP="00847E50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847E50" w:rsidRDefault="00847E50" w:rsidP="00847E50">
      <w:pPr>
        <w:ind w:firstLine="708"/>
        <w:jc w:val="center"/>
        <w:rPr>
          <w:b/>
        </w:rPr>
      </w:pPr>
    </w:p>
    <w:p w:rsidR="00847E50" w:rsidRDefault="00847E50" w:rsidP="00847E50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847E50" w:rsidRDefault="00847E50" w:rsidP="00847E50">
      <w:pPr>
        <w:ind w:firstLine="708"/>
        <w:jc w:val="both"/>
      </w:pPr>
      <w:r>
        <w:t>- архивная справка;</w:t>
      </w:r>
    </w:p>
    <w:p w:rsidR="00847E50" w:rsidRDefault="00847E50" w:rsidP="00847E50">
      <w:pPr>
        <w:jc w:val="both"/>
      </w:pPr>
      <w:r>
        <w:tab/>
        <w:t>- архивная выписка;</w:t>
      </w:r>
    </w:p>
    <w:p w:rsidR="00847E50" w:rsidRDefault="00847E50" w:rsidP="00847E50">
      <w:pPr>
        <w:jc w:val="both"/>
      </w:pPr>
      <w:r>
        <w:tab/>
        <w:t xml:space="preserve">- копия архивного документа; </w:t>
      </w:r>
    </w:p>
    <w:p w:rsidR="00847E50" w:rsidRDefault="00847E50" w:rsidP="00847E50">
      <w:pPr>
        <w:jc w:val="both"/>
      </w:pPr>
      <w:r>
        <w:tab/>
        <w:t>- письмо с уведомлением о направлении запроса на исполнение по принадлежности в государственные, муниципальные архивы Удмуртской Республики, другие органы и организации Удмуртской Республики;</w:t>
      </w:r>
    </w:p>
    <w:p w:rsidR="00847E50" w:rsidRDefault="00847E50" w:rsidP="00847E50">
      <w:pPr>
        <w:jc w:val="both"/>
      </w:pPr>
      <w:r>
        <w:tab/>
        <w:t xml:space="preserve">- письмо с отрицательным ответом с объяснением причин отказа. </w:t>
      </w:r>
    </w:p>
    <w:p w:rsidR="00847E50" w:rsidRDefault="00847E50" w:rsidP="00847E50">
      <w:pPr>
        <w:ind w:firstLine="24"/>
        <w:jc w:val="center"/>
        <w:rPr>
          <w:b/>
        </w:rPr>
      </w:pPr>
    </w:p>
    <w:p w:rsidR="00847E50" w:rsidRDefault="00847E50" w:rsidP="00847E50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847E50" w:rsidRDefault="00847E50" w:rsidP="00847E50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847E50" w:rsidRDefault="00847E50" w:rsidP="00847E50">
      <w:pPr>
        <w:ind w:firstLine="24"/>
        <w:jc w:val="center"/>
      </w:pPr>
    </w:p>
    <w:p w:rsidR="00847E50" w:rsidRDefault="00847E50" w:rsidP="00847E50">
      <w:pPr>
        <w:ind w:firstLine="708"/>
        <w:jc w:val="both"/>
        <w:rPr>
          <w:color w:val="FF0000"/>
        </w:rPr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календарных дней и складывается из сроков выполнения административных процедур, указанных в п. 62 настоящего Административного регламента.</w:t>
      </w:r>
    </w:p>
    <w:p w:rsidR="00847E50" w:rsidRDefault="00847E50" w:rsidP="00847E50">
      <w:pPr>
        <w:ind w:firstLine="708"/>
        <w:jc w:val="both"/>
        <w:rPr>
          <w:b/>
          <w:i/>
          <w:sz w:val="20"/>
        </w:rPr>
      </w:pPr>
      <w: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b/>
          <w:i/>
          <w:sz w:val="20"/>
        </w:rPr>
        <w:t xml:space="preserve"> </w:t>
      </w:r>
    </w:p>
    <w:p w:rsidR="00847E50" w:rsidRDefault="00847E50" w:rsidP="00847E50">
      <w:pPr>
        <w:ind w:firstLine="708"/>
        <w:jc w:val="both"/>
      </w:pPr>
      <w:r>
        <w:t>При поступлении запроса Заявителя, ответ на который не может быть дан без предоставления уточненных или дополнительных сведений, Администрация МО в течение 5 рабочих дней запрашивает у Заявителя необходимые сведения.</w:t>
      </w:r>
    </w:p>
    <w:p w:rsidR="00847E50" w:rsidRDefault="00847E50" w:rsidP="00847E50">
      <w:pPr>
        <w:jc w:val="both"/>
      </w:pPr>
      <w:r>
        <w:tab/>
        <w:t xml:space="preserve">Запросы граждан, органов государственной власти, органов местного самоуправления, организаций, поступившие в Администрацию МО, архивные </w:t>
      </w:r>
      <w:proofErr w:type="gramStart"/>
      <w:r>
        <w:t>документы</w:t>
      </w:r>
      <w:proofErr w:type="gramEnd"/>
      <w:r>
        <w:t xml:space="preserve"> для исполнения которых 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 </w:t>
      </w:r>
    </w:p>
    <w:p w:rsidR="00847E50" w:rsidRDefault="00847E50" w:rsidP="00847E50">
      <w:pPr>
        <w:jc w:val="both"/>
      </w:pPr>
      <w:r>
        <w:tab/>
        <w:t>Время ожидания Заявителя в очереди при подаче документов, указанных в пункте 30 Административного регламента, для предоставления муниципальной услуги, при получении информации и результата муниципальной услуги не может превышать 15 минут.</w:t>
      </w:r>
    </w:p>
    <w:p w:rsidR="00847E50" w:rsidRDefault="00847E50" w:rsidP="00847E50">
      <w:pPr>
        <w:ind w:hanging="24"/>
        <w:jc w:val="center"/>
        <w:rPr>
          <w:b/>
        </w:rPr>
      </w:pPr>
    </w:p>
    <w:p w:rsidR="00847E50" w:rsidRDefault="00847E50" w:rsidP="00847E50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847E50" w:rsidRDefault="00847E50" w:rsidP="00847E50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847E50" w:rsidRDefault="00847E50" w:rsidP="00847E50">
      <w:pPr>
        <w:ind w:firstLine="708"/>
        <w:jc w:val="center"/>
      </w:pPr>
    </w:p>
    <w:p w:rsidR="00847E50" w:rsidRDefault="00847E50" w:rsidP="00847E50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Конституцией Российской Федерации;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22 октября 2004 года № 125-ФЗ «Об архивном деле в Российской Федерации»;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27 июля 2006 года № 149-ФЗ «Об информации, информационных технологиях и защите информации»;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27 июля  2006 года № 152-ФЗ «О персональных данных»;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Законом РФ от 21 июля 1993 года № 5485-1 «О государственной тайне»;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Указом Президента Российской Федерации от 31 декабря 1993 года № 2334 «О дополнительных гарантиях прав граждан на информацию»;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lastRenderedPageBreak/>
        <w:t xml:space="preserve">Указом Президента Российской Федерации от 06 марта 1997 года № 188 «Об утверждении перечня сведений конфиденциального характера»; 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Законом Удмуртской Республики от 30 июня 2005 года № 36-РЗ «Об архивном деле в Удмуртской Республике»;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Законом Удмуртской Республики от 29 декабря 2005 года № 82-РЗ «О наделении органов местного самоуправления отдельными государственными полномочиями Удмуртской Республики в области архивного дела»;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3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847E50" w:rsidRDefault="00847E50" w:rsidP="00847E5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</w:t>
      </w:r>
      <w:r w:rsidRPr="00847E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47E50" w:rsidRDefault="00847E50" w:rsidP="00847E5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47E50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Приказом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</w:p>
    <w:p w:rsidR="00847E50" w:rsidRDefault="00847E50" w:rsidP="00847E5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«Верхнебогатырское»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847E50" w:rsidRPr="00292875" w:rsidRDefault="00847E50" w:rsidP="00847E5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Положением об архиве Администрации муниципального образования «</w:t>
      </w:r>
      <w:r w:rsidRPr="00292875">
        <w:t>Верхнебогатырское», утвержденным распоряжением главы муниципального образования «Верхне</w:t>
      </w:r>
      <w:r w:rsidR="00AE6249">
        <w:t>богатырское».</w:t>
      </w:r>
      <w:bookmarkStart w:id="0" w:name="_GoBack"/>
      <w:bookmarkEnd w:id="0"/>
    </w:p>
    <w:p w:rsidR="00847E50" w:rsidRDefault="00847E50" w:rsidP="00847E50">
      <w:pPr>
        <w:pStyle w:val="ConsPlusNormal"/>
        <w:ind w:firstLine="540"/>
        <w:jc w:val="both"/>
      </w:pPr>
    </w:p>
    <w:p w:rsidR="00847E50" w:rsidRDefault="00847E50" w:rsidP="00847E50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847E50" w:rsidRDefault="00847E50" w:rsidP="00847E50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847E50" w:rsidRDefault="00847E50" w:rsidP="00847E50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47E50" w:rsidRDefault="00847E50" w:rsidP="00847E50">
      <w:pPr>
        <w:ind w:firstLine="6"/>
        <w:jc w:val="center"/>
        <w:rPr>
          <w:b/>
        </w:rPr>
      </w:pPr>
    </w:p>
    <w:p w:rsidR="00847E50" w:rsidRDefault="00847E50" w:rsidP="00847E50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847E50" w:rsidRDefault="00847E50" w:rsidP="00847E50">
      <w:pPr>
        <w:ind w:firstLine="708"/>
        <w:jc w:val="both"/>
      </w:pPr>
      <w:r>
        <w:t>1) - в случае если Заявитель - юридическое лицо, запрос в виде официального письма организации, подписанного руководителем;</w:t>
      </w:r>
    </w:p>
    <w:p w:rsidR="00847E50" w:rsidRDefault="00847E50" w:rsidP="00847E50">
      <w:pPr>
        <w:jc w:val="both"/>
      </w:pPr>
      <w:r>
        <w:tab/>
        <w:t>- в случае если Заявитель – физическое лицо:</w:t>
      </w:r>
    </w:p>
    <w:p w:rsidR="00847E50" w:rsidRDefault="00847E50" w:rsidP="00847E50">
      <w:pPr>
        <w:jc w:val="both"/>
      </w:pPr>
      <w:r>
        <w:tab/>
        <w:t>Заявление в виде анкеты о предоставлении муниципальной услуги по формам, приведенным в Приложении № 3-6 к настоящему Административному регламенту.</w:t>
      </w:r>
    </w:p>
    <w:p w:rsidR="00847E50" w:rsidRDefault="00847E50" w:rsidP="00847E50">
      <w:pPr>
        <w:ind w:firstLine="708"/>
        <w:jc w:val="both"/>
      </w:pPr>
      <w:r>
        <w:t>В запросе указываются следующие обязательные реквизиты:</w:t>
      </w:r>
    </w:p>
    <w:p w:rsidR="00847E50" w:rsidRDefault="00847E50" w:rsidP="00847E50">
      <w:pPr>
        <w:jc w:val="both"/>
      </w:pPr>
      <w:r>
        <w:tab/>
        <w:t>- фамилия, имя, отчество Заявителя (уполномоченного им лица);</w:t>
      </w:r>
    </w:p>
    <w:p w:rsidR="00847E50" w:rsidRDefault="00847E50" w:rsidP="00847E50">
      <w:pPr>
        <w:jc w:val="both"/>
      </w:pPr>
      <w:r>
        <w:tab/>
        <w:t>- полный почтовый адрес Заявителя</w:t>
      </w:r>
    </w:p>
    <w:p w:rsidR="00847E50" w:rsidRDefault="00847E50" w:rsidP="00847E50">
      <w:pPr>
        <w:jc w:val="both"/>
      </w:pPr>
      <w:r>
        <w:tab/>
        <w:t>- электронный адрес Заявителя (при наличии)</w:t>
      </w:r>
    </w:p>
    <w:p w:rsidR="00847E50" w:rsidRDefault="00847E50" w:rsidP="00847E50">
      <w:pPr>
        <w:jc w:val="both"/>
      </w:pPr>
      <w:r>
        <w:tab/>
        <w:t>- фамилия, имя, отчество лица, о котором запрашиваются сведения</w:t>
      </w:r>
    </w:p>
    <w:p w:rsidR="00847E50" w:rsidRDefault="00847E50" w:rsidP="00847E50">
      <w:pPr>
        <w:jc w:val="both"/>
      </w:pPr>
      <w:r>
        <w:tab/>
        <w:t>- перечень запрашиваемых сведений;</w:t>
      </w:r>
    </w:p>
    <w:p w:rsidR="00847E50" w:rsidRDefault="00847E50" w:rsidP="00847E50">
      <w:pPr>
        <w:jc w:val="both"/>
      </w:pPr>
      <w:r>
        <w:tab/>
        <w:t>- способ получения сведений (лично, посредством почтовой связи);</w:t>
      </w:r>
    </w:p>
    <w:p w:rsidR="00847E50" w:rsidRDefault="00847E50" w:rsidP="00847E50">
      <w:pPr>
        <w:jc w:val="both"/>
      </w:pPr>
      <w:r>
        <w:lastRenderedPageBreak/>
        <w:tab/>
        <w:t>- дата составления запроса;</w:t>
      </w:r>
    </w:p>
    <w:p w:rsidR="00847E50" w:rsidRDefault="00847E50" w:rsidP="00847E50">
      <w:pPr>
        <w:jc w:val="both"/>
      </w:pPr>
      <w:r>
        <w:tab/>
        <w:t>- личная подпись Заявителя.</w:t>
      </w:r>
    </w:p>
    <w:p w:rsidR="00847E50" w:rsidRDefault="00847E50" w:rsidP="00847E50">
      <w:pPr>
        <w:ind w:firstLine="708"/>
        <w:jc w:val="both"/>
      </w:pPr>
      <w:proofErr w:type="gramStart"/>
      <w:r>
        <w:t xml:space="preserve">При обращении в Администрацию МО посредством почтовой или электронной связи Заявитель направляет запрос в произвольной форме (содержащий обязательный перечень сведений, указанных выше о предоставлении необходимой информации. </w:t>
      </w:r>
      <w:proofErr w:type="gramEnd"/>
    </w:p>
    <w:p w:rsidR="00847E50" w:rsidRDefault="00847E50" w:rsidP="00847E50">
      <w:pPr>
        <w:ind w:firstLine="708"/>
        <w:jc w:val="both"/>
      </w:pPr>
      <w:r>
        <w:t>Для получения сведений, отнесенных к конфиденциальной информации, Заявитель дополнительно представляет:</w:t>
      </w:r>
    </w:p>
    <w:p w:rsidR="00847E50" w:rsidRDefault="00847E50" w:rsidP="00847E50">
      <w:pPr>
        <w:ind w:firstLine="708"/>
        <w:jc w:val="both"/>
      </w:pPr>
      <w:r>
        <w:t>1) документ, удостоверяющий личность заявителя (при представлении официальных документов лично заявителем);</w:t>
      </w:r>
    </w:p>
    <w:p w:rsidR="00847E50" w:rsidRDefault="00847E50" w:rsidP="00847E50">
      <w:pPr>
        <w:ind w:firstLine="708"/>
        <w:jc w:val="both"/>
      </w:pPr>
      <w:r>
        <w:t>2) 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847E50" w:rsidRDefault="00847E50" w:rsidP="00847E50">
      <w:pPr>
        <w:jc w:val="both"/>
      </w:pPr>
      <w:r>
        <w:tab/>
        <w:t>3) документ, подтверждающий полномочия Заявителя (официальное письмо, служебное удостоверение, доверенность, приказ, распоряжение);</w:t>
      </w:r>
    </w:p>
    <w:p w:rsidR="00847E50" w:rsidRDefault="00847E50" w:rsidP="00847E50">
      <w:pPr>
        <w:ind w:firstLine="708"/>
        <w:jc w:val="both"/>
      </w:pPr>
      <w:r>
        <w:t>Сведения, отнесенные к конфиденциальной информации, предоставляются лично Заявителю, или направляются ему посредством почтовых средств, обеспечивающих конфиденциальность.</w:t>
      </w:r>
    </w:p>
    <w:p w:rsidR="00847E50" w:rsidRDefault="00847E50" w:rsidP="00847E50">
      <w:pPr>
        <w:jc w:val="both"/>
      </w:pPr>
      <w:r>
        <w:tab/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p w:rsidR="00847E50" w:rsidRDefault="00847E50" w:rsidP="00847E50">
      <w:pPr>
        <w:ind w:firstLine="708"/>
        <w:jc w:val="both"/>
      </w:pPr>
      <w:r>
        <w:t xml:space="preserve">По усмотрению Заявителя к запросу могут быть приложены копии (присоединены электронные образы) других документов (трудовой книжки, свидетельств и др.), позволяющих, на его взгляд, ускорить исполнение запроса. </w:t>
      </w:r>
    </w:p>
    <w:p w:rsidR="00847E50" w:rsidRDefault="00847E50" w:rsidP="00847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47E50" w:rsidRDefault="00847E50" w:rsidP="00847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847E50" w:rsidRDefault="00847E50" w:rsidP="00847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 Администрации МО;</w:t>
      </w:r>
    </w:p>
    <w:p w:rsidR="00847E50" w:rsidRDefault="00847E50" w:rsidP="00847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847E50" w:rsidRDefault="00847E50" w:rsidP="00847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847E50" w:rsidRDefault="00847E50" w:rsidP="00847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47E50" w:rsidRDefault="00847E50" w:rsidP="00847E5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2) посредством фельдъегерской, курьерской связи;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информаты</w:t>
      </w:r>
      <w:proofErr w:type="spellEnd"/>
      <w:r>
        <w:t>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МО 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47E50" w:rsidRDefault="00847E50" w:rsidP="00847E50">
      <w:pPr>
        <w:ind w:firstLine="708"/>
        <w:jc w:val="both"/>
      </w:pPr>
      <w:r>
        <w:rPr>
          <w:b/>
        </w:rPr>
        <w:t>34.</w:t>
      </w:r>
      <w:r>
        <w:t xml:space="preserve"> Прием документов на предоставление муниципальной услуги осуществляется в  Администрации МО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пунктах 7-8, 9-10 настоящего Административного регламента.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lastRenderedPageBreak/>
        <w:t>35.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847E50" w:rsidRDefault="00847E50" w:rsidP="00847E50">
      <w:pPr>
        <w:ind w:firstLine="708"/>
        <w:jc w:val="both"/>
      </w:pPr>
      <w:r>
        <w:rPr>
          <w:b/>
        </w:rPr>
        <w:t>36.</w:t>
      </w:r>
      <w:r>
        <w:rPr>
          <w:color w:val="FF0000"/>
        </w:rPr>
        <w:t xml:space="preserve"> </w:t>
      </w:r>
      <w: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в  Администрацию МО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847E50" w:rsidRDefault="00847E50" w:rsidP="00847E50">
      <w:pPr>
        <w:jc w:val="both"/>
        <w:rPr>
          <w:lang w:eastAsia="ru-RU"/>
        </w:rPr>
      </w:pPr>
    </w:p>
    <w:p w:rsidR="00847E50" w:rsidRDefault="00847E50" w:rsidP="00847E50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847E50" w:rsidRDefault="00847E50" w:rsidP="00847E5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37.</w:t>
      </w:r>
      <w:r>
        <w:t xml:space="preserve"> Основанием для отказа в приёме документов является:</w:t>
      </w:r>
    </w:p>
    <w:p w:rsidR="00847E50" w:rsidRDefault="00847E50" w:rsidP="00847E50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847E50" w:rsidRDefault="00847E50" w:rsidP="00847E50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847E50" w:rsidRDefault="00847E50" w:rsidP="00847E50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47E50" w:rsidRDefault="00847E50" w:rsidP="00847E5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47E50" w:rsidRDefault="00847E50" w:rsidP="00847E50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47E50" w:rsidRDefault="00847E50" w:rsidP="00847E50">
      <w:pPr>
        <w:jc w:val="both"/>
        <w:rPr>
          <w:color w:val="000000"/>
        </w:rPr>
      </w:pPr>
    </w:p>
    <w:p w:rsidR="00847E50" w:rsidRDefault="00847E50" w:rsidP="00847E5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847E50" w:rsidRDefault="00847E50" w:rsidP="00847E50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847E50" w:rsidRDefault="00847E50" w:rsidP="00847E50">
      <w:pPr>
        <w:jc w:val="both"/>
        <w:rPr>
          <w:b/>
          <w:color w:val="000000"/>
        </w:rPr>
      </w:pPr>
    </w:p>
    <w:p w:rsidR="00847E50" w:rsidRDefault="00847E50" w:rsidP="00847E50">
      <w:pPr>
        <w:jc w:val="both"/>
      </w:pPr>
      <w:r>
        <w:tab/>
      </w:r>
      <w:r>
        <w:rPr>
          <w:b/>
        </w:rPr>
        <w:t>38.</w:t>
      </w:r>
      <w:r>
        <w:t xml:space="preserve"> Основания для приостановления предоставления муниципальной услуги отсутствуют.</w:t>
      </w:r>
    </w:p>
    <w:p w:rsidR="00847E50" w:rsidRDefault="00847E50" w:rsidP="00847E50">
      <w:pPr>
        <w:ind w:firstLine="708"/>
        <w:jc w:val="both"/>
      </w:pPr>
      <w:r>
        <w:rPr>
          <w:b/>
        </w:rPr>
        <w:t>39.</w:t>
      </w:r>
      <w:r>
        <w:t xml:space="preserve"> Основанием для отказа в предоставлении муниципальной услуги является:</w:t>
      </w:r>
    </w:p>
    <w:p w:rsidR="00847E50" w:rsidRDefault="00847E50" w:rsidP="00847E50">
      <w:pPr>
        <w:ind w:firstLine="708"/>
        <w:jc w:val="both"/>
      </w:pPr>
      <w:r>
        <w:t xml:space="preserve">- отсутствие в запросе фамилии, имени, отчества, почтового и/или электронного адреса заявителя; </w:t>
      </w:r>
    </w:p>
    <w:p w:rsidR="00847E50" w:rsidRDefault="00847E50" w:rsidP="00847E50">
      <w:pPr>
        <w:jc w:val="both"/>
      </w:pPr>
      <w:r>
        <w:tab/>
        <w:t>- отсутствие в запросе необходимых сведений для его исполнения;</w:t>
      </w:r>
    </w:p>
    <w:p w:rsidR="00847E50" w:rsidRDefault="00847E50" w:rsidP="00847E50">
      <w:pPr>
        <w:jc w:val="both"/>
      </w:pPr>
      <w:r>
        <w:tab/>
        <w:t xml:space="preserve">- отсутствие у Заявителя, </w:t>
      </w:r>
      <w:proofErr w:type="spellStart"/>
      <w:r>
        <w:t>истребующего</w:t>
      </w:r>
      <w:proofErr w:type="spellEnd"/>
      <w:r>
        <w:t xml:space="preserve"> информацию, содержащую персональные данные о третьих лицах,  документов, подтверждающих его полномочия.</w:t>
      </w:r>
    </w:p>
    <w:p w:rsidR="00847E50" w:rsidRDefault="00847E50" w:rsidP="00847E50">
      <w:pPr>
        <w:jc w:val="both"/>
      </w:pPr>
      <w:r>
        <w:tab/>
        <w:t>- отсутствие у Заявителя документально подтвержденных прав на получение сведений, содержащих государственную тайну или иную охраняемую федеральным законом тайну;</w:t>
      </w:r>
    </w:p>
    <w:p w:rsidR="00847E50" w:rsidRDefault="00847E50" w:rsidP="00847E50">
      <w:pPr>
        <w:jc w:val="both"/>
      </w:pPr>
      <w:r>
        <w:tab/>
        <w:t>- повторность запроса  без указания новых доводов или обстоятельств. Глава МО  вправе принять решение о безосновательности очередного запроса и прекращении переписки по данному вопросу при условии, что указанное обращение и предыдущие обращения направлялись в  Администрацию МО  или одному и тому же должностному лицу. О данном решении уведомляется Заявитель, направивший запрос.</w:t>
      </w:r>
    </w:p>
    <w:p w:rsidR="00847E50" w:rsidRDefault="00847E50" w:rsidP="00847E50">
      <w:pPr>
        <w:ind w:firstLine="708"/>
        <w:jc w:val="both"/>
        <w:rPr>
          <w:color w:val="FF0000"/>
        </w:rPr>
      </w:pPr>
      <w:r>
        <w:rPr>
          <w:b/>
        </w:rPr>
        <w:t>40.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</w:t>
      </w:r>
    </w:p>
    <w:p w:rsidR="00847E50" w:rsidRDefault="00847E50" w:rsidP="00847E50">
      <w:pPr>
        <w:ind w:firstLine="708"/>
        <w:jc w:val="both"/>
      </w:pPr>
      <w:r>
        <w:rPr>
          <w:b/>
        </w:rPr>
        <w:t>41.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47E50" w:rsidRDefault="00847E50" w:rsidP="00847E50">
      <w:pPr>
        <w:ind w:firstLine="708"/>
        <w:jc w:val="both"/>
      </w:pPr>
      <w:r>
        <w:rPr>
          <w:b/>
        </w:rPr>
        <w:lastRenderedPageBreak/>
        <w:t>42.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47E50" w:rsidRDefault="00847E50" w:rsidP="00847E50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847E50" w:rsidRDefault="00847E50" w:rsidP="00847E50">
      <w:pPr>
        <w:ind w:firstLine="708"/>
        <w:jc w:val="center"/>
        <w:rPr>
          <w:b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43.</w:t>
      </w:r>
      <w:r>
        <w:t xml:space="preserve"> Предоставление муниципальной услуги осуществляется бесплатно.</w:t>
      </w:r>
    </w:p>
    <w:p w:rsidR="00847E50" w:rsidRDefault="00847E50" w:rsidP="00847E50">
      <w:pPr>
        <w:ind w:firstLine="708"/>
        <w:jc w:val="both"/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муниципальной услуги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44.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47E50" w:rsidRDefault="00847E50" w:rsidP="00847E50">
      <w:pPr>
        <w:ind w:hanging="6"/>
        <w:jc w:val="center"/>
      </w:pPr>
    </w:p>
    <w:p w:rsidR="00847E50" w:rsidRDefault="00847E50" w:rsidP="00847E50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47E50" w:rsidRDefault="00847E50" w:rsidP="00847E50">
      <w:pPr>
        <w:ind w:firstLine="708"/>
        <w:jc w:val="both"/>
        <w:rPr>
          <w:b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45.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47E50" w:rsidRDefault="00847E50" w:rsidP="00847E50">
      <w:pPr>
        <w:ind w:firstLine="708"/>
        <w:jc w:val="both"/>
      </w:pPr>
      <w:r>
        <w:rPr>
          <w:b/>
        </w:rPr>
        <w:t>46.</w:t>
      </w:r>
      <w:r>
        <w:t xml:space="preserve"> Срок регистрации запроса Заявителя составляет 15 минут. </w:t>
      </w:r>
    </w:p>
    <w:p w:rsidR="00847E50" w:rsidRDefault="00847E50" w:rsidP="00847E50">
      <w:pPr>
        <w:ind w:firstLine="708"/>
        <w:jc w:val="both"/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47.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</w:t>
      </w:r>
      <w:r>
        <w:lastRenderedPageBreak/>
        <w:t xml:space="preserve">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47E50" w:rsidRDefault="00847E50" w:rsidP="00847E50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48.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847E50" w:rsidRDefault="00847E50" w:rsidP="00847E50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47E50" w:rsidRDefault="00847E50" w:rsidP="00847E50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47E50" w:rsidRDefault="00847E50" w:rsidP="00847E50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 xml:space="preserve">4) Офисы «Мои документы» в </w:t>
      </w:r>
      <w:proofErr w:type="spellStart"/>
      <w:r>
        <w:t>Глазовском</w:t>
      </w:r>
      <w:proofErr w:type="spellEnd"/>
      <w:r>
        <w:t xml:space="preserve"> районе должны быть оформлены в едином фирменном стиле «Мои документы».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47E50" w:rsidRDefault="00847E50" w:rsidP="00847E50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lastRenderedPageBreak/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847E50" w:rsidRDefault="00847E50" w:rsidP="00847E50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47E50" w:rsidRDefault="00847E50" w:rsidP="00847E50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49.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</w:t>
      </w:r>
      <w:r>
        <w:rPr>
          <w:color w:val="7030A0"/>
        </w:rPr>
        <w:t>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</w:t>
      </w:r>
      <w:proofErr w:type="gramStart"/>
      <w:r>
        <w:t xml:space="preserve"> А</w:t>
      </w:r>
      <w:proofErr w:type="gramEnd"/>
      <w:r>
        <w:t xml:space="preserve"> 4. 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</w:t>
      </w:r>
      <w:r>
        <w:rPr>
          <w:color w:val="7030A0"/>
        </w:rPr>
        <w:t>,</w:t>
      </w:r>
      <w:r>
        <w:t xml:space="preserve"> перечень государственных и муниципальных услуг, предоставляемых в Администрации МО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847E50" w:rsidRDefault="00847E50" w:rsidP="00847E50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rPr>
          <w:b/>
        </w:rPr>
        <w:t>50.</w:t>
      </w:r>
      <w:r>
        <w:t xml:space="preserve"> Показателями доступности муниципальной услуги являются: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847E50" w:rsidRDefault="00847E50" w:rsidP="00847E50">
      <w:pPr>
        <w:tabs>
          <w:tab w:val="left" w:pos="993"/>
        </w:tabs>
        <w:ind w:firstLine="567"/>
        <w:jc w:val="both"/>
        <w:rPr>
          <w:color w:val="0033CC"/>
        </w:rPr>
      </w:pPr>
      <w:proofErr w:type="gramStart"/>
      <w:r>
        <w:lastRenderedPageBreak/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>
        <w:rPr>
          <w:color w:val="FF0000"/>
        </w:rPr>
        <w:t xml:space="preserve"> </w:t>
      </w:r>
      <w:hyperlink r:id="rId2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color w:val="002060"/>
            <w:lang w:val="en-US"/>
          </w:rPr>
          <w:t>gosuslugi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,</w:t>
      </w:r>
      <w:r>
        <w:rPr>
          <w:color w:val="FF0000"/>
        </w:rPr>
        <w:t xml:space="preserve"> </w:t>
      </w:r>
      <w:r>
        <w:t>государственную информационную систему Удмуртской Республики «Портал государственных и муниципальных услуг (функций)»</w:t>
      </w:r>
      <w:r>
        <w:rPr>
          <w:b/>
          <w:bCs/>
          <w:color w:val="0000FF"/>
        </w:rPr>
        <w:t xml:space="preserve"> </w:t>
      </w:r>
      <w:r>
        <w:rPr>
          <w:color w:val="0033CC"/>
          <w:lang w:val="en-US"/>
        </w:rPr>
        <w:t>www</w:t>
      </w:r>
      <w:r>
        <w:rPr>
          <w:color w:val="0033CC"/>
        </w:rPr>
        <w:t>.</w:t>
      </w:r>
      <w:r>
        <w:rPr>
          <w:color w:val="0033CC"/>
          <w:lang w:val="en-US"/>
        </w:rPr>
        <w:t>uslugi</w:t>
      </w:r>
      <w:r>
        <w:rPr>
          <w:color w:val="0033CC"/>
        </w:rPr>
        <w:t>.</w:t>
      </w:r>
      <w:r>
        <w:rPr>
          <w:color w:val="0033CC"/>
          <w:lang w:val="en-US"/>
        </w:rPr>
        <w:t>udmurt</w:t>
      </w:r>
      <w:r>
        <w:rPr>
          <w:color w:val="0033CC"/>
        </w:rPr>
        <w:t>.</w:t>
      </w:r>
      <w:r>
        <w:rPr>
          <w:color w:val="0033CC"/>
          <w:lang w:val="en-US"/>
        </w:rPr>
        <w:t>ru</w:t>
      </w:r>
      <w:r>
        <w:rPr>
          <w:b/>
          <w:color w:val="0033CC"/>
        </w:rPr>
        <w:t xml:space="preserve">, </w:t>
      </w:r>
      <w:hyperlink r:id="rId25" w:history="1">
        <w:r>
          <w:rPr>
            <w:rStyle w:val="a3"/>
            <w:color w:val="0033CC"/>
            <w:lang w:val="en-US"/>
          </w:rPr>
          <w:t>http</w:t>
        </w:r>
        <w:r>
          <w:rPr>
            <w:rStyle w:val="a3"/>
            <w:color w:val="0033CC"/>
          </w:rPr>
          <w:t>://услуги.удмуртия.рф</w:t>
        </w:r>
      </w:hyperlink>
      <w:r>
        <w:rPr>
          <w:color w:val="0033CC"/>
        </w:rPr>
        <w:t>;</w:t>
      </w:r>
      <w:proofErr w:type="gramEnd"/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47E50" w:rsidRDefault="00847E50" w:rsidP="00847E50">
      <w:pPr>
        <w:ind w:firstLine="547"/>
        <w:jc w:val="both"/>
        <w:rPr>
          <w:color w:val="FF0000"/>
        </w:rPr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rPr>
          <w:b/>
        </w:rPr>
        <w:t>51.</w:t>
      </w:r>
      <w:r>
        <w:t xml:space="preserve"> Показателями качества предоставления муниципальной услуги являются: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847E50" w:rsidRDefault="00847E50" w:rsidP="00847E50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47E50" w:rsidRDefault="00847E50" w:rsidP="00847E50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</w:p>
    <w:p w:rsidR="00847E50" w:rsidRDefault="00847E50" w:rsidP="00847E50">
      <w:pPr>
        <w:ind w:firstLine="547"/>
        <w:jc w:val="both"/>
      </w:pPr>
      <w:r>
        <w:rPr>
          <w:b/>
        </w:rPr>
        <w:t>52.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47E50" w:rsidRDefault="00847E50" w:rsidP="00847E50">
      <w:pPr>
        <w:ind w:firstLine="547"/>
        <w:jc w:val="both"/>
      </w:pPr>
      <w:r>
        <w:rPr>
          <w:b/>
        </w:rPr>
        <w:lastRenderedPageBreak/>
        <w:t>53.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47E50" w:rsidRDefault="00847E50" w:rsidP="00847E50">
      <w:pPr>
        <w:pStyle w:val="af6"/>
        <w:rPr>
          <w:lang w:eastAsia="ar-SA"/>
        </w:rPr>
      </w:pP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rPr>
          <w:b/>
        </w:rPr>
        <w:t>54.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847E50" w:rsidRDefault="00847E50" w:rsidP="00847E50">
      <w:pPr>
        <w:tabs>
          <w:tab w:val="left" w:pos="993"/>
        </w:tabs>
        <w:jc w:val="both"/>
      </w:pP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847E50" w:rsidRDefault="00847E50" w:rsidP="00847E50">
      <w:pPr>
        <w:tabs>
          <w:tab w:val="left" w:pos="993"/>
        </w:tabs>
        <w:jc w:val="center"/>
        <w:rPr>
          <w:b/>
        </w:rPr>
      </w:pPr>
    </w:p>
    <w:p w:rsidR="00847E50" w:rsidRDefault="00847E50" w:rsidP="00847E50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55.</w:t>
      </w:r>
      <w:r>
        <w:t xml:space="preserve"> Информирование о ходе предоставления муниципальной услуги осуществляется в соответствии с пунктами 12-21 настоящего Административного регламента.</w:t>
      </w:r>
      <w:r>
        <w:rPr>
          <w:color w:val="7030A0"/>
        </w:rPr>
        <w:t xml:space="preserve"> </w:t>
      </w:r>
    </w:p>
    <w:p w:rsidR="00847E50" w:rsidRDefault="00847E50" w:rsidP="00847E50">
      <w:pPr>
        <w:tabs>
          <w:tab w:val="left" w:pos="993"/>
        </w:tabs>
        <w:ind w:firstLine="567"/>
        <w:jc w:val="both"/>
      </w:pPr>
      <w:r>
        <w:rPr>
          <w:b/>
        </w:rPr>
        <w:t>56.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47E50" w:rsidRDefault="00847E50" w:rsidP="00847E50">
      <w:pPr>
        <w:widowControl w:val="0"/>
        <w:suppressAutoHyphens w:val="0"/>
        <w:autoSpaceDE w:val="0"/>
        <w:autoSpaceDN w:val="0"/>
        <w:adjustRightInd w:val="0"/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Требования, учитывающие особенности предоставления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suppressAutoHyphens w:val="0"/>
        <w:ind w:firstLine="708"/>
        <w:jc w:val="both"/>
      </w:pPr>
      <w:r>
        <w:rPr>
          <w:b/>
        </w:rPr>
        <w:t>57.</w:t>
      </w:r>
      <w:r>
        <w:t xml:space="preserve"> </w:t>
      </w:r>
      <w:proofErr w:type="gramStart"/>
      <w:r>
        <w:t>Предоставление муниципальной услуги в МФЦ предоставления государственных и муниципальных услуг осуществляется в соответствии с Федеральным законом от 27 июля 2010 года № 210-ФЗ «Об организации предоставления государственных и муниципальных услуг» при условии заключения соглашения о взаимодействии с МФЦ предоставления государственных и муниципальных услуг в Удмуртской Республике при предоставлении муниципальной  услуги, а также в соответствии с требованиями установленными постановлением Правительства Российской Федерации</w:t>
      </w:r>
      <w:proofErr w:type="gramEnd"/>
      <w:r>
        <w:t xml:space="preserve"> от 22 декабря 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услуг.</w:t>
      </w:r>
    </w:p>
    <w:p w:rsidR="00847E50" w:rsidRDefault="00847E50" w:rsidP="00847E50">
      <w:pPr>
        <w:ind w:firstLine="708"/>
        <w:jc w:val="both"/>
      </w:pPr>
      <w:r>
        <w:rPr>
          <w:b/>
        </w:rPr>
        <w:t>58.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>
        <w:t>инфоматах</w:t>
      </w:r>
      <w:proofErr w:type="spellEnd"/>
      <w:r>
        <w:t>.</w:t>
      </w:r>
      <w:proofErr w:type="gramEnd"/>
    </w:p>
    <w:p w:rsidR="00847E50" w:rsidRDefault="00847E50" w:rsidP="00847E50">
      <w:pPr>
        <w:ind w:firstLine="708"/>
        <w:jc w:val="both"/>
      </w:pPr>
      <w:r>
        <w:rPr>
          <w:b/>
        </w:rPr>
        <w:t>59.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847E50" w:rsidRDefault="00847E50" w:rsidP="00847E50">
      <w:pPr>
        <w:ind w:firstLine="708"/>
        <w:jc w:val="both"/>
      </w:pPr>
      <w:r>
        <w:rPr>
          <w:b/>
        </w:rPr>
        <w:t>60.</w:t>
      </w:r>
      <w:r>
        <w:t xml:space="preserve"> Документы, необходимые для предоставления государственной услуги, указанные в пункте 30 Административного регламента, могут быть направлены в Администрацию МО в форме электронных документов.</w:t>
      </w:r>
    </w:p>
    <w:p w:rsidR="00847E50" w:rsidRDefault="00847E50" w:rsidP="00847E50">
      <w:pPr>
        <w:ind w:firstLine="709"/>
        <w:jc w:val="both"/>
      </w:pPr>
      <w:r>
        <w:t>Документы, необходимые для предоставления муниципальной услуги, представляемые в форме электронных документов:</w:t>
      </w:r>
    </w:p>
    <w:p w:rsidR="00847E50" w:rsidRDefault="00847E50" w:rsidP="00847E50">
      <w:pPr>
        <w:ind w:firstLine="709"/>
        <w:jc w:val="both"/>
      </w:pPr>
      <w:r>
        <w:lastRenderedPageBreak/>
        <w:t>- подписываются в соответствии с требованиями Федерального закона от     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услуг»;</w:t>
      </w:r>
    </w:p>
    <w:p w:rsidR="00847E50" w:rsidRDefault="00847E50" w:rsidP="00847E50">
      <w:pPr>
        <w:ind w:firstLine="709"/>
        <w:jc w:val="both"/>
      </w:pPr>
      <w:r>
        <w:t>- представляются в Администрацию МО с использованием электронных носителей и (или) информационно-телекоммуникационных сетей общего пользования, включая сеть «Интернет»:</w:t>
      </w:r>
    </w:p>
    <w:p w:rsidR="00847E50" w:rsidRDefault="00847E50" w:rsidP="00847E50">
      <w:pPr>
        <w:ind w:left="207" w:firstLine="501"/>
        <w:jc w:val="both"/>
      </w:pPr>
      <w:r>
        <w:t>Заявителем при посещении Администрации МО;</w:t>
      </w:r>
    </w:p>
    <w:p w:rsidR="00847E50" w:rsidRDefault="00847E50" w:rsidP="00847E50">
      <w:pPr>
        <w:ind w:left="207" w:firstLine="501"/>
        <w:jc w:val="both"/>
      </w:pPr>
      <w:r>
        <w:t>посредством МФЦ предоставления государственных и муниципальных услуг;</w:t>
      </w:r>
    </w:p>
    <w:p w:rsidR="00847E50" w:rsidRDefault="00847E50" w:rsidP="00847E50">
      <w:pPr>
        <w:ind w:firstLine="708"/>
        <w:jc w:val="both"/>
      </w:pPr>
      <w:r>
        <w:t>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(без использования электронных носителей);</w:t>
      </w:r>
    </w:p>
    <w:p w:rsidR="00847E50" w:rsidRDefault="00847E50" w:rsidP="00847E50">
      <w:pPr>
        <w:ind w:left="207" w:firstLine="501"/>
        <w:jc w:val="both"/>
      </w:pPr>
      <w:r>
        <w:t>иным способом, позволяющим передать в электронном виде документы.</w:t>
      </w:r>
    </w:p>
    <w:p w:rsidR="00847E50" w:rsidRDefault="00847E50" w:rsidP="00847E50">
      <w:pPr>
        <w:ind w:firstLine="708"/>
        <w:jc w:val="both"/>
      </w:pPr>
      <w:r>
        <w:rPr>
          <w:b/>
        </w:rPr>
        <w:t>61.</w:t>
      </w:r>
      <w:r>
        <w:t xml:space="preserve"> Представление документов, необходимых для предоставления муниципальной услуги, в форме электронных документов приравнивается к согласию такого Заявителя с обработкой его персональных данных в Администрации МО в целях и объёме, необходимых для предоставления муниципальной услуги.</w:t>
      </w:r>
    </w:p>
    <w:p w:rsidR="00847E50" w:rsidRDefault="00847E50" w:rsidP="00847E50">
      <w:pPr>
        <w:jc w:val="both"/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847E50" w:rsidRDefault="00847E50" w:rsidP="00847E50">
      <w:pPr>
        <w:tabs>
          <w:tab w:val="left" w:pos="1995"/>
        </w:tabs>
        <w:jc w:val="center"/>
      </w:pPr>
    </w:p>
    <w:p w:rsidR="00847E50" w:rsidRDefault="00847E50" w:rsidP="00847E50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847E50" w:rsidRDefault="00847E50" w:rsidP="00847E50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847E50" w:rsidRDefault="00847E50" w:rsidP="00847E50">
      <w:pPr>
        <w:ind w:firstLine="709"/>
        <w:jc w:val="both"/>
      </w:pPr>
    </w:p>
    <w:p w:rsidR="00847E50" w:rsidRDefault="00847E50" w:rsidP="00847E50">
      <w:pPr>
        <w:ind w:firstLine="709"/>
        <w:jc w:val="both"/>
      </w:pPr>
      <w:r>
        <w:rPr>
          <w:b/>
        </w:rPr>
        <w:t>62.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прием  и регистрация запроса о предоставлении архивной информации или копий архивных документов;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рассмотрение запроса Главой МО, определение должностного лица, ответственного за исполнение запроса, передача запроса на исполнение;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анализ тематики запроса, принятие решения о возможности исполнения запроса;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направление запроса Заявителя по принадлежности в государственный, муниципальный архив Удмуртской Республики, в другие органы и организации Удмуртской Республики, при наличии у них архивных документов, необходимых для исполнения запроса;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и направление ответа Заявителю;</w:t>
      </w:r>
    </w:p>
    <w:p w:rsidR="00847E50" w:rsidRDefault="00847E50" w:rsidP="00847E50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63.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 2 к настоящему Административному регламенту.</w:t>
      </w:r>
    </w:p>
    <w:p w:rsidR="00847E50" w:rsidRDefault="00847E50" w:rsidP="00847E50">
      <w:pPr>
        <w:jc w:val="both"/>
      </w:pPr>
    </w:p>
    <w:p w:rsidR="00847E50" w:rsidRDefault="00847E50" w:rsidP="00847E50">
      <w:pPr>
        <w:tabs>
          <w:tab w:val="left" w:pos="3660"/>
        </w:tabs>
        <w:jc w:val="center"/>
        <w:rPr>
          <w:b/>
        </w:rPr>
      </w:pPr>
      <w:r>
        <w:rPr>
          <w:b/>
        </w:rPr>
        <w:t>Прием  и регистрация запроса о предоставлении</w:t>
      </w:r>
    </w:p>
    <w:p w:rsidR="00847E50" w:rsidRDefault="00847E50" w:rsidP="00847E50">
      <w:pPr>
        <w:tabs>
          <w:tab w:val="left" w:pos="3660"/>
        </w:tabs>
        <w:jc w:val="center"/>
        <w:rPr>
          <w:b/>
        </w:rPr>
      </w:pPr>
      <w:r>
        <w:rPr>
          <w:b/>
        </w:rPr>
        <w:t>архивной информации или копий архивных документов</w:t>
      </w:r>
    </w:p>
    <w:p w:rsidR="00847E50" w:rsidRDefault="00847E50" w:rsidP="00847E50">
      <w:pPr>
        <w:tabs>
          <w:tab w:val="left" w:pos="3660"/>
        </w:tabs>
        <w:jc w:val="center"/>
        <w:rPr>
          <w:b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64.</w:t>
      </w:r>
      <w:r>
        <w:t xml:space="preserve"> Основанием для начала административной процедуры является поступление заявления и документов, предусмотренных пунктом 30 настоящего Административного регламента (далее – комплект документов), в  Администрацию МО или в офисы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65.</w:t>
      </w:r>
      <w:r>
        <w:t xml:space="preserve"> Административная процедура включает в себя следующие административные действия: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lastRenderedPageBreak/>
        <w:t xml:space="preserve">1) Установление предмета обращения заявителя;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4) Прием от заявителя заявления и комплекта документов;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5) Проверка правильности заполнения заявления.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6) Определение наличия (либо отсутствия) оснований для отказа в приеме документов, установленных пунктом 37 настоящего Административного регламента;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7) Регистрация запроса-заявления, или проставление отметки об отказе в приеме документов с указанием причины отказа.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66.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1) Специалисты Администрации МО (далее – специалист Администрации МО) – в случае направления заявителем запроса в Администрацию муниципального образования «Верхнебогатырское» (в том числе в электронной форме).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заявления в офисы «Мои документы» (в том числе в электронной форме).</w:t>
      </w:r>
    </w:p>
    <w:p w:rsidR="00847E50" w:rsidRDefault="00847E50" w:rsidP="00847E50">
      <w:pPr>
        <w:ind w:firstLine="708"/>
        <w:jc w:val="both"/>
      </w:pPr>
      <w:r>
        <w:rPr>
          <w:b/>
        </w:rPr>
        <w:t>67.</w:t>
      </w:r>
      <w:r>
        <w:t xml:space="preserve"> В соответствии с пунктом 33 настоящего Административного регламента заявление и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комплект документов также может быть представлен на адреса электронной почты Администрации МО и офисов «Мои документы», через интернет-приемную официального портала Глазовского района.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68.</w:t>
      </w:r>
      <w:r>
        <w:t xml:space="preserve"> Регистрация заявления и комплекта документов осуществляется должностными лицами, указанными в пункте 66 настоящего Административного регламента.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69.</w:t>
      </w:r>
      <w:r>
        <w:t xml:space="preserve">  По желанию Заявителя при приеме и регистрации запроса на втором экземпляре заявления должностное лицо, ответственное за прием и регистрацию, проставляет отметку о принятии с указанием регистрационного номера и даты регистрации.</w:t>
      </w:r>
    </w:p>
    <w:p w:rsidR="00847E50" w:rsidRDefault="00847E50" w:rsidP="00847E50">
      <w:pPr>
        <w:ind w:firstLine="708"/>
        <w:jc w:val="both"/>
      </w:pPr>
      <w:r>
        <w:rPr>
          <w:b/>
        </w:rPr>
        <w:t>70.</w:t>
      </w:r>
      <w:r>
        <w:t xml:space="preserve"> В случае приема запроса от заявителя в офисах «Мои документы», специалисты данных офисов направляют его в  Администрацию МО.</w:t>
      </w:r>
    </w:p>
    <w:p w:rsidR="00847E50" w:rsidRDefault="00847E50" w:rsidP="00847E50">
      <w:pPr>
        <w:ind w:firstLine="708"/>
        <w:jc w:val="both"/>
      </w:pPr>
      <w:r>
        <w:t>Запрос-заявление, поступивший из офисов «Мои документы» в  Администрацию МО подлежит первичной обработке в порядке, установленном пунктом 65 настоящего Административного регламента.</w:t>
      </w:r>
    </w:p>
    <w:p w:rsidR="00847E50" w:rsidRDefault="00847E50" w:rsidP="00847E50">
      <w:pPr>
        <w:ind w:firstLine="708"/>
        <w:jc w:val="both"/>
      </w:pPr>
      <w:r>
        <w:rPr>
          <w:b/>
        </w:rPr>
        <w:t>71.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запроса и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37 настоящего Административного регламента.</w:t>
      </w:r>
    </w:p>
    <w:p w:rsidR="00847E50" w:rsidRDefault="00847E50" w:rsidP="00847E50">
      <w:pPr>
        <w:ind w:firstLine="708"/>
        <w:jc w:val="both"/>
      </w:pPr>
      <w:r>
        <w:rPr>
          <w:b/>
        </w:rPr>
        <w:t>72.</w:t>
      </w:r>
      <w:r>
        <w:t xml:space="preserve"> Способом фиксации результата исполнения административной процедуры являются зарегистрированное заявление с присвоением </w:t>
      </w:r>
      <w:proofErr w:type="gramStart"/>
      <w:r>
        <w:t>регистрационных</w:t>
      </w:r>
      <w:proofErr w:type="gramEnd"/>
      <w:r>
        <w:t xml:space="preserve"> даты и номера.</w:t>
      </w:r>
    </w:p>
    <w:p w:rsidR="00847E50" w:rsidRDefault="00847E50" w:rsidP="00847E50">
      <w:pPr>
        <w:ind w:firstLine="708"/>
        <w:jc w:val="both"/>
      </w:pPr>
      <w:r>
        <w:rPr>
          <w:b/>
        </w:rPr>
        <w:t>73.</w:t>
      </w:r>
      <w:r>
        <w:t xml:space="preserve"> Срок выполнения административных действий, указанных в подпунктах 1-7 пункта 65 настоящего Административного регламента – в день подачи заявителем запроса. Срок регистрации запроса Заявителя составляет 15 минут.</w:t>
      </w:r>
    </w:p>
    <w:p w:rsidR="00847E50" w:rsidRDefault="00847E50" w:rsidP="00847E50">
      <w:pPr>
        <w:ind w:firstLine="708"/>
        <w:jc w:val="both"/>
      </w:pPr>
      <w:r>
        <w:rPr>
          <w:b/>
        </w:rPr>
        <w:t>74.</w:t>
      </w:r>
      <w:r>
        <w:t xml:space="preserve"> Результатом выполнения административной процедуры является регистрация заявления и комплекта документов для исполнения услуги.</w:t>
      </w:r>
    </w:p>
    <w:p w:rsidR="00847E50" w:rsidRDefault="00847E50" w:rsidP="00847E50">
      <w:pPr>
        <w:jc w:val="center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Рассмотрение </w:t>
      </w:r>
      <w:r>
        <w:rPr>
          <w:b/>
        </w:rPr>
        <w:t xml:space="preserve">запроса руководителем, определение должностного лица,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ответственного за исполнение запроса, передаче запроса на исполнение</w:t>
      </w:r>
    </w:p>
    <w:p w:rsidR="00847E50" w:rsidRDefault="00847E50" w:rsidP="00847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передача зарегистрированного запроса в порядке  делопроизводства  Главе МО «Верхнебогатырское» (в его отсутствие -  должностному лицу, исполняющему его обязанности) для рассмотрения.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1) Рассмотрение запроса Главой МО «Верхнебогатырское»;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2) Принятие решения Главой МО «Верхнебогатырское»  по исполнению документов, наложение соответствующей резолюции;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3) Назначение исполнителя, ответственного за исполнение муниципальной услуги.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 лицом, ответственным за исполнение административного действия по назначению исполнителя (подпункт 3 пункта 76 настоящего Административного регламента) является Глава МО «Верхнебогатырское» (в его отсутствие -  должностным лицом, исполняющим его обязанности).</w:t>
      </w:r>
    </w:p>
    <w:p w:rsidR="00847E50" w:rsidRDefault="00847E50" w:rsidP="00847E50">
      <w:pPr>
        <w:ind w:firstLine="708"/>
        <w:jc w:val="both"/>
      </w:pPr>
      <w:r>
        <w:rPr>
          <w:b/>
        </w:rPr>
        <w:t>78.</w:t>
      </w:r>
      <w:r>
        <w:t xml:space="preserve"> Критерием принятия решений при выполнении административной процедуры о назначении исполнителя являются полномочия по исполнению муниципальной услуги, включенные в положение об архиве, и должностные обязанности, включенные в должностные инструкции работников Администрации МО.</w:t>
      </w:r>
    </w:p>
    <w:p w:rsidR="00847E50" w:rsidRDefault="00847E50" w:rsidP="00847E50">
      <w:pPr>
        <w:ind w:firstLine="708"/>
        <w:jc w:val="both"/>
        <w:rPr>
          <w:color w:val="FF0000"/>
        </w:rPr>
      </w:pPr>
      <w:r>
        <w:rPr>
          <w:b/>
        </w:rPr>
        <w:t>79.</w:t>
      </w:r>
      <w:r>
        <w:t xml:space="preserve"> Способом фиксации результата выполнения административной процедуры являются отметки о резолюции Главы МО «Верхнебогатырское»</w:t>
      </w:r>
    </w:p>
    <w:p w:rsidR="00847E50" w:rsidRDefault="00847E50" w:rsidP="00847E50">
      <w:pPr>
        <w:ind w:firstLine="708"/>
        <w:jc w:val="both"/>
      </w:pPr>
      <w:r>
        <w:rPr>
          <w:b/>
        </w:rPr>
        <w:t>80.</w:t>
      </w:r>
      <w:r>
        <w:t xml:space="preserve"> Срок выполнения административной процедуры:  не более 5 рабочих дней с момента регистрации запроса. </w:t>
      </w:r>
    </w:p>
    <w:p w:rsidR="00847E50" w:rsidRDefault="00847E50" w:rsidP="00847E50">
      <w:pPr>
        <w:ind w:firstLine="708"/>
        <w:jc w:val="both"/>
        <w:rPr>
          <w:color w:val="FF0000"/>
        </w:rPr>
      </w:pPr>
      <w:r>
        <w:rPr>
          <w:b/>
        </w:rPr>
        <w:t>81.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МО) и передача запроса на исполнение.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847E50" w:rsidRDefault="00847E50" w:rsidP="00847E50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Анализ тематики запроса, принятие решения о возможности исполнения запроса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82.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документов и сведений, необходимых для предоставления муниципальной услуги, предусмотренных пунктом 30  настоящего Административного регламента, а также наличие архивных документов, необходимых для исполнения запроса.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83.</w:t>
      </w:r>
      <w:r>
        <w:t xml:space="preserve"> Административная процедура включает в себя следующие административные действия: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1) Анализ тематики поступившего запроса с использованием имеющихся справочно-поисковых средств (архивных справочников) в традиционной форме, содержащих сведения о местах хранения документов, необходимых для исполнения запроса Заявителя;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2) Подготовка письменного запроса об уточнении и дополнении  запроса  Заявителя необходимыми для его исполнения сведениями;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3) Подготовка письменного ответа об отказе Заявителю в предоставлении запрашиваемых сведений при отсутствии у него права на их получение;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4) Направление запроса на исполнение в Администрации МО.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84.</w:t>
      </w:r>
      <w:r>
        <w:t xml:space="preserve"> Должностным лицом, ответственным за исполнение административной процедуры является специалист Администрации МО, назначенный Главой МО «Верхнебогатырское»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</w:rPr>
        <w:t>85.</w:t>
      </w:r>
      <w:r>
        <w:t xml:space="preserve"> Критерием принятия решений при выполнении административной процедуры является достаточность сведений для предоставления муниципальной услуги или необходимость получения недостающих сведений, а также  </w:t>
      </w:r>
      <w:r>
        <w:rPr>
          <w:lang w:eastAsia="ru-RU"/>
        </w:rPr>
        <w:t xml:space="preserve">наличие документов, необходимых для исполнения запроса. </w:t>
      </w:r>
    </w:p>
    <w:p w:rsidR="00847E50" w:rsidRDefault="00847E50" w:rsidP="00847E50">
      <w:pPr>
        <w:ind w:firstLine="708"/>
        <w:jc w:val="both"/>
      </w:pPr>
      <w:r>
        <w:rPr>
          <w:b/>
          <w:lang w:eastAsia="ru-RU"/>
        </w:rPr>
        <w:t>86.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отметки: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</w:pPr>
      <w:r>
        <w:lastRenderedPageBreak/>
        <w:t>1) О регистрации и направлении письменного запроса об уточнении и дополнении  запроса  Заявителя необходимыми для его исполнения сведениями;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</w:pPr>
      <w:r>
        <w:t>2) О регистрации и направлении письменного ответа об отказе Заявителю в предоставлении запрашиваемых сведений при отсутствии у него права на их получение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</w:pPr>
      <w:r>
        <w:t>3) О назначении срока исполнения запроса</w:t>
      </w:r>
    </w:p>
    <w:p w:rsidR="00847E50" w:rsidRDefault="00847E50" w:rsidP="00847E50">
      <w:pPr>
        <w:ind w:firstLine="708"/>
        <w:jc w:val="both"/>
      </w:pPr>
      <w:r>
        <w:rPr>
          <w:b/>
        </w:rPr>
        <w:t>87.</w:t>
      </w:r>
      <w:r>
        <w:t xml:space="preserve"> При назначении срока исполнения запроса необходимо учитывать, что срок исполнения запроса не может превышать 30 дней со дня регистрации запроса. В исключительных случаях Глава МО «Верхнебогатырское» (в его отсутствие – должностное лицо, исполняющее его обязанности) вправе продлить срок исполнения запроса на срок не более 30 дней, уведомив об этом Заявителя. </w:t>
      </w:r>
    </w:p>
    <w:p w:rsidR="00847E50" w:rsidRDefault="00847E50" w:rsidP="00847E50">
      <w:pPr>
        <w:ind w:firstLine="708"/>
        <w:jc w:val="both"/>
      </w:pPr>
      <w:r>
        <w:rPr>
          <w:b/>
        </w:rPr>
        <w:t>88.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МО.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89.</w:t>
      </w:r>
      <w:r>
        <w:t xml:space="preserve"> Результатом выполнения административной процедуры является формирование полного комплекта документов и сведений, необходимых для предоставления муниципальной услуги, </w:t>
      </w:r>
      <w:r>
        <w:rPr>
          <w:lang w:eastAsia="ru-RU"/>
        </w:rPr>
        <w:t xml:space="preserve">предусмотренных пунктами 30 и 39 настоящего Административного регламента, либо направление </w:t>
      </w:r>
      <w:r>
        <w:t>запроса на исполнение по принадлежности в государственные, муниципальные архивы Удмуртской Республики, другие органы и организации Удмуртской Республики</w:t>
      </w:r>
      <w:r>
        <w:rPr>
          <w:color w:val="7030A0"/>
          <w:lang w:eastAsia="ru-RU"/>
        </w:rPr>
        <w:t xml:space="preserve">. 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Направление запроса Заявителя по принадлежности в </w:t>
      </w:r>
      <w:proofErr w:type="gramStart"/>
      <w:r>
        <w:rPr>
          <w:b/>
        </w:rPr>
        <w:t>государственный</w:t>
      </w:r>
      <w:proofErr w:type="gramEnd"/>
      <w:r>
        <w:rPr>
          <w:b/>
        </w:rPr>
        <w:t xml:space="preserve">,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муниципальный архив Удмуртской Республики, в другие органы и организации Удмуртской Республики, при наличии у них архивных документов, </w:t>
      </w:r>
    </w:p>
    <w:p w:rsidR="00847E50" w:rsidRDefault="00847E50" w:rsidP="00847E50">
      <w:pPr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исполнения запроса</w:t>
      </w:r>
    </w:p>
    <w:p w:rsidR="00847E50" w:rsidRDefault="00847E50" w:rsidP="00847E50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90.</w:t>
      </w:r>
      <w:r>
        <w:rPr>
          <w:lang w:eastAsia="ru-RU"/>
        </w:rPr>
        <w:t xml:space="preserve"> Основанием для начала административной процедуры является местонахождение документов, необходимых для исполнения запроса.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91.</w:t>
      </w:r>
      <w:r>
        <w:t xml:space="preserve"> Административная процедура включает в себя следующие административные действия: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 xml:space="preserve">1) Выявления места нахождения архивных документов, необходимых для предоставления муниципальной услуги; </w:t>
      </w:r>
    </w:p>
    <w:p w:rsidR="00847E50" w:rsidRDefault="00847E50" w:rsidP="00847E50">
      <w:pPr>
        <w:ind w:firstLine="708"/>
        <w:jc w:val="both"/>
      </w:pPr>
      <w:r>
        <w:t xml:space="preserve">2) Подготовка проектов сопроводительных писем и направление запроса Заявителя по принадлежности в государственный, муниципальный архив Удмуртской Республики, в другие органы и организации Удмуртской Республики, при наличии у них архивных документов, необходимых для исполнения запроса;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3) Подготовка проекта письменного уведомления Заявителю о направлении его запроса на исполнение по принадлежности в государственный, муниципальный архив Удмуртской Республики, другие органы и организации Удмуртской Республики;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92.</w:t>
      </w:r>
      <w:r>
        <w:t xml:space="preserve"> Должностным лицом, ответственным за исполнение административной процедуры является специалист Администрации МО, назначенный Главой МО.</w:t>
      </w:r>
    </w:p>
    <w:p w:rsidR="00847E50" w:rsidRDefault="00847E50" w:rsidP="00847E50">
      <w:pPr>
        <w:ind w:firstLine="708"/>
        <w:jc w:val="both"/>
      </w:pPr>
      <w:r>
        <w:rPr>
          <w:b/>
        </w:rPr>
        <w:t>93.</w:t>
      </w:r>
      <w:r>
        <w:t xml:space="preserve"> Критерием принятия решений при выполнении административной процедуры является необходимость перенаправления запроса Заявителя на исполнение по принадлежности.</w:t>
      </w:r>
    </w:p>
    <w:p w:rsidR="00847E50" w:rsidRDefault="00847E50" w:rsidP="00847E50">
      <w:pPr>
        <w:ind w:firstLine="708"/>
        <w:jc w:val="both"/>
      </w:pPr>
      <w:r>
        <w:rPr>
          <w:b/>
          <w:lang w:eastAsia="ru-RU"/>
        </w:rPr>
        <w:t>94.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отметки: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</w:pPr>
      <w:r>
        <w:t>1) О направлении запроса Заявителя по принадлежности в государственный, муниципальный архив Удмуртской Республики, в другие органы и организации Удмуртской Республики, при наличии у них архивных документов, необходимых для исполнения запроса;</w:t>
      </w:r>
    </w:p>
    <w:p w:rsidR="00847E50" w:rsidRDefault="00847E50" w:rsidP="00847E50">
      <w:pPr>
        <w:pStyle w:val="a6"/>
        <w:spacing w:before="0" w:after="0"/>
        <w:ind w:firstLine="708"/>
        <w:jc w:val="both"/>
        <w:rPr>
          <w:lang w:eastAsia="ru-RU"/>
        </w:rPr>
      </w:pPr>
      <w:r>
        <w:t xml:space="preserve">2) О направлении уведомления </w:t>
      </w:r>
      <w:proofErr w:type="gramStart"/>
      <w:r>
        <w:t>Заявителю</w:t>
      </w:r>
      <w:proofErr w:type="gramEnd"/>
      <w:r>
        <w:t xml:space="preserve"> о направлении его запроса на исполнение по принадлежности в государственный, муниципальный архив Удмуртской Республики, другие органы и организации Удмуртской Республики.</w:t>
      </w:r>
    </w:p>
    <w:p w:rsidR="00847E50" w:rsidRDefault="00847E50" w:rsidP="00847E50">
      <w:pPr>
        <w:ind w:firstLine="708"/>
        <w:jc w:val="both"/>
      </w:pPr>
      <w:r>
        <w:rPr>
          <w:b/>
        </w:rPr>
        <w:t>95.</w:t>
      </w:r>
      <w:r>
        <w:t xml:space="preserve"> Срок выполнения административной процедуры составляет 5 рабочих дней.</w:t>
      </w:r>
    </w:p>
    <w:p w:rsidR="00847E50" w:rsidRDefault="00847E50" w:rsidP="00847E50">
      <w:pPr>
        <w:ind w:firstLine="708"/>
        <w:jc w:val="both"/>
        <w:rPr>
          <w:color w:val="7030A0"/>
          <w:lang w:eastAsia="ru-RU"/>
        </w:rPr>
      </w:pPr>
      <w:r>
        <w:rPr>
          <w:b/>
        </w:rPr>
        <w:lastRenderedPageBreak/>
        <w:t>96.</w:t>
      </w:r>
      <w:r>
        <w:t xml:space="preserve"> Результатом выполнения административной процедуры является документ о направлении запроса Заявителя по принадлежности в государственный, муниципальный архив Удмуртской Республики, в другие органы и организации Удмуртской Республики.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pStyle w:val="11"/>
        <w:tabs>
          <w:tab w:val="left" w:pos="1494"/>
        </w:tabs>
        <w:spacing w:before="0" w:after="0"/>
        <w:jc w:val="center"/>
      </w:pPr>
      <w:r>
        <w:rPr>
          <w:b/>
          <w:szCs w:val="24"/>
        </w:rPr>
        <w:t>Подготовка и направление ответа Заявителю</w:t>
      </w:r>
    </w:p>
    <w:p w:rsidR="00847E50" w:rsidRDefault="00847E50" w:rsidP="00847E50">
      <w:pPr>
        <w:ind w:firstLine="708"/>
        <w:jc w:val="both"/>
        <w:rPr>
          <w:b/>
        </w:rPr>
      </w:pP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39  настоящего Административного регламента. </w:t>
      </w:r>
    </w:p>
    <w:p w:rsidR="00847E50" w:rsidRDefault="00847E50" w:rsidP="00847E50">
      <w:pPr>
        <w:pStyle w:val="a6"/>
        <w:spacing w:before="0" w:after="0"/>
        <w:ind w:firstLine="709"/>
        <w:jc w:val="both"/>
      </w:pPr>
      <w:r>
        <w:rPr>
          <w:b/>
        </w:rPr>
        <w:t>98.</w:t>
      </w:r>
      <w:r>
        <w:t xml:space="preserve"> Административная процедура включает в себя следующие административные действия:</w:t>
      </w:r>
    </w:p>
    <w:p w:rsidR="00847E50" w:rsidRDefault="00847E50" w:rsidP="00847E50">
      <w:pPr>
        <w:ind w:firstLine="708"/>
        <w:jc w:val="both"/>
      </w:pPr>
      <w:r>
        <w:t xml:space="preserve">1) Подготовка и оформление документа по итогам исполнения запроса: </w:t>
      </w:r>
    </w:p>
    <w:p w:rsidR="00847E50" w:rsidRDefault="00847E50" w:rsidP="00847E50">
      <w:pPr>
        <w:ind w:firstLine="708"/>
        <w:jc w:val="both"/>
      </w:pPr>
      <w:r>
        <w:t xml:space="preserve">- архивной справки, архивной выписки, копий архивных документов; </w:t>
      </w:r>
    </w:p>
    <w:p w:rsidR="00847E50" w:rsidRDefault="00847E50" w:rsidP="00847E50">
      <w:pPr>
        <w:pStyle w:val="a6"/>
        <w:spacing w:before="0" w:after="0"/>
        <w:ind w:firstLine="709"/>
        <w:jc w:val="both"/>
      </w:pPr>
      <w:r>
        <w:t xml:space="preserve">- письма об отсутствии запрашиваемых сведений, с рекомендациями о дальнейших путях поиска необходимой информации, которые направляются непосредственно в адрес заявителя. 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2) Подписание Главой МО документа с результатом предоставления муниципальной услуги;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3) Регистрация подписанного документа с результатом предоставления муниципальной услуги;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t>4) Направление подписанного документа с результатом предоставления муниципальной услуги Заявителю.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99.</w:t>
      </w:r>
      <w:r>
        <w:t xml:space="preserve"> Должностным лицом, ответственным за исполнение административной процедуры по подготовке документа по итогам исполнения запроса, регистрации и направлении его является специалист МО, назначенный Главой МО.</w:t>
      </w:r>
    </w:p>
    <w:p w:rsidR="00847E50" w:rsidRDefault="00847E50" w:rsidP="00847E50">
      <w:pPr>
        <w:pStyle w:val="a6"/>
        <w:spacing w:before="0" w:after="0"/>
        <w:ind w:firstLine="708"/>
        <w:jc w:val="both"/>
      </w:pPr>
      <w:r>
        <w:rPr>
          <w:b/>
        </w:rPr>
        <w:t>100.</w:t>
      </w:r>
      <w:r>
        <w:t xml:space="preserve"> Должностным лицом, ответственным за исполнение административного действия по подписанию документа с результатом предоставления муниципальной услуги (подпункт 2 пункта 98 настоящего Административного регламента) является Глава МО.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101.</w:t>
      </w:r>
      <w:r>
        <w:t xml:space="preserve"> В случае наличия оснований для отказа в предоставлении муниципальной услуги, указанных в пункте 39 настоящего Административного регламента, составляется письмо об отказе в предоставлении муниципальной услуги с указанием оснований для отказа в предоставлении муниципальной услуги.</w:t>
      </w:r>
    </w:p>
    <w:p w:rsidR="00847E50" w:rsidRDefault="00847E50" w:rsidP="00847E50">
      <w:pPr>
        <w:ind w:firstLine="708"/>
        <w:jc w:val="both"/>
      </w:pPr>
      <w:r>
        <w:rPr>
          <w:b/>
        </w:rPr>
        <w:t>102.</w:t>
      </w:r>
      <w:r>
        <w:t xml:space="preserve"> Критерием принятия решений при выполнении административной процедуры является подготовка и направление документа с результатом предоставления муниципальной услуги. </w:t>
      </w:r>
    </w:p>
    <w:p w:rsidR="00847E50" w:rsidRDefault="00847E50" w:rsidP="00847E50">
      <w:pPr>
        <w:ind w:firstLine="708"/>
        <w:jc w:val="both"/>
      </w:pPr>
      <w:r>
        <w:rPr>
          <w:b/>
        </w:rPr>
        <w:t>103.</w:t>
      </w:r>
      <w:r>
        <w:t xml:space="preserve"> Способом фиксации результата выполнения административной процедуры являются:</w:t>
      </w:r>
    </w:p>
    <w:p w:rsidR="00847E50" w:rsidRDefault="00847E50" w:rsidP="00847E50">
      <w:pPr>
        <w:ind w:firstLine="708"/>
        <w:jc w:val="both"/>
      </w:pPr>
      <w:r>
        <w:t>1) Регистрация документа с исполненным запросом;</w:t>
      </w:r>
    </w:p>
    <w:p w:rsidR="00847E50" w:rsidRDefault="00847E50" w:rsidP="00847E50">
      <w:pPr>
        <w:ind w:firstLine="708"/>
        <w:jc w:val="both"/>
      </w:pPr>
      <w:r>
        <w:t>2)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запросов.</w:t>
      </w:r>
    </w:p>
    <w:p w:rsidR="00847E50" w:rsidRDefault="00847E50" w:rsidP="00847E50">
      <w:pPr>
        <w:ind w:firstLine="708"/>
        <w:jc w:val="both"/>
      </w:pPr>
      <w:r>
        <w:rPr>
          <w:b/>
        </w:rPr>
        <w:t>104.</w:t>
      </w:r>
      <w:r>
        <w:t xml:space="preserve"> В зависимости от способа, выбранного Заявителем, ответ  может быть получен им лично (или уполномоченным Заявителем лицом) по месту обращения, либо направлен ему посредством почтовой или электронной связи, обеспечивающим при необходимости конфиденциальность. </w:t>
      </w:r>
    </w:p>
    <w:p w:rsidR="00847E50" w:rsidRDefault="00847E50" w:rsidP="00847E50">
      <w:pPr>
        <w:ind w:firstLine="708"/>
        <w:jc w:val="both"/>
      </w:pPr>
      <w:r>
        <w:rPr>
          <w:b/>
        </w:rPr>
        <w:t>105.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847E50" w:rsidRDefault="00847E50" w:rsidP="00847E50">
      <w:pPr>
        <w:ind w:firstLine="708"/>
        <w:jc w:val="both"/>
      </w:pPr>
      <w:r>
        <w:rPr>
          <w:b/>
        </w:rPr>
        <w:t>106.</w:t>
      </w:r>
      <w:r>
        <w:t xml:space="preserve"> Срок выполнения административной процедуры по подготовке и оформлению документа по итогам исполнения запроса: не более 10 рабочих дней с момента направления запроса на исполнение специалисту Администрации МО для предоставления муниципальной услуги.</w:t>
      </w:r>
    </w:p>
    <w:p w:rsidR="00847E50" w:rsidRDefault="00847E50" w:rsidP="00847E50">
      <w:pPr>
        <w:ind w:firstLine="708"/>
        <w:jc w:val="both"/>
      </w:pPr>
      <w:r>
        <w:rPr>
          <w:b/>
        </w:rPr>
        <w:lastRenderedPageBreak/>
        <w:t>107.</w:t>
      </w:r>
      <w:r>
        <w:t xml:space="preserve"> Срок выполнения административной процедуры по направление подписанного документа с результатом предоставления муниципальной услуги Заявителю: не более 5 рабочих дней с момента регистрации подписанного документа с результатом предоставления муниципальной услуги.</w:t>
      </w:r>
    </w:p>
    <w:p w:rsidR="00847E50" w:rsidRDefault="00847E50" w:rsidP="00847E50">
      <w:pPr>
        <w:ind w:firstLine="708"/>
        <w:jc w:val="both"/>
      </w:pPr>
      <w:r>
        <w:rPr>
          <w:b/>
        </w:rPr>
        <w:t>108.</w:t>
      </w:r>
      <w:r>
        <w:t xml:space="preserve"> Результатом выполнения административной процедуры является наличие документа, являющимся результатом предоставления муниципальной услуги или мотивированного отказа в предоставлении муниципальной услуги и подтвержденный факт отправления (вручения) ответа заявителю.</w:t>
      </w:r>
    </w:p>
    <w:p w:rsidR="00847E50" w:rsidRDefault="00847E50" w:rsidP="00847E50">
      <w:pPr>
        <w:ind w:firstLine="708"/>
        <w:jc w:val="both"/>
      </w:pPr>
      <w:r>
        <w:rPr>
          <w:b/>
        </w:rPr>
        <w:t>109.</w:t>
      </w:r>
      <w:r>
        <w:t xml:space="preserve"> Невостребованные результаты муниципальной услуги хранятся в Администрации МО или офисах «Мои документы» (в зависимости от места подачи заявления).</w:t>
      </w:r>
    </w:p>
    <w:p w:rsidR="00847E50" w:rsidRDefault="00847E50" w:rsidP="00847E50">
      <w:pPr>
        <w:ind w:firstLine="708"/>
        <w:jc w:val="both"/>
      </w:pPr>
      <w:r>
        <w:t>Срок хранения невостребованных документов:</w:t>
      </w:r>
    </w:p>
    <w:p w:rsidR="00847E50" w:rsidRDefault="00847E50" w:rsidP="00847E50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для хранения;</w:t>
      </w:r>
    </w:p>
    <w:p w:rsidR="00847E50" w:rsidRDefault="00847E50" w:rsidP="00847E50">
      <w:pPr>
        <w:ind w:firstLine="708"/>
        <w:jc w:val="both"/>
      </w:pPr>
      <w:r>
        <w:t>2) В Администрации МО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47E50" w:rsidRDefault="00847E50" w:rsidP="00847E50">
      <w:pPr>
        <w:ind w:firstLine="708"/>
        <w:jc w:val="both"/>
        <w:rPr>
          <w:color w:val="FF0000"/>
        </w:rPr>
      </w:pPr>
    </w:p>
    <w:p w:rsidR="00847E50" w:rsidRDefault="00847E50" w:rsidP="00847E50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847E50" w:rsidRDefault="00847E50" w:rsidP="00847E50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847E50" w:rsidRDefault="00847E50" w:rsidP="00847E50">
      <w:pPr>
        <w:autoSpaceDE w:val="0"/>
        <w:ind w:firstLine="709"/>
        <w:jc w:val="both"/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47E50" w:rsidRDefault="00847E50" w:rsidP="00847E50">
      <w:pPr>
        <w:ind w:firstLine="601"/>
        <w:jc w:val="both"/>
      </w:pPr>
    </w:p>
    <w:p w:rsidR="00847E50" w:rsidRDefault="00847E50" w:rsidP="00847E50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110.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</w:t>
      </w:r>
      <w:r w:rsidR="00571462">
        <w:rPr>
          <w:szCs w:val="28"/>
        </w:rPr>
        <w:t xml:space="preserve"> </w:t>
      </w:r>
      <w:r>
        <w:rPr>
          <w:szCs w:val="28"/>
        </w:rPr>
        <w:t>Глава МО «Верхнебогатырское»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  <w:szCs w:val="28"/>
        </w:rPr>
        <w:t>111.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47E50" w:rsidRDefault="00847E50" w:rsidP="00847E50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112.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113.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114.</w:t>
      </w:r>
      <w:r>
        <w:t xml:space="preserve"> По результатам проверок Глава МО «Верхнебогатырское» дает указания по устранению выявленных нарушений и контролирует их исполнение.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115.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847E50" w:rsidRDefault="00847E50" w:rsidP="00847E50">
      <w:pPr>
        <w:widowControl w:val="0"/>
        <w:ind w:firstLine="708"/>
        <w:jc w:val="both"/>
        <w:rPr>
          <w:szCs w:val="28"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847E50" w:rsidRDefault="00847E50" w:rsidP="00847E50">
      <w:pPr>
        <w:ind w:firstLine="601"/>
        <w:jc w:val="center"/>
        <w:rPr>
          <w:b/>
        </w:rPr>
      </w:pP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116.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проводит проверки полноты и качества предоставления муниципальной услуги (далее – проверка).</w:t>
      </w:r>
    </w:p>
    <w:p w:rsidR="00847E50" w:rsidRDefault="00847E50" w:rsidP="00847E50">
      <w:pPr>
        <w:widowControl w:val="0"/>
        <w:ind w:firstLine="708"/>
        <w:jc w:val="both"/>
        <w:rPr>
          <w:b/>
        </w:rPr>
      </w:pPr>
      <w:r>
        <w:t xml:space="preserve">117. Положение о 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Глазовского района</w:t>
      </w:r>
      <w:r>
        <w:rPr>
          <w:b/>
        </w:rPr>
        <w:t>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118.</w:t>
      </w:r>
      <w:r>
        <w:t xml:space="preserve"> Проверки могут быть плановыми  и внеплановыми.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119.</w:t>
      </w:r>
      <w:r>
        <w:t xml:space="preserve"> Плановые проверки проводятся на основании годового плана работы Комиссии.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120.</w:t>
      </w:r>
      <w:r>
        <w:t xml:space="preserve"> Плановые проверки проводятся на чаще одного раза в три года.</w:t>
      </w:r>
    </w:p>
    <w:p w:rsidR="00847E50" w:rsidRDefault="00847E50" w:rsidP="00847E50">
      <w:pPr>
        <w:widowControl w:val="0"/>
        <w:ind w:firstLine="708"/>
        <w:jc w:val="both"/>
        <w:rPr>
          <w:color w:val="000000"/>
        </w:rPr>
      </w:pPr>
      <w:r>
        <w:rPr>
          <w:b/>
        </w:rPr>
        <w:t>121.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847E50" w:rsidRDefault="00847E50" w:rsidP="00847E5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847E50" w:rsidRDefault="00847E50" w:rsidP="00847E5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847E50" w:rsidRDefault="00847E50" w:rsidP="00847E5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122.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123.</w:t>
      </w:r>
      <w:r>
        <w:t xml:space="preserve"> Внеплановые проверки проводятся:</w:t>
      </w:r>
    </w:p>
    <w:p w:rsidR="00847E50" w:rsidRDefault="00847E50" w:rsidP="00847E50">
      <w:pPr>
        <w:widowControl w:val="0"/>
        <w:ind w:firstLine="708"/>
        <w:jc w:val="both"/>
        <w:rPr>
          <w:color w:val="000000"/>
        </w:rPr>
      </w:pPr>
      <w:r>
        <w:t>1) По поручению Главы МО «Верхнебогатырское»,</w:t>
      </w:r>
      <w:r>
        <w:rPr>
          <w:color w:val="000000"/>
        </w:rPr>
        <w:t xml:space="preserve"> а также на основании запросов уполномоченных органов;</w:t>
      </w:r>
    </w:p>
    <w:p w:rsidR="00847E50" w:rsidRDefault="00847E50" w:rsidP="00847E50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47E50" w:rsidRDefault="00847E50" w:rsidP="00847E50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124.</w:t>
      </w:r>
      <w:r>
        <w:t xml:space="preserve"> Продолжительность плановых и внеплановых проверок не должна превышать один месяц. 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125.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МО «Верхнебогатырское» </w:t>
      </w:r>
    </w:p>
    <w:p w:rsidR="00847E50" w:rsidRDefault="00847E50" w:rsidP="00847E50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126.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127.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47E50" w:rsidRDefault="00847E50" w:rsidP="00847E50">
      <w:pPr>
        <w:ind w:firstLine="601"/>
        <w:jc w:val="both"/>
        <w:rPr>
          <w:noProof/>
          <w:lang w:eastAsia="ru-RU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847E50" w:rsidRDefault="00847E50" w:rsidP="00847E50">
      <w:pPr>
        <w:widowControl w:val="0"/>
        <w:ind w:firstLine="708"/>
        <w:jc w:val="both"/>
        <w:rPr>
          <w:b/>
        </w:rPr>
      </w:pPr>
    </w:p>
    <w:p w:rsidR="00847E50" w:rsidRDefault="00847E50" w:rsidP="00847E50">
      <w:pPr>
        <w:ind w:firstLine="709"/>
        <w:jc w:val="both"/>
        <w:rPr>
          <w:b/>
        </w:rPr>
      </w:pPr>
      <w:r>
        <w:rPr>
          <w:b/>
        </w:rPr>
        <w:t>128.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 МО «Верхнебогатырское».</w:t>
      </w:r>
    </w:p>
    <w:p w:rsidR="00847E50" w:rsidRDefault="00847E50" w:rsidP="00847E50">
      <w:pPr>
        <w:ind w:firstLine="709"/>
        <w:jc w:val="both"/>
        <w:rPr>
          <w:b/>
        </w:rPr>
      </w:pPr>
      <w:r>
        <w:rPr>
          <w:b/>
        </w:rPr>
        <w:t>129.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130.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</w:t>
      </w:r>
      <w:r>
        <w:lastRenderedPageBreak/>
        <w:t>Федерации.</w:t>
      </w:r>
    </w:p>
    <w:p w:rsidR="00847E50" w:rsidRDefault="00847E50" w:rsidP="00847E50">
      <w:pPr>
        <w:widowControl w:val="0"/>
        <w:ind w:firstLine="708"/>
        <w:jc w:val="both"/>
      </w:pPr>
      <w:r>
        <w:rPr>
          <w:b/>
        </w:rPr>
        <w:t>131.</w:t>
      </w:r>
      <w:r>
        <w:t xml:space="preserve"> Должностные лица Администрации МО,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47E50" w:rsidRDefault="00847E50" w:rsidP="00847E50">
      <w:pPr>
        <w:jc w:val="center"/>
        <w:rPr>
          <w:b/>
          <w:color w:val="7030A0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ind w:firstLine="709"/>
        <w:jc w:val="both"/>
      </w:pPr>
      <w:r>
        <w:rPr>
          <w:b/>
        </w:rPr>
        <w:t>132.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МО, участвующих в предоставлении муниципальной услуги.</w:t>
      </w:r>
    </w:p>
    <w:p w:rsidR="00847E50" w:rsidRDefault="00847E50" w:rsidP="00847E50">
      <w:pPr>
        <w:ind w:firstLine="709"/>
        <w:jc w:val="both"/>
      </w:pPr>
      <w:r>
        <w:rPr>
          <w:b/>
        </w:rPr>
        <w:t>133.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МО, участвующих в предоставлении муниципальной услуги.</w:t>
      </w:r>
    </w:p>
    <w:p w:rsidR="00847E50" w:rsidRDefault="00847E50" w:rsidP="00847E50">
      <w:pPr>
        <w:ind w:firstLine="709"/>
        <w:jc w:val="both"/>
      </w:pPr>
      <w:r>
        <w:rPr>
          <w:b/>
        </w:rPr>
        <w:t>134.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847E50" w:rsidRDefault="00847E50" w:rsidP="00847E50">
      <w:pPr>
        <w:ind w:firstLine="709"/>
        <w:jc w:val="both"/>
      </w:pPr>
      <w:r>
        <w:t>1) Текущий контроль;</w:t>
      </w:r>
    </w:p>
    <w:p w:rsidR="00847E50" w:rsidRDefault="00847E50" w:rsidP="00847E50">
      <w:pPr>
        <w:ind w:firstLine="709"/>
        <w:jc w:val="both"/>
      </w:pPr>
      <w:r>
        <w:t>2) Внутриведомственный контроль;</w:t>
      </w:r>
    </w:p>
    <w:p w:rsidR="00847E50" w:rsidRDefault="00847E50" w:rsidP="00847E50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847E50" w:rsidRDefault="00847E50" w:rsidP="00847E50">
      <w:pPr>
        <w:ind w:firstLine="709"/>
        <w:jc w:val="both"/>
      </w:pPr>
      <w:r>
        <w:rPr>
          <w:b/>
        </w:rPr>
        <w:t>135.</w:t>
      </w:r>
      <w:r>
        <w:t xml:space="preserve"> Система контроля предоставления муниципальной услуги включает в себя:</w:t>
      </w:r>
    </w:p>
    <w:p w:rsidR="00847E50" w:rsidRDefault="00847E50" w:rsidP="00847E50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847E50" w:rsidRDefault="00847E50" w:rsidP="00847E50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847E50" w:rsidRDefault="00847E50" w:rsidP="00847E50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МО, участвующих в предоставлении муниципальной услуги.</w:t>
      </w:r>
    </w:p>
    <w:p w:rsidR="00847E50" w:rsidRDefault="00847E50" w:rsidP="00847E50">
      <w:pPr>
        <w:ind w:firstLine="709"/>
        <w:jc w:val="both"/>
      </w:pPr>
      <w:r>
        <w:rPr>
          <w:b/>
        </w:rPr>
        <w:t>136.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47E50" w:rsidRDefault="00847E50" w:rsidP="00847E50">
      <w:pPr>
        <w:ind w:firstLine="709"/>
        <w:jc w:val="both"/>
      </w:pPr>
      <w:proofErr w:type="gramStart"/>
      <w:r>
        <w:t xml:space="preserve">Специалист Администрации МО 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6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847E50" w:rsidRDefault="00847E50" w:rsidP="00847E50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847E50" w:rsidRDefault="00847E50" w:rsidP="00847E50">
      <w:pPr>
        <w:jc w:val="both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847E50" w:rsidRDefault="00847E50" w:rsidP="00847E50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847E50" w:rsidRDefault="00847E50" w:rsidP="00847E50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847E50" w:rsidRDefault="00847E50" w:rsidP="00847E50">
      <w:pPr>
        <w:tabs>
          <w:tab w:val="left" w:pos="567"/>
        </w:tabs>
        <w:jc w:val="center"/>
        <w:rPr>
          <w:b/>
        </w:rPr>
      </w:pPr>
    </w:p>
    <w:p w:rsidR="00847E50" w:rsidRDefault="00847E50" w:rsidP="00847E50">
      <w:pPr>
        <w:tabs>
          <w:tab w:val="left" w:pos="709"/>
        </w:tabs>
        <w:jc w:val="both"/>
      </w:pPr>
      <w:r>
        <w:tab/>
      </w:r>
      <w:r>
        <w:rPr>
          <w:b/>
        </w:rPr>
        <w:t>137.</w:t>
      </w:r>
      <w:r>
        <w:t xml:space="preserve"> Заявитель вправе подать жалобу на решение и (или) действие (бездействие) Администрации МО, ее должностных лиц, участвующих в предоставлении муниципальной услуги (далее – жалоба).</w:t>
      </w: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</w:p>
    <w:p w:rsidR="00847E50" w:rsidRDefault="00847E50" w:rsidP="00847E50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</w:p>
    <w:p w:rsidR="00847E50" w:rsidRDefault="00847E50" w:rsidP="00847E50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138.</w:t>
      </w:r>
      <w:r>
        <w:t xml:space="preserve"> Предметом жалобы является:</w:t>
      </w:r>
    </w:p>
    <w:p w:rsidR="00847E50" w:rsidRDefault="00847E50" w:rsidP="00847E50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847E50" w:rsidRDefault="00847E50" w:rsidP="00847E50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847E50" w:rsidRDefault="00847E50" w:rsidP="00847E50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47E50" w:rsidRDefault="00847E50" w:rsidP="00847E50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настоящим регламентом для предоставления муниципальной услуги.</w:t>
      </w:r>
    </w:p>
    <w:p w:rsidR="00847E50" w:rsidRDefault="00847E50" w:rsidP="00847E50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настоящим регламентом.</w:t>
      </w:r>
      <w:proofErr w:type="gramEnd"/>
    </w:p>
    <w:p w:rsidR="00847E50" w:rsidRDefault="00847E50" w:rsidP="00847E50">
      <w:pPr>
        <w:tabs>
          <w:tab w:val="left" w:pos="567"/>
        </w:tabs>
        <w:ind w:firstLine="567"/>
        <w:jc w:val="both"/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47E50" w:rsidRDefault="00847E50" w:rsidP="00847E50">
      <w:pPr>
        <w:tabs>
          <w:tab w:val="left" w:pos="567"/>
        </w:tabs>
        <w:jc w:val="center"/>
      </w:pPr>
    </w:p>
    <w:p w:rsidR="00847E50" w:rsidRDefault="00847E50" w:rsidP="00847E50">
      <w:pPr>
        <w:tabs>
          <w:tab w:val="left" w:pos="709"/>
        </w:tabs>
        <w:ind w:firstLine="709"/>
        <w:jc w:val="both"/>
      </w:pPr>
      <w:r>
        <w:rPr>
          <w:b/>
        </w:rPr>
        <w:t>139.</w:t>
      </w:r>
      <w:r>
        <w:t xml:space="preserve"> Жалобы на решение и (или) действие (бездействие) должностных лиц Администрации МО, участвующих в предоставлении муниципальной услуги, могут быть направлены на имя  Главы муниципального образования.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847E50" w:rsidRDefault="00847E50" w:rsidP="00847E50">
      <w:pPr>
        <w:tabs>
          <w:tab w:val="left" w:pos="567"/>
        </w:tabs>
        <w:jc w:val="center"/>
      </w:pPr>
    </w:p>
    <w:p w:rsidR="00847E50" w:rsidRDefault="00847E50" w:rsidP="00847E50">
      <w:pPr>
        <w:tabs>
          <w:tab w:val="left" w:pos="709"/>
        </w:tabs>
        <w:ind w:firstLine="709"/>
        <w:jc w:val="both"/>
      </w:pPr>
      <w:r>
        <w:rPr>
          <w:b/>
        </w:rPr>
        <w:t>140.</w:t>
      </w:r>
      <w:r>
        <w:t xml:space="preserve"> Жалоба может быть подана в устной и письменной форме.</w:t>
      </w:r>
    </w:p>
    <w:p w:rsidR="00847E50" w:rsidRDefault="00847E50" w:rsidP="00847E50">
      <w:pPr>
        <w:tabs>
          <w:tab w:val="left" w:pos="709"/>
        </w:tabs>
        <w:ind w:firstLine="709"/>
        <w:jc w:val="both"/>
      </w:pPr>
      <w:r>
        <w:rPr>
          <w:b/>
        </w:rPr>
        <w:t>141.</w:t>
      </w:r>
      <w:r>
        <w:t xml:space="preserve"> Жалоба в письменной форме может быть представлена на адреса Администрации МО и офисов «Мои документы»:  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и офисов «Мои документы», через интернет-приемную официального портала Глазовского района. 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142.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и офисов «Мои документы», указанным в пунктах 8 и 10 настоящего Административного регламента.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</w:t>
      </w:r>
      <w:r>
        <w:lastRenderedPageBreak/>
        <w:t>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143. </w:t>
      </w:r>
      <w:r>
        <w:t>В своей жалобе (приложение № 9 к настоящему Административному регламенту) заявитель указывает: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847E50" w:rsidRDefault="00847E50" w:rsidP="00847E50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МО,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847E50" w:rsidRDefault="00847E50" w:rsidP="00847E50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847E50" w:rsidRDefault="00847E50" w:rsidP="00847E50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847E50" w:rsidRDefault="00847E50" w:rsidP="00847E50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47E50" w:rsidRDefault="00847E50" w:rsidP="00847E50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847E50" w:rsidRDefault="00847E50" w:rsidP="00847E50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847E50" w:rsidRDefault="00847E50" w:rsidP="00847E50">
      <w:pPr>
        <w:ind w:firstLine="690"/>
        <w:jc w:val="both"/>
      </w:pPr>
      <w:r>
        <w:tab/>
      </w:r>
      <w:r>
        <w:rPr>
          <w:b/>
        </w:rPr>
        <w:t xml:space="preserve">144.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47E50" w:rsidRDefault="00847E50" w:rsidP="00847E50">
      <w:pPr>
        <w:ind w:firstLine="708"/>
        <w:jc w:val="both"/>
      </w:pPr>
      <w:r>
        <w:rPr>
          <w:b/>
        </w:rPr>
        <w:t xml:space="preserve">145.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47E50" w:rsidRDefault="00847E50" w:rsidP="00847E50">
      <w:pPr>
        <w:autoSpaceDE w:val="0"/>
        <w:autoSpaceDN w:val="0"/>
        <w:adjustRightInd w:val="0"/>
        <w:ind w:firstLine="690"/>
        <w:jc w:val="both"/>
      </w:pPr>
      <w:r>
        <w:rPr>
          <w:b/>
        </w:rPr>
        <w:t xml:space="preserve">146. </w:t>
      </w:r>
      <w:r>
        <w:t xml:space="preserve">Поступившие  письменные жалобы подлежат обязательной регистрации в день поступления. В случае поступления письменной жалобы на имя Главы МО, письменные жалобы регистрируются должностным лицом Администрации МО, ответственным за прием и регистрацию, в день поступления и направляются на рассмотрение Главе МО (в его отсутствие – должностному лицу, исполняющему его обязанности). 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147.</w:t>
      </w:r>
      <w:r>
        <w:t xml:space="preserve"> Заявитель вправе обратиться </w:t>
      </w:r>
      <w:proofErr w:type="gramStart"/>
      <w:r>
        <w:t>с жалобой в устной форме в Администрацию МО в соответствии с графиком</w:t>
      </w:r>
      <w:proofErr w:type="gramEnd"/>
      <w:r>
        <w:t xml:space="preserve"> ее работы, указанным в пункте 8 настоящего Административного регламента.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148.</w:t>
      </w:r>
      <w:r>
        <w:t xml:space="preserve"> Жалоба заявителя в устной форме рассматривается на личном приеме: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t>-  Главы муниципального образования.</w:t>
      </w:r>
    </w:p>
    <w:p w:rsidR="00847E50" w:rsidRDefault="00847E50" w:rsidP="00847E5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149.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47E50" w:rsidRDefault="00847E50" w:rsidP="00847E50">
      <w:pPr>
        <w:ind w:firstLine="708"/>
        <w:jc w:val="both"/>
      </w:pPr>
      <w:r>
        <w:rPr>
          <w:b/>
        </w:rPr>
        <w:t>150.</w:t>
      </w:r>
      <w:r>
        <w:t xml:space="preserve"> Глава МО, на рассмотрении которого находятся жалобы:</w:t>
      </w:r>
    </w:p>
    <w:p w:rsidR="00847E50" w:rsidRDefault="00847E50" w:rsidP="00847E50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847E50" w:rsidRDefault="00847E50" w:rsidP="00847E50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847E50" w:rsidRDefault="00847E50" w:rsidP="00847E50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847E50" w:rsidRDefault="00847E50" w:rsidP="00847E50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847E50" w:rsidRDefault="00847E50" w:rsidP="00847E50">
      <w:pPr>
        <w:jc w:val="both"/>
      </w:pPr>
      <w:r>
        <w:t xml:space="preserve">         </w:t>
      </w:r>
      <w:r>
        <w:tab/>
      </w:r>
      <w:r>
        <w:rPr>
          <w:b/>
        </w:rPr>
        <w:t>151.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не могут направляться этим должностным лицам для рассмотрения и (или) подготовки ответа. </w:t>
      </w:r>
    </w:p>
    <w:p w:rsidR="00847E50" w:rsidRDefault="00847E50" w:rsidP="00847E50">
      <w:pPr>
        <w:jc w:val="center"/>
        <w:rPr>
          <w:b/>
          <w:bCs/>
        </w:rPr>
      </w:pPr>
    </w:p>
    <w:p w:rsidR="00847E50" w:rsidRDefault="00847E50" w:rsidP="00847E50">
      <w:pPr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847E50" w:rsidRDefault="00847E50" w:rsidP="00847E50">
      <w:pPr>
        <w:tabs>
          <w:tab w:val="left" w:pos="567"/>
        </w:tabs>
        <w:ind w:firstLine="567"/>
        <w:jc w:val="center"/>
        <w:rPr>
          <w:b/>
          <w:bCs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>152.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47E50" w:rsidRDefault="00847E50" w:rsidP="00847E50">
      <w:pPr>
        <w:jc w:val="both"/>
      </w:pPr>
      <w:r>
        <w:lastRenderedPageBreak/>
        <w:tab/>
      </w:r>
      <w:r>
        <w:rPr>
          <w:b/>
        </w:rPr>
        <w:t>153.</w:t>
      </w:r>
      <w:r>
        <w:t xml:space="preserve"> Рассмотрение жалобы в устной форме осуществляется в течение 1-го рабочего дня.</w:t>
      </w: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847E50" w:rsidRDefault="00847E50" w:rsidP="00847E50">
      <w:pPr>
        <w:tabs>
          <w:tab w:val="left" w:pos="567"/>
        </w:tabs>
        <w:ind w:firstLine="567"/>
        <w:jc w:val="center"/>
        <w:rPr>
          <w:b/>
          <w:bCs/>
        </w:rPr>
      </w:pPr>
    </w:p>
    <w:p w:rsidR="00847E50" w:rsidRDefault="00847E50" w:rsidP="00847E50">
      <w:pPr>
        <w:jc w:val="both"/>
      </w:pPr>
      <w:r>
        <w:tab/>
      </w:r>
      <w:r>
        <w:rPr>
          <w:b/>
        </w:rPr>
        <w:t>154.</w:t>
      </w:r>
      <w:r>
        <w:t xml:space="preserve"> Основания для приостановления рассмотрения жалобы отсутствуют.</w:t>
      </w:r>
    </w:p>
    <w:p w:rsidR="00847E50" w:rsidRDefault="00847E50" w:rsidP="00847E50">
      <w:pPr>
        <w:jc w:val="both"/>
      </w:pPr>
      <w:r>
        <w:tab/>
      </w:r>
      <w:r>
        <w:rPr>
          <w:b/>
        </w:rPr>
        <w:t>155.</w:t>
      </w:r>
      <w:r>
        <w:t xml:space="preserve"> Администрация МО отказывает в удовлетворении жалобы в следующих случаях:</w:t>
      </w:r>
    </w:p>
    <w:p w:rsidR="00847E50" w:rsidRDefault="00847E50" w:rsidP="00847E50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47E50" w:rsidRDefault="00847E50" w:rsidP="00847E50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47E50" w:rsidRDefault="00847E50" w:rsidP="00847E50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47E50" w:rsidRDefault="00847E50" w:rsidP="00847E50">
      <w:pPr>
        <w:ind w:firstLine="708"/>
        <w:jc w:val="both"/>
      </w:pPr>
      <w:r>
        <w:rPr>
          <w:b/>
        </w:rPr>
        <w:t>156.</w:t>
      </w:r>
      <w:r>
        <w:t xml:space="preserve"> Администрация МО оставляет жалобу без ответа в следующих случаях:</w:t>
      </w:r>
    </w:p>
    <w:p w:rsidR="00847E50" w:rsidRDefault="00847E50" w:rsidP="00847E50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47E50" w:rsidRDefault="00847E50" w:rsidP="00847E50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847E50" w:rsidRDefault="00847E50" w:rsidP="00847E50">
      <w:pPr>
        <w:ind w:firstLine="708"/>
        <w:jc w:val="both"/>
      </w:pPr>
      <w:r>
        <w:t>3) В письменной жалобе не указаны сведения о личности заявителя и его координатах.</w:t>
      </w:r>
    </w:p>
    <w:p w:rsidR="00847E50" w:rsidRDefault="00847E50" w:rsidP="00847E50">
      <w:pPr>
        <w:jc w:val="both"/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847E50" w:rsidRDefault="00847E50" w:rsidP="00847E50">
      <w:pPr>
        <w:tabs>
          <w:tab w:val="left" w:pos="567"/>
        </w:tabs>
        <w:ind w:firstLine="567"/>
        <w:jc w:val="center"/>
        <w:rPr>
          <w:b/>
          <w:bCs/>
        </w:rPr>
      </w:pPr>
    </w:p>
    <w:p w:rsidR="00847E50" w:rsidRDefault="00847E50" w:rsidP="00847E50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157. </w:t>
      </w:r>
      <w:r>
        <w:t>По результатам рассмотрения жалобы  Глава МО «Верхнебогатырское», выносит одно из следующих решений:</w:t>
      </w:r>
    </w:p>
    <w:p w:rsidR="00847E50" w:rsidRDefault="00847E50" w:rsidP="00847E50">
      <w:pPr>
        <w:ind w:firstLine="708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Республики. </w:t>
      </w:r>
      <w:proofErr w:type="gramEnd"/>
    </w:p>
    <w:p w:rsidR="00847E50" w:rsidRDefault="00847E50" w:rsidP="00847E50">
      <w:pPr>
        <w:ind w:firstLine="709"/>
        <w:jc w:val="both"/>
      </w:pPr>
      <w:r>
        <w:t>2) отказывает в удовлетворении жалобы.</w:t>
      </w:r>
    </w:p>
    <w:p w:rsidR="00847E50" w:rsidRDefault="00847E50" w:rsidP="00847E50">
      <w:pPr>
        <w:ind w:firstLine="709"/>
        <w:jc w:val="both"/>
      </w:pPr>
      <w:r>
        <w:rPr>
          <w:b/>
        </w:rPr>
        <w:t>158.</w:t>
      </w:r>
      <w:r>
        <w:t xml:space="preserve"> В ответе по результатам рассмотрения жалобы указываются: </w:t>
      </w:r>
    </w:p>
    <w:p w:rsidR="00847E50" w:rsidRDefault="00847E50" w:rsidP="00847E50">
      <w:pPr>
        <w:ind w:firstLine="709"/>
        <w:jc w:val="both"/>
      </w:pPr>
      <w:r>
        <w:t>1) Наименование Администрации МО, должность, фамилия, имя, отчество (при наличии) его должностного лица, принявшего решение по жалобе;</w:t>
      </w:r>
    </w:p>
    <w:p w:rsidR="00847E50" w:rsidRDefault="00847E50" w:rsidP="00847E50">
      <w:pPr>
        <w:ind w:firstLine="709"/>
        <w:jc w:val="both"/>
      </w:pPr>
      <w:r>
        <w:t>2) Номер, дата, сведения о должностном лице Администрации МО, решение или действие (бездействие) которого обжалуется;</w:t>
      </w:r>
    </w:p>
    <w:p w:rsidR="00847E50" w:rsidRDefault="00847E50" w:rsidP="00847E50">
      <w:pPr>
        <w:ind w:firstLine="709"/>
        <w:jc w:val="both"/>
      </w:pPr>
      <w:r>
        <w:t>3) Сведения о заявителе, подавшем жалобу;</w:t>
      </w:r>
    </w:p>
    <w:p w:rsidR="00847E50" w:rsidRDefault="00847E50" w:rsidP="00847E50">
      <w:pPr>
        <w:ind w:firstLine="709"/>
        <w:jc w:val="both"/>
      </w:pPr>
      <w:r>
        <w:t>4) Основания для принятия решения по жалобе;</w:t>
      </w:r>
    </w:p>
    <w:p w:rsidR="00847E50" w:rsidRDefault="00847E50" w:rsidP="00847E50">
      <w:pPr>
        <w:ind w:firstLine="709"/>
        <w:jc w:val="both"/>
      </w:pPr>
      <w:r>
        <w:t>5) Принятое по жалобе решение;</w:t>
      </w:r>
    </w:p>
    <w:p w:rsidR="00847E50" w:rsidRDefault="00847E50" w:rsidP="00847E50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47E50" w:rsidRDefault="00847E50" w:rsidP="00847E50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847E50" w:rsidRDefault="00847E50" w:rsidP="00847E50">
      <w:pPr>
        <w:ind w:firstLine="708"/>
        <w:jc w:val="both"/>
      </w:pPr>
      <w:r>
        <w:rPr>
          <w:b/>
        </w:rPr>
        <w:t>159.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47E50" w:rsidRDefault="00847E50" w:rsidP="00847E50">
      <w:pPr>
        <w:ind w:firstLine="708"/>
        <w:jc w:val="both"/>
      </w:pPr>
      <w:r>
        <w:rPr>
          <w:b/>
        </w:rPr>
        <w:t>160.</w:t>
      </w:r>
      <w:r>
        <w:t xml:space="preserve"> Ответ на жалобу подписывается Главой МО «Верхнебогатырское»</w:t>
      </w:r>
    </w:p>
    <w:p w:rsidR="00847E50" w:rsidRDefault="00847E50" w:rsidP="00847E50">
      <w:pPr>
        <w:ind w:firstLine="709"/>
        <w:jc w:val="both"/>
      </w:pPr>
      <w:r>
        <w:rPr>
          <w:b/>
        </w:rPr>
        <w:t>161.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102-104 настоящего административного регламента.</w:t>
      </w:r>
    </w:p>
    <w:p w:rsidR="00847E50" w:rsidRDefault="00847E50" w:rsidP="00847E50">
      <w:pPr>
        <w:autoSpaceDE w:val="0"/>
        <w:autoSpaceDN w:val="0"/>
        <w:adjustRightInd w:val="0"/>
        <w:ind w:firstLine="690"/>
        <w:jc w:val="both"/>
      </w:pPr>
      <w:r>
        <w:rPr>
          <w:b/>
        </w:rPr>
        <w:t>162.</w:t>
      </w:r>
      <w:r>
        <w:t xml:space="preserve"> В случае установления в ходе или по результатам рассмотрения жалобы, признаков состава административного правонарушения или преступления, Глава МО </w:t>
      </w:r>
      <w:r>
        <w:lastRenderedPageBreak/>
        <w:t>«Верхнебогатырское» (в его отсутствие – должностное лицо, исполняющее его обязанности), незамедлительно направляет имеющиеся материалы в правоохранительные органы.</w:t>
      </w:r>
    </w:p>
    <w:p w:rsidR="00847E50" w:rsidRDefault="00847E50" w:rsidP="00847E50">
      <w:pPr>
        <w:jc w:val="both"/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847E50" w:rsidRDefault="00847E50" w:rsidP="00847E50">
      <w:pPr>
        <w:tabs>
          <w:tab w:val="left" w:pos="567"/>
        </w:tabs>
        <w:ind w:firstLine="567"/>
        <w:jc w:val="center"/>
        <w:rPr>
          <w:b/>
          <w:bCs/>
        </w:rPr>
      </w:pPr>
    </w:p>
    <w:p w:rsidR="00847E50" w:rsidRDefault="00847E50" w:rsidP="00847E50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163.</w:t>
      </w:r>
      <w: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847E50" w:rsidRDefault="00847E50" w:rsidP="00847E50">
      <w:pPr>
        <w:tabs>
          <w:tab w:val="left" w:pos="567"/>
        </w:tabs>
        <w:ind w:firstLine="567"/>
        <w:jc w:val="both"/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847E50" w:rsidRDefault="00847E50" w:rsidP="00847E50">
      <w:pPr>
        <w:tabs>
          <w:tab w:val="left" w:pos="567"/>
        </w:tabs>
        <w:ind w:firstLine="567"/>
        <w:jc w:val="center"/>
        <w:rPr>
          <w:b/>
          <w:bCs/>
        </w:rPr>
      </w:pPr>
    </w:p>
    <w:p w:rsidR="00847E50" w:rsidRDefault="00847E50" w:rsidP="00847E50">
      <w:pPr>
        <w:jc w:val="both"/>
      </w:pPr>
      <w:r>
        <w:t xml:space="preserve">          </w:t>
      </w:r>
      <w:r>
        <w:tab/>
      </w:r>
      <w:r>
        <w:rPr>
          <w:b/>
        </w:rPr>
        <w:t>164.</w:t>
      </w:r>
      <w:r>
        <w:t xml:space="preserve"> В случае если заявитель не удовлетворен результатами рассмотрения жалобы в Администрации МО,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47E50" w:rsidRDefault="00847E50" w:rsidP="00847E50">
      <w:pPr>
        <w:jc w:val="both"/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Право заявителя на получение информации и документов, </w:t>
      </w: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proofErr w:type="gramStart"/>
      <w:r>
        <w:rPr>
          <w:b/>
          <w:bCs/>
        </w:rPr>
        <w:t>необходимых</w:t>
      </w:r>
      <w:proofErr w:type="gramEnd"/>
      <w:r>
        <w:rPr>
          <w:b/>
          <w:bCs/>
        </w:rPr>
        <w:t xml:space="preserve"> для обоснования и рассмотрения жалобы</w:t>
      </w:r>
    </w:p>
    <w:p w:rsidR="00847E50" w:rsidRDefault="00847E50" w:rsidP="00847E50">
      <w:pPr>
        <w:tabs>
          <w:tab w:val="left" w:pos="567"/>
        </w:tabs>
        <w:ind w:firstLine="567"/>
        <w:jc w:val="center"/>
        <w:rPr>
          <w:b/>
          <w:bCs/>
        </w:rPr>
      </w:pPr>
    </w:p>
    <w:p w:rsidR="00847E50" w:rsidRDefault="00847E50" w:rsidP="00847E50">
      <w:pPr>
        <w:ind w:firstLine="708"/>
        <w:jc w:val="both"/>
      </w:pPr>
      <w:r>
        <w:rPr>
          <w:b/>
        </w:rPr>
        <w:t xml:space="preserve">165. </w:t>
      </w:r>
      <w:r>
        <w:t>Для подготовки жалобы заявитель вправе запрашивать и получать от Администрации МО:</w:t>
      </w:r>
    </w:p>
    <w:p w:rsidR="00847E50" w:rsidRDefault="00847E50" w:rsidP="00847E50">
      <w:pPr>
        <w:ind w:firstLine="708"/>
        <w:jc w:val="both"/>
      </w:pPr>
      <w:r>
        <w:t>1) Информацию о ходе предоставления муниципальной услуги;</w:t>
      </w:r>
    </w:p>
    <w:p w:rsidR="00847E50" w:rsidRDefault="00847E50" w:rsidP="00847E50">
      <w:pPr>
        <w:ind w:firstLine="708"/>
        <w:jc w:val="both"/>
      </w:pPr>
      <w:r>
        <w:t>2) Копию обжалуемого решения Администрации МО об отказе в предоставлении муниципальной услуги;</w:t>
      </w:r>
    </w:p>
    <w:p w:rsidR="00847E50" w:rsidRDefault="00847E50" w:rsidP="00847E50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и (или) ее должностных лиц;</w:t>
      </w:r>
    </w:p>
    <w:p w:rsidR="00847E50" w:rsidRDefault="00847E50" w:rsidP="00847E50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47E50" w:rsidRDefault="00847E50" w:rsidP="00847E50">
      <w:pPr>
        <w:ind w:firstLine="708"/>
        <w:jc w:val="both"/>
      </w:pPr>
      <w:r>
        <w:rPr>
          <w:b/>
        </w:rPr>
        <w:t xml:space="preserve">166. </w:t>
      </w:r>
      <w:r>
        <w:t>Документы, ранее поданные заявителями в Администрацию МО, и организации, участвующие в предоставлении муниципальной услуги, выдаются по их просьбе в виде выписок или копий.</w:t>
      </w:r>
    </w:p>
    <w:p w:rsidR="00847E50" w:rsidRDefault="00847E50" w:rsidP="00847E50">
      <w:pPr>
        <w:ind w:firstLine="708"/>
        <w:jc w:val="both"/>
      </w:pPr>
    </w:p>
    <w:p w:rsidR="00847E50" w:rsidRDefault="00847E50" w:rsidP="00847E50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847E50" w:rsidRDefault="00847E50" w:rsidP="00847E50">
      <w:pPr>
        <w:tabs>
          <w:tab w:val="left" w:pos="567"/>
        </w:tabs>
        <w:jc w:val="both"/>
      </w:pPr>
    </w:p>
    <w:p w:rsidR="00847E50" w:rsidRDefault="00847E50" w:rsidP="00847E50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167.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847E50" w:rsidRDefault="00847E50" w:rsidP="00847E50">
      <w:pPr>
        <w:ind w:firstLine="601"/>
        <w:jc w:val="both"/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right"/>
        <w:rPr>
          <w:b/>
        </w:rPr>
      </w:pPr>
    </w:p>
    <w:p w:rsidR="00847E50" w:rsidRDefault="00847E50" w:rsidP="00847E50">
      <w:pPr>
        <w:pStyle w:val="ConsPlusNormal"/>
        <w:ind w:firstLine="540"/>
        <w:jc w:val="both"/>
      </w:pPr>
      <w:bookmarkStart w:id="1" w:name="P603"/>
      <w:bookmarkEnd w:id="1"/>
    </w:p>
    <w:p w:rsidR="00847E50" w:rsidRDefault="00847E50" w:rsidP="00847E50">
      <w:pPr>
        <w:pStyle w:val="ConsPlusNormal"/>
        <w:ind w:firstLine="540"/>
        <w:jc w:val="both"/>
      </w:pPr>
    </w:p>
    <w:p w:rsidR="00847E50" w:rsidRDefault="00847E50" w:rsidP="00847E50">
      <w:pPr>
        <w:pStyle w:val="ConsPlusNormal"/>
        <w:ind w:firstLine="540"/>
        <w:jc w:val="both"/>
      </w:pPr>
    </w:p>
    <w:p w:rsidR="00847E50" w:rsidRDefault="00847E50" w:rsidP="00847E50">
      <w:pPr>
        <w:pStyle w:val="ConsPlusNormal"/>
        <w:ind w:firstLine="540"/>
        <w:jc w:val="right"/>
        <w:rPr>
          <w:rFonts w:ascii="Times New Roman" w:hAnsi="Times New Roman" w:cs="Times New Roman"/>
          <w:b/>
          <w:spacing w:val="-6"/>
        </w:rPr>
      </w:pPr>
      <w:r>
        <w:br w:type="page"/>
      </w:r>
      <w:bookmarkStart w:id="2" w:name="P624"/>
      <w:bookmarkEnd w:id="2"/>
      <w:r>
        <w:rPr>
          <w:rFonts w:ascii="Times New Roman" w:hAnsi="Times New Roman" w:cs="Times New Roman"/>
          <w:b/>
          <w:spacing w:val="-6"/>
        </w:rPr>
        <w:lastRenderedPageBreak/>
        <w:t>Приложение № 1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571462" w:rsidRDefault="00847E50" w:rsidP="00571462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>муниципального образования «Верхнебогатырское</w:t>
      </w:r>
      <w:r w:rsidRPr="00571462">
        <w:rPr>
          <w:b/>
          <w:sz w:val="20"/>
          <w:szCs w:val="16"/>
        </w:rPr>
        <w:t>»</w:t>
      </w:r>
      <w:r w:rsidRPr="00847E50">
        <w:rPr>
          <w:b/>
          <w:color w:val="FF0000"/>
          <w:sz w:val="20"/>
          <w:szCs w:val="16"/>
        </w:rPr>
        <w:t xml:space="preserve"> </w:t>
      </w:r>
      <w:r w:rsidR="00571462">
        <w:rPr>
          <w:b/>
          <w:sz w:val="20"/>
          <w:szCs w:val="16"/>
        </w:rPr>
        <w:t xml:space="preserve">от  21.09.2017 № </w:t>
      </w:r>
      <w:r w:rsidR="00571462" w:rsidRPr="00571462">
        <w:rPr>
          <w:b/>
          <w:sz w:val="20"/>
          <w:szCs w:val="16"/>
        </w:rPr>
        <w:t>54</w:t>
      </w:r>
    </w:p>
    <w:p w:rsidR="00847E50" w:rsidRDefault="00847E50" w:rsidP="00847E50">
      <w:pPr>
        <w:jc w:val="right"/>
        <w:rPr>
          <w:b/>
          <w:szCs w:val="16"/>
        </w:rPr>
      </w:pPr>
    </w:p>
    <w:p w:rsidR="00847E50" w:rsidRDefault="00847E50" w:rsidP="00847E50">
      <w:pPr>
        <w:jc w:val="right"/>
        <w:rPr>
          <w:b/>
          <w:szCs w:val="16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847E50" w:rsidRDefault="00847E50" w:rsidP="00847E50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847E50" w:rsidTr="00847E5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47E50" w:rsidRDefault="00847E50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47E50" w:rsidRDefault="00847E50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47E50" w:rsidRDefault="00847E50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Адрес</w:t>
            </w:r>
          </w:p>
        </w:tc>
      </w:tr>
      <w:tr w:rsidR="00847E50" w:rsidTr="00847E5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847E50" w:rsidTr="00847E5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847E50" w:rsidTr="00847E5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847E50" w:rsidTr="00847E5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lastRenderedPageBreak/>
              <w:t>Якшур-Бодьинском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847E50" w:rsidTr="00847E5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847E50" w:rsidTr="00847E5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847E50" w:rsidTr="00847E5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E50" w:rsidRDefault="00847E5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E50" w:rsidRDefault="00847E5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Юкаменское, ул. </w:t>
            </w:r>
            <w:r>
              <w:rPr>
                <w:sz w:val="23"/>
                <w:szCs w:val="23"/>
                <w:lang w:eastAsia="ru-RU"/>
              </w:rPr>
              <w:lastRenderedPageBreak/>
              <w:t>Первомайская, 9</w:t>
            </w:r>
          </w:p>
        </w:tc>
      </w:tr>
    </w:tbl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Блок-схема последовательности действий при предоставлении муниципальной услуги</w:t>
      </w:r>
    </w:p>
    <w:p w:rsidR="00847E50" w:rsidRDefault="00AE6249" w:rsidP="00847E50">
      <w:pPr>
        <w:jc w:val="center"/>
        <w:rPr>
          <w:b/>
        </w:rPr>
      </w:pPr>
      <w:r>
        <w:pict>
          <v:oval id="_x0000_s1063" style="position:absolute;left:0;text-align:left;margin-left:54.7pt;margin-top:7.35pt;width:302.6pt;height:61.95pt;z-index:251632640">
            <v:textbox style="mso-next-textbox:#_x0000_s1063">
              <w:txbxContent>
                <w:p w:rsidR="00292875" w:rsidRDefault="00292875" w:rsidP="00847E50">
                  <w:pPr>
                    <w:jc w:val="center"/>
                  </w:pPr>
                  <w:r>
                    <w:t>Начало исполнения муниципальной услуги: поступил запрос (заявление) о предоставлении информации</w:t>
                  </w:r>
                </w:p>
              </w:txbxContent>
            </v:textbox>
          </v:oval>
        </w:pict>
      </w:r>
      <w:r w:rsidR="00847E50">
        <w:rPr>
          <w:b/>
        </w:rPr>
        <w:t xml:space="preserve"> </w:t>
      </w:r>
    </w:p>
    <w:p w:rsidR="00847E50" w:rsidRDefault="00AE6249" w:rsidP="00847E50">
      <w:r>
        <w:pict>
          <v:oval id="_x0000_s1051" style="position:absolute;margin-left:145.5pt;margin-top:574.85pt;width:153pt;height:1in;z-index:251633664">
            <v:textbox style="mso-next-textbox:#_x0000_s1051">
              <w:txbxContent>
                <w:p w:rsidR="00292875" w:rsidRDefault="00292875" w:rsidP="00847E50">
                  <w:pPr>
                    <w:jc w:val="center"/>
                  </w:pPr>
                  <w:r>
                    <w:t>Предоставление муниципальной услуги завершено</w:t>
                  </w:r>
                </w:p>
              </w:txbxContent>
            </v:textbox>
          </v:oval>
        </w:pict>
      </w:r>
      <w:r>
        <w:pict>
          <v:line id="_x0000_s1042" style="position:absolute;z-index:251634688" from="-9.45pt,243pt" to="-9.45pt,613.45pt"/>
        </w:pict>
      </w:r>
      <w:r>
        <w:pict>
          <v:line id="_x0000_s1059" style="position:absolute;z-index:251635712" from="-9.4pt,613.45pt" to="145.5pt,613.45pt">
            <v:stroke endarrow="block"/>
          </v:lin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4" type="#_x0000_t109" style="position:absolute;margin-left:369.25pt;margin-top:138.55pt;width:93pt;height:27.75pt;z-index:251636736">
            <v:stroke dashstyle="dash"/>
            <v:textbox style="mso-next-textbox:#_x0000_s1074">
              <w:txbxContent>
                <w:p w:rsidR="00292875" w:rsidRDefault="00292875" w:rsidP="00847E5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 xml:space="preserve"> рабочий день</w:t>
                  </w:r>
                </w:p>
              </w:txbxContent>
            </v:textbox>
          </v:shape>
        </w:pict>
      </w:r>
      <w:r>
        <w:pict>
          <v:shape id="_x0000_s1072" type="#_x0000_t109" style="position:absolute;margin-left:369.25pt;margin-top:47.8pt;width:93pt;height:27.95pt;z-index:251637760">
            <v:stroke dashstyle="dash"/>
            <v:textbox style="mso-next-textbox:#_x0000_s1072">
              <w:txbxContent>
                <w:p w:rsidR="00292875" w:rsidRDefault="00292875" w:rsidP="00847E50">
                  <w:pPr>
                    <w:jc w:val="center"/>
                  </w:pPr>
                  <w:r>
                    <w:rPr>
                      <w:lang w:val="en-US"/>
                    </w:rPr>
                    <w:t xml:space="preserve">15 </w:t>
                  </w:r>
                  <w:r>
                    <w:t>минут</w:t>
                  </w:r>
                </w:p>
              </w:txbxContent>
            </v:textbox>
          </v:shape>
        </w:pict>
      </w:r>
      <w:r>
        <w:pict>
          <v:shape id="_x0000_s1073" type="#_x0000_t109" style="position:absolute;margin-left:369.25pt;margin-top:93.95pt;width:93pt;height:28.1pt;z-index:251638784">
            <v:stroke dashstyle="dash"/>
            <v:textbox style="mso-next-textbox:#_x0000_s1073">
              <w:txbxContent>
                <w:p w:rsidR="00292875" w:rsidRDefault="00292875" w:rsidP="00847E5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 xml:space="preserve"> рабочий день</w:t>
                  </w:r>
                </w:p>
              </w:txbxContent>
            </v:textbox>
          </v:shape>
        </w:pict>
      </w:r>
      <w:r>
        <w:pict>
          <v:shape id="_x0000_s1075" type="#_x0000_t109" style="position:absolute;margin-left:369.25pt;margin-top:185.05pt;width:93pt;height:27pt;z-index:251639808">
            <v:stroke dashstyle="dash"/>
            <v:textbox style="mso-next-textbox:#_x0000_s1075">
              <w:txbxContent>
                <w:p w:rsidR="00292875" w:rsidRDefault="00292875" w:rsidP="00847E5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0 рабочих дней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205.05pt;margin-top:61.3pt;width:188.95pt;height:0;flip:x;z-index:251640832" o:connectortype="straight">
            <v:stroke dashstyle="dash" endarrow="block"/>
          </v:shape>
        </w:pict>
      </w:r>
      <w:r>
        <w:pict>
          <v:shape id="_x0000_s1070" type="#_x0000_t32" style="position:absolute;margin-left:205.05pt;margin-top:107.05pt;width:188.95pt;height:0;flip:x;z-index:251641856" o:connectortype="straight">
            <v:stroke dashstyle="dash" endarrow="block"/>
          </v:shape>
        </w:pict>
      </w:r>
      <w:r>
        <w:pict>
          <v:shape id="_x0000_s1069" type="#_x0000_t32" style="position:absolute;margin-left:205.05pt;margin-top:152.8pt;width:188.95pt;height:0;flip:x;z-index:251642880" o:connectortype="straight">
            <v:stroke dashstyle="dash" endarrow="block"/>
          </v:shape>
        </w:pict>
      </w:r>
      <w:r>
        <w:pict>
          <v:shape id="_x0000_s1068" type="#_x0000_t32" style="position:absolute;margin-left:205.65pt;margin-top:198pt;width:188.35pt;height:.05pt;flip:x;z-index:251643904" o:connectortype="straight">
            <v:stroke dashstyle="dash" endarrow="block"/>
          </v:shape>
        </w:pict>
      </w:r>
      <w:r>
        <w:pict>
          <v:shape id="_x0000_s1067" type="#_x0000_t32" style="position:absolute;margin-left:397.35pt;margin-top:357.55pt;width:20.7pt;height:0;flip:x;z-index:251644928" o:connectortype="straight">
            <v:stroke dashstyle="dash" endarrow="block"/>
          </v:shape>
        </w:pict>
      </w:r>
      <w:r>
        <w:pict>
          <v:shape id="_x0000_s1066" type="#_x0000_t109" style="position:absolute;margin-left:418.05pt;margin-top:338.05pt;width:68.95pt;height:39.95pt;z-index:251645952">
            <v:stroke dashstyle="dash"/>
            <v:textbox style="mso-next-textbox:#_x0000_s1066">
              <w:txbxContent>
                <w:p w:rsidR="00292875" w:rsidRDefault="00292875" w:rsidP="00847E50">
                  <w:pPr>
                    <w:jc w:val="center"/>
                  </w:pPr>
                  <w:r>
                    <w:t>5 рабочих дней</w:t>
                  </w:r>
                </w:p>
              </w:txbxContent>
            </v:textbox>
          </v:shape>
        </w:pict>
      </w:r>
      <w:r>
        <w:pict>
          <v:line id="_x0000_s1057" style="position:absolute;flip:x;z-index:251646976" from="304.4pt,521.05pt" to="331.45pt,521.05pt"/>
        </w:pict>
      </w:r>
      <w:r>
        <w:pict>
          <v:line id="_x0000_s1058" style="position:absolute;flip:y;z-index:251648000" from="304.4pt,436.3pt" to="304.4pt,521.05pt">
            <v:stroke endarrow="block"/>
          </v:line>
        </w:pict>
      </w:r>
      <w:r>
        <w:pict>
          <v:line id="_x0000_s1056" style="position:absolute;flip:x;z-index:251649024" from="271.8pt,436.3pt" to="331.45pt,436.3pt">
            <v:stroke endarrow="block"/>
          </v:line>
        </w:pict>
      </w:r>
      <w:r>
        <w:pict>
          <v:line id="_x0000_s1048" style="position:absolute;z-index:251650048" from="221.55pt,476.55pt" to="221.55pt,593.55pt">
            <v:stroke endarrow="block"/>
          </v:line>
        </w:pict>
      </w:r>
      <w:r>
        <w:pict>
          <v:rect id="_x0000_s1055" style="position:absolute;margin-left:171.8pt;margin-top:395.55pt;width:100pt;height:81pt;z-index:251651072">
            <v:textbox style="mso-next-textbox:#_x0000_s1055">
              <w:txbxContent>
                <w:p w:rsidR="00292875" w:rsidRDefault="00292875" w:rsidP="00847E50">
                  <w:pPr>
                    <w:jc w:val="center"/>
                  </w:pPr>
                  <w:r>
                    <w:t>Подготовка и направление ответа Заявителю</w:t>
                  </w:r>
                </w:p>
              </w:txbxContent>
            </v:textbox>
          </v:rect>
        </w:pict>
      </w:r>
      <w:r>
        <w:pict>
          <v:shape id="_x0000_s1065" type="#_x0000_t32" style="position:absolute;margin-left:201.3pt;margin-top:374.25pt;width:0;height:21.3pt;z-index:251652096" o:connectortype="straight">
            <v:stroke dashstyle="dash" endarrow="block"/>
          </v:shape>
        </w:pict>
      </w:r>
      <w:r>
        <w:pict>
          <v:shape id="_x0000_s1064" type="#_x0000_t109" style="position:absolute;margin-left:167.6pt;margin-top:334.3pt;width:68.95pt;height:39.95pt;z-index:251653120">
            <v:stroke dashstyle="dash"/>
            <v:textbox style="mso-next-textbox:#_x0000_s1064">
              <w:txbxContent>
                <w:p w:rsidR="00292875" w:rsidRDefault="00292875" w:rsidP="00847E50">
                  <w:pPr>
                    <w:jc w:val="center"/>
                  </w:pPr>
                  <w:r>
                    <w:t>10 рабочих дней</w:t>
                  </w:r>
                </w:p>
              </w:txbxContent>
            </v:textbox>
          </v:shape>
        </w:pict>
      </w:r>
      <w:r>
        <w:pict>
          <v:line id="_x0000_s1052" style="position:absolute;z-index:251654144" from="244.05pt,323.55pt" to="267.3pt,323.55pt"/>
        </w:pict>
      </w:r>
      <w:r>
        <w:pict>
          <v:line id="_x0000_s1054" style="position:absolute;z-index:251655168" from="244.05pt,323.55pt" to="244.05pt,395.55pt">
            <v:stroke endarrow="block"/>
          </v:line>
        </w:pict>
      </w:r>
      <w:r>
        <w:pict>
          <v:line id="_x0000_s1046" style="position:absolute;z-index:251656192" from="304.4pt,243pt" to="322.05pt,243pt"/>
        </w:pict>
      </w:r>
      <w:r>
        <w:pict>
          <v:line id="_x0000_s1047" style="position:absolute;z-index:251657216" from="322.05pt,243pt" to="322.05pt,285.1pt">
            <v:stroke endarrow="block"/>
          </v:line>
        </w:pict>
      </w:r>
      <w:r>
        <w:pict>
          <v:rect id="_x0000_s1062" style="position:absolute;margin-left:388.35pt;margin-top:285.1pt;width:45pt;height:36pt;z-index:251658240" stroked="f">
            <v:textbox style="mso-next-textbox:#_x0000_s1062">
              <w:txbxContent>
                <w:p w:rsidR="00292875" w:rsidRDefault="00292875" w:rsidP="00847E50">
                  <w:pPr>
                    <w:jc w:val="center"/>
                  </w:pPr>
                </w:p>
                <w:p w:rsidR="00292875" w:rsidRDefault="00292875" w:rsidP="00847E5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pict>
          <v:line id="_x0000_s1061" style="position:absolute;z-index:251659264" from="384.15pt,323.55pt" to="397.35pt,323.55pt"/>
        </w:pict>
      </w:r>
      <w:r>
        <w:pict>
          <v:line id="_x0000_s1053" style="position:absolute;z-index:251660288" from="397.35pt,323.55pt" to="397.35pt,395.55pt">
            <v:stroke endarrow="block"/>
          </v:line>
        </w:pict>
      </w:r>
      <w: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0" type="#_x0000_t11" style="position:absolute;margin-left:259.35pt;margin-top:286.05pt;width:124.8pt;height:81pt;z-index:251661312">
            <v:textbox style="mso-next-textbox:#_x0000_s1060">
              <w:txbxContent>
                <w:p w:rsidR="00292875" w:rsidRDefault="00292875" w:rsidP="00847E5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Наличие необходимых для исполнения запроса документов</w:t>
                  </w:r>
                </w:p>
                <w:p w:rsidR="00292875" w:rsidRDefault="00292875" w:rsidP="00847E50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t>запроса.</w:t>
                  </w:r>
                </w:p>
                <w:p w:rsidR="00292875" w:rsidRDefault="00292875" w:rsidP="00847E50">
                  <w:pPr>
                    <w:jc w:val="center"/>
                  </w:pPr>
                  <w:r>
                    <w:t>Принятие решения о возможности исполнения запроса</w:t>
                  </w:r>
                </w:p>
              </w:txbxContent>
            </v:textbox>
          </v:shape>
        </w:pict>
      </w:r>
      <w:r>
        <w:pict>
          <v:line id="_x0000_s1049" style="position:absolute;z-index:251662336" from="397.35pt,476.55pt" to="397.35pt,488.8pt">
            <v:stroke endarrow="block"/>
          </v:line>
        </w:pict>
      </w:r>
      <w:r>
        <w:pict>
          <v:rect id="_x0000_s1039" style="position:absolute;margin-left:331.45pt;margin-top:488.8pt;width:135pt;height:63pt;z-index:251663360">
            <v:textbox style="mso-next-textbox:#_x0000_s1039">
              <w:txbxContent>
                <w:p w:rsidR="00292875" w:rsidRDefault="00292875" w:rsidP="00847E50">
                  <w:pPr>
                    <w:jc w:val="center"/>
                  </w:pPr>
                  <w:r>
                    <w:t>Уведомление Заявителя о направлении запроса на исполнение по принадлежности</w:t>
                  </w:r>
                </w:p>
              </w:txbxContent>
            </v:textbox>
          </v:rect>
        </w:pict>
      </w:r>
      <w:r>
        <w:pict>
          <v:rect id="_x0000_s1038" style="position:absolute;margin-left:331.45pt;margin-top:395.55pt;width:135pt;height:81pt;z-index:251664384">
            <v:textbox style="mso-next-textbox:#_x0000_s1038">
              <w:txbxContent>
                <w:p w:rsidR="00292875" w:rsidRDefault="00292875" w:rsidP="00847E50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Направление запроса на исполнение по принадлежности в государственные, муниципальные архивы УР, другие органы и организации УР для последующего ответа Заявителю</w:t>
                  </w:r>
                </w:p>
              </w:txbxContent>
            </v:textbox>
          </v:rect>
        </w:pict>
      </w:r>
      <w:r>
        <w:pict>
          <v:line id="_x0000_s1044" style="position:absolute;z-index:251665408" from="-9.45pt,427.3pt" to="8.2pt,427.3pt">
            <v:stroke endarrow="block"/>
          </v:line>
        </w:pict>
      </w:r>
      <w:r>
        <w:pict>
          <v:line id="_x0000_s1031" style="position:absolute;z-index:251666432" from="205.05pt,99pt" to="205.05pt,117pt">
            <v:stroke endarrow="block"/>
          </v:line>
        </w:pict>
      </w:r>
      <w:r>
        <w:pict>
          <v:line id="_x0000_s1033" style="position:absolute;z-index:251667456" from="205.05pt,2in" to="205.05pt,162pt">
            <v:stroke endarrow="block"/>
          </v:line>
        </w:pict>
      </w:r>
      <w:r>
        <w:pict>
          <v:line id="_x0000_s1029" style="position:absolute;z-index:251668480" from="205.05pt,54pt" to="205.05pt,1in">
            <v:stroke endarrow="block"/>
          </v:line>
        </w:pict>
      </w:r>
      <w:r>
        <w:pict>
          <v:rect id="_x0000_s1028" style="position:absolute;margin-left:72.7pt;margin-top:1in;width:268.2pt;height:27pt;z-index:251669504">
            <v:textbox style="mso-next-textbox:#_x0000_s1028">
              <w:txbxContent>
                <w:p w:rsidR="00292875" w:rsidRDefault="00292875" w:rsidP="00847E5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запроса Заявителя</w:t>
                  </w:r>
                </w:p>
              </w:txbxContent>
            </v:textbox>
          </v:rect>
        </w:pict>
      </w:r>
      <w:r>
        <w:pict>
          <v:rect id="_x0000_s1030" style="position:absolute;margin-left:72.7pt;margin-top:117pt;width:268.2pt;height:27pt;z-index:251670528">
            <v:textbox style="mso-next-textbox:#_x0000_s1030">
              <w:txbxContent>
                <w:p w:rsidR="00292875" w:rsidRDefault="00292875" w:rsidP="00847E5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Рассмотрение запроса Главой МО</w:t>
                  </w:r>
                </w:p>
              </w:txbxContent>
            </v:textbox>
          </v:rect>
        </w:pict>
      </w:r>
      <w:r>
        <w:pict>
          <v:rect id="_x0000_s1032" style="position:absolute;margin-left:72.7pt;margin-top:162pt;width:268.2pt;height:27pt;z-index:251671552">
            <v:textbox style="mso-next-textbox:#_x0000_s1032">
              <w:txbxContent>
                <w:p w:rsidR="00292875" w:rsidRDefault="00292875" w:rsidP="00847E5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Передача запроса на исполнение должностному лицу</w:t>
                  </w:r>
                </w:p>
              </w:txbxContent>
            </v:textbox>
          </v:rect>
        </w:pict>
      </w:r>
      <w:r>
        <w:pict>
          <v:line id="_x0000_s1035" style="position:absolute;z-index:251672576" from="205.05pt,189pt" to="205.05pt,207.05pt">
            <v:stroke endarrow="block"/>
          </v:line>
        </w:pict>
      </w:r>
      <w:r>
        <w:pict>
          <v:rect id="_x0000_s1026" style="position:absolute;margin-left:310.95pt;margin-top:198pt;width:41.4pt;height:35pt;z-index:251673600" stroked="f">
            <v:textbox style="mso-next-textbox:#_x0000_s1026">
              <w:txbxContent>
                <w:p w:rsidR="00292875" w:rsidRDefault="00292875" w:rsidP="00847E50"/>
                <w:p w:rsidR="00292875" w:rsidRDefault="00292875" w:rsidP="00847E50">
                  <w:r>
                    <w:t>ДА</w:t>
                  </w:r>
                </w:p>
              </w:txbxContent>
            </v:textbox>
          </v:rect>
        </w:pict>
      </w:r>
      <w:r>
        <w:pict>
          <v:rect id="_x0000_s1027" style="position:absolute;margin-left:226.35pt;margin-top:286.05pt;width:33pt;height:32.4pt;z-index:251674624" stroked="f">
            <v:textbox style="mso-next-textbox:#_x0000_s1027">
              <w:txbxContent>
                <w:p w:rsidR="00292875" w:rsidRDefault="00292875" w:rsidP="00847E50"/>
                <w:p w:rsidR="00292875" w:rsidRDefault="00292875" w:rsidP="00847E50">
                  <w:r>
                    <w:t>ДА</w:t>
                  </w:r>
                </w:p>
              </w:txbxContent>
            </v:textbox>
          </v:rect>
        </w:pict>
      </w:r>
      <w:r>
        <w:pict>
          <v:line id="_x0000_s1043" style="position:absolute;z-index:251675648" from="-9.45pt,521.05pt" to="8.55pt,521.05pt">
            <v:stroke endarrow="block"/>
          </v:line>
        </w:pict>
      </w:r>
      <w:r>
        <w:pict>
          <v:rect id="_x0000_s1040" style="position:absolute;margin-left:8.55pt;margin-top:476.55pt;width:153.05pt;height:90.05pt;z-index:251676672">
            <v:textbox style="mso-next-textbox:#_x0000_s1040">
              <w:txbxContent>
                <w:p w:rsidR="00292875" w:rsidRDefault="00292875" w:rsidP="00847E50">
                  <w:pPr>
                    <w:jc w:val="center"/>
                  </w:pPr>
                  <w:r>
                    <w:t>Уведомление Заявителя об отсутствии запрашиваемой информации и  рекомендации по ее дальнейшему поиску</w:t>
                  </w:r>
                </w:p>
              </w:txbxContent>
            </v:textbox>
          </v:rect>
        </w:pict>
      </w:r>
      <w:r>
        <w:pict>
          <v:rect id="_x0000_s1037" style="position:absolute;margin-left:8.2pt;margin-top:387pt;width:153.05pt;height:80.95pt;z-index:251677696">
            <v:textbox style="mso-next-textbox:#_x0000_s1037">
              <w:txbxContent>
                <w:p w:rsidR="00292875" w:rsidRDefault="00292875" w:rsidP="00847E50">
                  <w:pPr>
                    <w:jc w:val="center"/>
                  </w:pPr>
                  <w:r>
                    <w:t xml:space="preserve">Уведомление Заявителя об отказе в получении информации конфиденциального характера или содержащей </w:t>
                  </w:r>
                  <w:proofErr w:type="spellStart"/>
                  <w:proofErr w:type="gramStart"/>
                  <w:r>
                    <w:t>государ-ственную</w:t>
                  </w:r>
                  <w:proofErr w:type="spellEnd"/>
                  <w:proofErr w:type="gramEnd"/>
                  <w:r>
                    <w:t xml:space="preserve"> тайну,  при  </w:t>
                  </w:r>
                  <w:proofErr w:type="spellStart"/>
                  <w:r>
                    <w:t>отсутст-вии</w:t>
                  </w:r>
                  <w:proofErr w:type="spellEnd"/>
                  <w:r>
                    <w:t xml:space="preserve">  у него на это права</w:t>
                  </w:r>
                </w:p>
              </w:txbxContent>
            </v:textbox>
          </v:rect>
        </w:pict>
      </w:r>
      <w:r>
        <w:pict>
          <v:rect id="_x0000_s1036" style="position:absolute;margin-left:8.55pt;margin-top:297pt;width:152.7pt;height:81pt;z-index:251678720">
            <v:textbox style="mso-next-textbox:#_x0000_s1036">
              <w:txbxContent>
                <w:p w:rsidR="00292875" w:rsidRDefault="00292875" w:rsidP="00847E50">
                  <w:pPr>
                    <w:jc w:val="center"/>
                  </w:pPr>
                  <w:r>
                    <w:t>Уведомление Заявителя о необходимости уточнения тематики и предоставления дополнительных сведений для исполнения  запроса</w:t>
                  </w:r>
                </w:p>
              </w:txbxContent>
            </v:textbox>
          </v:rect>
        </w:pict>
      </w:r>
      <w:r>
        <w:pict>
          <v:line id="_x0000_s1045" style="position:absolute;z-index:251679744" from="-9.45pt,338.05pt" to="8.55pt,338.05pt">
            <v:stroke endarrow="block"/>
          </v:line>
        </w:pict>
      </w:r>
      <w:r>
        <w:pict>
          <v:rect id="_x0000_s1050" style="position:absolute;margin-left:30.75pt;margin-top:198pt;width:58.05pt;height:35.9pt;z-index:251680768" stroked="f">
            <v:textbox style="mso-next-textbox:#_x0000_s1050">
              <w:txbxContent>
                <w:p w:rsidR="00292875" w:rsidRDefault="00292875" w:rsidP="00847E50">
                  <w:pPr>
                    <w:jc w:val="center"/>
                  </w:pPr>
                </w:p>
                <w:p w:rsidR="00292875" w:rsidRDefault="00292875" w:rsidP="00847E5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pict>
          <v:shape id="_x0000_s1034" type="#_x0000_t11" style="position:absolute;margin-left:107.6pt;margin-top:207.05pt;width:196.8pt;height:73.05pt;z-index:251681792">
            <v:textbox style="mso-next-textbox:#_x0000_s1034">
              <w:txbxContent>
                <w:p w:rsidR="00292875" w:rsidRDefault="00292875" w:rsidP="00847E50">
                  <w:pPr>
                    <w:jc w:val="center"/>
                  </w:pPr>
                  <w:r>
                    <w:t>Анализ тематики  запроса.</w:t>
                  </w:r>
                </w:p>
                <w:p w:rsidR="00292875" w:rsidRDefault="00292875" w:rsidP="00847E50">
                  <w:pPr>
                    <w:jc w:val="center"/>
                  </w:pPr>
                  <w:r>
                    <w:t>Принятие решения о возможности исполнения запроса</w:t>
                  </w:r>
                </w:p>
              </w:txbxContent>
            </v:textbox>
          </v:shape>
        </w:pict>
      </w:r>
      <w:r>
        <w:pict>
          <v:line id="_x0000_s1041" style="position:absolute;flip:x;z-index:251682816" from="-9.45pt,243pt" to="107.6pt,243pt"/>
        </w:pict>
      </w:r>
      <w:r w:rsidR="00847E50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36pt">
            <v:imagedata croptop="-65520f" cropbottom="65520f"/>
          </v:shape>
        </w:pict>
      </w:r>
    </w:p>
    <w:p w:rsidR="00847E50" w:rsidRDefault="00847E50" w:rsidP="00847E50">
      <w:pPr>
        <w:jc w:val="right"/>
        <w:rPr>
          <w:b/>
          <w:color w:val="000000"/>
          <w:szCs w:val="16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zCs w:val="16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b/>
          <w:color w:val="000000"/>
          <w:spacing w:val="-6"/>
          <w:sz w:val="20"/>
        </w:rPr>
        <w:t xml:space="preserve"> </w:t>
      </w: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571462" w:rsidRDefault="00847E50" w:rsidP="00571462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>муниципального образования «Верхнебогатырско</w:t>
      </w:r>
      <w:r w:rsidRPr="00571462">
        <w:rPr>
          <w:b/>
          <w:sz w:val="20"/>
          <w:szCs w:val="16"/>
        </w:rPr>
        <w:t>е»</w:t>
      </w:r>
      <w:r w:rsidR="00571462" w:rsidRPr="00571462">
        <w:rPr>
          <w:b/>
          <w:sz w:val="20"/>
          <w:szCs w:val="16"/>
        </w:rPr>
        <w:t xml:space="preserve"> </w:t>
      </w:r>
      <w:r w:rsidR="00571462">
        <w:rPr>
          <w:b/>
          <w:sz w:val="20"/>
          <w:szCs w:val="16"/>
        </w:rPr>
        <w:t xml:space="preserve">от  21.09.2017 № </w:t>
      </w:r>
      <w:r w:rsidR="00571462" w:rsidRPr="00571462">
        <w:rPr>
          <w:b/>
          <w:sz w:val="20"/>
          <w:szCs w:val="16"/>
        </w:rPr>
        <w:t>54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center"/>
        <w:rPr>
          <w:b/>
          <w:bCs/>
        </w:rPr>
      </w:pPr>
      <w:r>
        <w:rPr>
          <w:b/>
          <w:bCs/>
        </w:rPr>
        <w:t>Анкета-заявление для получения справки о заработной плате</w:t>
      </w:r>
    </w:p>
    <w:p w:rsidR="00847E50" w:rsidRDefault="00847E50" w:rsidP="00847E50">
      <w:pPr>
        <w:jc w:val="center"/>
        <w:rPr>
          <w:b/>
          <w:bCs/>
        </w:rPr>
      </w:pPr>
    </w:p>
    <w:p w:rsidR="00847E50" w:rsidRDefault="00847E50" w:rsidP="00847E50">
      <w:r>
        <w:t>Обязательные поля анкеты выделены знаком*</w:t>
      </w:r>
    </w:p>
    <w:p w:rsidR="00847E50" w:rsidRDefault="00847E50" w:rsidP="00847E50">
      <w:pPr>
        <w:rPr>
          <w:b/>
          <w:i/>
          <w:iCs/>
        </w:rPr>
      </w:pPr>
    </w:p>
    <w:p w:rsidR="00847E50" w:rsidRDefault="00847E50" w:rsidP="00847E5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25"/>
      </w:tblGrid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Фамилия, имя, отчество заявителя или название организации: *</w:t>
            </w:r>
          </w:p>
          <w:p w:rsidR="00847E50" w:rsidRDefault="00847E50">
            <w:r>
              <w:rPr>
                <w:i/>
                <w:iCs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 xml:space="preserve"> Полный почтовый адрес: *</w:t>
            </w:r>
          </w:p>
          <w:p w:rsidR="00847E50" w:rsidRDefault="00847E50">
            <w:r>
              <w:rPr>
                <w:i/>
                <w:iCs/>
              </w:rPr>
              <w:t>Укажите  Ваш полный почтовый адрес (или адрес организации) с указанием индекса, телефона.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</w:tbl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25"/>
      </w:tblGrid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Фамилия, имя, отчество лица, о котором запрашиваются сведения:*</w:t>
            </w:r>
          </w:p>
          <w:p w:rsidR="00847E50" w:rsidRDefault="00847E50">
            <w:r>
              <w:rPr>
                <w:i/>
                <w:iCs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Год рождения:*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r>
              <w:t>Название организации:*</w:t>
            </w:r>
          </w:p>
          <w:p w:rsidR="00847E50" w:rsidRDefault="00847E50"/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Название/номер структурного подразделения:*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r>
              <w:t>Должность/профессия: *</w:t>
            </w:r>
          </w:p>
          <w:p w:rsidR="00847E50" w:rsidRDefault="00847E50"/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Запрашиваемый период о подтверждении заработной платы:*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Дополнительные сведения:</w:t>
            </w:r>
          </w:p>
          <w:p w:rsidR="00847E50" w:rsidRDefault="00847E50">
            <w:r>
              <w:rPr>
                <w:i/>
                <w:iCs/>
              </w:rPr>
              <w:t>Любые дополнительные сведения, которые могут помочь поиску.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</w:tbl>
    <w:p w:rsidR="00847E50" w:rsidRDefault="00847E50" w:rsidP="00847E50"/>
    <w:p w:rsidR="00847E50" w:rsidRDefault="00847E50" w:rsidP="00847E50">
      <w:r>
        <w:t>Дата, подпись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4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571462" w:rsidRDefault="00847E50" w:rsidP="00571462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>муниципального образования «Верхнебогатырско</w:t>
      </w:r>
      <w:r w:rsidRPr="00571462">
        <w:rPr>
          <w:b/>
          <w:sz w:val="20"/>
          <w:szCs w:val="16"/>
        </w:rPr>
        <w:t>е»</w:t>
      </w:r>
      <w:r w:rsidR="00571462" w:rsidRPr="00571462">
        <w:rPr>
          <w:b/>
          <w:sz w:val="20"/>
          <w:szCs w:val="16"/>
        </w:rPr>
        <w:t xml:space="preserve"> </w:t>
      </w:r>
      <w:r w:rsidR="00571462">
        <w:rPr>
          <w:b/>
          <w:sz w:val="20"/>
          <w:szCs w:val="16"/>
        </w:rPr>
        <w:t xml:space="preserve">от  21.09.2017 № </w:t>
      </w:r>
      <w:r w:rsidR="00571462" w:rsidRPr="00571462">
        <w:rPr>
          <w:b/>
          <w:sz w:val="20"/>
          <w:szCs w:val="16"/>
        </w:rPr>
        <w:t>54</w:t>
      </w:r>
    </w:p>
    <w:p w:rsidR="00847E50" w:rsidRPr="00847E50" w:rsidRDefault="00847E50" w:rsidP="00847E50">
      <w:pPr>
        <w:jc w:val="right"/>
        <w:rPr>
          <w:b/>
          <w:color w:val="FF0000"/>
          <w:sz w:val="20"/>
          <w:szCs w:val="16"/>
        </w:rPr>
      </w:pPr>
      <w:r w:rsidRPr="00847E50">
        <w:rPr>
          <w:b/>
          <w:color w:val="FF0000"/>
          <w:sz w:val="20"/>
          <w:szCs w:val="16"/>
        </w:rPr>
        <w:t xml:space="preserve"> </w:t>
      </w:r>
    </w:p>
    <w:p w:rsidR="00847E50" w:rsidRPr="00847E50" w:rsidRDefault="00847E50" w:rsidP="00847E50">
      <w:pPr>
        <w:jc w:val="right"/>
        <w:rPr>
          <w:b/>
          <w:color w:val="FF0000"/>
          <w:spacing w:val="-6"/>
          <w:sz w:val="20"/>
        </w:rPr>
      </w:pPr>
    </w:p>
    <w:p w:rsidR="00847E50" w:rsidRDefault="00847E50" w:rsidP="00847E50">
      <w:pPr>
        <w:ind w:firstLine="1134"/>
        <w:rPr>
          <w:b/>
          <w:bCs/>
        </w:rPr>
      </w:pPr>
      <w:r>
        <w:rPr>
          <w:b/>
          <w:bCs/>
        </w:rPr>
        <w:t>Анкета-заявление для получения справки о трудовом стаже</w:t>
      </w:r>
    </w:p>
    <w:p w:rsidR="00847E50" w:rsidRDefault="00847E50" w:rsidP="00847E50">
      <w:r>
        <w:t>Обязательные поля анкеты выделены знаком*</w:t>
      </w:r>
    </w:p>
    <w:p w:rsidR="00847E50" w:rsidRDefault="00847E50" w:rsidP="00847E5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928"/>
      </w:tblGrid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Фамилия, имя, отчество заявителя или название организации: *</w:t>
            </w:r>
          </w:p>
          <w:p w:rsidR="00847E50" w:rsidRDefault="00847E50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  <w:bCs/>
              </w:rPr>
            </w:pPr>
          </w:p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Полный почтовый адрес: *</w:t>
            </w:r>
          </w:p>
          <w:p w:rsidR="00847E50" w:rsidRDefault="00847E50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  <w:bCs/>
              </w:rPr>
            </w:pPr>
          </w:p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rPr>
                <w:b/>
                <w:bCs/>
              </w:rPr>
            </w:pPr>
            <w:r>
              <w:t xml:space="preserve"> 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  <w:bCs/>
              </w:rPr>
            </w:pPr>
          </w:p>
        </w:tc>
      </w:tr>
    </w:tbl>
    <w:p w:rsidR="00847E50" w:rsidRDefault="00847E50" w:rsidP="00847E50">
      <w:pPr>
        <w:jc w:val="center"/>
      </w:pPr>
      <w:r>
        <w:rPr>
          <w:b/>
        </w:rPr>
        <w:t>Информация о лице, на которое запрашиваются сведения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Фамилия, имя, отчество лица, о котором запрашиваются сведения:*</w:t>
            </w:r>
          </w:p>
          <w:p w:rsidR="00847E50" w:rsidRDefault="00847E5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Год рождения:*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Название организации в период работы:*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Название/номер структурного подразделения в период работы:*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Должность/профессия в период работы: *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 xml:space="preserve"> Приём на работу (дата и номер приказа/протокола):*</w:t>
            </w:r>
          </w:p>
          <w:p w:rsidR="00847E50" w:rsidRDefault="00847E5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Увольнение с работы (дата и номер приказа/протокола):*</w:t>
            </w:r>
          </w:p>
          <w:p w:rsidR="00847E50" w:rsidRDefault="00847E5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Если вы не располагаете точными сведениями, укажите </w:t>
            </w:r>
          </w:p>
          <w:p w:rsidR="00847E50" w:rsidRDefault="00847E50">
            <w:r>
              <w:rPr>
                <w:i/>
                <w:iCs/>
                <w:sz w:val="20"/>
                <w:szCs w:val="20"/>
              </w:rPr>
              <w:t>примерный год увольнения.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tabs>
                <w:tab w:val="left" w:pos="360"/>
              </w:tabs>
            </w:pPr>
            <w:r>
              <w:t>Сведения о работе при наличии вредных условий труда:</w:t>
            </w:r>
          </w:p>
          <w:p w:rsidR="00847E50" w:rsidRDefault="00847E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Укажите перевод в другие структурные подразделения, их наименования, присвоение разряда/квалификации.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 xml:space="preserve"> Дополнительные сведения:</w:t>
            </w:r>
          </w:p>
          <w:p w:rsidR="00847E50" w:rsidRDefault="00847E50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Любые дополнительные сведения, которые могут помочь поиску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</w:tbl>
    <w:p w:rsidR="00847E50" w:rsidRDefault="00847E50" w:rsidP="00847E50"/>
    <w:p w:rsidR="00847E50" w:rsidRDefault="00847E50" w:rsidP="00847E50">
      <w:r>
        <w:t>Дата, подпись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5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571462" w:rsidRDefault="00847E50" w:rsidP="00571462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муниципального образования «Верхнебогатырское» </w:t>
      </w:r>
      <w:r w:rsidR="00571462">
        <w:rPr>
          <w:b/>
          <w:sz w:val="20"/>
          <w:szCs w:val="16"/>
        </w:rPr>
        <w:t xml:space="preserve">от  21.09.2017 № </w:t>
      </w:r>
      <w:r w:rsidR="00571462" w:rsidRPr="00571462">
        <w:rPr>
          <w:b/>
          <w:sz w:val="20"/>
          <w:szCs w:val="16"/>
        </w:rPr>
        <w:t>54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center"/>
        <w:rPr>
          <w:b/>
          <w:bCs/>
        </w:rPr>
      </w:pPr>
      <w:r>
        <w:rPr>
          <w:b/>
          <w:bCs/>
        </w:rPr>
        <w:t>Анкета-заявление для получения  копии архивного документа</w:t>
      </w:r>
    </w:p>
    <w:p w:rsidR="00847E50" w:rsidRDefault="00847E50" w:rsidP="00847E50">
      <w:pPr>
        <w:jc w:val="center"/>
      </w:pPr>
    </w:p>
    <w:p w:rsidR="00847E50" w:rsidRDefault="00847E50" w:rsidP="00847E50">
      <w:r>
        <w:t>Обязательные поля анкеты выделены знаком*</w:t>
      </w:r>
    </w:p>
    <w:p w:rsidR="00847E50" w:rsidRDefault="00847E50" w:rsidP="00847E50">
      <w:pPr>
        <w:rPr>
          <w:i/>
          <w:iCs/>
          <w:sz w:val="20"/>
          <w:szCs w:val="20"/>
        </w:rPr>
      </w:pPr>
    </w:p>
    <w:p w:rsidR="00847E50" w:rsidRDefault="00847E50" w:rsidP="00847E50">
      <w:pPr>
        <w:rPr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47E50" w:rsidRDefault="00847E50" w:rsidP="00847E50">
      <w:pPr>
        <w:rPr>
          <w:i/>
          <w:iCs/>
          <w:sz w:val="20"/>
          <w:szCs w:val="20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Фамилия, имя, отчество заявителя или название организации: *</w:t>
            </w:r>
          </w:p>
          <w:p w:rsidR="00847E50" w:rsidRDefault="00847E50">
            <w:r>
              <w:rPr>
                <w:i/>
                <w:iCs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Полный почтовый адрес: *</w:t>
            </w:r>
          </w:p>
          <w:p w:rsidR="00847E50" w:rsidRDefault="00847E50">
            <w:r>
              <w:rPr>
                <w:i/>
                <w:iCs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</w:tbl>
    <w:p w:rsidR="00847E50" w:rsidRDefault="00847E50" w:rsidP="00847E50">
      <w:pPr>
        <w:ind w:firstLine="1134"/>
        <w:rPr>
          <w:b/>
        </w:rPr>
      </w:pPr>
      <w:r>
        <w:rPr>
          <w:b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Вид документа:*</w:t>
            </w:r>
          </w:p>
          <w:p w:rsidR="00847E50" w:rsidRDefault="00847E50">
            <w:pPr>
              <w:rPr>
                <w:i/>
              </w:rPr>
            </w:pPr>
            <w:r>
              <w:rPr>
                <w:i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Автор документа:*</w:t>
            </w:r>
          </w:p>
          <w:p w:rsidR="00847E50" w:rsidRDefault="00847E50">
            <w:pPr>
              <w:rPr>
                <w:b/>
                <w:i/>
              </w:rPr>
            </w:pPr>
            <w:r>
              <w:rPr>
                <w:i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Дата и номер документа:*</w:t>
            </w:r>
          </w:p>
          <w:p w:rsidR="00847E50" w:rsidRDefault="00847E50">
            <w:pPr>
              <w:rPr>
                <w:b/>
                <w:i/>
              </w:rPr>
            </w:pPr>
            <w:r>
              <w:rPr>
                <w:i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r>
              <w:t>Сведения о запрашиваемой информации</w:t>
            </w:r>
            <w:proofErr w:type="gramStart"/>
            <w:r>
              <w:t xml:space="preserve"> :</w:t>
            </w:r>
            <w:proofErr w:type="gramEnd"/>
            <w:r>
              <w:t>*</w:t>
            </w:r>
          </w:p>
          <w:p w:rsidR="00847E50" w:rsidRDefault="00847E50">
            <w:pPr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Дополнительные сведения:</w:t>
            </w:r>
          </w:p>
          <w:p w:rsidR="00847E50" w:rsidRDefault="00847E50">
            <w:pPr>
              <w:rPr>
                <w:b/>
              </w:rPr>
            </w:pPr>
            <w:r>
              <w:rPr>
                <w:i/>
                <w:iCs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</w:tbl>
    <w:p w:rsidR="00847E50" w:rsidRDefault="00847E50" w:rsidP="00847E50"/>
    <w:p w:rsidR="00847E50" w:rsidRDefault="00847E50" w:rsidP="00847E50">
      <w:r>
        <w:t>Дата, подпись</w:t>
      </w:r>
    </w:p>
    <w:p w:rsidR="00847E50" w:rsidRDefault="00847E50" w:rsidP="00847E50">
      <w:pPr>
        <w:jc w:val="both"/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571462" w:rsidRDefault="00847E50" w:rsidP="00571462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муниципального образования «Верхнебогатырское» </w:t>
      </w:r>
      <w:r w:rsidR="00571462">
        <w:rPr>
          <w:b/>
          <w:sz w:val="20"/>
          <w:szCs w:val="16"/>
        </w:rPr>
        <w:t xml:space="preserve">от  21.09.2017 № </w:t>
      </w:r>
      <w:r w:rsidR="00571462" w:rsidRPr="00571462">
        <w:rPr>
          <w:b/>
          <w:sz w:val="20"/>
          <w:szCs w:val="16"/>
        </w:rPr>
        <w:t>54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center"/>
        <w:rPr>
          <w:b/>
          <w:bCs/>
        </w:rPr>
      </w:pPr>
      <w:r>
        <w:rPr>
          <w:b/>
          <w:bCs/>
        </w:rPr>
        <w:t>Анкета-заявление для получения информации по определенной теме</w:t>
      </w:r>
    </w:p>
    <w:p w:rsidR="00847E50" w:rsidRDefault="00847E50" w:rsidP="00847E50">
      <w:pPr>
        <w:jc w:val="center"/>
      </w:pPr>
    </w:p>
    <w:p w:rsidR="00847E50" w:rsidRDefault="00847E50" w:rsidP="00847E50">
      <w:r>
        <w:t>Обязательные поля анкеты выделены знаком*</w:t>
      </w:r>
    </w:p>
    <w:p w:rsidR="00847E50" w:rsidRDefault="00847E50" w:rsidP="00847E50">
      <w:pPr>
        <w:rPr>
          <w:i/>
          <w:iCs/>
          <w:sz w:val="20"/>
          <w:szCs w:val="20"/>
        </w:rPr>
      </w:pPr>
    </w:p>
    <w:p w:rsidR="00847E50" w:rsidRDefault="00847E50" w:rsidP="00847E50">
      <w:pPr>
        <w:rPr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47E50" w:rsidRDefault="00847E50" w:rsidP="00847E50">
      <w:pPr>
        <w:rPr>
          <w:i/>
          <w:iCs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Фамилия, имя, отчество заявителя или название организации: *</w:t>
            </w:r>
          </w:p>
          <w:p w:rsidR="00847E50" w:rsidRDefault="00847E50">
            <w:r>
              <w:rPr>
                <w:i/>
                <w:iCs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Полный почтовый адрес: *</w:t>
            </w:r>
          </w:p>
          <w:p w:rsidR="00847E50" w:rsidRDefault="00847E50">
            <w:r>
              <w:rPr>
                <w:i/>
                <w:iCs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/>
        </w:tc>
      </w:tr>
    </w:tbl>
    <w:p w:rsidR="00847E50" w:rsidRDefault="00847E50" w:rsidP="00847E50">
      <w:pPr>
        <w:ind w:firstLine="1134"/>
        <w:rPr>
          <w:b/>
        </w:rPr>
      </w:pPr>
      <w:r>
        <w:rPr>
          <w:b/>
        </w:rPr>
        <w:t>Информация о документе, сведения о  котором запрашиваются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r>
              <w:t>Сведения о запрашиваемой информации</w:t>
            </w:r>
            <w:proofErr w:type="gramStart"/>
            <w:r>
              <w:t xml:space="preserve"> :</w:t>
            </w:r>
            <w:proofErr w:type="gramEnd"/>
            <w:r>
              <w:t>*</w:t>
            </w:r>
          </w:p>
          <w:p w:rsidR="00847E50" w:rsidRDefault="00847E50">
            <w:pPr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Запрашиваемый период (дата и номер документа):*</w:t>
            </w:r>
          </w:p>
          <w:p w:rsidR="00847E50" w:rsidRDefault="00847E50">
            <w:pPr>
              <w:rPr>
                <w:b/>
                <w:i/>
              </w:rPr>
            </w:pPr>
            <w:r>
              <w:rPr>
                <w:i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Вид документа:</w:t>
            </w:r>
          </w:p>
          <w:p w:rsidR="00847E50" w:rsidRDefault="00847E50">
            <w:pPr>
              <w:rPr>
                <w:i/>
              </w:rPr>
            </w:pPr>
            <w:r>
              <w:rPr>
                <w:i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Автор документа:</w:t>
            </w:r>
          </w:p>
          <w:p w:rsidR="00847E50" w:rsidRDefault="00847E50">
            <w:pPr>
              <w:rPr>
                <w:b/>
                <w:i/>
              </w:rPr>
            </w:pPr>
            <w:r>
              <w:rPr>
                <w:i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  <w:tr w:rsidR="00847E50" w:rsidTr="00847E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r>
              <w:t>Дополнительные сведения:</w:t>
            </w:r>
          </w:p>
          <w:p w:rsidR="00847E50" w:rsidRDefault="00847E50">
            <w:pPr>
              <w:rPr>
                <w:b/>
              </w:rPr>
            </w:pPr>
            <w:r>
              <w:rPr>
                <w:i/>
                <w:iCs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</w:tr>
    </w:tbl>
    <w:p w:rsidR="00847E50" w:rsidRDefault="00847E50" w:rsidP="00847E50"/>
    <w:p w:rsidR="00847E50" w:rsidRDefault="00847E50" w:rsidP="00847E50">
      <w:r>
        <w:t>Дата, подпись</w:t>
      </w:r>
    </w:p>
    <w:p w:rsidR="00847E50" w:rsidRDefault="00847E50" w:rsidP="00847E50">
      <w:pPr>
        <w:jc w:val="both"/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suppressAutoHyphens w:val="0"/>
        <w:rPr>
          <w:b/>
          <w:color w:val="000000"/>
          <w:spacing w:val="-6"/>
          <w:sz w:val="20"/>
        </w:rPr>
        <w:sectPr w:rsidR="00847E50">
          <w:pgSz w:w="11906" w:h="16838"/>
          <w:pgMar w:top="1021" w:right="567" w:bottom="709" w:left="1701" w:header="709" w:footer="709" w:gutter="0"/>
          <w:pgNumType w:start="0"/>
          <w:cols w:space="720"/>
        </w:sect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7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571462" w:rsidRDefault="00847E50" w:rsidP="00571462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муниципального образования «Верхнебогатырское» </w:t>
      </w:r>
      <w:r w:rsidR="00571462">
        <w:rPr>
          <w:b/>
          <w:sz w:val="20"/>
          <w:szCs w:val="16"/>
        </w:rPr>
        <w:t xml:space="preserve">от  21.09.2017 № </w:t>
      </w:r>
      <w:r w:rsidR="00571462" w:rsidRPr="00571462">
        <w:rPr>
          <w:b/>
          <w:sz w:val="20"/>
          <w:szCs w:val="16"/>
        </w:rPr>
        <w:t>54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КАРТОЧКА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регистрации и учёта исполнения запроса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both"/>
        <w:rPr>
          <w:b/>
        </w:rPr>
      </w:pPr>
      <w:r>
        <w:rPr>
          <w:b/>
        </w:rPr>
        <w:t xml:space="preserve">       _________________________________</w:t>
      </w:r>
    </w:p>
    <w:p w:rsidR="00847E50" w:rsidRDefault="00847E50" w:rsidP="00847E50">
      <w:pPr>
        <w:rPr>
          <w:b/>
        </w:rPr>
      </w:pPr>
      <w:r>
        <w:rPr>
          <w:b/>
        </w:rPr>
        <w:t xml:space="preserve">      (фамилия, имя, отчество Заявителя)</w:t>
      </w:r>
    </w:p>
    <w:p w:rsidR="00847E50" w:rsidRDefault="00847E50" w:rsidP="00847E50">
      <w:pPr>
        <w:rPr>
          <w:b/>
        </w:rPr>
      </w:pP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3801"/>
        <w:gridCol w:w="4101"/>
        <w:gridCol w:w="4301"/>
      </w:tblGrid>
      <w:tr w:rsidR="00847E50" w:rsidTr="00847E50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Дата и индекс запроса (исх.)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Вид запроса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Дата   индекс ответа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Вид подготовленного информационного документа</w:t>
            </w:r>
          </w:p>
        </w:tc>
      </w:tr>
      <w:tr w:rsidR="00847E50" w:rsidTr="00847E50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rPr>
                <w:b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  <w:rPr>
                <w:b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  <w:rPr>
                <w:b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  <w:rPr>
                <w:b/>
              </w:rPr>
            </w:pPr>
          </w:p>
        </w:tc>
      </w:tr>
    </w:tbl>
    <w:p w:rsidR="00847E50" w:rsidRDefault="00847E50" w:rsidP="00847E50"/>
    <w:p w:rsidR="00847E50" w:rsidRDefault="00847E50" w:rsidP="00847E50"/>
    <w:tbl>
      <w:tblPr>
        <w:tblW w:w="14808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8"/>
      </w:tblGrid>
      <w:tr w:rsidR="00847E50" w:rsidTr="00847E50">
        <w:trPr>
          <w:trHeight w:val="360"/>
        </w:trPr>
        <w:tc>
          <w:tcPr>
            <w:tcW w:w="1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r>
              <w:t>Автор запроса (адрес для ответа):</w:t>
            </w:r>
          </w:p>
          <w:p w:rsidR="00847E50" w:rsidRDefault="00847E50"/>
        </w:tc>
      </w:tr>
      <w:tr w:rsidR="00847E50" w:rsidTr="00847E50">
        <w:trPr>
          <w:trHeight w:val="531"/>
        </w:trPr>
        <w:tc>
          <w:tcPr>
            <w:tcW w:w="1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r>
              <w:t>Содержание запроса:</w:t>
            </w:r>
          </w:p>
          <w:p w:rsidR="00847E50" w:rsidRDefault="00847E50"/>
        </w:tc>
      </w:tr>
      <w:tr w:rsidR="00847E50" w:rsidTr="00847E50">
        <w:trPr>
          <w:trHeight w:val="360"/>
        </w:trPr>
        <w:tc>
          <w:tcPr>
            <w:tcW w:w="1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r>
              <w:t>Куда направлен непрофильный  запрос:</w:t>
            </w:r>
          </w:p>
          <w:p w:rsidR="00847E50" w:rsidRDefault="00847E50"/>
        </w:tc>
      </w:tr>
    </w:tbl>
    <w:p w:rsidR="00847E50" w:rsidRDefault="00847E50" w:rsidP="00847E50"/>
    <w:p w:rsidR="00847E50" w:rsidRDefault="00847E50" w:rsidP="00847E50">
      <w:r>
        <w:t xml:space="preserve">        Фамилия исполнителя:                                                                                                             Характер ответа:</w:t>
      </w:r>
    </w:p>
    <w:p w:rsidR="00847E50" w:rsidRDefault="00847E50" w:rsidP="00847E50">
      <w:r>
        <w:t xml:space="preserve">         ___________________                                       </w:t>
      </w:r>
    </w:p>
    <w:p w:rsidR="00847E50" w:rsidRDefault="00847E50" w:rsidP="00847E50">
      <w:pPr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>Подпись заявителя</w:t>
      </w:r>
    </w:p>
    <w:p w:rsidR="00847E50" w:rsidRDefault="00847E50" w:rsidP="00847E50">
      <w:pPr>
        <w:jc w:val="right"/>
        <w:rPr>
          <w:bCs/>
        </w:rPr>
      </w:pPr>
      <w:r>
        <w:rPr>
          <w:bCs/>
        </w:rPr>
        <w:t xml:space="preserve"> </w:t>
      </w:r>
    </w:p>
    <w:p w:rsidR="00847E50" w:rsidRDefault="00847E50" w:rsidP="00847E50">
      <w:pPr>
        <w:rPr>
          <w:bCs/>
        </w:rPr>
      </w:pPr>
      <w:r>
        <w:rPr>
          <w:bCs/>
        </w:rPr>
        <w:t xml:space="preserve">        Номера использованных фондов и дел</w:t>
      </w:r>
    </w:p>
    <w:tbl>
      <w:tblPr>
        <w:tblW w:w="14808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3"/>
        <w:gridCol w:w="11795"/>
      </w:tblGrid>
      <w:tr w:rsidR="00847E50" w:rsidTr="00847E50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Фонд № ____</w:t>
            </w:r>
          </w:p>
        </w:tc>
        <w:tc>
          <w:tcPr>
            <w:tcW w:w="1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E50" w:rsidRDefault="00847E5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опись, дело, </w:t>
            </w:r>
            <w:proofErr w:type="spellStart"/>
            <w:r>
              <w:rPr>
                <w:bCs/>
              </w:rPr>
              <w:t>лл</w:t>
            </w:r>
            <w:proofErr w:type="spellEnd"/>
            <w:r>
              <w:rPr>
                <w:bCs/>
              </w:rPr>
              <w:t>.</w:t>
            </w:r>
          </w:p>
        </w:tc>
      </w:tr>
      <w:tr w:rsidR="00847E50" w:rsidTr="00847E50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0" w:rsidRDefault="00847E50">
            <w:pPr>
              <w:jc w:val="both"/>
              <w:rPr>
                <w:bCs/>
              </w:rPr>
            </w:pPr>
          </w:p>
        </w:tc>
        <w:tc>
          <w:tcPr>
            <w:tcW w:w="1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50" w:rsidRDefault="00847E50">
            <w:pPr>
              <w:jc w:val="both"/>
              <w:rPr>
                <w:bCs/>
              </w:rPr>
            </w:pPr>
          </w:p>
        </w:tc>
      </w:tr>
    </w:tbl>
    <w:p w:rsidR="00847E50" w:rsidRDefault="00847E50" w:rsidP="00847E50">
      <w:pPr>
        <w:jc w:val="both"/>
        <w:rPr>
          <w:bCs/>
        </w:rPr>
      </w:pPr>
      <w:r>
        <w:rPr>
          <w:bCs/>
        </w:rPr>
        <w:t xml:space="preserve">       Ответ подшит (номер дела) ____________________________________</w:t>
      </w:r>
    </w:p>
    <w:p w:rsidR="00847E50" w:rsidRDefault="00847E50" w:rsidP="00847E50">
      <w:pPr>
        <w:jc w:val="both"/>
        <w:rPr>
          <w:bCs/>
        </w:rPr>
      </w:pPr>
    </w:p>
    <w:p w:rsidR="00847E50" w:rsidRDefault="00847E50" w:rsidP="00847E50">
      <w:pPr>
        <w:jc w:val="both"/>
        <w:rPr>
          <w:bCs/>
        </w:rPr>
      </w:pPr>
      <w:r>
        <w:rPr>
          <w:bCs/>
        </w:rPr>
        <w:t xml:space="preserve">       Наименование должности работника                                   Подпись                                                                                   Расшифровка подписи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8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571462" w:rsidRDefault="00847E50" w:rsidP="00571462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муниципального образования «Верхнебогатырское» </w:t>
      </w:r>
      <w:r w:rsidR="00571462">
        <w:rPr>
          <w:b/>
          <w:sz w:val="20"/>
          <w:szCs w:val="16"/>
        </w:rPr>
        <w:t xml:space="preserve">от  21.09.2017 № </w:t>
      </w:r>
      <w:r w:rsidR="00571462" w:rsidRPr="00571462">
        <w:rPr>
          <w:b/>
          <w:sz w:val="20"/>
          <w:szCs w:val="16"/>
        </w:rPr>
        <w:t>54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КАРТОЧКА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регистрации и учёта исполнения тематического запроса</w:t>
      </w:r>
    </w:p>
    <w:p w:rsidR="00847E50" w:rsidRDefault="00847E50" w:rsidP="00847E50">
      <w:pPr>
        <w:rPr>
          <w:b/>
        </w:rPr>
      </w:pPr>
    </w:p>
    <w:tbl>
      <w:tblPr>
        <w:tblW w:w="14115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1755"/>
        <w:gridCol w:w="4295"/>
        <w:gridCol w:w="2801"/>
        <w:gridCol w:w="3202"/>
      </w:tblGrid>
      <w:tr w:rsidR="00847E50" w:rsidTr="00847E50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 запроса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Дата запроса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Вид подготовленного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Дата ответа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50" w:rsidRDefault="00847E50">
            <w:pPr>
              <w:jc w:val="center"/>
              <w:rPr>
                <w:b/>
              </w:rPr>
            </w:pPr>
            <w:r>
              <w:rPr>
                <w:b/>
              </w:rPr>
              <w:t>характер ответа</w:t>
            </w:r>
          </w:p>
        </w:tc>
      </w:tr>
      <w:tr w:rsidR="00847E50" w:rsidTr="00847E50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</w:pPr>
          </w:p>
          <w:p w:rsidR="00847E50" w:rsidRDefault="00847E50">
            <w:pPr>
              <w:jc w:val="center"/>
            </w:pPr>
          </w:p>
          <w:p w:rsidR="00847E50" w:rsidRDefault="00847E50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50" w:rsidRDefault="00847E50">
            <w:pPr>
              <w:jc w:val="center"/>
            </w:pPr>
          </w:p>
        </w:tc>
      </w:tr>
    </w:tbl>
    <w:p w:rsidR="00847E50" w:rsidRDefault="00847E50" w:rsidP="00847E50">
      <w:pPr>
        <w:rPr>
          <w:bCs/>
        </w:rPr>
      </w:pPr>
      <w:r>
        <w:rPr>
          <w:bCs/>
        </w:rPr>
        <w:t xml:space="preserve">             </w:t>
      </w:r>
    </w:p>
    <w:p w:rsidR="00847E50" w:rsidRDefault="00847E50" w:rsidP="00847E50">
      <w:pPr>
        <w:rPr>
          <w:bCs/>
        </w:rPr>
      </w:pPr>
      <w:r>
        <w:rPr>
          <w:bCs/>
        </w:rPr>
        <w:t xml:space="preserve">             Заявитель: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  <w:r>
        <w:rPr>
          <w:bCs/>
        </w:rPr>
        <w:t xml:space="preserve">             Адрес: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  <w:r>
        <w:rPr>
          <w:bCs/>
        </w:rPr>
        <w:tab/>
        <w:t xml:space="preserve"> Цель использования: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  <w:r>
        <w:rPr>
          <w:bCs/>
        </w:rPr>
        <w:t xml:space="preserve">             Содержание запроса: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  <w:r>
        <w:rPr>
          <w:bCs/>
        </w:rPr>
        <w:t xml:space="preserve">              </w:t>
      </w:r>
    </w:p>
    <w:p w:rsidR="00847E50" w:rsidRDefault="00847E50" w:rsidP="00847E50">
      <w:pPr>
        <w:rPr>
          <w:bCs/>
        </w:rPr>
      </w:pPr>
      <w:r>
        <w:rPr>
          <w:bCs/>
        </w:rPr>
        <w:t xml:space="preserve">             Подпись Заявителя: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  <w:r>
        <w:rPr>
          <w:bCs/>
        </w:rPr>
        <w:t xml:space="preserve">            Куда направлен непрофильный запрос: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  <w:r>
        <w:rPr>
          <w:bCs/>
        </w:rPr>
        <w:t xml:space="preserve">            Основание: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rPr>
          <w:bCs/>
        </w:rPr>
      </w:pPr>
      <w:r>
        <w:rPr>
          <w:bCs/>
        </w:rPr>
        <w:t xml:space="preserve">            Фамилия исполнителя:</w:t>
      </w:r>
    </w:p>
    <w:p w:rsidR="00847E50" w:rsidRDefault="00847E50" w:rsidP="00847E50">
      <w:pPr>
        <w:rPr>
          <w:bCs/>
        </w:rPr>
      </w:pPr>
    </w:p>
    <w:p w:rsidR="00847E50" w:rsidRDefault="00847E50" w:rsidP="00847E50">
      <w:pPr>
        <w:suppressAutoHyphens w:val="0"/>
        <w:rPr>
          <w:bCs/>
        </w:rPr>
        <w:sectPr w:rsidR="00847E50">
          <w:pgSz w:w="16838" w:h="11906" w:orient="landscape"/>
          <w:pgMar w:top="1418" w:right="1021" w:bottom="567" w:left="1021" w:header="709" w:footer="709" w:gutter="0"/>
          <w:pgNumType w:start="0"/>
          <w:cols w:space="720"/>
        </w:sectPr>
      </w:pP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847E50" w:rsidRDefault="00847E50" w:rsidP="00847E50">
      <w:pPr>
        <w:jc w:val="right"/>
        <w:rPr>
          <w:sz w:val="20"/>
          <w:szCs w:val="16"/>
        </w:rPr>
      </w:pPr>
      <w:r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sz w:val="20"/>
          <w:szCs w:val="16"/>
        </w:rPr>
        <w:t>«</w:t>
      </w:r>
      <w:r>
        <w:rPr>
          <w:b/>
          <w:sz w:val="20"/>
          <w:szCs w:val="16"/>
        </w:rPr>
        <w:t>Предоставление  гражданам и организациям архивной информации и копий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архивных документов», </w:t>
      </w:r>
      <w:proofErr w:type="gramStart"/>
      <w:r>
        <w:rPr>
          <w:b/>
          <w:sz w:val="20"/>
          <w:szCs w:val="16"/>
        </w:rPr>
        <w:t>утвержденный</w:t>
      </w:r>
      <w:proofErr w:type="gramEnd"/>
      <w:r>
        <w:rPr>
          <w:b/>
          <w:sz w:val="20"/>
          <w:szCs w:val="16"/>
        </w:rPr>
        <w:t xml:space="preserve"> постановлением Администрации </w:t>
      </w:r>
    </w:p>
    <w:p w:rsidR="00847E50" w:rsidRDefault="00847E50" w:rsidP="00847E50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>муниципального образования «Верхнебогатырское»</w:t>
      </w:r>
      <w:r w:rsidR="00571462">
        <w:rPr>
          <w:b/>
          <w:sz w:val="20"/>
          <w:szCs w:val="16"/>
        </w:rPr>
        <w:t xml:space="preserve"> от  21.09.2017 №</w:t>
      </w:r>
      <w:r>
        <w:rPr>
          <w:b/>
          <w:sz w:val="20"/>
          <w:szCs w:val="16"/>
        </w:rPr>
        <w:t xml:space="preserve"> </w:t>
      </w:r>
      <w:r w:rsidR="00571462" w:rsidRPr="00571462">
        <w:rPr>
          <w:b/>
          <w:sz w:val="20"/>
          <w:szCs w:val="16"/>
        </w:rPr>
        <w:t>54</w:t>
      </w:r>
    </w:p>
    <w:p w:rsidR="00847E50" w:rsidRDefault="00847E50" w:rsidP="00847E50">
      <w:pPr>
        <w:jc w:val="right"/>
        <w:rPr>
          <w:b/>
          <w:color w:val="000000"/>
          <w:spacing w:val="-6"/>
          <w:sz w:val="20"/>
        </w:rPr>
      </w:pP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«Верхнебогатырское», </w:t>
      </w:r>
    </w:p>
    <w:p w:rsidR="00847E50" w:rsidRDefault="00847E50" w:rsidP="00847E5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847E50" w:rsidRDefault="00847E50" w:rsidP="00847E50">
      <w:pPr>
        <w:jc w:val="center"/>
        <w:rPr>
          <w:b/>
          <w:color w:val="000000"/>
          <w:spacing w:val="-6"/>
        </w:rPr>
      </w:pPr>
    </w:p>
    <w:p w:rsidR="00847E50" w:rsidRDefault="00847E50" w:rsidP="00847E50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47E50" w:rsidRDefault="00847E50" w:rsidP="00847E50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847E50" w:rsidRDefault="00847E50" w:rsidP="00847E50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47E50" w:rsidRDefault="00847E50" w:rsidP="00847E50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47E50" w:rsidRDefault="00847E50" w:rsidP="00847E50">
      <w:pPr>
        <w:jc w:val="right"/>
        <w:rPr>
          <w:b/>
          <w:color w:val="000000"/>
          <w:spacing w:val="-6"/>
        </w:rPr>
      </w:pP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47E50" w:rsidRDefault="00847E50" w:rsidP="00847E50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47E50" w:rsidRDefault="00847E50" w:rsidP="00847E50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47E50" w:rsidRDefault="00847E50" w:rsidP="00847E50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47E50" w:rsidRDefault="00847E50" w:rsidP="00847E50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47E50" w:rsidRDefault="00847E50" w:rsidP="00847E50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47E50" w:rsidRDefault="00847E50" w:rsidP="00847E50">
      <w:pPr>
        <w:jc w:val="right"/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>ЖАЛОБА</w:t>
      </w:r>
    </w:p>
    <w:p w:rsidR="00847E50" w:rsidRDefault="00847E50" w:rsidP="00847E50">
      <w:pPr>
        <w:jc w:val="center"/>
        <w:rPr>
          <w:b/>
        </w:rPr>
      </w:pPr>
    </w:p>
    <w:p w:rsidR="00847E50" w:rsidRDefault="00847E50" w:rsidP="00847E50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«Верхнебогатырское» </w:t>
      </w:r>
    </w:p>
    <w:p w:rsidR="00847E50" w:rsidRDefault="00847E50" w:rsidP="00847E50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847E50" w:rsidRDefault="00847E50" w:rsidP="00847E50">
      <w:pPr>
        <w:jc w:val="both"/>
      </w:pPr>
    </w:p>
    <w:p w:rsidR="00847E50" w:rsidRDefault="00847E50" w:rsidP="00847E50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</w:tbl>
    <w:p w:rsidR="00847E50" w:rsidRDefault="00847E50" w:rsidP="00847E50">
      <w:pPr>
        <w:jc w:val="both"/>
      </w:pPr>
    </w:p>
    <w:p w:rsidR="00847E50" w:rsidRDefault="00847E50" w:rsidP="00847E50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</w:tbl>
    <w:p w:rsidR="00847E50" w:rsidRDefault="00847E50" w:rsidP="00847E50">
      <w:pPr>
        <w:jc w:val="both"/>
      </w:pPr>
    </w:p>
    <w:p w:rsidR="00847E50" w:rsidRDefault="00847E50" w:rsidP="00847E50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  <w:tr w:rsidR="00847E50" w:rsidTr="00847E5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</w:tr>
    </w:tbl>
    <w:p w:rsidR="00847E50" w:rsidRDefault="00847E50" w:rsidP="00847E50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847E50" w:rsidTr="00847E50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  <w:tc>
          <w:tcPr>
            <w:tcW w:w="2640" w:type="dxa"/>
          </w:tcPr>
          <w:p w:rsidR="00847E50" w:rsidRDefault="00847E50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E50" w:rsidRDefault="00847E50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47E50" w:rsidRDefault="00847E50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847E50" w:rsidRDefault="00847E50" w:rsidP="00847E50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847E50" w:rsidRDefault="00847E50" w:rsidP="00847E50">
      <w:pPr>
        <w:jc w:val="right"/>
        <w:rPr>
          <w:color w:val="000000"/>
          <w:sz w:val="20"/>
          <w:szCs w:val="16"/>
        </w:rPr>
      </w:pPr>
    </w:p>
    <w:p w:rsidR="00847E50" w:rsidRDefault="00847E50" w:rsidP="00847E50">
      <w:pPr>
        <w:jc w:val="right"/>
        <w:rPr>
          <w:color w:val="000000"/>
          <w:sz w:val="20"/>
          <w:szCs w:val="16"/>
        </w:rPr>
      </w:pPr>
    </w:p>
    <w:p w:rsidR="00A269B9" w:rsidRDefault="00A269B9"/>
    <w:sectPr w:rsidR="00A269B9" w:rsidSect="00A2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E50"/>
    <w:rsid w:val="000D0BA7"/>
    <w:rsid w:val="00292875"/>
    <w:rsid w:val="003538F6"/>
    <w:rsid w:val="00571462"/>
    <w:rsid w:val="007B588D"/>
    <w:rsid w:val="00847E50"/>
    <w:rsid w:val="00A269B9"/>
    <w:rsid w:val="00AE6249"/>
    <w:rsid w:val="00F8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65"/>
        <o:r id="V:Rule2" type="connector" idref="#_x0000_s1068"/>
        <o:r id="V:Rule3" type="connector" idref="#_x0000_s1067"/>
        <o:r id="V:Rule4" type="connector" idref="#_x0000_s1070"/>
        <o:r id="V:Rule5" type="connector" idref="#_x0000_s1071"/>
        <o:r id="V:Rule6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7E50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47E50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7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E5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47E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47E5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847E50"/>
    <w:rPr>
      <w:color w:val="0000FF"/>
      <w:u w:val="single"/>
    </w:rPr>
  </w:style>
  <w:style w:type="character" w:styleId="a4">
    <w:name w:val="FollowedHyperlink"/>
    <w:semiHidden/>
    <w:unhideWhenUsed/>
    <w:rsid w:val="00847E50"/>
    <w:rPr>
      <w:color w:val="800080"/>
      <w:u w:val="single"/>
    </w:rPr>
  </w:style>
  <w:style w:type="character" w:styleId="a5">
    <w:name w:val="Emphasis"/>
    <w:uiPriority w:val="99"/>
    <w:qFormat/>
    <w:rsid w:val="00847E50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847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47E5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847E50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847E5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47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7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847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4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47E50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47E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47E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847E50"/>
  </w:style>
  <w:style w:type="character" w:customStyle="1" w:styleId="af0">
    <w:name w:val="Схема документа Знак"/>
    <w:basedOn w:val="a0"/>
    <w:link w:val="af"/>
    <w:uiPriority w:val="99"/>
    <w:semiHidden/>
    <w:rsid w:val="0084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47E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7E50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847E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847E50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47E5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47E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47E50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47E50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847E50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847E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847E5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847E50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847E5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847E50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847E5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847E50"/>
    <w:pPr>
      <w:suppressLineNumbers/>
    </w:pPr>
  </w:style>
  <w:style w:type="paragraph" w:customStyle="1" w:styleId="s1">
    <w:name w:val="s_1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47E50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847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84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847E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847E5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47E50"/>
  </w:style>
  <w:style w:type="character" w:customStyle="1" w:styleId="apple-converted-space">
    <w:name w:val="apple-converted-space"/>
    <w:basedOn w:val="a0"/>
    <w:rsid w:val="00847E50"/>
  </w:style>
  <w:style w:type="character" w:customStyle="1" w:styleId="serp-urlitem">
    <w:name w:val="serp-url__item"/>
    <w:rsid w:val="00847E50"/>
  </w:style>
  <w:style w:type="character" w:customStyle="1" w:styleId="s10">
    <w:name w:val="s1"/>
    <w:rsid w:val="00847E50"/>
  </w:style>
  <w:style w:type="character" w:customStyle="1" w:styleId="s2">
    <w:name w:val="s2"/>
    <w:rsid w:val="00847E50"/>
  </w:style>
  <w:style w:type="character" w:customStyle="1" w:styleId="s4">
    <w:name w:val="s4"/>
    <w:rsid w:val="00847E50"/>
  </w:style>
  <w:style w:type="character" w:customStyle="1" w:styleId="s5">
    <w:name w:val="s5"/>
    <w:rsid w:val="00847E50"/>
  </w:style>
  <w:style w:type="table" w:styleId="af7">
    <w:name w:val="Table Grid"/>
    <w:basedOn w:val="a1"/>
    <w:uiPriority w:val="59"/>
    <w:rsid w:val="0084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-mfc@glazrayon.ru" TargetMode="External"/><Relationship Id="rId13" Type="http://schemas.openxmlformats.org/officeDocument/2006/relationships/hyperlink" Target="mailto:kuregovo-mfc@glazrayon.ru" TargetMode="External"/><Relationship Id="rId18" Type="http://schemas.openxmlformats.org/officeDocument/2006/relationships/hyperlink" Target="mailto:shtanigurt-mfc@glazrayon.ru" TargetMode="External"/><Relationship Id="rId26" Type="http://schemas.openxmlformats.org/officeDocument/2006/relationships/hyperlink" Target="https://vashkontr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uslugi.udmurt.ru/" TargetMode="External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mailto:kozhil-mfc@glazrayon.ru" TargetMode="External"/><Relationship Id="rId17" Type="http://schemas.openxmlformats.org/officeDocument/2006/relationships/hyperlink" Target="mailto:urakovo-mfc@glazrayon.ru" TargetMode="External"/><Relationship Id="rId25" Type="http://schemas.openxmlformats.org/officeDocument/2006/relationships/hyperlink" Target="http://&#1091;&#1089;&#1083;&#1091;&#1075;&#1080;.&#1091;&#1076;&#1084;&#1091;&#1088;&#1090;&#1080;&#1103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nino-mfc@glazrayon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chkashur-mfc@glazrayon.ru" TargetMode="External"/><Relationship Id="rId24" Type="http://schemas.openxmlformats.org/officeDocument/2006/relationships/hyperlink" Target="http://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rzi-mfc@glazrayon.ru" TargetMode="External"/><Relationship Id="rId23" Type="http://schemas.openxmlformats.org/officeDocument/2006/relationships/hyperlink" Target="consultantplus://offline/ref=9849C6F3286D8713832CAC75F23D4F5A1EA435F15681A0B78959B48AC4Q2u2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ulekovo-mfc@glazrayon.ru" TargetMode="External"/><Relationship Id="rId19" Type="http://schemas.openxmlformats.org/officeDocument/2006/relationships/hyperlink" Target="http://glazrayon.ru/feedback/new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gatir-mfc@glazrayon.ru" TargetMode="External"/><Relationship Id="rId14" Type="http://schemas.openxmlformats.org/officeDocument/2006/relationships/hyperlink" Target="mailto:oktyabr-mfc@glazrayon.ru" TargetMode="External"/><Relationship Id="rId22" Type="http://schemas.openxmlformats.org/officeDocument/2006/relationships/hyperlink" Target="http://glazrayo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DA49-37BC-4CEF-91DC-17F78912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15943</Words>
  <Characters>90879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Пользователь</cp:lastModifiedBy>
  <cp:revision>7</cp:revision>
  <dcterms:created xsi:type="dcterms:W3CDTF">2018-01-07T03:53:00Z</dcterms:created>
  <dcterms:modified xsi:type="dcterms:W3CDTF">2018-02-01T11:46:00Z</dcterms:modified>
</cp:coreProperties>
</file>