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ОПОВЕЩЕНИЕ</w:t>
      </w:r>
    </w:p>
    <w:p w:rsidR="00974065" w:rsidRDefault="00974065" w:rsidP="0097406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 начале публичных слушаний</w:t>
      </w:r>
    </w:p>
    <w:p w:rsidR="00974065" w:rsidRDefault="00974065" w:rsidP="00974065">
      <w:pPr>
        <w:autoSpaceDE w:val="0"/>
        <w:autoSpaceDN w:val="0"/>
        <w:adjustRightInd w:val="0"/>
        <w:jc w:val="center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proofErr w:type="gramStart"/>
      <w:r>
        <w:t>Организатор</w:t>
      </w:r>
      <w:r w:rsidRPr="006C0C27">
        <w:t xml:space="preserve"> публичных слуша</w:t>
      </w:r>
      <w:r>
        <w:t xml:space="preserve">ний   Администрация муниципального образования </w:t>
      </w:r>
      <w:r w:rsidRPr="006C0C27">
        <w:t xml:space="preserve"> «</w:t>
      </w:r>
      <w:r>
        <w:t>Верхнебогатырское</w:t>
      </w:r>
      <w:r w:rsidRPr="006C0C27">
        <w:t>»</w:t>
      </w:r>
      <w:r>
        <w:t xml:space="preserve"> в соответствии с Положением </w:t>
      </w:r>
      <w:r w:rsidRPr="00014932">
        <w:t>об организации и проведении общественных обсуждений, публичных слушаний по вопросам градостроительной деятельности</w:t>
      </w:r>
      <w:r>
        <w:t xml:space="preserve"> </w:t>
      </w:r>
      <w:r w:rsidRPr="00014932">
        <w:t>в муници</w:t>
      </w:r>
      <w:r>
        <w:t>пальном образовании «Верхнебогатырское</w:t>
      </w:r>
      <w:r w:rsidRPr="00014932">
        <w:t>»</w:t>
      </w:r>
      <w:r>
        <w:t>, утверждённым  решением Совета депутатов муниципального образования «Верхнебогатырское»</w:t>
      </w:r>
      <w:r w:rsidR="00875CC9">
        <w:t xml:space="preserve"> №101 от 06.07</w:t>
      </w:r>
      <w:r>
        <w:t xml:space="preserve">.2018 года, </w:t>
      </w:r>
      <w:r w:rsidRPr="0099662C">
        <w:t xml:space="preserve">оповещает   о   начале   публичных  слушаний  </w:t>
      </w:r>
      <w:r>
        <w:t>по проекту внесения изменений в Генеральный план муницип</w:t>
      </w:r>
      <w:r w:rsidR="00875CC9">
        <w:t>ального образования «Верхнебогатырское</w:t>
      </w:r>
      <w:r>
        <w:t>».</w:t>
      </w:r>
      <w:proofErr w:type="gramEnd"/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Перечень информационных материалов к рассматриваемому проекту: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ab/>
        <w:t xml:space="preserve">1. Проект внесения изменений в   Генеральный план  муниципального образования </w:t>
      </w:r>
      <w:r w:rsidR="00875CC9">
        <w:t>«Верхнебогатырское</w:t>
      </w:r>
      <w:r>
        <w:t>».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Проект,  информационные материалы к нему будут размещены на официальном </w:t>
      </w:r>
      <w:r>
        <w:t>портале</w:t>
      </w:r>
      <w:r w:rsidRPr="0099662C">
        <w:t xml:space="preserve"> органов    местного    самоуправления   муниципального образования «Глазовски</w:t>
      </w:r>
      <w:r>
        <w:t>й район»  в    сети   Интернет.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Срок проведения публичных слушаний:</w:t>
      </w:r>
      <w:r>
        <w:t xml:space="preserve">  с 11.04.2019 года  по 13.05.2019 года. 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974065" w:rsidRDefault="00974065" w:rsidP="00974065">
      <w:pPr>
        <w:autoSpaceDE w:val="0"/>
        <w:autoSpaceDN w:val="0"/>
        <w:adjustRightInd w:val="0"/>
        <w:jc w:val="both"/>
      </w:pPr>
      <w:r>
        <w:tab/>
        <w:t>Для публичных слушаний</w:t>
      </w:r>
      <w:r w:rsidRPr="0099662C">
        <w:t xml:space="preserve"> собрания участников публичных слушаний будут п</w:t>
      </w:r>
      <w:r>
        <w:t>роведены 13</w:t>
      </w:r>
      <w:r w:rsidR="00875CC9">
        <w:t xml:space="preserve">  мая </w:t>
      </w:r>
      <w:r>
        <w:t>2019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1899"/>
        <w:gridCol w:w="5408"/>
        <w:gridCol w:w="1808"/>
      </w:tblGrid>
      <w:tr w:rsidR="00A54143" w:rsidTr="00803A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Населенный пункт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Адрес проведения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и время проведения</w:t>
            </w:r>
          </w:p>
        </w:tc>
      </w:tr>
      <w:tr w:rsidR="00A54143" w:rsidTr="00803A7B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Люм, д. Шудзя, д. </w:t>
            </w:r>
            <w:proofErr w:type="spellStart"/>
            <w:r>
              <w:rPr>
                <w:lang w:eastAsia="en-US"/>
              </w:rPr>
              <w:t>Заризь</w:t>
            </w:r>
            <w:proofErr w:type="spellEnd"/>
            <w:r>
              <w:rPr>
                <w:lang w:eastAsia="en-US"/>
              </w:rPr>
              <w:t>, д. Н-</w:t>
            </w:r>
            <w:proofErr w:type="spellStart"/>
            <w:r>
              <w:rPr>
                <w:lang w:eastAsia="en-US"/>
              </w:rPr>
              <w:t>Колевай</w:t>
            </w:r>
            <w:proofErr w:type="spell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Удмуртская Республика, с. Люм, ул. Люмская, д. 41 (</w:t>
            </w:r>
            <w:proofErr w:type="spellStart"/>
            <w:r>
              <w:rPr>
                <w:lang w:eastAsia="en-US"/>
              </w:rPr>
              <w:t>зданиеЛюмского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13.05.2019 года, 11.00 часов </w:t>
            </w:r>
          </w:p>
        </w:tc>
      </w:tr>
      <w:tr w:rsidR="00A54143" w:rsidTr="00803A7B">
        <w:trPr>
          <w:trHeight w:val="1626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 xml:space="preserve">д. Верхняя Слудка, д. Верхняя Богатырка, д. Нижняя Слудка, д. Нижняя Богатырка, д. Симашур, д. Пышкец, д. </w:t>
            </w:r>
            <w:proofErr w:type="spellStart"/>
            <w:r>
              <w:rPr>
                <w:lang w:eastAsia="en-US"/>
              </w:rPr>
              <w:t>Гордъяр</w:t>
            </w:r>
            <w:proofErr w:type="spellEnd"/>
            <w:r>
              <w:rPr>
                <w:lang w:eastAsia="en-US"/>
              </w:rPr>
              <w:t xml:space="preserve">, д. </w:t>
            </w:r>
            <w:proofErr w:type="spellStart"/>
            <w:r>
              <w:rPr>
                <w:lang w:eastAsia="en-US"/>
              </w:rPr>
              <w:t>Печешур</w:t>
            </w:r>
            <w:proofErr w:type="spellEnd"/>
            <w:r>
              <w:rPr>
                <w:lang w:eastAsia="en-US"/>
              </w:rPr>
              <w:t>, д. Усть-Пышкец</w:t>
            </w:r>
            <w:proofErr w:type="gramEnd"/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43" w:rsidRDefault="00A54143" w:rsidP="00803A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Верхняя Слудка ул. Садовая , 7, (здание   </w:t>
            </w:r>
            <w:proofErr w:type="spellStart"/>
            <w:r>
              <w:rPr>
                <w:lang w:eastAsia="en-US"/>
              </w:rPr>
              <w:t>Слудского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43" w:rsidRDefault="00A54143" w:rsidP="00803A7B">
            <w:pPr>
              <w:rPr>
                <w:lang w:eastAsia="en-US"/>
              </w:rPr>
            </w:pPr>
            <w:r>
              <w:rPr>
                <w:lang w:eastAsia="en-US"/>
              </w:rPr>
              <w:t>13.05.2019, 13.30 часов</w:t>
            </w:r>
          </w:p>
        </w:tc>
      </w:tr>
      <w:tr w:rsidR="00A54143" w:rsidTr="00803A7B">
        <w:trPr>
          <w:trHeight w:val="31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д. Дондыкар, д. </w:t>
            </w:r>
            <w:proofErr w:type="spellStart"/>
            <w:r>
              <w:rPr>
                <w:lang w:eastAsia="en-US"/>
              </w:rPr>
              <w:t>Портяново</w:t>
            </w:r>
            <w:proofErr w:type="spellEnd"/>
            <w:r>
              <w:rPr>
                <w:lang w:eastAsia="en-US"/>
              </w:rPr>
              <w:t xml:space="preserve">, д. Выльгурт, д. </w:t>
            </w:r>
            <w:proofErr w:type="spellStart"/>
            <w:r>
              <w:rPr>
                <w:lang w:eastAsia="en-US"/>
              </w:rPr>
              <w:t>Ягул</w:t>
            </w:r>
            <w:proofErr w:type="spellEnd"/>
            <w:r>
              <w:rPr>
                <w:lang w:eastAsia="en-US"/>
              </w:rPr>
              <w:t>, д. Чажайский лесоучасток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43" w:rsidRDefault="00A54143" w:rsidP="00803A7B">
            <w:pPr>
              <w:autoSpaceDN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Удмуртская Республика, Глазовский Район, д. Дондыкар, ул. Мира, д.1 (здание </w:t>
            </w:r>
            <w:proofErr w:type="spellStart"/>
            <w:r>
              <w:rPr>
                <w:lang w:eastAsia="en-US"/>
              </w:rPr>
              <w:t>Дондыкарского</w:t>
            </w:r>
            <w:proofErr w:type="spellEnd"/>
            <w:r>
              <w:rPr>
                <w:lang w:eastAsia="en-US"/>
              </w:rPr>
              <w:t xml:space="preserve"> ДК)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143" w:rsidRDefault="00A54143" w:rsidP="00803A7B">
            <w:pPr>
              <w:rPr>
                <w:lang w:eastAsia="en-US"/>
              </w:rPr>
            </w:pPr>
            <w:r>
              <w:rPr>
                <w:lang w:eastAsia="en-US"/>
              </w:rPr>
              <w:t>13.05.2019</w:t>
            </w:r>
          </w:p>
          <w:p w:rsidR="00A54143" w:rsidRDefault="00A54143" w:rsidP="00803A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15.00 </w:t>
            </w:r>
            <w:proofErr w:type="spellStart"/>
            <w:r>
              <w:rPr>
                <w:lang w:eastAsia="en-US"/>
              </w:rPr>
              <w:t>часо</w:t>
            </w:r>
            <w:proofErr w:type="spellEnd"/>
          </w:p>
        </w:tc>
      </w:tr>
    </w:tbl>
    <w:p w:rsidR="00974065" w:rsidRPr="0099662C" w:rsidRDefault="00974065" w:rsidP="00974065">
      <w:pPr>
        <w:autoSpaceDE w:val="0"/>
        <w:autoSpaceDN w:val="0"/>
        <w:adjustRightInd w:val="0"/>
        <w:jc w:val="both"/>
      </w:pP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99662C">
        <w:t xml:space="preserve">Срок регистрации участников публичных слушаний: за 30 минут до начала публичных слушаний.                     </w:t>
      </w:r>
    </w:p>
    <w:p w:rsidR="00974065" w:rsidRPr="00660E0F" w:rsidRDefault="00974065" w:rsidP="00974065">
      <w:pPr>
        <w:autoSpaceDE w:val="0"/>
        <w:autoSpaceDN w:val="0"/>
        <w:adjustRightInd w:val="0"/>
        <w:jc w:val="both"/>
      </w:pPr>
      <w:r>
        <w:rPr>
          <w:rFonts w:ascii="Courier New" w:hAnsi="Courier New" w:cs="Courier New"/>
        </w:rPr>
        <w:t xml:space="preserve">    </w:t>
      </w:r>
      <w:r w:rsidRPr="0099662C">
        <w:t>С   документацией   по   подготовке  и  проведению  публичных  сл</w:t>
      </w:r>
      <w:r>
        <w:t xml:space="preserve">ушаний  </w:t>
      </w:r>
      <w:r w:rsidRPr="0099662C">
        <w:t xml:space="preserve"> можно ознакомиться на экспозиции по следующему адресу:</w:t>
      </w:r>
      <w:r>
        <w:t xml:space="preserve"> Удмуртская Республика, Глазовский </w:t>
      </w:r>
      <w:r>
        <w:lastRenderedPageBreak/>
        <w:t>район</w:t>
      </w:r>
      <w:r w:rsidR="00875CC9">
        <w:t>, деревня Верхняя Слудка</w:t>
      </w:r>
      <w:proofErr w:type="gramStart"/>
      <w:r w:rsidR="00875CC9">
        <w:t xml:space="preserve"> ,</w:t>
      </w:r>
      <w:proofErr w:type="gramEnd"/>
      <w:r w:rsidR="00875CC9">
        <w:t xml:space="preserve"> ул. Садовая д.7</w:t>
      </w:r>
      <w:r w:rsidRPr="00660E0F">
        <w:t xml:space="preserve">  (помещение Администрации</w:t>
      </w:r>
      <w:r w:rsidR="00875CC9">
        <w:t xml:space="preserve"> МО «Верхнебогатырское</w:t>
      </w:r>
      <w:r>
        <w:t>»</w:t>
      </w:r>
      <w:r w:rsidRPr="00660E0F">
        <w:t>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>
        <w:t xml:space="preserve">         </w:t>
      </w:r>
      <w:r w:rsidRPr="00660E0F">
        <w:t>Срок проведения экспозиции: с 1</w:t>
      </w:r>
      <w:r>
        <w:t>1</w:t>
      </w:r>
      <w:r w:rsidRPr="00660E0F">
        <w:t xml:space="preserve"> </w:t>
      </w:r>
      <w:r>
        <w:t>апреля</w:t>
      </w:r>
      <w:r w:rsidRPr="00660E0F">
        <w:t xml:space="preserve"> 2019 года с 8.00 до 16.15 часов, обеденный перерыв с 12.00 до 13.00 часов, кроме  выходных дней.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bookmarkStart w:id="0" w:name="_GoBack"/>
      <w:bookmarkEnd w:id="0"/>
      <w:r>
        <w:t xml:space="preserve">       П</w:t>
      </w:r>
      <w:r w:rsidRPr="0099662C">
        <w:t>редложения  и  замечания  по  проек</w:t>
      </w:r>
      <w:r>
        <w:t>ту  можно  подавать в срок до 13 мая 2019</w:t>
      </w:r>
      <w:r w:rsidRPr="0099662C">
        <w:t xml:space="preserve"> г.: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 xml:space="preserve">1)  в  письменной форме по адресу: </w:t>
      </w:r>
      <w:r w:rsidRPr="00660E0F">
        <w:t>Удмуртская Республика, Гл</w:t>
      </w:r>
      <w:r w:rsidR="00875CC9">
        <w:t>азовский район, деревня Верхняя Слудка, ул. Садовая д.7</w:t>
      </w:r>
      <w:r w:rsidRPr="00660E0F">
        <w:t xml:space="preserve"> (помещение</w:t>
      </w:r>
      <w:r w:rsidRPr="0099662C">
        <w:t xml:space="preserve"> Администрации) (в случае проведения  публичных  слушаний  −  также в  письменной  и  устной  форме  в ходе проведения собрания или собраний участников публичных слушаний).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Участники  публичных  слушаний  при внесении замечаний  и предложений в целях идентификации представляют сведения о себе (фамилию,   имя,   отчество  (при  наличии),  дату  рождения,  адрес  места жительства  (регистрации) − для  физических  лиц;  наименование, основной государственный  регистрационный  номер,  место  нахождения  и  адрес − для юридических  лиц)  с  приложением  копий  документов,  подтверждающих такие сведения.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</w:r>
      <w:proofErr w:type="gramStart"/>
      <w:r w:rsidRPr="0099662C">
        <w:t>Участники  публичных  слушаний,  являющиеся правообладателями  соответствующих земельных участков и (или) расположенных на  них  объектов  капитального строительства и (или) помещений, являющихся частью  указанных  объектов  капитального строительства, также представляют сведения  соответственно  о таких земельных участках, объектах капитального строительства,    помещениях,    являющихся   частью   указанных   объектов капитального    строительства,    из   Единого   государственного   реестра недвижимости  и иные документы, устанавливающие или удостоверяющие их права на  такие земельные участки</w:t>
      </w:r>
      <w:proofErr w:type="gramEnd"/>
      <w:r w:rsidRPr="0099662C">
        <w:t>, объекты капитального строительства, помещения, являющиеся частью указанных объектов капитального строительства.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99662C">
        <w:tab/>
        <w:t>Порядок   проведения   публичных   слушаний определен  в решении Совета депутатов МО «</w:t>
      </w:r>
      <w:r w:rsidR="00875CC9">
        <w:t>Верхнебогатырское</w:t>
      </w:r>
      <w:r>
        <w:t>»  от «06</w:t>
      </w:r>
      <w:r w:rsidRPr="0099662C">
        <w:t xml:space="preserve">» </w:t>
      </w:r>
      <w:r w:rsidR="00875CC9">
        <w:t>июля</w:t>
      </w:r>
      <w:r w:rsidRPr="0099662C">
        <w:t xml:space="preserve"> 2018 года №  </w:t>
      </w:r>
      <w:r w:rsidR="00875CC9">
        <w:t>101</w:t>
      </w:r>
      <w:r w:rsidRPr="0099662C">
        <w:t xml:space="preserve"> «Об утверждении Положения об организации и проведении общественных    обсуждений, публичных слушаний по   вопросам   градостроительной деятельности в муниципальном образовании «</w:t>
      </w:r>
      <w:r w:rsidR="00875CC9">
        <w:t>Верхнебогатырское</w:t>
      </w:r>
      <w:r w:rsidRPr="0099662C">
        <w:t xml:space="preserve">».   </w:t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875CC9" w:rsidRPr="00875CC9" w:rsidRDefault="00974065" w:rsidP="00974065">
      <w:pPr>
        <w:autoSpaceDE w:val="0"/>
        <w:autoSpaceDN w:val="0"/>
        <w:adjustRightInd w:val="0"/>
        <w:jc w:val="both"/>
        <w:rPr>
          <w:b/>
        </w:rPr>
      </w:pPr>
      <w:r w:rsidRPr="00875CC9">
        <w:rPr>
          <w:b/>
        </w:rPr>
        <w:t xml:space="preserve">  Администрация муниципального образования</w:t>
      </w:r>
    </w:p>
    <w:p w:rsidR="00974065" w:rsidRPr="0099662C" w:rsidRDefault="00974065" w:rsidP="00974065">
      <w:pPr>
        <w:autoSpaceDE w:val="0"/>
        <w:autoSpaceDN w:val="0"/>
        <w:adjustRightInd w:val="0"/>
        <w:jc w:val="both"/>
      </w:pPr>
      <w:r w:rsidRPr="00875CC9">
        <w:rPr>
          <w:b/>
        </w:rPr>
        <w:t xml:space="preserve"> «</w:t>
      </w:r>
      <w:r w:rsidR="00875CC9" w:rsidRPr="00875CC9">
        <w:rPr>
          <w:b/>
        </w:rPr>
        <w:t>Верхнебогатырское</w:t>
      </w:r>
      <w:r w:rsidRPr="00875CC9">
        <w:rPr>
          <w:b/>
        </w:rPr>
        <w:t>»</w:t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="00875CC9" w:rsidRPr="00875CC9">
        <w:rPr>
          <w:b/>
        </w:rPr>
        <w:tab/>
      </w:r>
      <w:r w:rsidRPr="00875CC9">
        <w:rPr>
          <w:b/>
        </w:rPr>
        <w:tab/>
      </w:r>
      <w:r w:rsidR="00875CC9">
        <w:rPr>
          <w:b/>
        </w:rPr>
        <w:t xml:space="preserve">        Р.А. Булдаков</w:t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  <w:r w:rsidRPr="0099662C">
        <w:tab/>
      </w: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Pr="0099662C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>
      <w:pPr>
        <w:jc w:val="both"/>
      </w:pPr>
    </w:p>
    <w:p w:rsidR="00974065" w:rsidRDefault="00974065" w:rsidP="00974065"/>
    <w:p w:rsidR="00974065" w:rsidRDefault="00974065" w:rsidP="00974065"/>
    <w:p w:rsidR="00324787" w:rsidRDefault="00324787"/>
    <w:sectPr w:rsidR="00324787" w:rsidSect="00013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C1"/>
    <w:rsid w:val="00324787"/>
    <w:rsid w:val="004E32C1"/>
    <w:rsid w:val="00527F96"/>
    <w:rsid w:val="00875CC9"/>
    <w:rsid w:val="00974065"/>
    <w:rsid w:val="00A54143"/>
    <w:rsid w:val="00E0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065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504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644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2019-04-11T07:02:00Z</dcterms:created>
  <dcterms:modified xsi:type="dcterms:W3CDTF">2019-04-11T09:14:00Z</dcterms:modified>
</cp:coreProperties>
</file>