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04058C" w:rsidRPr="00C02486" w:rsidTr="003037CF">
        <w:tc>
          <w:tcPr>
            <w:tcW w:w="4361" w:type="dxa"/>
            <w:shd w:val="clear" w:color="auto" w:fill="auto"/>
          </w:tcPr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Совет депутатов </w:t>
            </w:r>
          </w:p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муниципального образования «Муниципальный округ </w:t>
            </w:r>
          </w:p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Глазовский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район </w:t>
            </w:r>
          </w:p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>Удмуртской Республики»</w:t>
            </w:r>
            <w:r w:rsidRPr="00C02486">
              <w:rPr>
                <w:rFonts w:ascii="Times New Roman" w:hAnsi="Times New Roman" w:cs="Times New Roman"/>
                <w:b/>
                <w:bCs/>
                <w:szCs w:val="24"/>
              </w:rPr>
              <w:t xml:space="preserve">  </w:t>
            </w:r>
          </w:p>
        </w:tc>
        <w:tc>
          <w:tcPr>
            <w:tcW w:w="1139" w:type="dxa"/>
          </w:tcPr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/>
                <w:bCs/>
                <w:noProof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ECC5A26" wp14:editId="60AB483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«Удмурт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Элькунысь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Глаз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ёрос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>муниципал округ»</w:t>
            </w:r>
          </w:p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муниципал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кылдытэтысь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депутатъёслэн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Кенешсы</w:t>
            </w:r>
            <w:proofErr w:type="spellEnd"/>
          </w:p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</w:tr>
    </w:tbl>
    <w:p w:rsidR="0004058C" w:rsidRPr="00C02486" w:rsidRDefault="0004058C" w:rsidP="0004058C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44"/>
          <w:szCs w:val="44"/>
        </w:rPr>
      </w:pPr>
      <w:r w:rsidRPr="00C02486">
        <w:rPr>
          <w:rFonts w:ascii="Times New Roman" w:hAnsi="Times New Roman" w:cs="Times New Roman"/>
          <w:b/>
          <w:bCs/>
          <w:sz w:val="44"/>
          <w:szCs w:val="44"/>
        </w:rPr>
        <w:t>РЕШЕНИЕ</w:t>
      </w:r>
    </w:p>
    <w:p w:rsidR="0004058C" w:rsidRPr="00C02486" w:rsidRDefault="0004058C" w:rsidP="0004058C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4058C" w:rsidRPr="00C02486" w:rsidRDefault="0004058C" w:rsidP="000405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СОВЕТА ДЕПУТАТОВ МУНИЦИПАЛЬНОГО ОБРАЗОВАНИЯ </w:t>
      </w:r>
    </w:p>
    <w:p w:rsidR="0004058C" w:rsidRPr="00C02486" w:rsidRDefault="0004058C" w:rsidP="000405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«МУНИЦИПАЛЬНЫЙ ОКРУГ ГЛАЗОВСКИЙ РАЙОН </w:t>
      </w:r>
    </w:p>
    <w:p w:rsidR="0004058C" w:rsidRPr="00C02486" w:rsidRDefault="0004058C" w:rsidP="000405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УДМУРТСКОЙ РЕСПУБЛИКИ» </w:t>
      </w:r>
    </w:p>
    <w:p w:rsidR="0004058C" w:rsidRPr="00C02486" w:rsidRDefault="0004058C" w:rsidP="000405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4058C" w:rsidRDefault="0004058C" w:rsidP="000405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74D7">
        <w:rPr>
          <w:rFonts w:ascii="Times New Roman" w:hAnsi="Times New Roman" w:cs="Times New Roman"/>
          <w:b/>
          <w:sz w:val="24"/>
          <w:szCs w:val="24"/>
        </w:rPr>
        <w:t>О ходе весенних полевых работ в сельскохозяйственных предприятиях</w:t>
      </w:r>
    </w:p>
    <w:p w:rsidR="0004058C" w:rsidRPr="009D74D7" w:rsidRDefault="0004058C" w:rsidP="000405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D74D7">
        <w:rPr>
          <w:rFonts w:ascii="Times New Roman" w:hAnsi="Times New Roman" w:cs="Times New Roman"/>
          <w:b/>
          <w:sz w:val="24"/>
          <w:szCs w:val="24"/>
        </w:rPr>
        <w:t>Глазовского</w:t>
      </w:r>
      <w:proofErr w:type="spellEnd"/>
      <w:r w:rsidRPr="009D74D7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в 202</w:t>
      </w:r>
      <w:r w:rsidR="003814AB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04058C" w:rsidRPr="00C02486" w:rsidRDefault="0004058C" w:rsidP="00040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058C" w:rsidRPr="00C02486" w:rsidRDefault="0004058C" w:rsidP="00040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Принято </w:t>
      </w:r>
    </w:p>
    <w:p w:rsidR="0004058C" w:rsidRPr="00C02486" w:rsidRDefault="0004058C" w:rsidP="00040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Советом депутатов муниципального образования </w:t>
      </w:r>
    </w:p>
    <w:p w:rsidR="0004058C" w:rsidRPr="00C02486" w:rsidRDefault="0004058C" w:rsidP="00040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Pr="00C02486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C02486">
        <w:rPr>
          <w:rFonts w:ascii="Times New Roman" w:hAnsi="Times New Roman" w:cs="Times New Roman"/>
          <w:sz w:val="24"/>
          <w:szCs w:val="24"/>
        </w:rPr>
        <w:t xml:space="preserve"> район                                        </w:t>
      </w:r>
    </w:p>
    <w:p w:rsidR="0004058C" w:rsidRPr="00C02486" w:rsidRDefault="0004058C" w:rsidP="00040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Удмуртской Республики» первого созыва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02486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__ мая</w:t>
      </w:r>
      <w:r w:rsidRPr="00C02486">
        <w:rPr>
          <w:rFonts w:ascii="Times New Roman" w:hAnsi="Times New Roman" w:cs="Times New Roman"/>
          <w:sz w:val="24"/>
          <w:szCs w:val="24"/>
        </w:rPr>
        <w:t xml:space="preserve"> 202</w:t>
      </w:r>
      <w:r w:rsidR="003814AB">
        <w:rPr>
          <w:rFonts w:ascii="Times New Roman" w:hAnsi="Times New Roman" w:cs="Times New Roman"/>
          <w:sz w:val="24"/>
          <w:szCs w:val="24"/>
        </w:rPr>
        <w:t>5</w:t>
      </w:r>
      <w:r w:rsidRPr="00C0248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058C" w:rsidRPr="005676B3" w:rsidRDefault="0004058C" w:rsidP="0004058C">
      <w:pPr>
        <w:pStyle w:val="a3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5676B3">
        <w:rPr>
          <w:rFonts w:ascii="Times New Roman" w:hAnsi="Times New Roman" w:cs="Times New Roman"/>
          <w:sz w:val="24"/>
        </w:rPr>
        <w:t xml:space="preserve">Заслушав </w:t>
      </w:r>
      <w:r>
        <w:rPr>
          <w:rFonts w:ascii="Times New Roman" w:hAnsi="Times New Roman" w:cs="Times New Roman"/>
          <w:sz w:val="24"/>
        </w:rPr>
        <w:t>информацию</w:t>
      </w:r>
      <w:r w:rsidRPr="005676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начальника отдела сельского хозяйства Администрации </w:t>
      </w:r>
      <w:r w:rsidRPr="005676B3">
        <w:rPr>
          <w:rFonts w:ascii="Times New Roman" w:hAnsi="Times New Roman" w:cs="Times New Roman"/>
          <w:sz w:val="24"/>
        </w:rPr>
        <w:t>муниципального образования «</w:t>
      </w:r>
      <w:r>
        <w:rPr>
          <w:rFonts w:ascii="Times New Roman" w:hAnsi="Times New Roman" w:cs="Times New Roman"/>
          <w:sz w:val="24"/>
        </w:rPr>
        <w:t xml:space="preserve">Муниципальный округ </w:t>
      </w:r>
      <w:proofErr w:type="spellStart"/>
      <w:r w:rsidRPr="005676B3">
        <w:rPr>
          <w:rFonts w:ascii="Times New Roman" w:hAnsi="Times New Roman" w:cs="Times New Roman"/>
          <w:sz w:val="24"/>
        </w:rPr>
        <w:t>Глазовский</w:t>
      </w:r>
      <w:proofErr w:type="spellEnd"/>
      <w:r w:rsidRPr="005676B3">
        <w:rPr>
          <w:rFonts w:ascii="Times New Roman" w:hAnsi="Times New Roman" w:cs="Times New Roman"/>
          <w:sz w:val="24"/>
        </w:rPr>
        <w:t xml:space="preserve"> район</w:t>
      </w:r>
      <w:r>
        <w:rPr>
          <w:rFonts w:ascii="Times New Roman" w:hAnsi="Times New Roman" w:cs="Times New Roman"/>
          <w:sz w:val="24"/>
        </w:rPr>
        <w:t xml:space="preserve"> Удмуртской Республики</w:t>
      </w:r>
      <w:r w:rsidRPr="005676B3">
        <w:rPr>
          <w:rFonts w:ascii="Times New Roman" w:hAnsi="Times New Roman" w:cs="Times New Roman"/>
          <w:sz w:val="24"/>
        </w:rPr>
        <w:t xml:space="preserve">» </w:t>
      </w:r>
      <w:r>
        <w:rPr>
          <w:rFonts w:ascii="Times New Roman" w:hAnsi="Times New Roman" w:cs="Times New Roman"/>
          <w:sz w:val="24"/>
        </w:rPr>
        <w:t xml:space="preserve">Суслопаровой Галины Александровны </w:t>
      </w:r>
      <w:r w:rsidRPr="005676B3">
        <w:rPr>
          <w:rFonts w:ascii="Times New Roman" w:hAnsi="Times New Roman" w:cs="Times New Roman"/>
          <w:sz w:val="24"/>
        </w:rPr>
        <w:t>«</w:t>
      </w:r>
      <w:r w:rsidRPr="009D74D7">
        <w:rPr>
          <w:rFonts w:ascii="Times New Roman" w:hAnsi="Times New Roman" w:cs="Times New Roman"/>
          <w:sz w:val="24"/>
          <w:szCs w:val="24"/>
        </w:rPr>
        <w:t xml:space="preserve">О ходе весенних полевых работ в сельскохозяйственных предприятиях </w:t>
      </w:r>
      <w:proofErr w:type="spellStart"/>
      <w:r w:rsidRPr="009D74D7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9D74D7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 xml:space="preserve"> в 202</w:t>
      </w:r>
      <w:r w:rsidR="003814A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году</w:t>
      </w:r>
      <w:r w:rsidRPr="006E775E">
        <w:rPr>
          <w:rFonts w:ascii="Times New Roman" w:hAnsi="Times New Roman" w:cs="Times New Roman"/>
          <w:sz w:val="24"/>
        </w:rPr>
        <w:t>»,</w:t>
      </w:r>
      <w:r w:rsidRPr="005676B3">
        <w:rPr>
          <w:rFonts w:ascii="Times New Roman" w:hAnsi="Times New Roman" w:cs="Times New Roman"/>
          <w:sz w:val="24"/>
        </w:rPr>
        <w:t xml:space="preserve"> </w:t>
      </w:r>
      <w:r w:rsidRPr="005676B3">
        <w:rPr>
          <w:rFonts w:ascii="Times New Roman" w:hAnsi="Times New Roman" w:cs="Times New Roman"/>
          <w:b/>
          <w:sz w:val="24"/>
        </w:rPr>
        <w:t xml:space="preserve">Совет депутатов муниципального образования «Муниципальный округ </w:t>
      </w:r>
      <w:proofErr w:type="spellStart"/>
      <w:r w:rsidRPr="005676B3">
        <w:rPr>
          <w:rFonts w:ascii="Times New Roman" w:hAnsi="Times New Roman" w:cs="Times New Roman"/>
          <w:b/>
          <w:sz w:val="24"/>
        </w:rPr>
        <w:t>Глазовский</w:t>
      </w:r>
      <w:proofErr w:type="spellEnd"/>
      <w:r w:rsidRPr="005676B3">
        <w:rPr>
          <w:rFonts w:ascii="Times New Roman" w:hAnsi="Times New Roman" w:cs="Times New Roman"/>
          <w:b/>
          <w:sz w:val="24"/>
        </w:rPr>
        <w:t xml:space="preserve"> район Удмуртской Республики» РЕШИЛ:</w:t>
      </w:r>
    </w:p>
    <w:p w:rsidR="0004058C" w:rsidRPr="005676B3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4058C" w:rsidRDefault="0004058C" w:rsidP="000405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Информацию</w:t>
      </w:r>
      <w:r w:rsidRPr="005676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D74D7">
        <w:rPr>
          <w:rFonts w:ascii="Times New Roman" w:hAnsi="Times New Roman" w:cs="Times New Roman"/>
          <w:sz w:val="24"/>
          <w:szCs w:val="24"/>
        </w:rPr>
        <w:t xml:space="preserve"> ходе весенних полевых работ в сельскохозяйственных предприятиях </w:t>
      </w:r>
      <w:proofErr w:type="spellStart"/>
      <w:r w:rsidRPr="009D74D7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9D74D7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 xml:space="preserve"> в 202</w:t>
      </w:r>
      <w:r w:rsidR="003814A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году</w:t>
      </w:r>
      <w:r>
        <w:rPr>
          <w:rFonts w:ascii="Times New Roman" w:hAnsi="Times New Roman" w:cs="Times New Roman"/>
          <w:sz w:val="24"/>
        </w:rPr>
        <w:t xml:space="preserve"> принять к сведению. </w:t>
      </w:r>
    </w:p>
    <w:p w:rsidR="0004058C" w:rsidRPr="005676B3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4058C" w:rsidRPr="00C02486" w:rsidRDefault="0004058C" w:rsidP="0004058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color w:val="FF0000"/>
          <w:sz w:val="24"/>
          <w:szCs w:val="24"/>
          <w:lang w:eastAsia="ar-SA"/>
        </w:rPr>
        <w:t xml:space="preserve">                           </w:t>
      </w:r>
    </w:p>
    <w:p w:rsidR="0004058C" w:rsidRPr="00C02486" w:rsidRDefault="0004058C" w:rsidP="0004058C">
      <w:pPr>
        <w:tabs>
          <w:tab w:val="left" w:pos="802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058C" w:rsidRPr="00C02486" w:rsidRDefault="0004058C" w:rsidP="0004058C">
      <w:pPr>
        <w:tabs>
          <w:tab w:val="left" w:pos="80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sz w:val="24"/>
          <w:szCs w:val="24"/>
        </w:rPr>
        <w:t xml:space="preserve">Председатель Совета депутатов 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proofErr w:type="spellStart"/>
      <w:r w:rsidRPr="00C02486">
        <w:rPr>
          <w:rFonts w:ascii="Times New Roman" w:hAnsi="Times New Roman" w:cs="Times New Roman"/>
          <w:b/>
          <w:bCs/>
          <w:sz w:val="24"/>
          <w:szCs w:val="24"/>
        </w:rPr>
        <w:t>С.Л.Буров</w:t>
      </w:r>
      <w:proofErr w:type="spellEnd"/>
    </w:p>
    <w:p w:rsidR="0004058C" w:rsidRPr="00C02486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образования «Муниципальный округ </w:t>
      </w:r>
    </w:p>
    <w:p w:rsidR="0004058C" w:rsidRPr="00C02486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02486">
        <w:rPr>
          <w:rFonts w:ascii="Times New Roman" w:hAnsi="Times New Roman" w:cs="Times New Roman"/>
          <w:b/>
          <w:bCs/>
          <w:sz w:val="24"/>
          <w:szCs w:val="24"/>
        </w:rPr>
        <w:t>Глазовский</w:t>
      </w:r>
      <w:proofErr w:type="spellEnd"/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 район Удмуртской Республики»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058C" w:rsidRPr="00C02486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058C" w:rsidRPr="00C02486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02486">
        <w:rPr>
          <w:rFonts w:ascii="Times New Roman" w:hAnsi="Times New Roman" w:cs="Times New Roman"/>
          <w:b/>
          <w:sz w:val="24"/>
          <w:szCs w:val="24"/>
        </w:rPr>
        <w:t>г</w:t>
      </w:r>
      <w:proofErr w:type="gramStart"/>
      <w:r w:rsidRPr="00C02486">
        <w:rPr>
          <w:rFonts w:ascii="Times New Roman" w:hAnsi="Times New Roman" w:cs="Times New Roman"/>
          <w:b/>
          <w:sz w:val="24"/>
          <w:szCs w:val="24"/>
        </w:rPr>
        <w:t>.Г</w:t>
      </w:r>
      <w:proofErr w:type="gramEnd"/>
      <w:r w:rsidRPr="00C02486">
        <w:rPr>
          <w:rFonts w:ascii="Times New Roman" w:hAnsi="Times New Roman" w:cs="Times New Roman"/>
          <w:b/>
          <w:sz w:val="24"/>
          <w:szCs w:val="24"/>
        </w:rPr>
        <w:t>лазов</w:t>
      </w:r>
      <w:proofErr w:type="spellEnd"/>
    </w:p>
    <w:p w:rsidR="0004058C" w:rsidRPr="00C02486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___мая  202</w:t>
      </w:r>
      <w:r w:rsidR="003814AB">
        <w:rPr>
          <w:rFonts w:ascii="Times New Roman" w:hAnsi="Times New Roman" w:cs="Times New Roman"/>
          <w:b/>
          <w:sz w:val="24"/>
          <w:szCs w:val="24"/>
        </w:rPr>
        <w:t>5</w:t>
      </w:r>
      <w:r w:rsidRPr="00C02486">
        <w:rPr>
          <w:rFonts w:ascii="Times New Roman" w:hAnsi="Times New Roman" w:cs="Times New Roman"/>
          <w:b/>
          <w:sz w:val="24"/>
          <w:szCs w:val="24"/>
        </w:rPr>
        <w:t xml:space="preserve"> года </w:t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 ____</w:t>
      </w:r>
    </w:p>
    <w:p w:rsidR="00627E5F" w:rsidRDefault="00627E5F"/>
    <w:p w:rsidR="0004058C" w:rsidRDefault="0004058C"/>
    <w:p w:rsidR="003814AB" w:rsidRPr="00F305CF" w:rsidRDefault="003814AB" w:rsidP="003814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305CF">
        <w:rPr>
          <w:rFonts w:ascii="Times New Roman" w:hAnsi="Times New Roman" w:cs="Times New Roman"/>
          <w:b/>
          <w:sz w:val="24"/>
          <w:szCs w:val="24"/>
        </w:rPr>
        <w:lastRenderedPageBreak/>
        <w:t>ПРИЛОЖЕНИЕ</w:t>
      </w:r>
      <w:r w:rsidRPr="00F305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14AB" w:rsidRPr="00F305CF" w:rsidRDefault="003814AB" w:rsidP="003814AB">
      <w:pPr>
        <w:spacing w:after="0" w:line="240" w:lineRule="auto"/>
        <w:ind w:left="3686"/>
        <w:jc w:val="right"/>
        <w:rPr>
          <w:rFonts w:ascii="Times New Roman" w:hAnsi="Times New Roman" w:cs="Times New Roman"/>
          <w:sz w:val="24"/>
          <w:szCs w:val="24"/>
        </w:rPr>
      </w:pPr>
      <w:r w:rsidRPr="00F305CF">
        <w:rPr>
          <w:rFonts w:ascii="Times New Roman" w:hAnsi="Times New Roman" w:cs="Times New Roman"/>
          <w:sz w:val="24"/>
          <w:szCs w:val="24"/>
        </w:rPr>
        <w:t xml:space="preserve">к решению Совета депутатов муниципального образования «Муниципальный округ </w:t>
      </w:r>
      <w:proofErr w:type="spellStart"/>
      <w:r w:rsidRPr="00F305CF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F305C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</w:t>
      </w:r>
    </w:p>
    <w:p w:rsidR="003814AB" w:rsidRPr="00F305CF" w:rsidRDefault="003814AB" w:rsidP="003814AB">
      <w:pPr>
        <w:spacing w:after="0" w:line="240" w:lineRule="auto"/>
        <w:ind w:left="3686"/>
        <w:jc w:val="right"/>
        <w:rPr>
          <w:rFonts w:ascii="Times New Roman" w:hAnsi="Times New Roman" w:cs="Times New Roman"/>
          <w:sz w:val="24"/>
          <w:szCs w:val="24"/>
        </w:rPr>
      </w:pPr>
      <w:r w:rsidRPr="00F305CF">
        <w:rPr>
          <w:rFonts w:ascii="Times New Roman" w:hAnsi="Times New Roman" w:cs="Times New Roman"/>
          <w:sz w:val="24"/>
          <w:szCs w:val="24"/>
        </w:rPr>
        <w:t xml:space="preserve">от 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305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мая</w:t>
      </w:r>
      <w:r w:rsidRPr="00F305CF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305CF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3814AB" w:rsidRDefault="003814AB" w:rsidP="003814AB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14AB" w:rsidRDefault="003814AB" w:rsidP="003814AB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4AB" w:rsidRPr="003814AB" w:rsidRDefault="003814AB" w:rsidP="003814AB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о ходе весенних </w:t>
      </w:r>
      <w:r w:rsidRPr="003814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полевых работ в 2025 году в    сельскохозяйственных предприятиях </w:t>
      </w:r>
      <w:proofErr w:type="spellStart"/>
      <w:r w:rsidRPr="003814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Глазовского</w:t>
      </w:r>
      <w:proofErr w:type="spellEnd"/>
      <w:r w:rsidRPr="003814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района.</w:t>
      </w:r>
    </w:p>
    <w:p w:rsidR="003814AB" w:rsidRPr="003814AB" w:rsidRDefault="003814AB" w:rsidP="003814AB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4AB" w:rsidRPr="003814AB" w:rsidRDefault="003814AB" w:rsidP="003814A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4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техники к весенним полевым работам в большинстве сельскохозяйственных предприяти</w:t>
      </w:r>
      <w:r w:rsidR="00BE5955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bookmarkStart w:id="0" w:name="_GoBack"/>
      <w:bookmarkEnd w:id="0"/>
      <w:r w:rsidRPr="00381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уже шла в зимний период. Для выполнения полевых работ в агротехнические сроки в текущем году сельскохозяйственными предприятиями приобретено техники на сумму более 18 </w:t>
      </w:r>
      <w:proofErr w:type="gramStart"/>
      <w:r w:rsidRPr="003814AB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proofErr w:type="gramEnd"/>
      <w:r w:rsidRPr="00381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руб.: один трактор, две сеялки, автомобиль, самосвал. Технические осмотры стартовали с 9 апреля, требуемый парк тракторов в с/х предприятиях для выполнения полевых работ был допущен к эксплуатации.</w:t>
      </w:r>
    </w:p>
    <w:p w:rsidR="003814AB" w:rsidRPr="003814AB" w:rsidRDefault="003814AB" w:rsidP="003814A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4AB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2025 году весенние полевые работы начались с 18 апреля - это позже, чем в предыдущем году.</w:t>
      </w:r>
    </w:p>
    <w:p w:rsidR="003814AB" w:rsidRPr="003814AB" w:rsidRDefault="003814AB" w:rsidP="003814A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Весенне-полевые работы в </w:t>
      </w:r>
      <w:proofErr w:type="spellStart"/>
      <w:r w:rsidRPr="003814A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Глазовском</w:t>
      </w:r>
      <w:proofErr w:type="spellEnd"/>
      <w:r w:rsidRPr="00381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 в самом разгаре. Общая посевная площадь в 2025 году по плану составила 44048 га по сельхозпредприятиям и КФХ. Из них яровые зерновые и зернобобовые культуры запланированы на площади 10279 га, технические и масличные – 190 га, озимые культуры – 2841 га (из них на зерно 2181 га, на корма 660 га) и кормовые – на 30738 га. На сегодняшний день яровыми зерновыми засеяно 2503 га, что составляет 25 % от плана (для сравнения в 2024 году на эту же дату сев составил 17 %), закрытие влаги проведено на 88 % площади, или 9094 га. На данный момент закончили посев </w:t>
      </w:r>
      <w:proofErr w:type="gramStart"/>
      <w:r w:rsidRPr="003814AB">
        <w:rPr>
          <w:rFonts w:ascii="Times New Roman" w:eastAsia="Times New Roman" w:hAnsi="Times New Roman" w:cs="Times New Roman"/>
          <w:sz w:val="24"/>
          <w:szCs w:val="24"/>
          <w:lang w:eastAsia="ru-RU"/>
        </w:rPr>
        <w:t>зернобобовых</w:t>
      </w:r>
      <w:proofErr w:type="gramEnd"/>
      <w:r w:rsidRPr="003814AB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Продолжается посев яровых зерновых, однолетних трав и кукурузы на корма, подсев многолетних трав.</w:t>
      </w:r>
    </w:p>
    <w:p w:rsidR="003814AB" w:rsidRPr="003814AB" w:rsidRDefault="003814AB" w:rsidP="003814A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4A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хозяйствами проведены подкормки удобрениями многолетних трав на площади 5877 га и озимых зерновых 1892 га.</w:t>
      </w:r>
    </w:p>
    <w:p w:rsidR="003814AB" w:rsidRPr="003814AB" w:rsidRDefault="003814AB" w:rsidP="003814A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получения хороших урожаев под весенний сев закуплено удобрений из расчета 19,9 кг действующего вещества на 1 га посевной площади (18,6 кг </w:t>
      </w:r>
      <w:proofErr w:type="spellStart"/>
      <w:r w:rsidRPr="003814AB">
        <w:rPr>
          <w:rFonts w:ascii="Times New Roman" w:eastAsia="Times New Roman" w:hAnsi="Times New Roman" w:cs="Times New Roman"/>
          <w:sz w:val="24"/>
          <w:szCs w:val="24"/>
          <w:lang w:eastAsia="ru-RU"/>
        </w:rPr>
        <w:t>д.в</w:t>
      </w:r>
      <w:proofErr w:type="gramStart"/>
      <w:r w:rsidRPr="003814AB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Pr="003814A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Pr="00381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га в 2024 году). Наибольшее количество удобрений приобретено в ООО «</w:t>
      </w:r>
      <w:proofErr w:type="spellStart"/>
      <w:r w:rsidRPr="003814AB">
        <w:rPr>
          <w:rFonts w:ascii="Times New Roman" w:eastAsia="Times New Roman" w:hAnsi="Times New Roman" w:cs="Times New Roman"/>
          <w:sz w:val="24"/>
          <w:szCs w:val="24"/>
          <w:lang w:eastAsia="ru-RU"/>
        </w:rPr>
        <w:t>Чура</w:t>
      </w:r>
      <w:proofErr w:type="spellEnd"/>
      <w:r w:rsidRPr="00381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- 53,8 </w:t>
      </w:r>
      <w:proofErr w:type="spellStart"/>
      <w:r w:rsidRPr="003814AB">
        <w:rPr>
          <w:rFonts w:ascii="Times New Roman" w:eastAsia="Times New Roman" w:hAnsi="Times New Roman" w:cs="Times New Roman"/>
          <w:sz w:val="24"/>
          <w:szCs w:val="24"/>
          <w:lang w:eastAsia="ru-RU"/>
        </w:rPr>
        <w:t>кг</w:t>
      </w:r>
      <w:proofErr w:type="gramStart"/>
      <w:r w:rsidRPr="003814AB">
        <w:rPr>
          <w:rFonts w:ascii="Times New Roman" w:eastAsia="Times New Roman" w:hAnsi="Times New Roman" w:cs="Times New Roman"/>
          <w:sz w:val="24"/>
          <w:szCs w:val="24"/>
          <w:lang w:eastAsia="ru-RU"/>
        </w:rPr>
        <w:t>.д</w:t>
      </w:r>
      <w:proofErr w:type="gramEnd"/>
      <w:r w:rsidRPr="003814AB"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spellEnd"/>
      <w:r w:rsidRPr="003814AB">
        <w:rPr>
          <w:rFonts w:ascii="Times New Roman" w:eastAsia="Times New Roman" w:hAnsi="Times New Roman" w:cs="Times New Roman"/>
          <w:sz w:val="24"/>
          <w:szCs w:val="24"/>
          <w:lang w:eastAsia="ru-RU"/>
        </w:rPr>
        <w:t>; 42,9 – СПК «Коммунар»; 34,8 – СПК «Луч»; 25,5 в СПК «</w:t>
      </w:r>
      <w:proofErr w:type="spellStart"/>
      <w:r w:rsidRPr="003814A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Кожильский</w:t>
      </w:r>
      <w:proofErr w:type="spellEnd"/>
      <w:r w:rsidRPr="003814AB">
        <w:rPr>
          <w:rFonts w:ascii="Times New Roman" w:eastAsia="Times New Roman" w:hAnsi="Times New Roman" w:cs="Times New Roman"/>
          <w:sz w:val="24"/>
          <w:szCs w:val="24"/>
          <w:lang w:eastAsia="ru-RU"/>
        </w:rPr>
        <w:t>»; без удобрений – ООО «Никольское» и ООО «</w:t>
      </w:r>
      <w:proofErr w:type="spellStart"/>
      <w:r w:rsidRPr="003814A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Трэй</w:t>
      </w:r>
      <w:proofErr w:type="spellEnd"/>
      <w:r w:rsidRPr="003814AB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3814AB" w:rsidRPr="003814AB" w:rsidRDefault="003814AB" w:rsidP="003814A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хозяйства проводили подготовку семян к посеву: доводили до кондиционных показателей по ГОСТу и протравливали семена для защиты от болезней и вредителей (1070 тонн). </w:t>
      </w:r>
      <w:proofErr w:type="spellStart"/>
      <w:r w:rsidRPr="003814A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Кондиционность</w:t>
      </w:r>
      <w:proofErr w:type="spellEnd"/>
      <w:r w:rsidRPr="00381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семян по району составила 93 %. Хозяйствами закуплены элитные семена для посева.</w:t>
      </w:r>
    </w:p>
    <w:p w:rsidR="0004058C" w:rsidRPr="00A22ABB" w:rsidRDefault="009069CA" w:rsidP="009069C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Актуальные сведения по полевым работам, а также по надою и реализации молока можно найти на официальном сайте «Муниципальный округ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 (Район – сельское хозяйство - оперативная отчетность) по ссылке </w:t>
      </w:r>
      <w:hyperlink r:id="rId6" w:history="1">
        <w:r w:rsidR="00A22ABB" w:rsidRPr="00E75D8F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ru-RU"/>
          </w:rPr>
          <w:t>https://glazrayon.ru/city/ush/svodka.php?clear_cache=Y</w:t>
        </w:r>
      </w:hyperlink>
    </w:p>
    <w:sectPr w:rsidR="0004058C" w:rsidRPr="00A22A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788"/>
    <w:rsid w:val="0004058C"/>
    <w:rsid w:val="00210DA6"/>
    <w:rsid w:val="003814AB"/>
    <w:rsid w:val="00555788"/>
    <w:rsid w:val="00572CE3"/>
    <w:rsid w:val="00627E5F"/>
    <w:rsid w:val="009069CA"/>
    <w:rsid w:val="00A22ABB"/>
    <w:rsid w:val="00BE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4058C"/>
    <w:pPr>
      <w:spacing w:after="120"/>
    </w:pPr>
  </w:style>
  <w:style w:type="character" w:customStyle="1" w:styleId="a4">
    <w:name w:val="Основной текст Знак"/>
    <w:basedOn w:val="a0"/>
    <w:link w:val="a3"/>
    <w:rsid w:val="0004058C"/>
  </w:style>
  <w:style w:type="paragraph" w:styleId="a5">
    <w:name w:val="Balloon Text"/>
    <w:basedOn w:val="a"/>
    <w:link w:val="a6"/>
    <w:uiPriority w:val="99"/>
    <w:semiHidden/>
    <w:unhideWhenUsed/>
    <w:rsid w:val="00210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0DA6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A22AB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4058C"/>
    <w:pPr>
      <w:spacing w:after="120"/>
    </w:pPr>
  </w:style>
  <w:style w:type="character" w:customStyle="1" w:styleId="a4">
    <w:name w:val="Основной текст Знак"/>
    <w:basedOn w:val="a0"/>
    <w:link w:val="a3"/>
    <w:rsid w:val="0004058C"/>
  </w:style>
  <w:style w:type="paragraph" w:styleId="a5">
    <w:name w:val="Balloon Text"/>
    <w:basedOn w:val="a"/>
    <w:link w:val="a6"/>
    <w:uiPriority w:val="99"/>
    <w:semiHidden/>
    <w:unhideWhenUsed/>
    <w:rsid w:val="00210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0DA6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A22A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3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glazrayon.ru/city/ush/svodka.php?clear_cache=Y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2024-05-22T11:04:00Z</cp:lastPrinted>
  <dcterms:created xsi:type="dcterms:W3CDTF">2024-05-20T07:23:00Z</dcterms:created>
  <dcterms:modified xsi:type="dcterms:W3CDTF">2025-05-23T12:30:00Z</dcterms:modified>
</cp:coreProperties>
</file>