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FB3D87" w:rsidRPr="007768F1" w:rsidTr="008221F1">
        <w:tc>
          <w:tcPr>
            <w:tcW w:w="4361" w:type="dxa"/>
            <w:shd w:val="clear" w:color="auto" w:fill="auto"/>
          </w:tcPr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Совет депутатов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Глазовский район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Удмуртской Республики»  </w:t>
            </w:r>
          </w:p>
          <w:p w:rsidR="00FB3D87" w:rsidRPr="007768F1" w:rsidRDefault="00FB3D87" w:rsidP="008221F1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</w:tcPr>
          <w:p w:rsidR="00FB3D87" w:rsidRPr="007768F1" w:rsidRDefault="00FB3D87" w:rsidP="008221F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/>
                <w:bCs/>
                <w:sz w:val="22"/>
              </w:rPr>
              <w:t>«</w:t>
            </w:r>
            <w:r w:rsidRPr="007768F1">
              <w:rPr>
                <w:bCs/>
                <w:sz w:val="22"/>
              </w:rPr>
              <w:t xml:space="preserve">Удмурт </w:t>
            </w:r>
            <w:proofErr w:type="spellStart"/>
            <w:r w:rsidRPr="007768F1">
              <w:rPr>
                <w:bCs/>
                <w:sz w:val="22"/>
              </w:rPr>
              <w:t>Элькунысь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Глаз </w:t>
            </w:r>
            <w:proofErr w:type="spellStart"/>
            <w:r w:rsidRPr="007768F1">
              <w:rPr>
                <w:bCs/>
                <w:sz w:val="22"/>
              </w:rPr>
              <w:t>ёрос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>муниципал округ»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r w:rsidRPr="007768F1">
              <w:rPr>
                <w:bCs/>
                <w:sz w:val="22"/>
              </w:rPr>
              <w:t xml:space="preserve">муниципал </w:t>
            </w:r>
            <w:proofErr w:type="spellStart"/>
            <w:r w:rsidRPr="007768F1">
              <w:rPr>
                <w:bCs/>
                <w:sz w:val="22"/>
              </w:rPr>
              <w:t>кылдытэтысь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</w:p>
          <w:p w:rsidR="00FB3D87" w:rsidRPr="007768F1" w:rsidRDefault="00FB3D87" w:rsidP="008221F1">
            <w:pPr>
              <w:jc w:val="center"/>
              <w:rPr>
                <w:bCs/>
                <w:sz w:val="22"/>
              </w:rPr>
            </w:pPr>
            <w:proofErr w:type="spellStart"/>
            <w:r w:rsidRPr="007768F1">
              <w:rPr>
                <w:bCs/>
                <w:sz w:val="22"/>
              </w:rPr>
              <w:t>депутатъёслэн</w:t>
            </w:r>
            <w:proofErr w:type="spellEnd"/>
            <w:r w:rsidRPr="007768F1">
              <w:rPr>
                <w:bCs/>
                <w:sz w:val="22"/>
              </w:rPr>
              <w:t xml:space="preserve"> </w:t>
            </w:r>
            <w:proofErr w:type="spellStart"/>
            <w:r w:rsidRPr="007768F1">
              <w:rPr>
                <w:bCs/>
                <w:sz w:val="22"/>
              </w:rPr>
              <w:t>Кенешсы</w:t>
            </w:r>
            <w:proofErr w:type="spellEnd"/>
          </w:p>
          <w:p w:rsidR="00FB3D87" w:rsidRPr="007768F1" w:rsidRDefault="00FB3D87" w:rsidP="008221F1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FB3D87" w:rsidRPr="007768F1" w:rsidRDefault="00FB3D87" w:rsidP="00FB3D87">
      <w:pPr>
        <w:keepNext/>
        <w:jc w:val="center"/>
        <w:outlineLvl w:val="0"/>
        <w:rPr>
          <w:b/>
          <w:bCs/>
          <w:sz w:val="44"/>
          <w:szCs w:val="44"/>
        </w:rPr>
      </w:pPr>
      <w:r w:rsidRPr="007768F1">
        <w:rPr>
          <w:b/>
          <w:bCs/>
          <w:sz w:val="44"/>
          <w:szCs w:val="44"/>
        </w:rPr>
        <w:t>РЕШЕНИЕ</w:t>
      </w:r>
    </w:p>
    <w:p w:rsidR="00FB3D87" w:rsidRPr="005319B5" w:rsidRDefault="00FB3D87" w:rsidP="00FB3D87">
      <w:pPr>
        <w:ind w:left="-540"/>
        <w:jc w:val="center"/>
        <w:rPr>
          <w:b/>
          <w:bCs/>
        </w:rPr>
      </w:pPr>
    </w:p>
    <w:p w:rsidR="00FB3D87" w:rsidRPr="007768F1" w:rsidRDefault="00FB3D87" w:rsidP="00FB3D87">
      <w:pPr>
        <w:ind w:left="-540"/>
        <w:jc w:val="center"/>
        <w:rPr>
          <w:b/>
          <w:bCs/>
          <w:sz w:val="28"/>
          <w:szCs w:val="28"/>
        </w:rPr>
      </w:pPr>
      <w:r w:rsidRPr="007768F1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FB3D87" w:rsidRPr="007768F1" w:rsidRDefault="00FB3D87" w:rsidP="00FB3D87">
      <w:pPr>
        <w:ind w:left="-540"/>
        <w:jc w:val="center"/>
        <w:rPr>
          <w:b/>
          <w:bCs/>
          <w:sz w:val="28"/>
          <w:szCs w:val="28"/>
        </w:rPr>
      </w:pPr>
      <w:r w:rsidRPr="007768F1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FB3D87" w:rsidRPr="007768F1" w:rsidRDefault="00FB3D87" w:rsidP="00FB3D87">
      <w:pPr>
        <w:ind w:left="-540"/>
        <w:jc w:val="center"/>
        <w:rPr>
          <w:b/>
          <w:bCs/>
          <w:sz w:val="28"/>
          <w:szCs w:val="28"/>
        </w:rPr>
      </w:pPr>
      <w:r w:rsidRPr="007768F1">
        <w:rPr>
          <w:b/>
          <w:bCs/>
          <w:sz w:val="28"/>
          <w:szCs w:val="28"/>
        </w:rPr>
        <w:t xml:space="preserve">УДМУРТСКОЙ РЕСПУБЛИКИ» </w:t>
      </w:r>
    </w:p>
    <w:p w:rsidR="00FB3D87" w:rsidRDefault="00FB3D87" w:rsidP="00FB3D87">
      <w:pPr>
        <w:spacing w:line="276" w:lineRule="auto"/>
        <w:ind w:right="-186"/>
        <w:jc w:val="center"/>
        <w:rPr>
          <w:b/>
        </w:rPr>
      </w:pPr>
      <w:bookmarkStart w:id="0" w:name="_GoBack"/>
      <w:bookmarkEnd w:id="0"/>
    </w:p>
    <w:p w:rsidR="00FB3D87" w:rsidRPr="00600395" w:rsidRDefault="00600395" w:rsidP="00FB3D87">
      <w:pPr>
        <w:ind w:firstLine="708"/>
        <w:jc w:val="center"/>
      </w:pPr>
      <w:r>
        <w:rPr>
          <w:rStyle w:val="a3"/>
          <w:shd w:val="clear" w:color="auto" w:fill="FFFFFF"/>
        </w:rPr>
        <w:t>О</w:t>
      </w:r>
      <w:r w:rsidRPr="00600395">
        <w:rPr>
          <w:rStyle w:val="a3"/>
          <w:shd w:val="clear" w:color="auto" w:fill="FFFFFF"/>
        </w:rPr>
        <w:t>б установлении цены выкупа земельных участков из земель сельскохозяйственного назначения, находящихся в муниципальной собственности</w:t>
      </w:r>
      <w:r>
        <w:rPr>
          <w:rStyle w:val="a3"/>
          <w:shd w:val="clear" w:color="auto" w:fill="FFFFFF"/>
        </w:rPr>
        <w:t xml:space="preserve"> </w:t>
      </w:r>
      <w:r w:rsidRPr="00600395">
        <w:rPr>
          <w:rStyle w:val="a3"/>
          <w:shd w:val="clear" w:color="auto" w:fill="FFFFFF"/>
        </w:rPr>
        <w:t>и выделенных в счет земельных долей, находящихся в муниципальной собственности, передаваемых использующи</w:t>
      </w:r>
      <w:r>
        <w:rPr>
          <w:rStyle w:val="a3"/>
          <w:shd w:val="clear" w:color="auto" w:fill="FFFFFF"/>
        </w:rPr>
        <w:t>м</w:t>
      </w:r>
      <w:r w:rsidRPr="00600395">
        <w:rPr>
          <w:rStyle w:val="a3"/>
          <w:shd w:val="clear" w:color="auto" w:fill="FFFFFF"/>
        </w:rPr>
        <w:t xml:space="preserve"> такие земельные участки сельскохозяйственн</w:t>
      </w:r>
      <w:r w:rsidR="00610DE6">
        <w:rPr>
          <w:rStyle w:val="a3"/>
          <w:shd w:val="clear" w:color="auto" w:fill="FFFFFF"/>
        </w:rPr>
        <w:t xml:space="preserve">ым </w:t>
      </w:r>
      <w:r w:rsidRPr="00600395">
        <w:rPr>
          <w:rStyle w:val="a3"/>
          <w:shd w:val="clear" w:color="auto" w:fill="FFFFFF"/>
        </w:rPr>
        <w:t>организаци</w:t>
      </w:r>
      <w:r w:rsidR="00610DE6">
        <w:rPr>
          <w:rStyle w:val="a3"/>
          <w:shd w:val="clear" w:color="auto" w:fill="FFFFFF"/>
        </w:rPr>
        <w:t>ям</w:t>
      </w:r>
      <w:r>
        <w:rPr>
          <w:rStyle w:val="a3"/>
          <w:shd w:val="clear" w:color="auto" w:fill="FFFFFF"/>
        </w:rPr>
        <w:t xml:space="preserve"> </w:t>
      </w:r>
      <w:r w:rsidRPr="00600395">
        <w:rPr>
          <w:rStyle w:val="a3"/>
          <w:shd w:val="clear" w:color="auto" w:fill="FFFFFF"/>
        </w:rPr>
        <w:t>или крестьянск</w:t>
      </w:r>
      <w:r w:rsidR="00610DE6">
        <w:rPr>
          <w:rStyle w:val="a3"/>
          <w:shd w:val="clear" w:color="auto" w:fill="FFFFFF"/>
        </w:rPr>
        <w:t>им</w:t>
      </w:r>
      <w:r w:rsidRPr="00600395">
        <w:rPr>
          <w:rStyle w:val="a3"/>
          <w:shd w:val="clear" w:color="auto" w:fill="FFFFFF"/>
        </w:rPr>
        <w:t xml:space="preserve"> (фермерск</w:t>
      </w:r>
      <w:r w:rsidR="00610DE6">
        <w:rPr>
          <w:rStyle w:val="a3"/>
          <w:shd w:val="clear" w:color="auto" w:fill="FFFFFF"/>
        </w:rPr>
        <w:t>им</w:t>
      </w:r>
      <w:r w:rsidRPr="00600395">
        <w:rPr>
          <w:rStyle w:val="a3"/>
          <w:shd w:val="clear" w:color="auto" w:fill="FFFFFF"/>
        </w:rPr>
        <w:t>) хозяйств</w:t>
      </w:r>
      <w:r w:rsidR="00610DE6">
        <w:rPr>
          <w:rStyle w:val="a3"/>
          <w:shd w:val="clear" w:color="auto" w:fill="FFFFFF"/>
        </w:rPr>
        <w:t>ам</w:t>
      </w:r>
      <w:r w:rsidRPr="00600395">
        <w:br/>
      </w:r>
      <w:r w:rsidRPr="00600395">
        <w:rPr>
          <w:rStyle w:val="a3"/>
          <w:shd w:val="clear" w:color="auto" w:fill="FFFFFF"/>
        </w:rPr>
        <w:t>в собственность без проведения торгов</w:t>
      </w:r>
    </w:p>
    <w:p w:rsidR="00FB3D87" w:rsidRDefault="00FB3D87" w:rsidP="00FB3D87"/>
    <w:p w:rsidR="00FB3D87" w:rsidRPr="007768F1" w:rsidRDefault="00FB3D87" w:rsidP="00FB3D87">
      <w:r w:rsidRPr="007768F1">
        <w:t xml:space="preserve">Принято </w:t>
      </w:r>
    </w:p>
    <w:p w:rsidR="00FB3D87" w:rsidRPr="007768F1" w:rsidRDefault="00FB3D87" w:rsidP="00FB3D87">
      <w:r w:rsidRPr="007768F1">
        <w:t xml:space="preserve">Советом депутатов муниципального образования </w:t>
      </w:r>
    </w:p>
    <w:p w:rsidR="00FB3D87" w:rsidRPr="007768F1" w:rsidRDefault="00FB3D87" w:rsidP="00FB3D87">
      <w:r w:rsidRPr="007768F1">
        <w:t xml:space="preserve">«Муниципальный округ Глазовский район                                        </w:t>
      </w:r>
    </w:p>
    <w:p w:rsidR="00FB3D87" w:rsidRDefault="00FB3D87" w:rsidP="00FB3D87">
      <w:pPr>
        <w:spacing w:line="360" w:lineRule="auto"/>
        <w:jc w:val="both"/>
      </w:pPr>
      <w:r w:rsidRPr="007768F1">
        <w:t xml:space="preserve">Удмуртской Республики» первого созыва                      </w:t>
      </w:r>
      <w:r w:rsidR="00600395">
        <w:t xml:space="preserve">              </w:t>
      </w:r>
      <w:r w:rsidR="00875EA9">
        <w:t xml:space="preserve"> </w:t>
      </w:r>
      <w:r w:rsidR="008D0E8C">
        <w:t xml:space="preserve">         </w:t>
      </w:r>
      <w:r w:rsidR="00E67B73">
        <w:t>27</w:t>
      </w:r>
      <w:r w:rsidR="00B561CE">
        <w:t xml:space="preserve"> </w:t>
      </w:r>
      <w:r w:rsidR="004A6292">
        <w:t>февраля</w:t>
      </w:r>
      <w:r>
        <w:t xml:space="preserve"> </w:t>
      </w:r>
      <w:r w:rsidRPr="007768F1">
        <w:t>202</w:t>
      </w:r>
      <w:r w:rsidR="00600395">
        <w:t>3</w:t>
      </w:r>
      <w:r w:rsidRPr="007768F1">
        <w:t xml:space="preserve"> года</w:t>
      </w:r>
    </w:p>
    <w:p w:rsidR="00FB3D87" w:rsidRDefault="00FB3D87" w:rsidP="00FB3D87">
      <w:pPr>
        <w:ind w:firstLine="708"/>
        <w:jc w:val="both"/>
      </w:pPr>
    </w:p>
    <w:p w:rsidR="005A4E78" w:rsidRPr="005A4E78" w:rsidRDefault="007F3846" w:rsidP="005A4E78">
      <w:pPr>
        <w:ind w:firstLine="708"/>
        <w:jc w:val="both"/>
      </w:pPr>
      <w:proofErr w:type="gramStart"/>
      <w:r>
        <w:rPr>
          <w:shd w:val="clear" w:color="auto" w:fill="FFFFFF"/>
        </w:rPr>
        <w:t>Р</w:t>
      </w:r>
      <w:r w:rsidRPr="007F3846">
        <w:rPr>
          <w:shd w:val="clear" w:color="auto" w:fill="FFFFFF"/>
        </w:rPr>
        <w:t xml:space="preserve">уководствуясь </w:t>
      </w:r>
      <w:r>
        <w:rPr>
          <w:shd w:val="clear" w:color="auto" w:fill="FFFFFF"/>
        </w:rPr>
        <w:t>Ф</w:t>
      </w:r>
      <w:r w:rsidRPr="007F3846">
        <w:rPr>
          <w:shd w:val="clear" w:color="auto" w:fill="FFFFFF"/>
        </w:rPr>
        <w:t>едеральным законом от 06.10.2003 № 131-</w:t>
      </w:r>
      <w:r>
        <w:rPr>
          <w:shd w:val="clear" w:color="auto" w:fill="FFFFFF"/>
        </w:rPr>
        <w:t>ФЗ</w:t>
      </w:r>
      <w:r w:rsidRPr="007F3846">
        <w:rPr>
          <w:shd w:val="clear" w:color="auto" w:fill="FFFFFF"/>
        </w:rPr>
        <w:t xml:space="preserve"> «</w:t>
      </w:r>
      <w:r>
        <w:rPr>
          <w:shd w:val="clear" w:color="auto" w:fill="FFFFFF"/>
        </w:rPr>
        <w:t>О</w:t>
      </w:r>
      <w:r w:rsidRPr="007F3846">
        <w:rPr>
          <w:shd w:val="clear" w:color="auto" w:fill="FFFFFF"/>
        </w:rPr>
        <w:t xml:space="preserve">б общих принципах организации местного самоуправления в </w:t>
      </w:r>
      <w:r>
        <w:rPr>
          <w:shd w:val="clear" w:color="auto" w:fill="FFFFFF"/>
        </w:rPr>
        <w:t>Р</w:t>
      </w:r>
      <w:r w:rsidRPr="007F3846">
        <w:rPr>
          <w:shd w:val="clear" w:color="auto" w:fill="FFFFFF"/>
        </w:rPr>
        <w:t xml:space="preserve">оссийской </w:t>
      </w:r>
      <w:r>
        <w:rPr>
          <w:shd w:val="clear" w:color="auto" w:fill="FFFFFF"/>
        </w:rPr>
        <w:t>Ф</w:t>
      </w:r>
      <w:r w:rsidRPr="007F3846">
        <w:rPr>
          <w:shd w:val="clear" w:color="auto" w:fill="FFFFFF"/>
        </w:rPr>
        <w:t xml:space="preserve">едерации», </w:t>
      </w:r>
      <w:r w:rsidR="009B0827">
        <w:t>пп.8 п.2 статьи 39.3 Земельного кодекса Российской Федерации</w:t>
      </w:r>
      <w:r w:rsidR="00220072">
        <w:rPr>
          <w:shd w:val="clear" w:color="auto" w:fill="FFFFFF"/>
        </w:rPr>
        <w:t xml:space="preserve">, </w:t>
      </w:r>
      <w:r w:rsidR="009B0827">
        <w:rPr>
          <w:shd w:val="clear" w:color="auto" w:fill="FFFFFF"/>
        </w:rPr>
        <w:t xml:space="preserve">п.5.1 статьи 10 </w:t>
      </w:r>
      <w:r>
        <w:rPr>
          <w:shd w:val="clear" w:color="auto" w:fill="FFFFFF"/>
        </w:rPr>
        <w:t>Ф</w:t>
      </w:r>
      <w:r w:rsidRPr="007F3846">
        <w:rPr>
          <w:shd w:val="clear" w:color="auto" w:fill="FFFFFF"/>
        </w:rPr>
        <w:t>едеральн</w:t>
      </w:r>
      <w:r w:rsidR="009B0827">
        <w:rPr>
          <w:shd w:val="clear" w:color="auto" w:fill="FFFFFF"/>
        </w:rPr>
        <w:t>ого</w:t>
      </w:r>
      <w:r w:rsidRPr="007F3846">
        <w:rPr>
          <w:shd w:val="clear" w:color="auto" w:fill="FFFFFF"/>
        </w:rPr>
        <w:t xml:space="preserve"> закон</w:t>
      </w:r>
      <w:r w:rsidR="009B0827">
        <w:rPr>
          <w:shd w:val="clear" w:color="auto" w:fill="FFFFFF"/>
        </w:rPr>
        <w:t>а</w:t>
      </w:r>
      <w:r w:rsidRPr="007F3846">
        <w:rPr>
          <w:shd w:val="clear" w:color="auto" w:fill="FFFFFF"/>
        </w:rPr>
        <w:t xml:space="preserve"> от 24 июля 2002 г. № 101-</w:t>
      </w:r>
      <w:r>
        <w:rPr>
          <w:shd w:val="clear" w:color="auto" w:fill="FFFFFF"/>
        </w:rPr>
        <w:t>ФЗ</w:t>
      </w:r>
      <w:r w:rsidRPr="007F3846">
        <w:rPr>
          <w:shd w:val="clear" w:color="auto" w:fill="FFFFFF"/>
        </w:rPr>
        <w:t xml:space="preserve"> «</w:t>
      </w:r>
      <w:r>
        <w:rPr>
          <w:shd w:val="clear" w:color="auto" w:fill="FFFFFF"/>
        </w:rPr>
        <w:t>О</w:t>
      </w:r>
      <w:r w:rsidRPr="007F3846">
        <w:rPr>
          <w:shd w:val="clear" w:color="auto" w:fill="FFFFFF"/>
        </w:rPr>
        <w:t>б обороте земель сельскохозяйственного назначения»</w:t>
      </w:r>
      <w:r w:rsidRPr="007F3846">
        <w:t>,</w:t>
      </w:r>
      <w:r w:rsidR="009B0827">
        <w:t xml:space="preserve"> У</w:t>
      </w:r>
      <w:r w:rsidRPr="007F3846">
        <w:t>ставом муниципального образования «</w:t>
      </w:r>
      <w:r>
        <w:t>М</w:t>
      </w:r>
      <w:r w:rsidRPr="007F3846">
        <w:t xml:space="preserve">униципальный округ </w:t>
      </w:r>
      <w:proofErr w:type="spellStart"/>
      <w:r>
        <w:t>Г</w:t>
      </w:r>
      <w:r w:rsidRPr="007F3846">
        <w:t>лазовский</w:t>
      </w:r>
      <w:proofErr w:type="spellEnd"/>
      <w:r w:rsidRPr="007F3846">
        <w:t xml:space="preserve"> район </w:t>
      </w:r>
      <w:r>
        <w:t>У</w:t>
      </w:r>
      <w:r w:rsidRPr="007F3846">
        <w:t xml:space="preserve">дмуртской </w:t>
      </w:r>
      <w:r>
        <w:t>Р</w:t>
      </w:r>
      <w:r w:rsidRPr="007F3846">
        <w:t>еспублики»</w:t>
      </w:r>
      <w:r w:rsidR="005A4E78" w:rsidRPr="005A4E78">
        <w:t xml:space="preserve">, </w:t>
      </w:r>
      <w:r w:rsidR="005A4E78" w:rsidRPr="005A4E78">
        <w:rPr>
          <w:b/>
        </w:rPr>
        <w:t>Совет депутатов муниципального образования «Муниципальный округ Глазовский район Удмуртской</w:t>
      </w:r>
      <w:proofErr w:type="gramEnd"/>
      <w:r w:rsidR="005A4E78" w:rsidRPr="005A4E78">
        <w:rPr>
          <w:b/>
        </w:rPr>
        <w:t xml:space="preserve"> Республики» РЕШИЛ:</w:t>
      </w:r>
    </w:p>
    <w:p w:rsidR="005A4E78" w:rsidRPr="005A4E78" w:rsidRDefault="005A4E78" w:rsidP="005A4E78">
      <w:pPr>
        <w:jc w:val="both"/>
      </w:pPr>
    </w:p>
    <w:p w:rsidR="005A4E78" w:rsidRDefault="00E67B73" w:rsidP="005A4E78">
      <w:pPr>
        <w:ind w:firstLine="708"/>
        <w:jc w:val="both"/>
      </w:pPr>
      <w:r>
        <w:t xml:space="preserve">1. </w:t>
      </w:r>
      <w:proofErr w:type="gramStart"/>
      <w:r w:rsidR="00220072" w:rsidRPr="00220072">
        <w:rPr>
          <w:shd w:val="clear" w:color="auto" w:fill="FFFFFF"/>
        </w:rPr>
        <w:t xml:space="preserve">Установить цену </w:t>
      </w:r>
      <w:r w:rsidR="002969B8">
        <w:rPr>
          <w:shd w:val="clear" w:color="auto" w:fill="FFFFFF"/>
        </w:rPr>
        <w:t xml:space="preserve">выкупа </w:t>
      </w:r>
      <w:r w:rsidR="00220072" w:rsidRPr="00220072">
        <w:rPr>
          <w:shd w:val="clear" w:color="auto" w:fill="FFFFFF"/>
        </w:rPr>
        <w:t>земельных участков из земель сельскохозяйственного назначения,</w:t>
      </w:r>
      <w:r w:rsidR="00220072">
        <w:rPr>
          <w:shd w:val="clear" w:color="auto" w:fill="FFFFFF"/>
        </w:rPr>
        <w:t xml:space="preserve"> </w:t>
      </w:r>
      <w:r w:rsidR="00220072" w:rsidRPr="00220072">
        <w:rPr>
          <w:shd w:val="clear" w:color="auto" w:fill="FFFFFF"/>
        </w:rPr>
        <w:t>находящихся в муниципальной собственности и выделенных в счет земельных долей,</w:t>
      </w:r>
      <w:r w:rsidR="00220072">
        <w:rPr>
          <w:shd w:val="clear" w:color="auto" w:fill="FFFFFF"/>
        </w:rPr>
        <w:t xml:space="preserve"> </w:t>
      </w:r>
      <w:r w:rsidR="00220072" w:rsidRPr="00220072">
        <w:rPr>
          <w:shd w:val="clear" w:color="auto" w:fill="FFFFFF"/>
        </w:rPr>
        <w:t>находящихся в муниципальном собственности, передаваемых использующи</w:t>
      </w:r>
      <w:r w:rsidR="00220072">
        <w:rPr>
          <w:shd w:val="clear" w:color="auto" w:fill="FFFFFF"/>
        </w:rPr>
        <w:t>м</w:t>
      </w:r>
      <w:r w:rsidR="00220072" w:rsidRPr="00220072">
        <w:rPr>
          <w:shd w:val="clear" w:color="auto" w:fill="FFFFFF"/>
        </w:rPr>
        <w:t xml:space="preserve"> такие земельные участки сельскохозяйственн</w:t>
      </w:r>
      <w:r w:rsidR="00220072">
        <w:rPr>
          <w:shd w:val="clear" w:color="auto" w:fill="FFFFFF"/>
        </w:rPr>
        <w:t>ым</w:t>
      </w:r>
      <w:r w:rsidR="00220072" w:rsidRPr="00220072">
        <w:rPr>
          <w:shd w:val="clear" w:color="auto" w:fill="FFFFFF"/>
        </w:rPr>
        <w:t xml:space="preserve"> организац</w:t>
      </w:r>
      <w:r w:rsidR="00220072">
        <w:rPr>
          <w:shd w:val="clear" w:color="auto" w:fill="FFFFFF"/>
        </w:rPr>
        <w:t>иям</w:t>
      </w:r>
      <w:r w:rsidR="00220072" w:rsidRPr="00220072">
        <w:rPr>
          <w:shd w:val="clear" w:color="auto" w:fill="FFFFFF"/>
        </w:rPr>
        <w:t xml:space="preserve"> или крестьянск</w:t>
      </w:r>
      <w:r w:rsidR="00220072">
        <w:rPr>
          <w:shd w:val="clear" w:color="auto" w:fill="FFFFFF"/>
        </w:rPr>
        <w:t>им</w:t>
      </w:r>
      <w:r w:rsidR="00220072" w:rsidRPr="00220072">
        <w:rPr>
          <w:shd w:val="clear" w:color="auto" w:fill="FFFFFF"/>
        </w:rPr>
        <w:t xml:space="preserve"> (фермерск</w:t>
      </w:r>
      <w:r w:rsidR="00220072">
        <w:rPr>
          <w:shd w:val="clear" w:color="auto" w:fill="FFFFFF"/>
        </w:rPr>
        <w:t>им</w:t>
      </w:r>
      <w:r w:rsidR="00220072" w:rsidRPr="00220072">
        <w:rPr>
          <w:shd w:val="clear" w:color="auto" w:fill="FFFFFF"/>
        </w:rPr>
        <w:t>) хозяйств</w:t>
      </w:r>
      <w:r w:rsidR="00220072">
        <w:rPr>
          <w:shd w:val="clear" w:color="auto" w:fill="FFFFFF"/>
        </w:rPr>
        <w:t>ам</w:t>
      </w:r>
      <w:r w:rsidR="00220072" w:rsidRPr="00220072">
        <w:rPr>
          <w:shd w:val="clear" w:color="auto" w:fill="FFFFFF"/>
        </w:rPr>
        <w:t xml:space="preserve"> в собственность без проведения торгов</w:t>
      </w:r>
      <w:r w:rsidR="00220072">
        <w:rPr>
          <w:shd w:val="clear" w:color="auto" w:fill="FFFFFF"/>
        </w:rPr>
        <w:t xml:space="preserve"> в случае, если сельскохозяйственная организация или крестьянское (фермерское) хозяйство обратились в орган местного самоуправления с заявлением о заключении договора купли-продажи такого</w:t>
      </w:r>
      <w:proofErr w:type="gramEnd"/>
      <w:r w:rsidR="00220072">
        <w:rPr>
          <w:shd w:val="clear" w:color="auto" w:fill="FFFFFF"/>
        </w:rPr>
        <w:t xml:space="preserve"> земельного участка в течение шести месяцев с момента государственной регистрации права муниципальной собственности на такой земельный участок, </w:t>
      </w:r>
      <w:r w:rsidR="00220072" w:rsidRPr="00220072">
        <w:rPr>
          <w:shd w:val="clear" w:color="auto" w:fill="FFFFFF"/>
        </w:rPr>
        <w:t xml:space="preserve"> в размере 5 процентов от </w:t>
      </w:r>
      <w:r w:rsidR="002969B8">
        <w:rPr>
          <w:shd w:val="clear" w:color="auto" w:fill="FFFFFF"/>
        </w:rPr>
        <w:t xml:space="preserve">его </w:t>
      </w:r>
      <w:r w:rsidR="00220072" w:rsidRPr="00220072">
        <w:rPr>
          <w:shd w:val="clear" w:color="auto" w:fill="FFFFFF"/>
        </w:rPr>
        <w:t>кадастровой стоимости</w:t>
      </w:r>
      <w:r w:rsidR="005A4E78" w:rsidRPr="00220072">
        <w:t>.</w:t>
      </w:r>
    </w:p>
    <w:p w:rsidR="00277410" w:rsidRDefault="00E67B73" w:rsidP="00277410">
      <w:pPr>
        <w:ind w:firstLine="708"/>
        <w:jc w:val="both"/>
      </w:pPr>
      <w:r>
        <w:t>2. Признать утратившим силу р</w:t>
      </w:r>
      <w:r w:rsidR="00277410">
        <w:t>ешение Совета депутатов муниципального образования «</w:t>
      </w:r>
      <w:proofErr w:type="spellStart"/>
      <w:r w:rsidR="00277410">
        <w:t>Верхнебогатырское</w:t>
      </w:r>
      <w:proofErr w:type="spellEnd"/>
      <w:r w:rsidR="00277410">
        <w:t>» от 22.11.2019</w:t>
      </w:r>
      <w:r w:rsidR="00E61E16">
        <w:t xml:space="preserve"> года</w:t>
      </w:r>
      <w:r w:rsidR="00277410">
        <w:t xml:space="preserve"> № 176 «О цене на земельные участки, находящиеся в муниципальной собственности и предоставленные в собственность без торгов использующим такие земельные участки сельскохозяйственным организациям и крестьянским (фермерским) хозяйствам».</w:t>
      </w:r>
    </w:p>
    <w:p w:rsidR="002969B8" w:rsidRDefault="00277410" w:rsidP="005A4E78">
      <w:pPr>
        <w:ind w:firstLine="708"/>
        <w:jc w:val="both"/>
      </w:pPr>
      <w:r>
        <w:t>3</w:t>
      </w:r>
      <w:r w:rsidR="002969B8">
        <w:t>. Признать утратившим силу</w:t>
      </w:r>
      <w:r w:rsidR="00E67B73">
        <w:t xml:space="preserve"> р</w:t>
      </w:r>
      <w:r w:rsidR="006802BC">
        <w:t>ешение Совета депутатов муниципального образования «</w:t>
      </w:r>
      <w:proofErr w:type="spellStart"/>
      <w:r w:rsidR="006802BC">
        <w:t>Гулековское</w:t>
      </w:r>
      <w:proofErr w:type="spellEnd"/>
      <w:r w:rsidR="006802BC">
        <w:t>» от 21.11.2019</w:t>
      </w:r>
      <w:r w:rsidR="00E61E16">
        <w:t xml:space="preserve"> года</w:t>
      </w:r>
      <w:r w:rsidR="006802BC">
        <w:t xml:space="preserve"> № 189 «О цене на земельные участки, находящиеся в муниципальной собственности и предоставленные в собственность без </w:t>
      </w:r>
      <w:r w:rsidR="006802BC">
        <w:lastRenderedPageBreak/>
        <w:t>торгов использующим такие земельные участки сельскохозяйственным организациям и кресть</w:t>
      </w:r>
      <w:r w:rsidR="007949EF">
        <w:t>янским (фермерским) хозяйствам».</w:t>
      </w:r>
    </w:p>
    <w:p w:rsidR="007949EF" w:rsidRDefault="00277410" w:rsidP="007949EF">
      <w:pPr>
        <w:ind w:firstLine="708"/>
        <w:jc w:val="both"/>
      </w:pPr>
      <w:r>
        <w:t>4</w:t>
      </w:r>
      <w:r w:rsidR="007949EF">
        <w:t xml:space="preserve">. Признать утратившим силу </w:t>
      </w:r>
      <w:r w:rsidR="00E67B73">
        <w:t>р</w:t>
      </w:r>
      <w:r w:rsidR="007949EF">
        <w:t>ешение Совета депутатов муниципального образования «</w:t>
      </w:r>
      <w:proofErr w:type="spellStart"/>
      <w:r w:rsidR="007949EF">
        <w:t>Качкашурское</w:t>
      </w:r>
      <w:proofErr w:type="spellEnd"/>
      <w:r w:rsidR="007949EF">
        <w:t>» от 31.10.2019</w:t>
      </w:r>
      <w:r w:rsidR="00F14220">
        <w:t xml:space="preserve"> года</w:t>
      </w:r>
      <w:r w:rsidR="007949EF">
        <w:t xml:space="preserve"> № 159 «О цене на земельные участки, находящиеся в муниципальной собственности и предоставленные в собственность без торгов использующим такие земельные участки сельскохозяйственным организациям и крестьянским (фермерским) хозяйствам».</w:t>
      </w:r>
    </w:p>
    <w:p w:rsidR="00964842" w:rsidRDefault="00277410" w:rsidP="00964842">
      <w:pPr>
        <w:ind w:firstLine="708"/>
        <w:jc w:val="both"/>
      </w:pPr>
      <w:r>
        <w:t>5</w:t>
      </w:r>
      <w:r w:rsidR="00E67B73">
        <w:t>. Признать утратившим силу р</w:t>
      </w:r>
      <w:r w:rsidR="00964842">
        <w:t>ешение Совета депутатов муниципального образования «</w:t>
      </w:r>
      <w:proofErr w:type="spellStart"/>
      <w:r w:rsidR="00964842">
        <w:t>Куреговское</w:t>
      </w:r>
      <w:proofErr w:type="spellEnd"/>
      <w:r w:rsidR="00964842">
        <w:t>» от 23.12.2019</w:t>
      </w:r>
      <w:r w:rsidR="00F14220">
        <w:t xml:space="preserve"> года</w:t>
      </w:r>
      <w:r w:rsidR="00964842">
        <w:t xml:space="preserve"> № 200 «О цене на земельные участки, находящиеся в муниципальной собственности и предоставленные в собственность без торгов, использующим такие земельные участки сельскохозяйственным организациям и крестьянским (фермерским) хозяйствам».</w:t>
      </w:r>
    </w:p>
    <w:p w:rsidR="00277410" w:rsidRDefault="00277410" w:rsidP="00277410">
      <w:pPr>
        <w:ind w:firstLine="708"/>
        <w:jc w:val="both"/>
      </w:pPr>
      <w:r>
        <w:t>6. Признать утратив</w:t>
      </w:r>
      <w:r w:rsidR="00E67B73">
        <w:t>шим силу р</w:t>
      </w:r>
      <w:r>
        <w:t>ешение Совета депутатов муниципального образования «</w:t>
      </w:r>
      <w:proofErr w:type="spellStart"/>
      <w:r>
        <w:t>Ураковское</w:t>
      </w:r>
      <w:proofErr w:type="spellEnd"/>
      <w:r>
        <w:t>» от 25.03.2020</w:t>
      </w:r>
      <w:r w:rsidR="00F14220">
        <w:t xml:space="preserve"> года</w:t>
      </w:r>
      <w:r>
        <w:t xml:space="preserve"> № 169 «О цене на земельные участки, находящиеся в муниципальной собственности и предоставленные в собственность без торгов, использующим такие земельные участки сельскохозяйственным организациям и крестьянским (фермерским) хозяйствам».</w:t>
      </w:r>
    </w:p>
    <w:p w:rsidR="00964842" w:rsidRDefault="00277410" w:rsidP="00964842">
      <w:pPr>
        <w:ind w:firstLine="708"/>
        <w:jc w:val="both"/>
      </w:pPr>
      <w:r>
        <w:t>7</w:t>
      </w:r>
      <w:r w:rsidR="00964842">
        <w:t xml:space="preserve">. Признать утратившим силу </w:t>
      </w:r>
      <w:r w:rsidR="00E67B73">
        <w:t>р</w:t>
      </w:r>
      <w:r w:rsidR="00964842">
        <w:t>ешение Совета депутатов муниципального образования «</w:t>
      </w:r>
      <w:proofErr w:type="spellStart"/>
      <w:r w:rsidR="00964842">
        <w:t>Парзинское</w:t>
      </w:r>
      <w:proofErr w:type="spellEnd"/>
      <w:r w:rsidR="00964842">
        <w:t>» от 31.03.2021</w:t>
      </w:r>
      <w:r w:rsidR="00F14220">
        <w:t xml:space="preserve"> года</w:t>
      </w:r>
      <w:r w:rsidR="00964842">
        <w:t xml:space="preserve"> № 233 «О цене на земельные участки, находящиеся в муниципальной собственности и предоставленные в собственность без торгов, использующим такие земельные участки сельскохозяйственным организациям и крестьянским (фермерским) хозяйствам».</w:t>
      </w:r>
    </w:p>
    <w:p w:rsidR="005A4E78" w:rsidRPr="005A4E78" w:rsidRDefault="00277410" w:rsidP="005A4E78">
      <w:pPr>
        <w:ind w:firstLine="708"/>
        <w:jc w:val="both"/>
      </w:pPr>
      <w:r>
        <w:t>8</w:t>
      </w:r>
      <w:r w:rsidR="005A4E78" w:rsidRPr="005A4E78">
        <w:t>.</w:t>
      </w:r>
      <w:r w:rsidR="00C22CBD">
        <w:t xml:space="preserve"> </w:t>
      </w:r>
      <w:r w:rsidR="005A4E78" w:rsidRPr="005A4E78">
        <w:t>Настоящее решение вступает в силу после его официального опубликования.</w:t>
      </w:r>
    </w:p>
    <w:p w:rsidR="00FB3D87" w:rsidRPr="007768F1" w:rsidRDefault="00FB3D87" w:rsidP="00FB3D87">
      <w:pPr>
        <w:rPr>
          <w:rFonts w:eastAsia="Calibri"/>
          <w:lang w:eastAsia="en-US"/>
        </w:rPr>
      </w:pPr>
    </w:p>
    <w:p w:rsidR="00F14220" w:rsidRDefault="00F14220" w:rsidP="00FB3D87">
      <w:pPr>
        <w:rPr>
          <w:b/>
        </w:rPr>
      </w:pPr>
    </w:p>
    <w:p w:rsidR="00FB3D87" w:rsidRPr="005319B5" w:rsidRDefault="00FB3D87" w:rsidP="00FB3D87">
      <w:pPr>
        <w:rPr>
          <w:b/>
        </w:rPr>
      </w:pPr>
      <w:r w:rsidRPr="005319B5">
        <w:rPr>
          <w:b/>
        </w:rPr>
        <w:t xml:space="preserve">Председатель Совета депутатов муниципального            </w:t>
      </w:r>
      <w:r>
        <w:rPr>
          <w:b/>
        </w:rPr>
        <w:t xml:space="preserve">                           </w:t>
      </w:r>
      <w:r w:rsidRPr="005319B5">
        <w:rPr>
          <w:b/>
        </w:rPr>
        <w:t xml:space="preserve">  С.Л.</w:t>
      </w:r>
      <w:r>
        <w:rPr>
          <w:b/>
        </w:rPr>
        <w:t xml:space="preserve"> </w:t>
      </w:r>
      <w:r w:rsidRPr="005319B5">
        <w:rPr>
          <w:b/>
        </w:rPr>
        <w:t xml:space="preserve">Буров                         образования «Муниципальный округ </w:t>
      </w:r>
    </w:p>
    <w:p w:rsidR="00FB3D87" w:rsidRPr="005319B5" w:rsidRDefault="00FB3D87" w:rsidP="00FB3D87">
      <w:pPr>
        <w:tabs>
          <w:tab w:val="left" w:pos="8400"/>
        </w:tabs>
        <w:rPr>
          <w:b/>
        </w:rPr>
      </w:pPr>
      <w:r w:rsidRPr="005319B5">
        <w:rPr>
          <w:b/>
        </w:rPr>
        <w:t>Глазовский район Удмуртской Республики»</w:t>
      </w:r>
      <w:r w:rsidRPr="005319B5">
        <w:rPr>
          <w:b/>
        </w:rPr>
        <w:tab/>
      </w:r>
      <w:r w:rsidRPr="005319B5">
        <w:rPr>
          <w:b/>
        </w:rPr>
        <w:tab/>
      </w:r>
    </w:p>
    <w:p w:rsidR="00FB3D87" w:rsidRPr="005319B5" w:rsidRDefault="00FB3D87" w:rsidP="00FB3D87">
      <w:pPr>
        <w:tabs>
          <w:tab w:val="left" w:pos="8400"/>
        </w:tabs>
        <w:rPr>
          <w:b/>
        </w:rPr>
      </w:pPr>
      <w:r w:rsidRPr="005319B5">
        <w:rPr>
          <w:b/>
        </w:rPr>
        <w:tab/>
        <w:t xml:space="preserve">                                        </w:t>
      </w:r>
    </w:p>
    <w:p w:rsidR="004A6292" w:rsidRDefault="004A6292" w:rsidP="00C22CBD">
      <w:pPr>
        <w:tabs>
          <w:tab w:val="left" w:pos="8445"/>
        </w:tabs>
        <w:ind w:right="-186"/>
        <w:jc w:val="both"/>
        <w:rPr>
          <w:b/>
        </w:rPr>
      </w:pPr>
    </w:p>
    <w:p w:rsidR="00C22CBD" w:rsidRDefault="00C22CBD" w:rsidP="00C22CBD">
      <w:pPr>
        <w:tabs>
          <w:tab w:val="left" w:pos="8445"/>
        </w:tabs>
        <w:ind w:right="-186"/>
        <w:jc w:val="both"/>
        <w:rPr>
          <w:b/>
          <w:bCs/>
        </w:rPr>
      </w:pPr>
      <w:r w:rsidRPr="005319B5">
        <w:rPr>
          <w:b/>
        </w:rPr>
        <w:t xml:space="preserve">Глава </w:t>
      </w:r>
      <w:r w:rsidRPr="005319B5">
        <w:rPr>
          <w:b/>
          <w:bCs/>
        </w:rPr>
        <w:t xml:space="preserve">муниципального образования            </w:t>
      </w:r>
      <w:r>
        <w:rPr>
          <w:b/>
          <w:bCs/>
        </w:rPr>
        <w:t xml:space="preserve">                                                   В.В. </w:t>
      </w:r>
      <w:proofErr w:type="spellStart"/>
      <w:r>
        <w:rPr>
          <w:b/>
          <w:bCs/>
        </w:rPr>
        <w:t>Сабреков</w:t>
      </w:r>
      <w:proofErr w:type="spellEnd"/>
      <w:r>
        <w:rPr>
          <w:b/>
          <w:bCs/>
        </w:rPr>
        <w:t xml:space="preserve"> </w:t>
      </w:r>
    </w:p>
    <w:p w:rsidR="00C22CBD" w:rsidRPr="005319B5" w:rsidRDefault="00C22CBD" w:rsidP="00C22CBD">
      <w:pPr>
        <w:tabs>
          <w:tab w:val="left" w:pos="8445"/>
        </w:tabs>
        <w:ind w:right="-186"/>
        <w:jc w:val="both"/>
        <w:rPr>
          <w:b/>
          <w:bCs/>
        </w:rPr>
      </w:pPr>
      <w:r w:rsidRPr="005319B5">
        <w:rPr>
          <w:b/>
          <w:bCs/>
        </w:rPr>
        <w:t xml:space="preserve">«Муниципальный округ Глазовский район </w:t>
      </w:r>
    </w:p>
    <w:p w:rsidR="00C22CBD" w:rsidRPr="005319B5" w:rsidRDefault="00C22CBD" w:rsidP="00C22CBD">
      <w:pPr>
        <w:ind w:right="-186"/>
        <w:jc w:val="both"/>
        <w:rPr>
          <w:b/>
          <w:bCs/>
        </w:rPr>
      </w:pPr>
      <w:r w:rsidRPr="005319B5">
        <w:rPr>
          <w:b/>
          <w:bCs/>
        </w:rPr>
        <w:t>Удмуртской Республики»</w:t>
      </w:r>
      <w:r w:rsidRPr="005319B5">
        <w:rPr>
          <w:b/>
          <w:bCs/>
        </w:rPr>
        <w:tab/>
      </w:r>
    </w:p>
    <w:p w:rsidR="00C22CBD" w:rsidRDefault="00C22CBD" w:rsidP="00FB3D87">
      <w:pPr>
        <w:rPr>
          <w:b/>
        </w:rPr>
      </w:pPr>
    </w:p>
    <w:p w:rsidR="00C22CBD" w:rsidRPr="005319B5" w:rsidRDefault="00C22CBD" w:rsidP="00FB3D87">
      <w:pPr>
        <w:rPr>
          <w:b/>
        </w:rPr>
      </w:pPr>
    </w:p>
    <w:p w:rsidR="00875EA9" w:rsidRDefault="00FB3D87" w:rsidP="00FB3D87">
      <w:pPr>
        <w:jc w:val="both"/>
        <w:rPr>
          <w:b/>
        </w:rPr>
      </w:pPr>
      <w:r w:rsidRPr="005319B5">
        <w:rPr>
          <w:b/>
        </w:rPr>
        <w:t>г.</w:t>
      </w:r>
      <w:r>
        <w:rPr>
          <w:b/>
        </w:rPr>
        <w:t xml:space="preserve"> </w:t>
      </w:r>
      <w:r w:rsidRPr="005319B5">
        <w:rPr>
          <w:b/>
        </w:rPr>
        <w:t>Глазов</w:t>
      </w:r>
    </w:p>
    <w:p w:rsidR="00FB3D87" w:rsidRPr="005319B5" w:rsidRDefault="00E67B73" w:rsidP="00FB3D87">
      <w:pPr>
        <w:jc w:val="both"/>
        <w:rPr>
          <w:b/>
        </w:rPr>
      </w:pPr>
      <w:r>
        <w:rPr>
          <w:b/>
        </w:rPr>
        <w:t>27</w:t>
      </w:r>
      <w:r w:rsidR="005A4E78">
        <w:rPr>
          <w:b/>
        </w:rPr>
        <w:t xml:space="preserve"> </w:t>
      </w:r>
      <w:r w:rsidR="007949EF">
        <w:rPr>
          <w:b/>
        </w:rPr>
        <w:t>февраля</w:t>
      </w:r>
      <w:r w:rsidR="00FB3D87" w:rsidRPr="005319B5">
        <w:rPr>
          <w:b/>
        </w:rPr>
        <w:t xml:space="preserve"> 202</w:t>
      </w:r>
      <w:r w:rsidR="007949EF">
        <w:rPr>
          <w:b/>
        </w:rPr>
        <w:t>3</w:t>
      </w:r>
      <w:r w:rsidR="00FB3D87" w:rsidRPr="005319B5">
        <w:rPr>
          <w:b/>
        </w:rPr>
        <w:t xml:space="preserve"> года </w:t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  <w:r w:rsidR="00FB3D87" w:rsidRPr="005319B5">
        <w:rPr>
          <w:b/>
        </w:rPr>
        <w:tab/>
      </w:r>
    </w:p>
    <w:p w:rsidR="005A4E78" w:rsidRDefault="008D0E8C" w:rsidP="00C22CBD">
      <w:pPr>
        <w:jc w:val="both"/>
        <w:rPr>
          <w:b/>
        </w:rPr>
      </w:pPr>
      <w:r>
        <w:rPr>
          <w:b/>
        </w:rPr>
        <w:t>№ 285</w:t>
      </w:r>
    </w:p>
    <w:sectPr w:rsidR="005A4E78" w:rsidSect="00BA795E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B8" w:rsidRDefault="002969B8" w:rsidP="0057279D">
      <w:r>
        <w:separator/>
      </w:r>
    </w:p>
  </w:endnote>
  <w:endnote w:type="continuationSeparator" w:id="0">
    <w:p w:rsidR="002969B8" w:rsidRDefault="002969B8" w:rsidP="0057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B8" w:rsidRDefault="002969B8" w:rsidP="0057279D">
      <w:r>
        <w:separator/>
      </w:r>
    </w:p>
  </w:footnote>
  <w:footnote w:type="continuationSeparator" w:id="0">
    <w:p w:rsidR="002969B8" w:rsidRDefault="002969B8" w:rsidP="0057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50267C"/>
    <w:multiLevelType w:val="hybridMultilevel"/>
    <w:tmpl w:val="34AE7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73A5"/>
    <w:multiLevelType w:val="hybridMultilevel"/>
    <w:tmpl w:val="97CE5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D26B3"/>
    <w:multiLevelType w:val="hybridMultilevel"/>
    <w:tmpl w:val="8FFC5D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9A632E"/>
    <w:multiLevelType w:val="hybridMultilevel"/>
    <w:tmpl w:val="FFB8BE44"/>
    <w:lvl w:ilvl="0" w:tplc="BA6C37C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>
    <w:nsid w:val="3C7E64E7"/>
    <w:multiLevelType w:val="hybridMultilevel"/>
    <w:tmpl w:val="1382D0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095482C"/>
    <w:multiLevelType w:val="hybridMultilevel"/>
    <w:tmpl w:val="AEEA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14D39"/>
    <w:multiLevelType w:val="hybridMultilevel"/>
    <w:tmpl w:val="F3C8F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9A"/>
    <w:rsid w:val="00006D96"/>
    <w:rsid w:val="000116CD"/>
    <w:rsid w:val="000121E3"/>
    <w:rsid w:val="000406DB"/>
    <w:rsid w:val="00050413"/>
    <w:rsid w:val="00086BE0"/>
    <w:rsid w:val="000E01CD"/>
    <w:rsid w:val="00127583"/>
    <w:rsid w:val="00145832"/>
    <w:rsid w:val="001765F3"/>
    <w:rsid w:val="00181980"/>
    <w:rsid w:val="00181C55"/>
    <w:rsid w:val="001B7867"/>
    <w:rsid w:val="001C3D29"/>
    <w:rsid w:val="001C7BE9"/>
    <w:rsid w:val="001D5F39"/>
    <w:rsid w:val="00205081"/>
    <w:rsid w:val="0021256E"/>
    <w:rsid w:val="00220072"/>
    <w:rsid w:val="00223216"/>
    <w:rsid w:val="002311E2"/>
    <w:rsid w:val="00275633"/>
    <w:rsid w:val="00277410"/>
    <w:rsid w:val="00281A50"/>
    <w:rsid w:val="002969B8"/>
    <w:rsid w:val="002A6EFF"/>
    <w:rsid w:val="002B3EF7"/>
    <w:rsid w:val="002C2EC2"/>
    <w:rsid w:val="002C603B"/>
    <w:rsid w:val="002E3388"/>
    <w:rsid w:val="00373541"/>
    <w:rsid w:val="003770F4"/>
    <w:rsid w:val="003810D6"/>
    <w:rsid w:val="003B5433"/>
    <w:rsid w:val="003C059A"/>
    <w:rsid w:val="003E4D34"/>
    <w:rsid w:val="003E52FB"/>
    <w:rsid w:val="004140A1"/>
    <w:rsid w:val="00416725"/>
    <w:rsid w:val="00451594"/>
    <w:rsid w:val="0045614D"/>
    <w:rsid w:val="00457DF1"/>
    <w:rsid w:val="004776DE"/>
    <w:rsid w:val="004810E6"/>
    <w:rsid w:val="00483E51"/>
    <w:rsid w:val="004A0173"/>
    <w:rsid w:val="004A6292"/>
    <w:rsid w:val="004E1594"/>
    <w:rsid w:val="00510365"/>
    <w:rsid w:val="00525EC9"/>
    <w:rsid w:val="00543896"/>
    <w:rsid w:val="00544720"/>
    <w:rsid w:val="00553855"/>
    <w:rsid w:val="0057279D"/>
    <w:rsid w:val="00585475"/>
    <w:rsid w:val="005A4E78"/>
    <w:rsid w:val="005B2BD6"/>
    <w:rsid w:val="005E706E"/>
    <w:rsid w:val="00600395"/>
    <w:rsid w:val="00610DE6"/>
    <w:rsid w:val="00634EE0"/>
    <w:rsid w:val="0067117E"/>
    <w:rsid w:val="006802BC"/>
    <w:rsid w:val="006A2E1D"/>
    <w:rsid w:val="006A3A84"/>
    <w:rsid w:val="006B7E88"/>
    <w:rsid w:val="006B7F99"/>
    <w:rsid w:val="00701CED"/>
    <w:rsid w:val="00710955"/>
    <w:rsid w:val="00717EAB"/>
    <w:rsid w:val="0074117C"/>
    <w:rsid w:val="00765169"/>
    <w:rsid w:val="00775D2F"/>
    <w:rsid w:val="00776312"/>
    <w:rsid w:val="007949EF"/>
    <w:rsid w:val="007B33C0"/>
    <w:rsid w:val="007D42CD"/>
    <w:rsid w:val="007F3846"/>
    <w:rsid w:val="008221F1"/>
    <w:rsid w:val="00822729"/>
    <w:rsid w:val="0085456F"/>
    <w:rsid w:val="00875EA9"/>
    <w:rsid w:val="008A4FE9"/>
    <w:rsid w:val="008D0E8C"/>
    <w:rsid w:val="008D7D40"/>
    <w:rsid w:val="00910A51"/>
    <w:rsid w:val="00953BE1"/>
    <w:rsid w:val="009602EC"/>
    <w:rsid w:val="00963328"/>
    <w:rsid w:val="00964842"/>
    <w:rsid w:val="009725E4"/>
    <w:rsid w:val="009B0827"/>
    <w:rsid w:val="009C1918"/>
    <w:rsid w:val="009C6DF8"/>
    <w:rsid w:val="009D19A8"/>
    <w:rsid w:val="009D3805"/>
    <w:rsid w:val="009E048D"/>
    <w:rsid w:val="009F0CC0"/>
    <w:rsid w:val="009F35CA"/>
    <w:rsid w:val="00A069D4"/>
    <w:rsid w:val="00A14F0A"/>
    <w:rsid w:val="00A32270"/>
    <w:rsid w:val="00A47F52"/>
    <w:rsid w:val="00A71E71"/>
    <w:rsid w:val="00A72F41"/>
    <w:rsid w:val="00AB3984"/>
    <w:rsid w:val="00AB4E15"/>
    <w:rsid w:val="00AC1686"/>
    <w:rsid w:val="00AC18FF"/>
    <w:rsid w:val="00AC5424"/>
    <w:rsid w:val="00AD1E84"/>
    <w:rsid w:val="00AF107E"/>
    <w:rsid w:val="00B14D35"/>
    <w:rsid w:val="00B24CB4"/>
    <w:rsid w:val="00B35175"/>
    <w:rsid w:val="00B460A7"/>
    <w:rsid w:val="00B561CE"/>
    <w:rsid w:val="00B75755"/>
    <w:rsid w:val="00B931C3"/>
    <w:rsid w:val="00B95D19"/>
    <w:rsid w:val="00BA795E"/>
    <w:rsid w:val="00BC5E81"/>
    <w:rsid w:val="00BD1882"/>
    <w:rsid w:val="00BE3261"/>
    <w:rsid w:val="00BF48B6"/>
    <w:rsid w:val="00BF5EFA"/>
    <w:rsid w:val="00BF73F4"/>
    <w:rsid w:val="00C22CBD"/>
    <w:rsid w:val="00C36DCB"/>
    <w:rsid w:val="00C44806"/>
    <w:rsid w:val="00C5548B"/>
    <w:rsid w:val="00C55A9B"/>
    <w:rsid w:val="00C877FA"/>
    <w:rsid w:val="00C93735"/>
    <w:rsid w:val="00CB1E60"/>
    <w:rsid w:val="00CB7A17"/>
    <w:rsid w:val="00CC11EA"/>
    <w:rsid w:val="00CC67FB"/>
    <w:rsid w:val="00CE68E7"/>
    <w:rsid w:val="00D04128"/>
    <w:rsid w:val="00D279C7"/>
    <w:rsid w:val="00D30B3F"/>
    <w:rsid w:val="00D44F84"/>
    <w:rsid w:val="00D60C6B"/>
    <w:rsid w:val="00D66BDA"/>
    <w:rsid w:val="00D66FEA"/>
    <w:rsid w:val="00DA2796"/>
    <w:rsid w:val="00DA738E"/>
    <w:rsid w:val="00DB5922"/>
    <w:rsid w:val="00DD2C30"/>
    <w:rsid w:val="00DD5383"/>
    <w:rsid w:val="00DD73A8"/>
    <w:rsid w:val="00E37390"/>
    <w:rsid w:val="00E405D5"/>
    <w:rsid w:val="00E5679E"/>
    <w:rsid w:val="00E57014"/>
    <w:rsid w:val="00E61E16"/>
    <w:rsid w:val="00E67B73"/>
    <w:rsid w:val="00E83517"/>
    <w:rsid w:val="00EB54D1"/>
    <w:rsid w:val="00EC0461"/>
    <w:rsid w:val="00ED2A9A"/>
    <w:rsid w:val="00EE362B"/>
    <w:rsid w:val="00EF5098"/>
    <w:rsid w:val="00F14220"/>
    <w:rsid w:val="00F222A7"/>
    <w:rsid w:val="00F64638"/>
    <w:rsid w:val="00F64B31"/>
    <w:rsid w:val="00FB1AB2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8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D18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1882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D1882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55A9B"/>
    <w:rPr>
      <w:rFonts w:ascii="Arial" w:hAnsi="Arial" w:cs="Arial"/>
      <w:sz w:val="24"/>
      <w:szCs w:val="24"/>
      <w:lang w:eastAsia="ar-SA"/>
    </w:rPr>
  </w:style>
  <w:style w:type="character" w:styleId="a3">
    <w:name w:val="Strong"/>
    <w:uiPriority w:val="22"/>
    <w:qFormat/>
    <w:rsid w:val="00BD1882"/>
    <w:rPr>
      <w:b/>
      <w:bCs/>
    </w:rPr>
  </w:style>
  <w:style w:type="character" w:styleId="a4">
    <w:name w:val="Emphasis"/>
    <w:uiPriority w:val="20"/>
    <w:qFormat/>
    <w:rsid w:val="00BD1882"/>
    <w:rPr>
      <w:i/>
      <w:iCs/>
    </w:rPr>
  </w:style>
  <w:style w:type="paragraph" w:styleId="31">
    <w:name w:val="Body Text Indent 3"/>
    <w:basedOn w:val="a"/>
    <w:link w:val="32"/>
    <w:unhideWhenUsed/>
    <w:rsid w:val="00ED2A9A"/>
    <w:pPr>
      <w:tabs>
        <w:tab w:val="left" w:pos="540"/>
      </w:tabs>
      <w:suppressAutoHyphens w:val="0"/>
      <w:ind w:firstLine="540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D2A9A"/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F0C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link w:val="a7"/>
    <w:uiPriority w:val="34"/>
    <w:qFormat/>
    <w:rsid w:val="00717EA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717EAB"/>
    <w:rPr>
      <w:rFonts w:asciiTheme="minorHAnsi" w:eastAsiaTheme="minorHAnsi" w:hAnsiTheme="minorHAnsi" w:cstheme="minorBidi"/>
      <w:sz w:val="22"/>
      <w:szCs w:val="22"/>
    </w:rPr>
  </w:style>
  <w:style w:type="paragraph" w:customStyle="1" w:styleId="1">
    <w:name w:val="Абзац списка1"/>
    <w:basedOn w:val="a"/>
    <w:rsid w:val="00717EAB"/>
    <w:pPr>
      <w:spacing w:after="200" w:line="276" w:lineRule="auto"/>
      <w:ind w:left="720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BF4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8B6"/>
    <w:rPr>
      <w:rFonts w:ascii="Tahoma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1275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7583"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81A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1A50"/>
    <w:rPr>
      <w:sz w:val="24"/>
      <w:szCs w:val="24"/>
      <w:lang w:eastAsia="ar-SA"/>
    </w:rPr>
  </w:style>
  <w:style w:type="character" w:customStyle="1" w:styleId="FontStyle85">
    <w:name w:val="Font Style85"/>
    <w:uiPriority w:val="99"/>
    <w:rsid w:val="00281A5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FB3D8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Тема2"/>
    <w:basedOn w:val="a"/>
    <w:uiPriority w:val="99"/>
    <w:rsid w:val="008221F1"/>
    <w:pPr>
      <w:widowControl w:val="0"/>
      <w:suppressAutoHyphens w:val="0"/>
      <w:ind w:right="5902"/>
    </w:pPr>
    <w:rPr>
      <w:rFonts w:eastAsia="Calibri"/>
      <w:lang w:eastAsia="ru-RU"/>
    </w:rPr>
  </w:style>
  <w:style w:type="table" w:styleId="ac">
    <w:name w:val="Table Grid"/>
    <w:basedOn w:val="a1"/>
    <w:uiPriority w:val="59"/>
    <w:unhideWhenUsed/>
    <w:rsid w:val="00006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572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7279D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572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279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8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D18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D1882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BD1882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55A9B"/>
    <w:rPr>
      <w:rFonts w:ascii="Arial" w:hAnsi="Arial" w:cs="Arial"/>
      <w:sz w:val="24"/>
      <w:szCs w:val="24"/>
      <w:lang w:eastAsia="ar-SA"/>
    </w:rPr>
  </w:style>
  <w:style w:type="character" w:styleId="a3">
    <w:name w:val="Strong"/>
    <w:uiPriority w:val="22"/>
    <w:qFormat/>
    <w:rsid w:val="00BD1882"/>
    <w:rPr>
      <w:b/>
      <w:bCs/>
    </w:rPr>
  </w:style>
  <w:style w:type="character" w:styleId="a4">
    <w:name w:val="Emphasis"/>
    <w:uiPriority w:val="20"/>
    <w:qFormat/>
    <w:rsid w:val="00BD1882"/>
    <w:rPr>
      <w:i/>
      <w:iCs/>
    </w:rPr>
  </w:style>
  <w:style w:type="paragraph" w:styleId="31">
    <w:name w:val="Body Text Indent 3"/>
    <w:basedOn w:val="a"/>
    <w:link w:val="32"/>
    <w:unhideWhenUsed/>
    <w:rsid w:val="00ED2A9A"/>
    <w:pPr>
      <w:tabs>
        <w:tab w:val="left" w:pos="540"/>
      </w:tabs>
      <w:suppressAutoHyphens w:val="0"/>
      <w:ind w:firstLine="540"/>
      <w:jc w:val="both"/>
    </w:pPr>
    <w:rPr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D2A9A"/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F0C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link w:val="a7"/>
    <w:uiPriority w:val="34"/>
    <w:qFormat/>
    <w:rsid w:val="00717EA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717EAB"/>
    <w:rPr>
      <w:rFonts w:asciiTheme="minorHAnsi" w:eastAsiaTheme="minorHAnsi" w:hAnsiTheme="minorHAnsi" w:cstheme="minorBidi"/>
      <w:sz w:val="22"/>
      <w:szCs w:val="22"/>
    </w:rPr>
  </w:style>
  <w:style w:type="paragraph" w:customStyle="1" w:styleId="1">
    <w:name w:val="Абзац списка1"/>
    <w:basedOn w:val="a"/>
    <w:rsid w:val="00717EAB"/>
    <w:pPr>
      <w:spacing w:after="200" w:line="276" w:lineRule="auto"/>
      <w:ind w:left="720"/>
    </w:pPr>
    <w:rPr>
      <w:rFonts w:ascii="Arial" w:eastAsia="SimSun" w:hAnsi="Arial" w:cs="Mangal"/>
      <w:kern w:val="1"/>
      <w:sz w:val="22"/>
      <w:szCs w:val="22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BF48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8B6"/>
    <w:rPr>
      <w:rFonts w:ascii="Tahoma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12758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7583"/>
    <w:rPr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281A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81A50"/>
    <w:rPr>
      <w:sz w:val="24"/>
      <w:szCs w:val="24"/>
      <w:lang w:eastAsia="ar-SA"/>
    </w:rPr>
  </w:style>
  <w:style w:type="character" w:customStyle="1" w:styleId="FontStyle85">
    <w:name w:val="Font Style85"/>
    <w:uiPriority w:val="99"/>
    <w:rsid w:val="00281A5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FB3D87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23">
    <w:name w:val="Тема2"/>
    <w:basedOn w:val="a"/>
    <w:uiPriority w:val="99"/>
    <w:rsid w:val="008221F1"/>
    <w:pPr>
      <w:widowControl w:val="0"/>
      <w:suppressAutoHyphens w:val="0"/>
      <w:ind w:right="5902"/>
    </w:pPr>
    <w:rPr>
      <w:rFonts w:eastAsia="Calibri"/>
      <w:lang w:eastAsia="ru-RU"/>
    </w:rPr>
  </w:style>
  <w:style w:type="table" w:styleId="ac">
    <w:name w:val="Table Grid"/>
    <w:basedOn w:val="a1"/>
    <w:uiPriority w:val="59"/>
    <w:unhideWhenUsed/>
    <w:rsid w:val="00006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572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7279D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572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7279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3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63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15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57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92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39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1900-E5CD-42F4-95DA-0EEF8117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2023-02-27T07:17:00Z</cp:lastPrinted>
  <dcterms:created xsi:type="dcterms:W3CDTF">2023-02-07T03:59:00Z</dcterms:created>
  <dcterms:modified xsi:type="dcterms:W3CDTF">2023-02-27T07:17:00Z</dcterms:modified>
</cp:coreProperties>
</file>