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A18" w:rsidRPr="006B6E1B" w:rsidRDefault="009630D0" w:rsidP="009630D0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74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630D0" w:rsidRDefault="009630D0" w:rsidP="00283B3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3B37" w:rsidRDefault="009874B5" w:rsidP="00283B3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48051B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8070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0C41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83B37"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="00283B37"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а </w:t>
      </w:r>
      <w:r w:rsidR="002F342F">
        <w:rPr>
          <w:rFonts w:ascii="Times New Roman" w:eastAsia="Calibri" w:hAnsi="Times New Roman" w:cs="Times New Roman"/>
          <w:b/>
          <w:sz w:val="24"/>
          <w:szCs w:val="24"/>
        </w:rPr>
        <w:t xml:space="preserve">1 квартал </w:t>
      </w:r>
      <w:r w:rsidR="00E21DAF"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="00BF4845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283B37"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2F342F">
        <w:rPr>
          <w:rFonts w:ascii="Times New Roman" w:eastAsia="Calibri" w:hAnsi="Times New Roman" w:cs="Times New Roman"/>
          <w:b/>
          <w:sz w:val="24"/>
          <w:szCs w:val="24"/>
        </w:rPr>
        <w:t>а</w:t>
      </w:r>
    </w:p>
    <w:p w:rsidR="009874B5" w:rsidRPr="00283B37" w:rsidRDefault="008378B1" w:rsidP="008378B1">
      <w:pPr>
        <w:spacing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8378B1">
        <w:rPr>
          <w:rFonts w:ascii="Times New Roman" w:eastAsia="Calibri" w:hAnsi="Times New Roman" w:cs="Times New Roman"/>
          <w:sz w:val="24"/>
          <w:szCs w:val="24"/>
        </w:rPr>
        <w:t>Единица измерения: руб</w:t>
      </w:r>
      <w:r w:rsidRPr="008378B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3828"/>
        <w:gridCol w:w="1702"/>
        <w:gridCol w:w="1701"/>
      </w:tblGrid>
      <w:tr w:rsidR="00283B37" w:rsidRPr="002530EF" w:rsidTr="00E21DAF">
        <w:trPr>
          <w:trHeight w:val="994"/>
        </w:trPr>
        <w:tc>
          <w:tcPr>
            <w:tcW w:w="2693" w:type="dxa"/>
          </w:tcPr>
          <w:p w:rsidR="00283B37" w:rsidRPr="002530EF" w:rsidRDefault="00283B37" w:rsidP="008378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828" w:type="dxa"/>
          </w:tcPr>
          <w:p w:rsidR="00283B37" w:rsidRPr="002530EF" w:rsidRDefault="00283B37" w:rsidP="008378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1702" w:type="dxa"/>
          </w:tcPr>
          <w:p w:rsidR="00283B37" w:rsidRPr="002530EF" w:rsidRDefault="00283B37" w:rsidP="008378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Утверждено в бюджете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</w:t>
            </w:r>
            <w:proofErr w:type="gramEnd"/>
          </w:p>
          <w:p w:rsidR="00283B37" w:rsidRPr="002530EF" w:rsidRDefault="00283B37" w:rsidP="00BF484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BF48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="00E21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1701" w:type="dxa"/>
            <w:shd w:val="clear" w:color="auto" w:fill="auto"/>
          </w:tcPr>
          <w:p w:rsidR="006B3B4B" w:rsidRDefault="00283B37" w:rsidP="008378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8711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Исполнено </w:t>
            </w:r>
          </w:p>
          <w:p w:rsidR="00283B37" w:rsidRPr="00672AFF" w:rsidRDefault="006B3B4B" w:rsidP="00BF4845">
            <w:pPr>
              <w:spacing w:line="240" w:lineRule="auto"/>
              <w:jc w:val="center"/>
              <w:rPr>
                <w:highlight w:val="yellow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</w:t>
            </w:r>
            <w:r w:rsidR="00A651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2F34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1 квартал </w:t>
            </w:r>
            <w:r w:rsidR="00E21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BF48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="00283B37" w:rsidRPr="0038711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283B37" w:rsidRPr="002530EF" w:rsidTr="00E21DAF">
        <w:trPr>
          <w:trHeight w:val="475"/>
        </w:trPr>
        <w:tc>
          <w:tcPr>
            <w:tcW w:w="2693" w:type="dxa"/>
          </w:tcPr>
          <w:p w:rsidR="00283B37" w:rsidRPr="00EF2830" w:rsidRDefault="00283B37" w:rsidP="00B8557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828" w:type="dxa"/>
          </w:tcPr>
          <w:p w:rsidR="00283B37" w:rsidRPr="00EF2830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702" w:type="dxa"/>
          </w:tcPr>
          <w:p w:rsidR="00283B37" w:rsidRPr="003F7A6A" w:rsidRDefault="00BF4845" w:rsidP="006B3B4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49 853 450</w:t>
            </w:r>
            <w:r w:rsidR="00E21DAF"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  <w:r w:rsidR="000521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8F2AF9" w:rsidRPr="003F7A6A" w:rsidRDefault="00BF4845" w:rsidP="0005210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  <w:r w:rsidR="000521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,00</w:t>
            </w:r>
          </w:p>
        </w:tc>
      </w:tr>
      <w:tr w:rsidR="00283B37" w:rsidRPr="002530EF" w:rsidTr="00E21DAF">
        <w:trPr>
          <w:trHeight w:val="463"/>
        </w:trPr>
        <w:tc>
          <w:tcPr>
            <w:tcW w:w="2693" w:type="dxa"/>
          </w:tcPr>
          <w:p w:rsidR="00283B37" w:rsidRPr="00EF2830" w:rsidRDefault="00283B37" w:rsidP="000876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0000 710</w:t>
            </w:r>
          </w:p>
        </w:tc>
        <w:tc>
          <w:tcPr>
            <w:tcW w:w="3828" w:type="dxa"/>
          </w:tcPr>
          <w:p w:rsidR="00283B37" w:rsidRPr="00087639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87639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  <w:tc>
          <w:tcPr>
            <w:tcW w:w="1702" w:type="dxa"/>
          </w:tcPr>
          <w:p w:rsidR="00283B37" w:rsidRPr="003F7A6A" w:rsidRDefault="00BF4845" w:rsidP="002F342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49 853 450</w:t>
            </w:r>
            <w:r w:rsidR="00E21DAF"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01" w:type="dxa"/>
          </w:tcPr>
          <w:p w:rsidR="00283B37" w:rsidRPr="003F7A6A" w:rsidRDefault="0005210C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283B37" w:rsidRPr="002530EF" w:rsidTr="00E21DAF">
        <w:trPr>
          <w:trHeight w:val="463"/>
        </w:trPr>
        <w:tc>
          <w:tcPr>
            <w:tcW w:w="2693" w:type="dxa"/>
          </w:tcPr>
          <w:p w:rsidR="00283B37" w:rsidRPr="00EF2830" w:rsidRDefault="00283B37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0000 810</w:t>
            </w:r>
          </w:p>
        </w:tc>
        <w:tc>
          <w:tcPr>
            <w:tcW w:w="3828" w:type="dxa"/>
          </w:tcPr>
          <w:p w:rsidR="00283B37" w:rsidRPr="003531A9" w:rsidRDefault="00283B37" w:rsidP="00B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1A9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  <w:tc>
          <w:tcPr>
            <w:tcW w:w="1702" w:type="dxa"/>
          </w:tcPr>
          <w:p w:rsidR="00283B37" w:rsidRPr="003F7A6A" w:rsidRDefault="00E21DAF" w:rsidP="002F342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283B37" w:rsidRPr="003F7A6A" w:rsidRDefault="00BF4845" w:rsidP="000521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A96D6F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  <w:r w:rsidR="006B3B4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B85572" w:rsidRPr="002530EF" w:rsidTr="00E21DAF">
        <w:trPr>
          <w:trHeight w:val="463"/>
        </w:trPr>
        <w:tc>
          <w:tcPr>
            <w:tcW w:w="2693" w:type="dxa"/>
          </w:tcPr>
          <w:p w:rsidR="00B85572" w:rsidRPr="00EF2830" w:rsidRDefault="00B85572" w:rsidP="00B8557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00 00 00 0000 000</w:t>
            </w:r>
          </w:p>
        </w:tc>
        <w:tc>
          <w:tcPr>
            <w:tcW w:w="3828" w:type="dxa"/>
          </w:tcPr>
          <w:p w:rsidR="00B85572" w:rsidRPr="00B85572" w:rsidRDefault="00B85572" w:rsidP="00B85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5572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2" w:type="dxa"/>
          </w:tcPr>
          <w:p w:rsidR="00B85572" w:rsidRPr="003F7A6A" w:rsidRDefault="0005210C" w:rsidP="00BF48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BF48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23 375 250</w:t>
            </w:r>
            <w:r w:rsidR="00046E30"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</w:t>
            </w:r>
            <w:r w:rsidR="00672AFF"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  <w:r w:rsidR="006B3B4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B85572" w:rsidRPr="003F7A6A" w:rsidRDefault="006B3B4B" w:rsidP="000F32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B85572" w:rsidRPr="002530EF" w:rsidTr="00E21DAF">
        <w:trPr>
          <w:trHeight w:val="463"/>
        </w:trPr>
        <w:tc>
          <w:tcPr>
            <w:tcW w:w="2693" w:type="dxa"/>
          </w:tcPr>
          <w:p w:rsidR="00B85572" w:rsidRPr="00B85572" w:rsidRDefault="00B85572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000 01 03 0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B85572" w:rsidRPr="00B85572" w:rsidRDefault="00B85572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B85572" w:rsidRPr="00B85572" w:rsidRDefault="00B85572" w:rsidP="00B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Получение кредитов от других бюджетов </w:t>
            </w:r>
            <w:r w:rsidRPr="00B85572">
              <w:rPr>
                <w:rFonts w:ascii="Times New Roman" w:hAnsi="Times New Roman" w:cs="Times New Roman"/>
                <w:sz w:val="20"/>
                <w:szCs w:val="20"/>
              </w:rPr>
              <w:t>бюджетной системы Российской Федерации в валюте 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</w:tcPr>
          <w:p w:rsidR="00B85572" w:rsidRPr="003F7A6A" w:rsidRDefault="002F342F" w:rsidP="00C0563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05210C">
              <w:rPr>
                <w:rFonts w:ascii="Times New Roman" w:eastAsia="Calibri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01" w:type="dxa"/>
          </w:tcPr>
          <w:p w:rsidR="00B85572" w:rsidRPr="003F7A6A" w:rsidRDefault="0005210C" w:rsidP="000F32F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E21DAF" w:rsidRPr="002530EF" w:rsidTr="00E21DAF">
        <w:trPr>
          <w:trHeight w:val="463"/>
        </w:trPr>
        <w:tc>
          <w:tcPr>
            <w:tcW w:w="2693" w:type="dxa"/>
          </w:tcPr>
          <w:p w:rsidR="00046E30" w:rsidRPr="00B85572" w:rsidRDefault="00046E30" w:rsidP="00046E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000 01 03 0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E21DAF" w:rsidRPr="00B85572" w:rsidRDefault="00E21DAF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E21DAF" w:rsidRDefault="00E21DAF" w:rsidP="00B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1A9">
              <w:rPr>
                <w:rFonts w:ascii="Times New Roman" w:hAnsi="Times New Roman" w:cs="Times New Roman"/>
                <w:sz w:val="20"/>
                <w:szCs w:val="20"/>
              </w:rPr>
              <w:t xml:space="preserve">Погашение бюджетами муниципальных округов кредитов от </w:t>
            </w:r>
            <w:r w:rsidR="00046E30">
              <w:rPr>
                <w:rFonts w:ascii="Times New Roman" w:hAnsi="Times New Roman" w:cs="Times New Roman"/>
                <w:sz w:val="20"/>
                <w:szCs w:val="20"/>
              </w:rPr>
              <w:t xml:space="preserve">других бюджетов </w:t>
            </w:r>
            <w:r w:rsidR="00046E30" w:rsidRPr="00B85572">
              <w:rPr>
                <w:rFonts w:ascii="Times New Roman" w:hAnsi="Times New Roman" w:cs="Times New Roman"/>
                <w:sz w:val="20"/>
                <w:szCs w:val="20"/>
              </w:rPr>
              <w:t>бюджетной системы Российской Федерации в валюте Российской Федерации</w:t>
            </w:r>
          </w:p>
        </w:tc>
        <w:tc>
          <w:tcPr>
            <w:tcW w:w="1702" w:type="dxa"/>
          </w:tcPr>
          <w:p w:rsidR="00E21DAF" w:rsidRPr="003F7A6A" w:rsidRDefault="00046E30" w:rsidP="00BF48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BF4845">
              <w:rPr>
                <w:rFonts w:ascii="Times New Roman" w:eastAsia="Calibri" w:hAnsi="Times New Roman" w:cs="Times New Roman"/>
                <w:sz w:val="20"/>
                <w:szCs w:val="20"/>
              </w:rPr>
              <w:t>23 375 250</w:t>
            </w:r>
            <w:r w:rsidR="0005210C">
              <w:rPr>
                <w:rFonts w:ascii="Times New Roman" w:eastAsia="Calibri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01" w:type="dxa"/>
          </w:tcPr>
          <w:p w:rsidR="00E21DAF" w:rsidRPr="003F7A6A" w:rsidRDefault="0005210C" w:rsidP="006B3B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283B37" w:rsidRPr="002530EF" w:rsidTr="00E21DAF">
        <w:trPr>
          <w:trHeight w:val="505"/>
        </w:trPr>
        <w:tc>
          <w:tcPr>
            <w:tcW w:w="2693" w:type="dxa"/>
          </w:tcPr>
          <w:p w:rsidR="00283B37" w:rsidRPr="00EF2830" w:rsidRDefault="00283B37" w:rsidP="00B8557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828" w:type="dxa"/>
          </w:tcPr>
          <w:p w:rsidR="00283B37" w:rsidRPr="00EF2830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2" w:type="dxa"/>
          </w:tcPr>
          <w:p w:rsidR="00283B37" w:rsidRPr="003F7A6A" w:rsidRDefault="00BF4845" w:rsidP="008F2AF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28 314 343,99</w:t>
            </w:r>
          </w:p>
        </w:tc>
        <w:tc>
          <w:tcPr>
            <w:tcW w:w="1701" w:type="dxa"/>
          </w:tcPr>
          <w:p w:rsidR="006B3B4B" w:rsidRPr="003F7A6A" w:rsidRDefault="00782DE2" w:rsidP="00782DE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23 785 411,81</w:t>
            </w:r>
          </w:p>
        </w:tc>
      </w:tr>
      <w:tr w:rsidR="00283B37" w:rsidRPr="002530EF" w:rsidTr="00E21DAF">
        <w:trPr>
          <w:trHeight w:val="527"/>
        </w:trPr>
        <w:tc>
          <w:tcPr>
            <w:tcW w:w="2693" w:type="dxa"/>
          </w:tcPr>
          <w:p w:rsidR="00283B37" w:rsidRPr="00EF2830" w:rsidRDefault="00283B37" w:rsidP="006D5307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0000 610</w:t>
            </w:r>
          </w:p>
        </w:tc>
        <w:tc>
          <w:tcPr>
            <w:tcW w:w="3828" w:type="dxa"/>
          </w:tcPr>
          <w:p w:rsidR="00283B37" w:rsidRPr="006D5307" w:rsidRDefault="00283B37" w:rsidP="00B8557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307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702" w:type="dxa"/>
          </w:tcPr>
          <w:p w:rsidR="00283B37" w:rsidRPr="003F7A6A" w:rsidRDefault="00BF4845" w:rsidP="006072C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28 314 343,99</w:t>
            </w:r>
          </w:p>
        </w:tc>
        <w:tc>
          <w:tcPr>
            <w:tcW w:w="1701" w:type="dxa"/>
          </w:tcPr>
          <w:p w:rsidR="00283B37" w:rsidRPr="003F7A6A" w:rsidRDefault="00782DE2" w:rsidP="00782DE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23 785 411,81</w:t>
            </w:r>
          </w:p>
        </w:tc>
      </w:tr>
      <w:tr w:rsidR="00283B37" w:rsidRPr="002530EF" w:rsidTr="00E21DAF">
        <w:tc>
          <w:tcPr>
            <w:tcW w:w="2693" w:type="dxa"/>
          </w:tcPr>
          <w:p w:rsidR="00283B37" w:rsidRPr="00EF2830" w:rsidRDefault="00283B37" w:rsidP="00B85572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</w:tcPr>
          <w:p w:rsidR="00283B37" w:rsidRPr="00EF2830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02" w:type="dxa"/>
          </w:tcPr>
          <w:p w:rsidR="00283B37" w:rsidRPr="003F7A6A" w:rsidRDefault="00BF4845" w:rsidP="008F2AF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54 792 543,99</w:t>
            </w:r>
          </w:p>
        </w:tc>
        <w:tc>
          <w:tcPr>
            <w:tcW w:w="1701" w:type="dxa"/>
          </w:tcPr>
          <w:p w:rsidR="00C46943" w:rsidRPr="003F7A6A" w:rsidRDefault="00782DE2" w:rsidP="00E24AD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23 785 411.81</w:t>
            </w:r>
          </w:p>
        </w:tc>
      </w:tr>
    </w:tbl>
    <w:p w:rsidR="009874B5" w:rsidRPr="006B6E1B" w:rsidRDefault="009874B5" w:rsidP="009874B5">
      <w:pPr>
        <w:shd w:val="clear" w:color="auto" w:fill="FFFFFF"/>
        <w:jc w:val="both"/>
        <w:rPr>
          <w:rFonts w:ascii="Times New Roman" w:eastAsia="Calibri" w:hAnsi="Times New Roman" w:cs="Times New Roman"/>
        </w:rPr>
      </w:pPr>
    </w:p>
    <w:p w:rsidR="00CD0A66" w:rsidRDefault="00CD0A66"/>
    <w:sectPr w:rsidR="00CD0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046E30"/>
    <w:rsid w:val="0005210C"/>
    <w:rsid w:val="00087639"/>
    <w:rsid w:val="000C4162"/>
    <w:rsid w:val="000E53AC"/>
    <w:rsid w:val="000F32FB"/>
    <w:rsid w:val="00154D36"/>
    <w:rsid w:val="00160A18"/>
    <w:rsid w:val="00170487"/>
    <w:rsid w:val="001D05DC"/>
    <w:rsid w:val="00246E9A"/>
    <w:rsid w:val="00283B37"/>
    <w:rsid w:val="002A3207"/>
    <w:rsid w:val="002C1FE7"/>
    <w:rsid w:val="002E0609"/>
    <w:rsid w:val="002F342F"/>
    <w:rsid w:val="00326C13"/>
    <w:rsid w:val="003531A9"/>
    <w:rsid w:val="0038711A"/>
    <w:rsid w:val="003C3A04"/>
    <w:rsid w:val="003E3151"/>
    <w:rsid w:val="003F7A6A"/>
    <w:rsid w:val="00452A89"/>
    <w:rsid w:val="0048051B"/>
    <w:rsid w:val="004B77AA"/>
    <w:rsid w:val="005000B6"/>
    <w:rsid w:val="00507E44"/>
    <w:rsid w:val="005279BC"/>
    <w:rsid w:val="006072C2"/>
    <w:rsid w:val="00672AFF"/>
    <w:rsid w:val="006B3B4B"/>
    <w:rsid w:val="006D5307"/>
    <w:rsid w:val="007312B0"/>
    <w:rsid w:val="0075438D"/>
    <w:rsid w:val="00782DE2"/>
    <w:rsid w:val="00807092"/>
    <w:rsid w:val="0082549B"/>
    <w:rsid w:val="008345CB"/>
    <w:rsid w:val="008378B1"/>
    <w:rsid w:val="0088319E"/>
    <w:rsid w:val="008932DF"/>
    <w:rsid w:val="008F2AF9"/>
    <w:rsid w:val="00940089"/>
    <w:rsid w:val="009630D0"/>
    <w:rsid w:val="009874B5"/>
    <w:rsid w:val="009A7F1C"/>
    <w:rsid w:val="009B6EBC"/>
    <w:rsid w:val="00A35605"/>
    <w:rsid w:val="00A62CDB"/>
    <w:rsid w:val="00A65172"/>
    <w:rsid w:val="00A96D6F"/>
    <w:rsid w:val="00AA4E42"/>
    <w:rsid w:val="00B00F2F"/>
    <w:rsid w:val="00B30414"/>
    <w:rsid w:val="00B85572"/>
    <w:rsid w:val="00BF4845"/>
    <w:rsid w:val="00C05632"/>
    <w:rsid w:val="00C46943"/>
    <w:rsid w:val="00C51AE9"/>
    <w:rsid w:val="00CD0A66"/>
    <w:rsid w:val="00D5009B"/>
    <w:rsid w:val="00D55F37"/>
    <w:rsid w:val="00D57A0E"/>
    <w:rsid w:val="00DD5FFD"/>
    <w:rsid w:val="00DE18DA"/>
    <w:rsid w:val="00E21DAF"/>
    <w:rsid w:val="00E24ADC"/>
    <w:rsid w:val="00ED6321"/>
    <w:rsid w:val="00EE537F"/>
    <w:rsid w:val="00F00CD8"/>
    <w:rsid w:val="00F71F78"/>
    <w:rsid w:val="00F7704A"/>
    <w:rsid w:val="00FB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cp:lastPrinted>2024-03-26T13:25:00Z</cp:lastPrinted>
  <dcterms:created xsi:type="dcterms:W3CDTF">2014-11-17T04:25:00Z</dcterms:created>
  <dcterms:modified xsi:type="dcterms:W3CDTF">2025-04-17T12:40:00Z</dcterms:modified>
</cp:coreProperties>
</file>