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6F50D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6F50D6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4F7772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6F50D6">
        <w:rPr>
          <w:sz w:val="22"/>
          <w:szCs w:val="22"/>
        </w:rPr>
        <w:t>112</w:t>
      </w:r>
      <w:r w:rsidR="00F82244">
        <w:rPr>
          <w:sz w:val="22"/>
          <w:szCs w:val="22"/>
        </w:rPr>
        <w:t xml:space="preserve"> (в ред. Реш.№120 от 30.01.19</w:t>
      </w:r>
      <w:r w:rsidR="00B53C66">
        <w:rPr>
          <w:sz w:val="22"/>
          <w:szCs w:val="22"/>
        </w:rPr>
        <w:t>,</w:t>
      </w:r>
      <w:r w:rsidR="006C2C10">
        <w:rPr>
          <w:sz w:val="22"/>
          <w:szCs w:val="22"/>
        </w:rPr>
        <w:t xml:space="preserve"> </w:t>
      </w:r>
      <w:r w:rsidR="00B53C66">
        <w:rPr>
          <w:sz w:val="22"/>
          <w:szCs w:val="22"/>
        </w:rPr>
        <w:t>№</w:t>
      </w:r>
      <w:r w:rsidR="006C2C10">
        <w:rPr>
          <w:sz w:val="22"/>
          <w:szCs w:val="22"/>
        </w:rPr>
        <w:t>128</w:t>
      </w:r>
      <w:r w:rsidR="00B53C66">
        <w:rPr>
          <w:sz w:val="22"/>
          <w:szCs w:val="22"/>
        </w:rPr>
        <w:t xml:space="preserve"> от 27.03.19</w:t>
      </w:r>
      <w:r w:rsidR="006C2C10">
        <w:rPr>
          <w:sz w:val="22"/>
          <w:szCs w:val="22"/>
        </w:rPr>
        <w:t>, №132 от 26.04.19, №141 от 28.05.19</w:t>
      </w:r>
      <w:r w:rsidR="00F82244"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4F7772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6D7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6D77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6C2C1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284,1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6C2C10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284,1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2C6D77"/>
    <w:rsid w:val="00403F47"/>
    <w:rsid w:val="004B604C"/>
    <w:rsid w:val="004F7772"/>
    <w:rsid w:val="005000B6"/>
    <w:rsid w:val="006C2C10"/>
    <w:rsid w:val="006F50D6"/>
    <w:rsid w:val="00954925"/>
    <w:rsid w:val="009903AD"/>
    <w:rsid w:val="00B00F2F"/>
    <w:rsid w:val="00B53C66"/>
    <w:rsid w:val="00BC30D0"/>
    <w:rsid w:val="00BE4BC3"/>
    <w:rsid w:val="00E178BF"/>
    <w:rsid w:val="00F8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2019-06-06T04:26:00Z</dcterms:modified>
</cp:coreProperties>
</file>