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апреля  2021</w:t>
      </w:r>
      <w:r>
        <w:rPr>
          <w:b/>
          <w:sz w:val="28"/>
          <w:szCs w:val="28"/>
        </w:rPr>
        <w:t xml:space="preserve"> года</w:t>
      </w: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716DA5" w:rsidRDefault="00716DA5" w:rsidP="00716DA5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год</w:t>
      </w:r>
    </w:p>
    <w:p w:rsidR="00716DA5" w:rsidRDefault="00716DA5" w:rsidP="00716DA5">
      <w:pPr>
        <w:jc w:val="center"/>
      </w:pPr>
      <w:r>
        <w:lastRenderedPageBreak/>
        <w:t>2</w:t>
      </w:r>
    </w:p>
    <w:p w:rsidR="00716DA5" w:rsidRDefault="00716DA5" w:rsidP="00716DA5">
      <w:pPr>
        <w:pStyle w:val="ad"/>
        <w:jc w:val="right"/>
      </w:pPr>
    </w:p>
    <w:p w:rsidR="00716DA5" w:rsidRPr="00716DA5" w:rsidRDefault="00716DA5" w:rsidP="00716DA5">
      <w:pPr>
        <w:pStyle w:val="ad"/>
        <w:rPr>
          <w:b w:val="0"/>
          <w:sz w:val="20"/>
        </w:rPr>
      </w:pPr>
      <w:r w:rsidRPr="00716DA5">
        <w:rPr>
          <w:b w:val="0"/>
        </w:rP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</w:t>
      </w:r>
      <w:r w:rsidRPr="00716DA5">
        <w:rPr>
          <w:b w:val="0"/>
        </w:rPr>
        <w:t xml:space="preserve"> </w:t>
      </w:r>
      <w:r w:rsidRPr="00716DA5">
        <w:rPr>
          <w:b w:val="0"/>
        </w:rPr>
        <w:t>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</w:t>
      </w:r>
    </w:p>
    <w:p w:rsidR="00716DA5" w:rsidRDefault="00716DA5" w:rsidP="00716DA5"/>
    <w:p w:rsidR="00716DA5" w:rsidRDefault="00716DA5" w:rsidP="00716DA5"/>
    <w:p w:rsidR="00716DA5" w:rsidRDefault="00716DA5" w:rsidP="00716DA5"/>
    <w:p w:rsidR="00716DA5" w:rsidRDefault="00716DA5" w:rsidP="00716DA5"/>
    <w:p w:rsidR="00716DA5" w:rsidRDefault="00716DA5" w:rsidP="00716DA5"/>
    <w:p w:rsidR="00716DA5" w:rsidRPr="00FB741A" w:rsidRDefault="00716DA5" w:rsidP="00716DA5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716DA5" w:rsidRPr="00FB741A" w:rsidRDefault="00716DA5" w:rsidP="00716DA5">
      <w:pPr>
        <w:jc w:val="center"/>
      </w:pPr>
    </w:p>
    <w:p w:rsidR="00716DA5" w:rsidRDefault="00716DA5" w:rsidP="00716DA5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 xml:space="preserve"> результатах аукциона по продаже земельного участка</w:t>
      </w:r>
    </w:p>
    <w:p w:rsidR="00716DA5" w:rsidRDefault="00716DA5" w:rsidP="00716DA5">
      <w:pPr>
        <w:pStyle w:val="aa"/>
        <w:outlineLvl w:val="0"/>
        <w:rPr>
          <w:szCs w:val="24"/>
        </w:rPr>
      </w:pPr>
    </w:p>
    <w:p w:rsidR="00716DA5" w:rsidRDefault="00716DA5" w:rsidP="00716DA5">
      <w:pPr>
        <w:pStyle w:val="aa"/>
        <w:outlineLvl w:val="0"/>
        <w:rPr>
          <w:szCs w:val="24"/>
        </w:rPr>
      </w:pPr>
      <w:r w:rsidRPr="007A6710">
        <w:rPr>
          <w:szCs w:val="24"/>
        </w:rPr>
        <w:t xml:space="preserve">АДМИНИСТРАЦИЯ МУНИЦИПАЛЬНОГО ОБРАЗОВАНИЯ </w:t>
      </w:r>
    </w:p>
    <w:p w:rsidR="00716DA5" w:rsidRPr="007A6710" w:rsidRDefault="00716DA5" w:rsidP="00716DA5">
      <w:pPr>
        <w:pStyle w:val="aa"/>
        <w:outlineLvl w:val="0"/>
        <w:rPr>
          <w:szCs w:val="24"/>
        </w:rPr>
      </w:pPr>
      <w:r w:rsidRPr="007A6710">
        <w:rPr>
          <w:szCs w:val="24"/>
        </w:rPr>
        <w:t>«ГЛАЗОВСКИЙ РАЙОН»</w:t>
      </w:r>
    </w:p>
    <w:p w:rsidR="00716DA5" w:rsidRPr="007A6710" w:rsidRDefault="00716DA5" w:rsidP="00716DA5">
      <w:pPr>
        <w:pStyle w:val="aa"/>
        <w:outlineLvl w:val="0"/>
        <w:rPr>
          <w:szCs w:val="24"/>
        </w:rPr>
      </w:pPr>
    </w:p>
    <w:p w:rsidR="00716DA5" w:rsidRPr="00DB1239" w:rsidRDefault="00716DA5" w:rsidP="00716DA5">
      <w:pPr>
        <w:jc w:val="center"/>
        <w:rPr>
          <w:b/>
          <w:bCs/>
          <w:szCs w:val="24"/>
        </w:rPr>
      </w:pPr>
      <w:r w:rsidRPr="007A6710">
        <w:rPr>
          <w:b/>
          <w:szCs w:val="24"/>
        </w:rPr>
        <w:t>ПРОТОКОЛ</w:t>
      </w:r>
      <w:r w:rsidRPr="007A6710">
        <w:rPr>
          <w:szCs w:val="24"/>
        </w:rPr>
        <w:t xml:space="preserve"> </w:t>
      </w:r>
      <w:r w:rsidRPr="007A6710">
        <w:rPr>
          <w:b/>
          <w:bCs/>
          <w:szCs w:val="24"/>
        </w:rPr>
        <w:t xml:space="preserve">№ </w:t>
      </w:r>
      <w:r>
        <w:rPr>
          <w:b/>
          <w:bCs/>
          <w:szCs w:val="24"/>
        </w:rPr>
        <w:t>02</w:t>
      </w:r>
      <w:r w:rsidRPr="00DB1239">
        <w:rPr>
          <w:b/>
          <w:bCs/>
          <w:szCs w:val="24"/>
        </w:rPr>
        <w:t>с</w:t>
      </w:r>
      <w:r>
        <w:rPr>
          <w:b/>
          <w:bCs/>
          <w:szCs w:val="24"/>
        </w:rPr>
        <w:t>/2-2021</w:t>
      </w:r>
      <w:r w:rsidRPr="00DB1239">
        <w:rPr>
          <w:b/>
          <w:bCs/>
          <w:szCs w:val="24"/>
        </w:rPr>
        <w:t xml:space="preserve"> от </w:t>
      </w:r>
      <w:r>
        <w:rPr>
          <w:b/>
          <w:bCs/>
          <w:szCs w:val="24"/>
        </w:rPr>
        <w:t>08.04.2021</w:t>
      </w:r>
    </w:p>
    <w:p w:rsidR="00716DA5" w:rsidRPr="007A6710" w:rsidRDefault="00716DA5" w:rsidP="00716DA5">
      <w:pPr>
        <w:jc w:val="center"/>
        <w:rPr>
          <w:b/>
          <w:bCs/>
          <w:szCs w:val="24"/>
        </w:rPr>
      </w:pPr>
      <w:r w:rsidRPr="007A6710">
        <w:rPr>
          <w:b/>
          <w:bCs/>
          <w:szCs w:val="24"/>
        </w:rPr>
        <w:t>о результатах аукциона по продаже земельного участка</w:t>
      </w:r>
    </w:p>
    <w:p w:rsidR="00716DA5" w:rsidRPr="00DB1239" w:rsidRDefault="00716DA5" w:rsidP="00716DA5">
      <w:pPr>
        <w:jc w:val="center"/>
        <w:rPr>
          <w:b/>
          <w:bCs/>
          <w:szCs w:val="24"/>
        </w:rPr>
      </w:pPr>
      <w:r w:rsidRPr="007A6710">
        <w:rPr>
          <w:b/>
          <w:bCs/>
          <w:szCs w:val="24"/>
        </w:rPr>
        <w:t xml:space="preserve">по извещению о проведении торгов № </w:t>
      </w:r>
      <w:r>
        <w:rPr>
          <w:b/>
          <w:bCs/>
          <w:szCs w:val="24"/>
        </w:rPr>
        <w:t>030321</w:t>
      </w:r>
      <w:r w:rsidRPr="00DB1239">
        <w:rPr>
          <w:b/>
          <w:szCs w:val="24"/>
        </w:rPr>
        <w:t>/0068740/01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671"/>
      </w:tblGrid>
      <w:tr w:rsidR="00716DA5" w:rsidRPr="007A6710" w:rsidTr="009D1E42">
        <w:tc>
          <w:tcPr>
            <w:tcW w:w="4535" w:type="dxa"/>
          </w:tcPr>
          <w:p w:rsidR="00716DA5" w:rsidRPr="007A6710" w:rsidRDefault="00716DA5" w:rsidP="009D1E42">
            <w:pPr>
              <w:jc w:val="both"/>
              <w:rPr>
                <w:b/>
                <w:szCs w:val="24"/>
              </w:rPr>
            </w:pPr>
          </w:p>
        </w:tc>
        <w:tc>
          <w:tcPr>
            <w:tcW w:w="5671" w:type="dxa"/>
          </w:tcPr>
          <w:p w:rsidR="00716DA5" w:rsidRPr="007A6710" w:rsidRDefault="00716DA5" w:rsidP="009D1E42">
            <w:pPr>
              <w:jc w:val="both"/>
              <w:rPr>
                <w:b/>
                <w:szCs w:val="24"/>
              </w:rPr>
            </w:pPr>
          </w:p>
        </w:tc>
      </w:tr>
    </w:tbl>
    <w:p w:rsidR="00716DA5" w:rsidRPr="007A6710" w:rsidRDefault="00716DA5" w:rsidP="00716DA5">
      <w:pPr>
        <w:jc w:val="both"/>
        <w:rPr>
          <w:szCs w:val="24"/>
        </w:rPr>
      </w:pPr>
      <w:r w:rsidRPr="007A6710">
        <w:rPr>
          <w:b/>
          <w:szCs w:val="24"/>
        </w:rPr>
        <w:t>Организатор аукциона:</w:t>
      </w:r>
      <w:r w:rsidRPr="007A6710">
        <w:rPr>
          <w:szCs w:val="24"/>
        </w:rPr>
        <w:t xml:space="preserve"> Администрация муниципального образования «Глазовский район».</w:t>
      </w:r>
    </w:p>
    <w:p w:rsidR="00716DA5" w:rsidRPr="007A6710" w:rsidRDefault="00716DA5" w:rsidP="00716DA5">
      <w:pPr>
        <w:jc w:val="both"/>
        <w:rPr>
          <w:szCs w:val="24"/>
        </w:rPr>
      </w:pPr>
      <w:r w:rsidRPr="007A6710">
        <w:rPr>
          <w:b/>
          <w:szCs w:val="24"/>
        </w:rPr>
        <w:t>Дата и время начала аукциона:</w:t>
      </w:r>
      <w:r w:rsidRPr="007A6710">
        <w:rPr>
          <w:szCs w:val="24"/>
        </w:rPr>
        <w:t xml:space="preserve"> </w:t>
      </w:r>
      <w:r>
        <w:rPr>
          <w:szCs w:val="24"/>
        </w:rPr>
        <w:t>8 апреля 2021</w:t>
      </w:r>
      <w:r w:rsidRPr="007A6710">
        <w:rPr>
          <w:szCs w:val="24"/>
        </w:rPr>
        <w:t xml:space="preserve"> года 10 часов 00 минут местного времени</w:t>
      </w:r>
    </w:p>
    <w:p w:rsidR="00716DA5" w:rsidRPr="007A6710" w:rsidRDefault="00716DA5" w:rsidP="00716DA5">
      <w:pPr>
        <w:jc w:val="both"/>
        <w:rPr>
          <w:szCs w:val="24"/>
        </w:rPr>
      </w:pPr>
      <w:r w:rsidRPr="007A6710">
        <w:rPr>
          <w:b/>
          <w:szCs w:val="24"/>
        </w:rPr>
        <w:t>Место проведения:</w:t>
      </w:r>
      <w:r w:rsidRPr="007A6710">
        <w:rPr>
          <w:szCs w:val="24"/>
        </w:rPr>
        <w:t xml:space="preserve"> Удмуртская Республика, г. Глазов, ул. М. Гвардии, д.22а, </w:t>
      </w:r>
      <w:proofErr w:type="spellStart"/>
      <w:r w:rsidRPr="007A6710">
        <w:rPr>
          <w:szCs w:val="24"/>
        </w:rPr>
        <w:t>каб</w:t>
      </w:r>
      <w:proofErr w:type="spellEnd"/>
      <w:r w:rsidRPr="007A6710">
        <w:rPr>
          <w:szCs w:val="24"/>
        </w:rPr>
        <w:t>. 308</w:t>
      </w:r>
    </w:p>
    <w:p w:rsidR="00716DA5" w:rsidRPr="007A6710" w:rsidRDefault="00716DA5" w:rsidP="00716DA5">
      <w:pPr>
        <w:tabs>
          <w:tab w:val="center" w:pos="4535"/>
        </w:tabs>
        <w:jc w:val="both"/>
        <w:rPr>
          <w:szCs w:val="24"/>
        </w:rPr>
      </w:pPr>
      <w:r w:rsidRPr="007A6710">
        <w:rPr>
          <w:szCs w:val="24"/>
        </w:rP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16DA5" w:rsidRPr="007A6710" w:rsidTr="009D1E42">
        <w:tc>
          <w:tcPr>
            <w:tcW w:w="4785" w:type="dxa"/>
            <w:shd w:val="clear" w:color="auto" w:fill="auto"/>
          </w:tcPr>
          <w:p w:rsidR="00716DA5" w:rsidRPr="007A6710" w:rsidRDefault="00716DA5" w:rsidP="009D1E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председателя</w:t>
            </w:r>
            <w:r w:rsidRPr="007A6710">
              <w:rPr>
                <w:szCs w:val="24"/>
              </w:rPr>
              <w:t xml:space="preserve"> комиссии</w:t>
            </w:r>
          </w:p>
        </w:tc>
        <w:tc>
          <w:tcPr>
            <w:tcW w:w="4786" w:type="dxa"/>
            <w:shd w:val="clear" w:color="auto" w:fill="auto"/>
          </w:tcPr>
          <w:p w:rsidR="00716DA5" w:rsidRPr="007A6710" w:rsidRDefault="00716DA5" w:rsidP="009D1E42">
            <w:pPr>
              <w:jc w:val="both"/>
              <w:rPr>
                <w:szCs w:val="24"/>
              </w:rPr>
            </w:pPr>
            <w:r w:rsidRPr="007A6710">
              <w:rPr>
                <w:szCs w:val="24"/>
              </w:rPr>
              <w:t xml:space="preserve">- </w:t>
            </w:r>
            <w:r>
              <w:rPr>
                <w:szCs w:val="24"/>
              </w:rPr>
              <w:t>Вершинина Любовь Степановна</w:t>
            </w:r>
          </w:p>
        </w:tc>
      </w:tr>
      <w:tr w:rsidR="00716DA5" w:rsidRPr="007A6710" w:rsidTr="009D1E42">
        <w:tc>
          <w:tcPr>
            <w:tcW w:w="4785" w:type="dxa"/>
            <w:shd w:val="clear" w:color="auto" w:fill="auto"/>
          </w:tcPr>
          <w:p w:rsidR="00716DA5" w:rsidRPr="007A6710" w:rsidRDefault="00716DA5" w:rsidP="009D1E42">
            <w:pPr>
              <w:jc w:val="both"/>
              <w:rPr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6DA5" w:rsidRPr="007A6710" w:rsidRDefault="00716DA5" w:rsidP="009D1E42">
            <w:pPr>
              <w:jc w:val="both"/>
              <w:rPr>
                <w:szCs w:val="24"/>
              </w:rPr>
            </w:pPr>
          </w:p>
        </w:tc>
      </w:tr>
      <w:tr w:rsidR="00716DA5" w:rsidRPr="007A6710" w:rsidTr="009D1E42">
        <w:tc>
          <w:tcPr>
            <w:tcW w:w="4785" w:type="dxa"/>
            <w:shd w:val="clear" w:color="auto" w:fill="auto"/>
          </w:tcPr>
          <w:p w:rsidR="00716DA5" w:rsidRPr="007A6710" w:rsidRDefault="00716DA5" w:rsidP="009D1E42">
            <w:pPr>
              <w:jc w:val="both"/>
              <w:rPr>
                <w:szCs w:val="24"/>
              </w:rPr>
            </w:pPr>
            <w:r w:rsidRPr="007A6710">
              <w:rPr>
                <w:szCs w:val="24"/>
              </w:rPr>
              <w:t>Секретарь комиссии</w:t>
            </w:r>
          </w:p>
          <w:p w:rsidR="00716DA5" w:rsidRPr="007A6710" w:rsidRDefault="00716DA5" w:rsidP="009D1E42">
            <w:pPr>
              <w:jc w:val="both"/>
              <w:rPr>
                <w:szCs w:val="24"/>
              </w:rPr>
            </w:pPr>
          </w:p>
          <w:p w:rsidR="00716DA5" w:rsidRPr="007A6710" w:rsidRDefault="00716DA5" w:rsidP="009D1E42">
            <w:pPr>
              <w:jc w:val="both"/>
              <w:rPr>
                <w:szCs w:val="24"/>
              </w:rPr>
            </w:pPr>
            <w:r w:rsidRPr="007A6710">
              <w:rPr>
                <w:szCs w:val="24"/>
              </w:rPr>
              <w:t>На заседании присутствовали:</w:t>
            </w:r>
          </w:p>
          <w:p w:rsidR="00716DA5" w:rsidRPr="007A6710" w:rsidRDefault="00716DA5" w:rsidP="009D1E42">
            <w:pPr>
              <w:jc w:val="both"/>
              <w:rPr>
                <w:szCs w:val="24"/>
              </w:rPr>
            </w:pPr>
            <w:r w:rsidRPr="007A6710">
              <w:rPr>
                <w:szCs w:val="24"/>
              </w:rPr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716DA5" w:rsidRPr="007A6710" w:rsidRDefault="00716DA5" w:rsidP="009D1E42">
            <w:pPr>
              <w:jc w:val="both"/>
              <w:rPr>
                <w:color w:val="000000"/>
                <w:szCs w:val="24"/>
              </w:rPr>
            </w:pPr>
            <w:r w:rsidRPr="007A6710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7A6710"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Сидоренко Вера Анатольевна</w:t>
            </w:r>
          </w:p>
          <w:p w:rsidR="00716DA5" w:rsidRPr="007A6710" w:rsidRDefault="00716DA5" w:rsidP="009D1E42">
            <w:pPr>
              <w:jc w:val="both"/>
              <w:rPr>
                <w:szCs w:val="24"/>
              </w:rPr>
            </w:pPr>
          </w:p>
          <w:p w:rsidR="00716DA5" w:rsidRDefault="00716DA5" w:rsidP="009D1E42">
            <w:pPr>
              <w:jc w:val="both"/>
              <w:rPr>
                <w:szCs w:val="24"/>
              </w:rPr>
            </w:pPr>
            <w:r w:rsidRPr="007A6710">
              <w:rPr>
                <w:szCs w:val="24"/>
              </w:rPr>
              <w:t xml:space="preserve">- </w:t>
            </w:r>
            <w:r>
              <w:rPr>
                <w:szCs w:val="24"/>
              </w:rPr>
              <w:t>Булдакова Наталия Владимировна</w:t>
            </w:r>
          </w:p>
          <w:p w:rsidR="00716DA5" w:rsidRDefault="00716DA5" w:rsidP="009D1E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Корепанов</w:t>
            </w:r>
            <w:proofErr w:type="spellEnd"/>
            <w:r>
              <w:rPr>
                <w:szCs w:val="24"/>
              </w:rPr>
              <w:t xml:space="preserve"> Константин Николаевич</w:t>
            </w:r>
          </w:p>
          <w:p w:rsidR="00716DA5" w:rsidRPr="007A6710" w:rsidRDefault="00716DA5" w:rsidP="009D1E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Ипатова Людмила </w:t>
            </w:r>
            <w:proofErr w:type="spellStart"/>
            <w:r>
              <w:rPr>
                <w:szCs w:val="24"/>
              </w:rPr>
              <w:t>Калимулловна</w:t>
            </w:r>
            <w:proofErr w:type="spellEnd"/>
          </w:p>
          <w:p w:rsidR="00716DA5" w:rsidRPr="007A6710" w:rsidRDefault="00716DA5" w:rsidP="009D1E42">
            <w:pPr>
              <w:jc w:val="both"/>
              <w:rPr>
                <w:szCs w:val="24"/>
              </w:rPr>
            </w:pPr>
          </w:p>
        </w:tc>
      </w:tr>
    </w:tbl>
    <w:p w:rsidR="00716DA5" w:rsidRPr="007A6710" w:rsidRDefault="00716DA5" w:rsidP="00716DA5">
      <w:pPr>
        <w:ind w:firstLine="540"/>
        <w:jc w:val="both"/>
        <w:rPr>
          <w:szCs w:val="24"/>
        </w:rPr>
      </w:pPr>
    </w:p>
    <w:p w:rsidR="00716DA5" w:rsidRPr="007A6710" w:rsidRDefault="00716DA5" w:rsidP="00716DA5">
      <w:pPr>
        <w:ind w:firstLine="540"/>
        <w:jc w:val="both"/>
        <w:rPr>
          <w:szCs w:val="24"/>
        </w:rPr>
      </w:pPr>
      <w:r w:rsidRPr="007A6710">
        <w:rPr>
          <w:szCs w:val="24"/>
        </w:rPr>
        <w:t xml:space="preserve">На заседании комиссии по проведению аукциона присутствовало </w:t>
      </w:r>
      <w:r>
        <w:rPr>
          <w:szCs w:val="24"/>
        </w:rPr>
        <w:t xml:space="preserve">5 </w:t>
      </w:r>
      <w:r w:rsidRPr="007A6710">
        <w:rPr>
          <w:szCs w:val="24"/>
        </w:rPr>
        <w:t>член</w:t>
      </w:r>
      <w:r>
        <w:rPr>
          <w:szCs w:val="24"/>
        </w:rPr>
        <w:t>ов</w:t>
      </w:r>
      <w:r w:rsidRPr="007A6710">
        <w:rPr>
          <w:color w:val="FF0000"/>
          <w:szCs w:val="24"/>
        </w:rPr>
        <w:t xml:space="preserve"> </w:t>
      </w:r>
      <w:r w:rsidRPr="007A6710">
        <w:rPr>
          <w:szCs w:val="24"/>
        </w:rPr>
        <w:t>комиссии. Кворум имеется. Комиссия правомочна для принятия решений.</w:t>
      </w:r>
    </w:p>
    <w:p w:rsidR="00716DA5" w:rsidRPr="007A6710" w:rsidRDefault="00716DA5" w:rsidP="00716DA5">
      <w:pPr>
        <w:pStyle w:val="ad"/>
        <w:ind w:firstLine="567"/>
        <w:rPr>
          <w:b w:val="0"/>
          <w:szCs w:val="24"/>
        </w:rPr>
      </w:pPr>
    </w:p>
    <w:p w:rsidR="00716DA5" w:rsidRPr="007A6710" w:rsidRDefault="00716DA5" w:rsidP="00716DA5">
      <w:pPr>
        <w:pStyle w:val="ad"/>
        <w:ind w:firstLine="567"/>
        <w:rPr>
          <w:szCs w:val="24"/>
        </w:rPr>
      </w:pPr>
      <w:r w:rsidRPr="007A6710">
        <w:rPr>
          <w:szCs w:val="24"/>
        </w:rPr>
        <w:t>Предмет аукциона:  продажа земельного участка:</w:t>
      </w:r>
    </w:p>
    <w:p w:rsidR="00716DA5" w:rsidRPr="007A6710" w:rsidRDefault="00716DA5" w:rsidP="00716DA5">
      <w:pPr>
        <w:pStyle w:val="ad"/>
        <w:ind w:firstLine="567"/>
        <w:rPr>
          <w:szCs w:val="24"/>
          <w:u w:val="single"/>
        </w:rPr>
      </w:pPr>
      <w:r w:rsidRPr="007A6710">
        <w:rPr>
          <w:szCs w:val="24"/>
          <w:u w:val="single"/>
        </w:rPr>
        <w:t>ЛОТ № 1:</w:t>
      </w:r>
    </w:p>
    <w:p w:rsidR="00716DA5" w:rsidRPr="007A6710" w:rsidRDefault="00716DA5" w:rsidP="00716DA5">
      <w:pPr>
        <w:pStyle w:val="a4"/>
        <w:tabs>
          <w:tab w:val="left" w:pos="1134"/>
        </w:tabs>
        <w:rPr>
          <w:szCs w:val="24"/>
          <w:u w:val="single"/>
        </w:rPr>
      </w:pPr>
      <w:r w:rsidRPr="007A6710">
        <w:rPr>
          <w:szCs w:val="24"/>
        </w:rPr>
        <w:t>- земельный участо</w:t>
      </w:r>
      <w:r>
        <w:rPr>
          <w:szCs w:val="24"/>
        </w:rPr>
        <w:t xml:space="preserve">к из категории земель сельскохозяйственного назначения </w:t>
      </w:r>
      <w:r w:rsidRPr="007A6710">
        <w:rPr>
          <w:szCs w:val="24"/>
        </w:rPr>
        <w:t xml:space="preserve"> с кадастровым номером </w:t>
      </w:r>
      <w:r w:rsidRPr="008C60C8">
        <w:rPr>
          <w:szCs w:val="24"/>
        </w:rPr>
        <w:t>18:05:</w:t>
      </w:r>
      <w:r>
        <w:rPr>
          <w:szCs w:val="24"/>
        </w:rPr>
        <w:t>014004:217</w:t>
      </w:r>
      <w:r w:rsidRPr="008C60C8">
        <w:rPr>
          <w:szCs w:val="24"/>
        </w:rPr>
        <w:t xml:space="preserve">, площадью </w:t>
      </w:r>
      <w:r>
        <w:rPr>
          <w:szCs w:val="24"/>
        </w:rPr>
        <w:t>853</w:t>
      </w:r>
      <w:r w:rsidRPr="008C60C8">
        <w:rPr>
          <w:szCs w:val="24"/>
        </w:rPr>
        <w:t xml:space="preserve"> </w:t>
      </w:r>
      <w:proofErr w:type="spellStart"/>
      <w:r w:rsidRPr="008C60C8">
        <w:rPr>
          <w:szCs w:val="24"/>
        </w:rPr>
        <w:t>кв.м</w:t>
      </w:r>
      <w:proofErr w:type="spellEnd"/>
      <w:r w:rsidRPr="008C60C8">
        <w:rPr>
          <w:szCs w:val="24"/>
        </w:rPr>
        <w:t>., расположенн</w:t>
      </w:r>
      <w:r>
        <w:rPr>
          <w:szCs w:val="24"/>
        </w:rPr>
        <w:t>ый</w:t>
      </w:r>
      <w:r w:rsidRPr="008C60C8">
        <w:rPr>
          <w:szCs w:val="24"/>
        </w:rPr>
        <w:t xml:space="preserve"> по адресу: Удмуртска</w:t>
      </w:r>
      <w:r>
        <w:rPr>
          <w:szCs w:val="24"/>
        </w:rPr>
        <w:t>я Республика, Глазовский муниципальный район</w:t>
      </w:r>
      <w:r w:rsidRPr="008C60C8">
        <w:rPr>
          <w:szCs w:val="24"/>
        </w:rPr>
        <w:t>,</w:t>
      </w:r>
      <w:r>
        <w:rPr>
          <w:szCs w:val="24"/>
        </w:rPr>
        <w:t xml:space="preserve"> сельское поселение Верхнебогатырское, СНТ «Росинка» участок 108, для садоводства и огородничества, для ведения гражданами садоводства и огородничества</w:t>
      </w:r>
    </w:p>
    <w:p w:rsidR="00716DA5" w:rsidRPr="007A6710" w:rsidRDefault="00716DA5" w:rsidP="00716DA5">
      <w:pPr>
        <w:tabs>
          <w:tab w:val="left" w:pos="360"/>
          <w:tab w:val="left" w:pos="426"/>
        </w:tabs>
        <w:ind w:firstLine="578"/>
        <w:jc w:val="both"/>
        <w:rPr>
          <w:b/>
          <w:bCs/>
          <w:szCs w:val="24"/>
        </w:rPr>
      </w:pPr>
    </w:p>
    <w:p w:rsidR="00716DA5" w:rsidRPr="007A6710" w:rsidRDefault="00716DA5" w:rsidP="00716DA5">
      <w:pPr>
        <w:tabs>
          <w:tab w:val="left" w:pos="360"/>
          <w:tab w:val="left" w:pos="426"/>
        </w:tabs>
        <w:ind w:firstLine="578"/>
        <w:jc w:val="both"/>
        <w:rPr>
          <w:b/>
          <w:bCs/>
          <w:szCs w:val="24"/>
        </w:rPr>
      </w:pPr>
      <w:r w:rsidRPr="007A6710">
        <w:rPr>
          <w:b/>
          <w:bCs/>
          <w:szCs w:val="24"/>
        </w:rPr>
        <w:t>СЛУШАЛИ:</w:t>
      </w:r>
    </w:p>
    <w:p w:rsidR="00716DA5" w:rsidRPr="007A6710" w:rsidRDefault="00716DA5" w:rsidP="00716DA5">
      <w:pPr>
        <w:ind w:firstLine="567"/>
        <w:jc w:val="both"/>
        <w:rPr>
          <w:szCs w:val="24"/>
        </w:rPr>
      </w:pPr>
      <w:r w:rsidRPr="007A6710">
        <w:rPr>
          <w:szCs w:val="24"/>
        </w:rPr>
        <w:t xml:space="preserve">Сообщение </w:t>
      </w:r>
      <w:r>
        <w:rPr>
          <w:szCs w:val="24"/>
        </w:rPr>
        <w:t xml:space="preserve">заместителя </w:t>
      </w:r>
      <w:r w:rsidRPr="007A6710">
        <w:rPr>
          <w:szCs w:val="24"/>
        </w:rPr>
        <w:t>председателя комиссии:</w:t>
      </w:r>
    </w:p>
    <w:p w:rsidR="00716DA5" w:rsidRPr="007A6710" w:rsidRDefault="00716DA5" w:rsidP="00716DA5">
      <w:pPr>
        <w:ind w:firstLine="567"/>
        <w:jc w:val="both"/>
        <w:rPr>
          <w:szCs w:val="24"/>
        </w:rPr>
      </w:pPr>
      <w:proofErr w:type="gramStart"/>
      <w:r w:rsidRPr="007A6710">
        <w:rPr>
          <w:szCs w:val="24"/>
        </w:rPr>
        <w:t xml:space="preserve">- Руководствуясь статьей 39.11 Земельного кодекса РФ, на основании постановления Администрации муниципального образования «Глазовский  район» от </w:t>
      </w:r>
      <w:r>
        <w:rPr>
          <w:szCs w:val="24"/>
        </w:rPr>
        <w:t>02.03.2021</w:t>
      </w:r>
      <w:r w:rsidRPr="007A6710">
        <w:rPr>
          <w:szCs w:val="24"/>
        </w:rPr>
        <w:t xml:space="preserve"> года № </w:t>
      </w:r>
      <w:r>
        <w:rPr>
          <w:szCs w:val="24"/>
        </w:rPr>
        <w:t>2.44</w:t>
      </w:r>
      <w:r w:rsidRPr="007A6710">
        <w:rPr>
          <w:szCs w:val="24"/>
        </w:rPr>
        <w:t xml:space="preserve"> «О проведении аукциона по продаже земельного участка, находящего</w:t>
      </w:r>
      <w:r>
        <w:rPr>
          <w:szCs w:val="24"/>
        </w:rPr>
        <w:t xml:space="preserve">ся в </w:t>
      </w:r>
      <w:r>
        <w:rPr>
          <w:szCs w:val="24"/>
        </w:rPr>
        <w:lastRenderedPageBreak/>
        <w:t>муниципальной</w:t>
      </w:r>
      <w:r w:rsidRPr="007A6710">
        <w:rPr>
          <w:szCs w:val="24"/>
        </w:rPr>
        <w:t xml:space="preserve"> собственности </w:t>
      </w:r>
      <w:r>
        <w:rPr>
          <w:szCs w:val="24"/>
        </w:rPr>
        <w:t xml:space="preserve"> </w:t>
      </w:r>
      <w:r w:rsidRPr="007A6710">
        <w:rPr>
          <w:szCs w:val="24"/>
        </w:rPr>
        <w:t xml:space="preserve">и об утверждении документации об условиях организации и проведения аукциона», на официальном сайте Российской Федерации в сети «Интернет» по адресу: </w:t>
      </w:r>
      <w:hyperlink r:id="rId5" w:history="1">
        <w:r w:rsidRPr="007A6710">
          <w:rPr>
            <w:rStyle w:val="af"/>
            <w:szCs w:val="24"/>
            <w:lang w:val="en-US"/>
          </w:rPr>
          <w:t>www</w:t>
        </w:r>
        <w:r w:rsidRPr="007A6710">
          <w:rPr>
            <w:rStyle w:val="af"/>
            <w:szCs w:val="24"/>
          </w:rPr>
          <w:t>.</w:t>
        </w:r>
        <w:r w:rsidRPr="007A6710">
          <w:rPr>
            <w:rStyle w:val="af"/>
            <w:szCs w:val="24"/>
            <w:lang w:val="en-US"/>
          </w:rPr>
          <w:t>torgi</w:t>
        </w:r>
        <w:r w:rsidRPr="007A6710">
          <w:rPr>
            <w:rStyle w:val="af"/>
            <w:szCs w:val="24"/>
          </w:rPr>
          <w:t>.</w:t>
        </w:r>
        <w:r w:rsidRPr="007A6710">
          <w:rPr>
            <w:rStyle w:val="af"/>
            <w:szCs w:val="24"/>
            <w:lang w:val="en-US"/>
          </w:rPr>
          <w:t>gov</w:t>
        </w:r>
      </w:hyperlink>
      <w:r w:rsidRPr="007A6710">
        <w:rPr>
          <w:szCs w:val="24"/>
          <w:u w:val="single"/>
        </w:rPr>
        <w:t xml:space="preserve">. </w:t>
      </w:r>
      <w:proofErr w:type="spellStart"/>
      <w:r w:rsidRPr="007A6710">
        <w:rPr>
          <w:szCs w:val="24"/>
          <w:u w:val="single"/>
          <w:lang w:val="en-US"/>
        </w:rPr>
        <w:t>ru</w:t>
      </w:r>
      <w:proofErr w:type="spellEnd"/>
      <w:r w:rsidRPr="007A6710">
        <w:rPr>
          <w:szCs w:val="24"/>
          <w:u w:val="single"/>
        </w:rPr>
        <w:t>. и</w:t>
      </w:r>
      <w:r w:rsidRPr="007A6710">
        <w:rPr>
          <w:szCs w:val="24"/>
        </w:rPr>
        <w:t xml:space="preserve"> на официальном портале муниципального образования «Глазовский</w:t>
      </w:r>
      <w:proofErr w:type="gramEnd"/>
      <w:r w:rsidRPr="007A6710">
        <w:rPr>
          <w:szCs w:val="24"/>
        </w:rPr>
        <w:t xml:space="preserve"> район» в сети «Интернет» по адресу: </w:t>
      </w:r>
      <w:r w:rsidRPr="007A6710">
        <w:rPr>
          <w:szCs w:val="24"/>
          <w:u w:val="single"/>
          <w:lang w:val="en-US"/>
        </w:rPr>
        <w:t>www</w:t>
      </w:r>
      <w:r w:rsidRPr="007A6710">
        <w:rPr>
          <w:szCs w:val="24"/>
          <w:u w:val="single"/>
        </w:rPr>
        <w:t>.</w:t>
      </w:r>
      <w:r w:rsidRPr="007A6710">
        <w:rPr>
          <w:szCs w:val="24"/>
          <w:u w:val="single"/>
          <w:lang w:val="en-US"/>
        </w:rPr>
        <w:t>glazrayon</w:t>
      </w:r>
      <w:r w:rsidRPr="007A6710">
        <w:rPr>
          <w:szCs w:val="24"/>
          <w:u w:val="single"/>
        </w:rPr>
        <w:t>.</w:t>
      </w:r>
      <w:r w:rsidRPr="007A6710">
        <w:rPr>
          <w:szCs w:val="24"/>
          <w:u w:val="single"/>
          <w:lang w:val="en-US"/>
        </w:rPr>
        <w:t>ru</w:t>
      </w:r>
      <w:r w:rsidRPr="007A6710">
        <w:rPr>
          <w:szCs w:val="24"/>
        </w:rPr>
        <w:t xml:space="preserve"> размещено извещение о проведен</w:t>
      </w:r>
      <w:proofErr w:type="gramStart"/>
      <w:r w:rsidRPr="007A6710">
        <w:rPr>
          <w:szCs w:val="24"/>
        </w:rPr>
        <w:t>ии ау</w:t>
      </w:r>
      <w:proofErr w:type="gramEnd"/>
      <w:r w:rsidRPr="007A6710">
        <w:rPr>
          <w:szCs w:val="24"/>
        </w:rPr>
        <w:t xml:space="preserve">кциона по продаже вышеуказанного земельного участка.  </w:t>
      </w:r>
    </w:p>
    <w:p w:rsidR="00716DA5" w:rsidRPr="007A6710" w:rsidRDefault="00716DA5" w:rsidP="00716DA5">
      <w:pPr>
        <w:pStyle w:val="a4"/>
        <w:ind w:firstLine="540"/>
        <w:rPr>
          <w:szCs w:val="24"/>
        </w:rPr>
      </w:pPr>
      <w:r w:rsidRPr="007A6710">
        <w:rPr>
          <w:szCs w:val="24"/>
        </w:rPr>
        <w:t xml:space="preserve">На основании протокола рассмотрения заявок на участие в аукционе № </w:t>
      </w:r>
      <w:r>
        <w:rPr>
          <w:szCs w:val="24"/>
        </w:rPr>
        <w:t>2</w:t>
      </w:r>
      <w:r w:rsidRPr="007A6710">
        <w:rPr>
          <w:szCs w:val="24"/>
        </w:rPr>
        <w:t>с/1-20</w:t>
      </w:r>
      <w:r>
        <w:rPr>
          <w:szCs w:val="24"/>
        </w:rPr>
        <w:t>21</w:t>
      </w:r>
      <w:r w:rsidRPr="007A6710">
        <w:rPr>
          <w:szCs w:val="24"/>
        </w:rPr>
        <w:t xml:space="preserve"> от </w:t>
      </w:r>
      <w:r>
        <w:rPr>
          <w:szCs w:val="24"/>
        </w:rPr>
        <w:t>06.04.2021</w:t>
      </w:r>
      <w:r w:rsidRPr="007A6710">
        <w:rPr>
          <w:szCs w:val="24"/>
        </w:rPr>
        <w:t xml:space="preserve"> участниками аукциона по лоту №1 признаны:</w:t>
      </w:r>
    </w:p>
    <w:p w:rsidR="00716DA5" w:rsidRPr="007A6710" w:rsidRDefault="00716DA5" w:rsidP="00716DA5">
      <w:pPr>
        <w:pStyle w:val="a4"/>
        <w:ind w:firstLine="540"/>
        <w:rPr>
          <w:szCs w:val="24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716DA5" w:rsidRPr="007A6710" w:rsidTr="009D1E4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DA5" w:rsidRPr="007A6710" w:rsidRDefault="00716DA5" w:rsidP="009D1E42">
            <w:pPr>
              <w:tabs>
                <w:tab w:val="left" w:pos="1134"/>
              </w:tabs>
              <w:snapToGrid w:val="0"/>
              <w:jc w:val="both"/>
              <w:rPr>
                <w:szCs w:val="24"/>
              </w:rPr>
            </w:pPr>
            <w:r w:rsidRPr="007A6710">
              <w:rPr>
                <w:szCs w:val="24"/>
              </w:rPr>
              <w:t xml:space="preserve">№ </w:t>
            </w:r>
            <w:proofErr w:type="gramStart"/>
            <w:r w:rsidRPr="007A6710">
              <w:rPr>
                <w:szCs w:val="24"/>
              </w:rPr>
              <w:t>п</w:t>
            </w:r>
            <w:proofErr w:type="gramEnd"/>
            <w:r w:rsidRPr="007A6710">
              <w:rPr>
                <w:szCs w:val="24"/>
              </w:rPr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DA5" w:rsidRPr="007A6710" w:rsidRDefault="00716DA5" w:rsidP="009D1E42">
            <w:pPr>
              <w:tabs>
                <w:tab w:val="left" w:pos="2850"/>
              </w:tabs>
              <w:snapToGrid w:val="0"/>
              <w:rPr>
                <w:szCs w:val="24"/>
              </w:rPr>
            </w:pPr>
            <w:r w:rsidRPr="007A6710">
              <w:rPr>
                <w:szCs w:val="24"/>
              </w:rPr>
              <w:t xml:space="preserve">        Ф.И.О. (наименование) претендента</w:t>
            </w:r>
          </w:p>
        </w:tc>
      </w:tr>
      <w:tr w:rsidR="00716DA5" w:rsidRPr="007A6710" w:rsidTr="009D1E4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DA5" w:rsidRPr="007A6710" w:rsidRDefault="00716DA5" w:rsidP="009D1E42">
            <w:pPr>
              <w:tabs>
                <w:tab w:val="left" w:pos="2850"/>
              </w:tabs>
              <w:snapToGrid w:val="0"/>
              <w:jc w:val="center"/>
              <w:rPr>
                <w:szCs w:val="24"/>
              </w:rPr>
            </w:pPr>
            <w:r w:rsidRPr="007A6710">
              <w:rPr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DA5" w:rsidRPr="00EE2663" w:rsidRDefault="00716DA5" w:rsidP="009D1E42">
            <w:pPr>
              <w:tabs>
                <w:tab w:val="left" w:pos="285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Федоров Егор Вячеславович</w:t>
            </w:r>
          </w:p>
        </w:tc>
      </w:tr>
      <w:tr w:rsidR="00716DA5" w:rsidRPr="007A6710" w:rsidTr="009D1E4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DA5" w:rsidRPr="007A6710" w:rsidRDefault="00716DA5" w:rsidP="009D1E42">
            <w:pPr>
              <w:tabs>
                <w:tab w:val="left" w:pos="2850"/>
              </w:tabs>
              <w:snapToGrid w:val="0"/>
              <w:jc w:val="center"/>
              <w:rPr>
                <w:szCs w:val="24"/>
              </w:rPr>
            </w:pPr>
            <w:r w:rsidRPr="007A6710">
              <w:rPr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DA5" w:rsidRPr="00EE2663" w:rsidRDefault="00716DA5" w:rsidP="009D1E42">
            <w:pPr>
              <w:tabs>
                <w:tab w:val="left" w:pos="285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Ворончихина Татьяна Михайловна</w:t>
            </w:r>
          </w:p>
        </w:tc>
      </w:tr>
    </w:tbl>
    <w:p w:rsidR="00716DA5" w:rsidRDefault="00716DA5" w:rsidP="00716DA5">
      <w:pPr>
        <w:tabs>
          <w:tab w:val="left" w:pos="2850"/>
        </w:tabs>
        <w:jc w:val="both"/>
        <w:rPr>
          <w:szCs w:val="24"/>
        </w:rPr>
      </w:pPr>
    </w:p>
    <w:p w:rsidR="00716DA5" w:rsidRDefault="00716DA5" w:rsidP="00716DA5">
      <w:pPr>
        <w:tabs>
          <w:tab w:val="left" w:pos="2850"/>
        </w:tabs>
        <w:jc w:val="both"/>
        <w:rPr>
          <w:szCs w:val="24"/>
        </w:rPr>
      </w:pPr>
    </w:p>
    <w:p w:rsidR="00716DA5" w:rsidRPr="007A6710" w:rsidRDefault="00716DA5" w:rsidP="00716DA5">
      <w:pPr>
        <w:tabs>
          <w:tab w:val="left" w:pos="2850"/>
        </w:tabs>
        <w:jc w:val="both"/>
        <w:rPr>
          <w:szCs w:val="24"/>
        </w:rPr>
      </w:pPr>
      <w:r w:rsidRPr="007A6710">
        <w:rPr>
          <w:szCs w:val="24"/>
        </w:rPr>
        <w:t>Признанным участникам аукциона выданы пронумерованные билеты согласно их регистрации:</w:t>
      </w:r>
    </w:p>
    <w:p w:rsidR="00716DA5" w:rsidRPr="007A6710" w:rsidRDefault="00716DA5" w:rsidP="00716DA5">
      <w:pPr>
        <w:tabs>
          <w:tab w:val="left" w:pos="2850"/>
        </w:tabs>
        <w:jc w:val="both"/>
        <w:rPr>
          <w:szCs w:val="24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716DA5" w:rsidRPr="007A6710" w:rsidTr="009D1E4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DA5" w:rsidRPr="007A6710" w:rsidRDefault="00716DA5" w:rsidP="009D1E42">
            <w:pPr>
              <w:tabs>
                <w:tab w:val="left" w:pos="1134"/>
              </w:tabs>
              <w:snapToGrid w:val="0"/>
              <w:jc w:val="both"/>
              <w:rPr>
                <w:szCs w:val="24"/>
              </w:rPr>
            </w:pPr>
            <w:r w:rsidRPr="007A6710">
              <w:rPr>
                <w:szCs w:val="24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DA5" w:rsidRPr="007A6710" w:rsidRDefault="00716DA5" w:rsidP="009D1E42">
            <w:pPr>
              <w:tabs>
                <w:tab w:val="left" w:pos="2850"/>
              </w:tabs>
              <w:snapToGrid w:val="0"/>
              <w:rPr>
                <w:szCs w:val="24"/>
              </w:rPr>
            </w:pPr>
            <w:r w:rsidRPr="007A6710">
              <w:rPr>
                <w:szCs w:val="24"/>
              </w:rPr>
              <w:t xml:space="preserve">        Ф.И.О. (наименование) претендента</w:t>
            </w:r>
          </w:p>
        </w:tc>
      </w:tr>
      <w:tr w:rsidR="00716DA5" w:rsidRPr="007A6710" w:rsidTr="009D1E4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DA5" w:rsidRPr="007A6710" w:rsidRDefault="00716DA5" w:rsidP="009D1E42">
            <w:pPr>
              <w:tabs>
                <w:tab w:val="left" w:pos="2850"/>
              </w:tabs>
              <w:snapToGrid w:val="0"/>
              <w:jc w:val="center"/>
              <w:rPr>
                <w:szCs w:val="24"/>
              </w:rPr>
            </w:pPr>
            <w:r w:rsidRPr="007A6710">
              <w:rPr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DA5" w:rsidRPr="00EE2663" w:rsidRDefault="00716DA5" w:rsidP="009D1E42">
            <w:pPr>
              <w:tabs>
                <w:tab w:val="left" w:pos="285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Ворончихина Татьяна Михайловна</w:t>
            </w:r>
          </w:p>
        </w:tc>
      </w:tr>
      <w:tr w:rsidR="00716DA5" w:rsidRPr="007A6710" w:rsidTr="009D1E4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DA5" w:rsidRPr="007A6710" w:rsidRDefault="00716DA5" w:rsidP="009D1E42">
            <w:pPr>
              <w:tabs>
                <w:tab w:val="left" w:pos="2850"/>
              </w:tabs>
              <w:snapToGrid w:val="0"/>
              <w:jc w:val="center"/>
              <w:rPr>
                <w:szCs w:val="24"/>
              </w:rPr>
            </w:pPr>
            <w:r w:rsidRPr="007A6710">
              <w:rPr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DA5" w:rsidRPr="00EE2663" w:rsidRDefault="00716DA5" w:rsidP="009D1E42">
            <w:pPr>
              <w:tabs>
                <w:tab w:val="left" w:pos="285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Федоров Егор Вячеславович</w:t>
            </w:r>
          </w:p>
        </w:tc>
      </w:tr>
    </w:tbl>
    <w:p w:rsidR="00716DA5" w:rsidRDefault="00716DA5" w:rsidP="00716DA5">
      <w:pPr>
        <w:jc w:val="both"/>
        <w:rPr>
          <w:szCs w:val="24"/>
        </w:rPr>
      </w:pPr>
    </w:p>
    <w:p w:rsidR="00716DA5" w:rsidRPr="00EB4979" w:rsidRDefault="00716DA5" w:rsidP="00716DA5">
      <w:pPr>
        <w:pStyle w:val="af1"/>
        <w:tabs>
          <w:tab w:val="left" w:pos="4998"/>
        </w:tabs>
        <w:snapToGrid w:val="0"/>
        <w:spacing w:line="276" w:lineRule="auto"/>
        <w:rPr>
          <w:szCs w:val="24"/>
        </w:rPr>
      </w:pPr>
      <w:r w:rsidRPr="00F25138">
        <w:rPr>
          <w:b/>
          <w:szCs w:val="24"/>
        </w:rPr>
        <w:t>Начальная цена</w:t>
      </w:r>
      <w:r w:rsidRPr="00F25138">
        <w:rPr>
          <w:szCs w:val="24"/>
        </w:rPr>
        <w:t xml:space="preserve"> продажи </w:t>
      </w:r>
      <w:r w:rsidRPr="00EB4979">
        <w:rPr>
          <w:szCs w:val="24"/>
        </w:rPr>
        <w:t xml:space="preserve">– </w:t>
      </w:r>
      <w:r>
        <w:rPr>
          <w:szCs w:val="24"/>
        </w:rPr>
        <w:t>19 340,00  руб. (девятнадцать тысяч триста сорок  руб. 00</w:t>
      </w:r>
      <w:r w:rsidRPr="00EB4979">
        <w:rPr>
          <w:szCs w:val="24"/>
        </w:rPr>
        <w:t>коп.)</w:t>
      </w:r>
    </w:p>
    <w:p w:rsidR="00716DA5" w:rsidRPr="00EB4979" w:rsidRDefault="00716DA5" w:rsidP="00716DA5">
      <w:pPr>
        <w:pStyle w:val="af1"/>
        <w:tabs>
          <w:tab w:val="left" w:pos="4998"/>
        </w:tabs>
        <w:snapToGrid w:val="0"/>
        <w:spacing w:line="276" w:lineRule="auto"/>
        <w:rPr>
          <w:szCs w:val="24"/>
        </w:rPr>
      </w:pPr>
      <w:r w:rsidRPr="00EB4979">
        <w:rPr>
          <w:b/>
          <w:szCs w:val="24"/>
        </w:rPr>
        <w:t>Шаг аукциона</w:t>
      </w:r>
      <w:r w:rsidRPr="00EB4979">
        <w:rPr>
          <w:szCs w:val="24"/>
        </w:rPr>
        <w:t xml:space="preserve"> (3% начальной цены) – </w:t>
      </w:r>
      <w:r>
        <w:rPr>
          <w:szCs w:val="24"/>
        </w:rPr>
        <w:t>580,20руб. (пятьсот восемьдесят  руб.20</w:t>
      </w:r>
      <w:r w:rsidRPr="00EB4979">
        <w:rPr>
          <w:szCs w:val="24"/>
        </w:rPr>
        <w:t xml:space="preserve"> коп.)</w:t>
      </w:r>
    </w:p>
    <w:p w:rsidR="00716DA5" w:rsidRPr="00EB4979" w:rsidRDefault="00716DA5" w:rsidP="00716DA5">
      <w:pPr>
        <w:pStyle w:val="af1"/>
        <w:tabs>
          <w:tab w:val="left" w:pos="4998"/>
        </w:tabs>
        <w:snapToGrid w:val="0"/>
        <w:spacing w:line="276" w:lineRule="auto"/>
        <w:rPr>
          <w:szCs w:val="24"/>
        </w:rPr>
      </w:pPr>
      <w:r w:rsidRPr="00EB4979">
        <w:rPr>
          <w:b/>
          <w:szCs w:val="24"/>
        </w:rPr>
        <w:t>Размер задатка</w:t>
      </w:r>
      <w:r w:rsidRPr="00EB4979">
        <w:rPr>
          <w:szCs w:val="24"/>
        </w:rPr>
        <w:t xml:space="preserve">– </w:t>
      </w:r>
      <w:r>
        <w:rPr>
          <w:szCs w:val="24"/>
        </w:rPr>
        <w:t>9670,00  руб. (девять тысяч шестьсот семьдесят  руб. 00</w:t>
      </w:r>
      <w:r w:rsidRPr="00EB4979">
        <w:rPr>
          <w:szCs w:val="24"/>
        </w:rPr>
        <w:t xml:space="preserve"> коп.)</w:t>
      </w:r>
    </w:p>
    <w:p w:rsidR="00716DA5" w:rsidRPr="00422FEE" w:rsidRDefault="00716DA5" w:rsidP="00716DA5">
      <w:pPr>
        <w:pStyle w:val="af1"/>
        <w:tabs>
          <w:tab w:val="left" w:pos="4998"/>
        </w:tabs>
        <w:snapToGrid w:val="0"/>
        <w:spacing w:line="276" w:lineRule="auto"/>
        <w:rPr>
          <w:szCs w:val="24"/>
        </w:rPr>
      </w:pPr>
    </w:p>
    <w:p w:rsidR="00716DA5" w:rsidRPr="007A6710" w:rsidRDefault="00716DA5" w:rsidP="00716DA5">
      <w:pPr>
        <w:tabs>
          <w:tab w:val="num" w:pos="1068"/>
          <w:tab w:val="num" w:pos="1276"/>
        </w:tabs>
        <w:ind w:firstLine="426"/>
        <w:jc w:val="both"/>
        <w:rPr>
          <w:szCs w:val="24"/>
        </w:rPr>
      </w:pPr>
      <w:r w:rsidRPr="007A6710">
        <w:rPr>
          <w:szCs w:val="24"/>
        </w:rPr>
        <w:t>По лоту №1</w:t>
      </w:r>
    </w:p>
    <w:p w:rsidR="00716DA5" w:rsidRPr="007A6710" w:rsidRDefault="00716DA5" w:rsidP="00716DA5">
      <w:pPr>
        <w:tabs>
          <w:tab w:val="num" w:pos="1068"/>
          <w:tab w:val="num" w:pos="1276"/>
        </w:tabs>
        <w:ind w:firstLine="426"/>
        <w:jc w:val="both"/>
        <w:rPr>
          <w:szCs w:val="24"/>
        </w:rPr>
      </w:pPr>
      <w:r w:rsidRPr="007A6710">
        <w:rPr>
          <w:szCs w:val="24"/>
        </w:rPr>
        <w:t>В ходе аукциона по продаже</w:t>
      </w:r>
      <w:r>
        <w:rPr>
          <w:szCs w:val="24"/>
        </w:rPr>
        <w:t xml:space="preserve"> земельного участка из категории земель сельскохозяйственного назначения </w:t>
      </w:r>
      <w:r w:rsidRPr="007A6710">
        <w:rPr>
          <w:szCs w:val="24"/>
        </w:rPr>
        <w:t xml:space="preserve"> с кадастровым номером </w:t>
      </w:r>
      <w:r w:rsidRPr="008C60C8">
        <w:rPr>
          <w:szCs w:val="24"/>
        </w:rPr>
        <w:t>18:05:</w:t>
      </w:r>
      <w:r>
        <w:rPr>
          <w:szCs w:val="24"/>
        </w:rPr>
        <w:t>014004:217</w:t>
      </w:r>
      <w:r w:rsidRPr="008C60C8">
        <w:rPr>
          <w:szCs w:val="24"/>
        </w:rPr>
        <w:t xml:space="preserve">, площадью </w:t>
      </w:r>
      <w:r>
        <w:rPr>
          <w:szCs w:val="24"/>
        </w:rPr>
        <w:t>853</w:t>
      </w:r>
      <w:r w:rsidRPr="008C60C8">
        <w:rPr>
          <w:szCs w:val="24"/>
        </w:rPr>
        <w:t xml:space="preserve"> </w:t>
      </w:r>
      <w:proofErr w:type="spellStart"/>
      <w:r w:rsidRPr="008C60C8">
        <w:rPr>
          <w:szCs w:val="24"/>
        </w:rPr>
        <w:t>кв.м</w:t>
      </w:r>
      <w:proofErr w:type="spellEnd"/>
      <w:r w:rsidRPr="008C60C8">
        <w:rPr>
          <w:szCs w:val="24"/>
        </w:rPr>
        <w:t xml:space="preserve">., </w:t>
      </w:r>
      <w:proofErr w:type="gramStart"/>
      <w:r w:rsidRPr="008C60C8">
        <w:rPr>
          <w:szCs w:val="24"/>
        </w:rPr>
        <w:t>расположенн</w:t>
      </w:r>
      <w:r>
        <w:rPr>
          <w:szCs w:val="24"/>
        </w:rPr>
        <w:t>ый</w:t>
      </w:r>
      <w:proofErr w:type="gramEnd"/>
      <w:r w:rsidRPr="008C60C8">
        <w:rPr>
          <w:szCs w:val="24"/>
        </w:rPr>
        <w:t xml:space="preserve"> по адресу: Удмуртска</w:t>
      </w:r>
      <w:r>
        <w:rPr>
          <w:szCs w:val="24"/>
        </w:rPr>
        <w:t>я Республика, Глазовский муниципальный район</w:t>
      </w:r>
      <w:r w:rsidRPr="008C60C8">
        <w:rPr>
          <w:szCs w:val="24"/>
        </w:rPr>
        <w:t>,</w:t>
      </w:r>
      <w:r>
        <w:rPr>
          <w:szCs w:val="24"/>
        </w:rPr>
        <w:t xml:space="preserve"> сельское поселение Верхнебогатырское, СНТ «Росинка» участок 108, для садоводства и огородничества, для ведения гражданами садоводства и огородничества</w:t>
      </w:r>
      <w:r w:rsidRPr="007A6710">
        <w:rPr>
          <w:szCs w:val="24"/>
        </w:rPr>
        <w:t>, были сделаны следующие предложения:</w:t>
      </w:r>
    </w:p>
    <w:p w:rsidR="00716DA5" w:rsidRPr="007A6710" w:rsidRDefault="00716DA5" w:rsidP="00716DA5">
      <w:pPr>
        <w:pStyle w:val="a4"/>
        <w:tabs>
          <w:tab w:val="left" w:pos="1134"/>
        </w:tabs>
        <w:rPr>
          <w:szCs w:val="24"/>
          <w:u w:val="single"/>
        </w:rPr>
      </w:pPr>
    </w:p>
    <w:p w:rsidR="00716DA5" w:rsidRPr="007A6710" w:rsidRDefault="00716DA5" w:rsidP="00716DA5">
      <w:pPr>
        <w:tabs>
          <w:tab w:val="num" w:pos="1068"/>
          <w:tab w:val="num" w:pos="1276"/>
        </w:tabs>
        <w:ind w:firstLine="426"/>
        <w:jc w:val="both"/>
        <w:rPr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716DA5" w:rsidRPr="007A6710" w:rsidTr="009D1E42">
        <w:tc>
          <w:tcPr>
            <w:tcW w:w="3794" w:type="dxa"/>
          </w:tcPr>
          <w:p w:rsidR="00716DA5" w:rsidRPr="007A6710" w:rsidRDefault="00716DA5" w:rsidP="009D1E42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r w:rsidRPr="007A6710">
              <w:rPr>
                <w:color w:val="FF0000"/>
                <w:szCs w:val="24"/>
              </w:rPr>
              <w:t xml:space="preserve">   </w:t>
            </w:r>
            <w:r w:rsidRPr="007A6710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16DA5" w:rsidRPr="007A6710" w:rsidRDefault="00716DA5" w:rsidP="009D1E42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r w:rsidRPr="007A6710">
              <w:rPr>
                <w:szCs w:val="24"/>
              </w:rPr>
              <w:t>Последнее предложение</w:t>
            </w:r>
          </w:p>
          <w:p w:rsidR="00716DA5" w:rsidRPr="007A6710" w:rsidRDefault="00716DA5" w:rsidP="009D1E42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r w:rsidRPr="007A6710">
              <w:rPr>
                <w:szCs w:val="24"/>
              </w:rPr>
              <w:t>(победитель аукциона)</w:t>
            </w:r>
          </w:p>
        </w:tc>
        <w:tc>
          <w:tcPr>
            <w:tcW w:w="2835" w:type="dxa"/>
          </w:tcPr>
          <w:p w:rsidR="00716DA5" w:rsidRPr="007A6710" w:rsidRDefault="00716DA5" w:rsidP="009D1E42">
            <w:pPr>
              <w:tabs>
                <w:tab w:val="num" w:pos="1068"/>
                <w:tab w:val="num" w:pos="1276"/>
              </w:tabs>
              <w:jc w:val="center"/>
              <w:rPr>
                <w:szCs w:val="24"/>
              </w:rPr>
            </w:pPr>
            <w:r w:rsidRPr="007A6710">
              <w:rPr>
                <w:szCs w:val="24"/>
              </w:rPr>
              <w:t>Предпоследнее предложение</w:t>
            </w:r>
          </w:p>
        </w:tc>
      </w:tr>
      <w:tr w:rsidR="00716DA5" w:rsidRPr="007A6710" w:rsidTr="009D1E42">
        <w:tc>
          <w:tcPr>
            <w:tcW w:w="3794" w:type="dxa"/>
          </w:tcPr>
          <w:p w:rsidR="00716DA5" w:rsidRPr="00221508" w:rsidRDefault="00716DA5" w:rsidP="009D1E42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proofErr w:type="gramStart"/>
            <w:r w:rsidRPr="00221508">
              <w:rPr>
                <w:szCs w:val="24"/>
              </w:rPr>
              <w:t>наименование (для юридического лица), фамилия, имя и (при наличии) отчество (для физического лица) участника</w:t>
            </w:r>
            <w:proofErr w:type="gramEnd"/>
          </w:p>
        </w:tc>
        <w:tc>
          <w:tcPr>
            <w:tcW w:w="2835" w:type="dxa"/>
            <w:vAlign w:val="center"/>
          </w:tcPr>
          <w:p w:rsidR="00716DA5" w:rsidRPr="00221508" w:rsidRDefault="00716DA5" w:rsidP="009D1E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Ворончихина Татьяна Михайловна</w:t>
            </w:r>
          </w:p>
        </w:tc>
        <w:tc>
          <w:tcPr>
            <w:tcW w:w="2835" w:type="dxa"/>
            <w:vAlign w:val="center"/>
          </w:tcPr>
          <w:p w:rsidR="00716DA5" w:rsidRPr="00DB1239" w:rsidRDefault="00716DA5" w:rsidP="009D1E42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Федоров Егор Вячеславович</w:t>
            </w:r>
          </w:p>
        </w:tc>
      </w:tr>
      <w:tr w:rsidR="00716DA5" w:rsidRPr="007A6710" w:rsidTr="009D1E42">
        <w:tc>
          <w:tcPr>
            <w:tcW w:w="3794" w:type="dxa"/>
          </w:tcPr>
          <w:p w:rsidR="00716DA5" w:rsidRPr="00221508" w:rsidRDefault="00716DA5" w:rsidP="009D1E42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proofErr w:type="gramStart"/>
            <w:r w:rsidRPr="00221508">
              <w:rPr>
                <w:szCs w:val="24"/>
              </w:rPr>
              <w:t>место нахождение</w:t>
            </w:r>
            <w:proofErr w:type="gramEnd"/>
            <w:r w:rsidRPr="00221508">
              <w:rPr>
                <w:szCs w:val="24"/>
              </w:rPr>
              <w:t xml:space="preserve"> (для юридического лица), место жительства (для физического лица) участника</w:t>
            </w:r>
          </w:p>
        </w:tc>
        <w:tc>
          <w:tcPr>
            <w:tcW w:w="2835" w:type="dxa"/>
            <w:vAlign w:val="center"/>
          </w:tcPr>
          <w:p w:rsidR="00716DA5" w:rsidRPr="00221508" w:rsidRDefault="00716DA5" w:rsidP="009D1E42">
            <w:pPr>
              <w:tabs>
                <w:tab w:val="num" w:pos="1068"/>
                <w:tab w:val="num" w:pos="127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УР,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лазов</w:t>
            </w:r>
            <w:proofErr w:type="spellEnd"/>
            <w:r>
              <w:rPr>
                <w:szCs w:val="24"/>
              </w:rPr>
              <w:t xml:space="preserve"> , ул. Пехтина,д.4А, кв.138  </w:t>
            </w:r>
          </w:p>
        </w:tc>
        <w:tc>
          <w:tcPr>
            <w:tcW w:w="2835" w:type="dxa"/>
            <w:vAlign w:val="center"/>
          </w:tcPr>
          <w:p w:rsidR="00716DA5" w:rsidRPr="00DB1239" w:rsidRDefault="00716DA5" w:rsidP="009D1E42">
            <w:pPr>
              <w:tabs>
                <w:tab w:val="num" w:pos="1068"/>
                <w:tab w:val="num" w:pos="1276"/>
              </w:tabs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УР,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лазов</w:t>
            </w:r>
            <w:proofErr w:type="spellEnd"/>
            <w:r>
              <w:rPr>
                <w:szCs w:val="24"/>
              </w:rPr>
              <w:t xml:space="preserve"> , ул.            К. Маркса, д.1, кв.294</w:t>
            </w:r>
          </w:p>
        </w:tc>
      </w:tr>
      <w:tr w:rsidR="00716DA5" w:rsidRPr="007A6710" w:rsidTr="009D1E42">
        <w:tc>
          <w:tcPr>
            <w:tcW w:w="3794" w:type="dxa"/>
          </w:tcPr>
          <w:p w:rsidR="00716DA5" w:rsidRPr="00221508" w:rsidRDefault="00716DA5" w:rsidP="009D1E42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r w:rsidRPr="00221508">
              <w:rPr>
                <w:szCs w:val="24"/>
              </w:rPr>
              <w:t>Предложения о размере цены земельного участка, руб.</w:t>
            </w:r>
          </w:p>
        </w:tc>
        <w:tc>
          <w:tcPr>
            <w:tcW w:w="2835" w:type="dxa"/>
            <w:vAlign w:val="center"/>
          </w:tcPr>
          <w:p w:rsidR="00716DA5" w:rsidRPr="00221508" w:rsidRDefault="00716DA5" w:rsidP="009D1E42">
            <w:pPr>
              <w:tabs>
                <w:tab w:val="num" w:pos="1068"/>
                <w:tab w:val="num" w:pos="127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25580,20</w:t>
            </w:r>
          </w:p>
        </w:tc>
        <w:tc>
          <w:tcPr>
            <w:tcW w:w="2835" w:type="dxa"/>
            <w:vAlign w:val="center"/>
          </w:tcPr>
          <w:p w:rsidR="00716DA5" w:rsidRPr="00DB1239" w:rsidRDefault="00716DA5" w:rsidP="009D1E42">
            <w:pPr>
              <w:tabs>
                <w:tab w:val="num" w:pos="1068"/>
                <w:tab w:val="num" w:pos="1276"/>
              </w:tabs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25000,00</w:t>
            </w:r>
          </w:p>
        </w:tc>
      </w:tr>
    </w:tbl>
    <w:p w:rsidR="00716DA5" w:rsidRPr="007A6710" w:rsidRDefault="00716DA5" w:rsidP="00716DA5">
      <w:pPr>
        <w:ind w:firstLine="540"/>
        <w:jc w:val="both"/>
        <w:rPr>
          <w:szCs w:val="24"/>
        </w:rPr>
      </w:pPr>
    </w:p>
    <w:p w:rsidR="00716DA5" w:rsidRPr="007A6710" w:rsidRDefault="00716DA5" w:rsidP="00716DA5">
      <w:pPr>
        <w:ind w:firstLine="540"/>
        <w:jc w:val="both"/>
        <w:rPr>
          <w:szCs w:val="24"/>
        </w:rPr>
      </w:pPr>
      <w:r w:rsidRPr="007A6710">
        <w:rPr>
          <w:szCs w:val="24"/>
        </w:rPr>
        <w:t>Комиссия решила:</w:t>
      </w:r>
    </w:p>
    <w:p w:rsidR="00716DA5" w:rsidRPr="007A6710" w:rsidRDefault="00716DA5" w:rsidP="00716DA5">
      <w:pPr>
        <w:pStyle w:val="a4"/>
        <w:tabs>
          <w:tab w:val="left" w:pos="1134"/>
        </w:tabs>
        <w:rPr>
          <w:szCs w:val="24"/>
          <w:u w:val="single"/>
        </w:rPr>
      </w:pPr>
      <w:r w:rsidRPr="009330C1">
        <w:rPr>
          <w:szCs w:val="24"/>
        </w:rPr>
        <w:t xml:space="preserve">        1.  Признать </w:t>
      </w:r>
      <w:r>
        <w:rPr>
          <w:szCs w:val="24"/>
        </w:rPr>
        <w:t xml:space="preserve">Ворончихину Татьяну </w:t>
      </w:r>
      <w:proofErr w:type="gramStart"/>
      <w:r>
        <w:rPr>
          <w:szCs w:val="24"/>
        </w:rPr>
        <w:t>Михайловну</w:t>
      </w:r>
      <w:proofErr w:type="gramEnd"/>
      <w:r w:rsidRPr="00221508">
        <w:rPr>
          <w:szCs w:val="24"/>
        </w:rPr>
        <w:t xml:space="preserve"> </w:t>
      </w:r>
      <w:r w:rsidRPr="00F5721A">
        <w:rPr>
          <w:szCs w:val="24"/>
        </w:rPr>
        <w:t>зарегистрированн</w:t>
      </w:r>
      <w:r>
        <w:rPr>
          <w:szCs w:val="24"/>
        </w:rPr>
        <w:t>ую</w:t>
      </w:r>
      <w:r w:rsidRPr="00F5721A">
        <w:rPr>
          <w:szCs w:val="24"/>
        </w:rPr>
        <w:t xml:space="preserve"> по адресу: Удмуртская Республика,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лазов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ул.Пехтина</w:t>
      </w:r>
      <w:proofErr w:type="spellEnd"/>
      <w:r>
        <w:rPr>
          <w:szCs w:val="24"/>
        </w:rPr>
        <w:t xml:space="preserve">, д.4А кв.138 </w:t>
      </w:r>
      <w:r w:rsidRPr="009330C1">
        <w:rPr>
          <w:szCs w:val="24"/>
        </w:rPr>
        <w:t xml:space="preserve">победителем аукциона по продаже земельного участка </w:t>
      </w:r>
      <w:r>
        <w:rPr>
          <w:szCs w:val="24"/>
        </w:rPr>
        <w:t xml:space="preserve">из категории земель сельскохозяйственного назначения </w:t>
      </w:r>
      <w:r w:rsidRPr="007A6710">
        <w:rPr>
          <w:szCs w:val="24"/>
        </w:rPr>
        <w:t xml:space="preserve"> с кадастровым номером </w:t>
      </w:r>
      <w:r w:rsidRPr="008C60C8">
        <w:rPr>
          <w:szCs w:val="24"/>
        </w:rPr>
        <w:t>18:05:</w:t>
      </w:r>
      <w:r>
        <w:rPr>
          <w:szCs w:val="24"/>
        </w:rPr>
        <w:t>014004:217</w:t>
      </w:r>
      <w:r w:rsidRPr="008C60C8">
        <w:rPr>
          <w:szCs w:val="24"/>
        </w:rPr>
        <w:t xml:space="preserve">, площадью </w:t>
      </w:r>
      <w:r>
        <w:rPr>
          <w:szCs w:val="24"/>
        </w:rPr>
        <w:t>853</w:t>
      </w:r>
      <w:r w:rsidRPr="008C60C8">
        <w:rPr>
          <w:szCs w:val="24"/>
        </w:rPr>
        <w:t xml:space="preserve"> </w:t>
      </w:r>
      <w:proofErr w:type="spellStart"/>
      <w:r w:rsidRPr="008C60C8">
        <w:rPr>
          <w:szCs w:val="24"/>
        </w:rPr>
        <w:t>кв.м</w:t>
      </w:r>
      <w:proofErr w:type="spellEnd"/>
      <w:r w:rsidRPr="008C60C8">
        <w:rPr>
          <w:szCs w:val="24"/>
        </w:rPr>
        <w:t>., расположенн</w:t>
      </w:r>
      <w:r>
        <w:rPr>
          <w:szCs w:val="24"/>
        </w:rPr>
        <w:t>ый</w:t>
      </w:r>
      <w:r w:rsidRPr="008C60C8">
        <w:rPr>
          <w:szCs w:val="24"/>
        </w:rPr>
        <w:t xml:space="preserve"> по адресу: Удмуртска</w:t>
      </w:r>
      <w:r>
        <w:rPr>
          <w:szCs w:val="24"/>
        </w:rPr>
        <w:t>я Республика, Глазовский муниципальный район</w:t>
      </w:r>
      <w:r w:rsidRPr="008C60C8">
        <w:rPr>
          <w:szCs w:val="24"/>
        </w:rPr>
        <w:t>,</w:t>
      </w:r>
      <w:r>
        <w:rPr>
          <w:szCs w:val="24"/>
        </w:rPr>
        <w:t xml:space="preserve"> сельское поселение </w:t>
      </w:r>
      <w:r>
        <w:rPr>
          <w:szCs w:val="24"/>
        </w:rPr>
        <w:lastRenderedPageBreak/>
        <w:t>Верхнебогатырское, СНТ «Росинка» участок 108, для садоводства и огородничества, для ведения гражданами садоводства и огородничества</w:t>
      </w:r>
    </w:p>
    <w:p w:rsidR="00716DA5" w:rsidRPr="00361382" w:rsidRDefault="00716DA5" w:rsidP="00716DA5">
      <w:pPr>
        <w:pStyle w:val="2"/>
        <w:spacing w:after="0" w:line="240" w:lineRule="auto"/>
        <w:ind w:left="0"/>
        <w:jc w:val="both"/>
        <w:rPr>
          <w:szCs w:val="24"/>
        </w:rPr>
      </w:pPr>
    </w:p>
    <w:p w:rsidR="00716DA5" w:rsidRPr="00526938" w:rsidRDefault="00716DA5" w:rsidP="00716DA5">
      <w:pPr>
        <w:jc w:val="both"/>
        <w:rPr>
          <w:szCs w:val="24"/>
        </w:rPr>
      </w:pPr>
      <w:r w:rsidRPr="007A6710">
        <w:rPr>
          <w:szCs w:val="24"/>
        </w:rPr>
        <w:t xml:space="preserve">         2. Направить победителю аукциона </w:t>
      </w:r>
      <w:r>
        <w:rPr>
          <w:szCs w:val="24"/>
        </w:rPr>
        <w:t>Ворончихиной Татьяне Михайловне</w:t>
      </w:r>
      <w:r w:rsidRPr="00526938">
        <w:rPr>
          <w:szCs w:val="24"/>
        </w:rPr>
        <w:t xml:space="preserve"> </w:t>
      </w:r>
      <w:r w:rsidRPr="00E332EA">
        <w:rPr>
          <w:szCs w:val="24"/>
        </w:rPr>
        <w:t xml:space="preserve">три экземпляра подписанного проекта договора купли-продажи земельного участка в </w:t>
      </w:r>
      <w:r w:rsidRPr="009330C1">
        <w:rPr>
          <w:szCs w:val="24"/>
        </w:rPr>
        <w:t xml:space="preserve">десятидневный срок со дня составления протокола по цене продажи </w:t>
      </w:r>
      <w:r>
        <w:rPr>
          <w:szCs w:val="24"/>
        </w:rPr>
        <w:t>25580,20 (двадцать пять тысяч пятьсот восемьдесят) рублей 20</w:t>
      </w:r>
      <w:r w:rsidRPr="00526938">
        <w:rPr>
          <w:szCs w:val="24"/>
        </w:rPr>
        <w:t xml:space="preserve"> коп.</w:t>
      </w:r>
    </w:p>
    <w:p w:rsidR="00716DA5" w:rsidRDefault="00716DA5" w:rsidP="00716DA5">
      <w:pPr>
        <w:jc w:val="both"/>
        <w:rPr>
          <w:szCs w:val="24"/>
        </w:rPr>
      </w:pPr>
      <w:r w:rsidRPr="007A6710">
        <w:rPr>
          <w:szCs w:val="24"/>
        </w:rPr>
        <w:t xml:space="preserve">        </w:t>
      </w:r>
    </w:p>
    <w:p w:rsidR="00716DA5" w:rsidRPr="007A6710" w:rsidRDefault="00716DA5" w:rsidP="00716DA5">
      <w:pPr>
        <w:ind w:firstLine="567"/>
        <w:jc w:val="both"/>
        <w:rPr>
          <w:szCs w:val="24"/>
        </w:rPr>
      </w:pPr>
      <w:r w:rsidRPr="009330C1">
        <w:rPr>
          <w:szCs w:val="24"/>
        </w:rPr>
        <w:t>3. Вернуть оплаченны</w:t>
      </w:r>
      <w:r>
        <w:rPr>
          <w:szCs w:val="24"/>
        </w:rPr>
        <w:t>й задаток Федорову Егору Вячеславовичу в размере 9670,00 (девять тысяч шестьсот семьдесят) руб. 00 коп</w:t>
      </w:r>
      <w:proofErr w:type="gramStart"/>
      <w:r>
        <w:rPr>
          <w:szCs w:val="24"/>
        </w:rPr>
        <w:t>.</w:t>
      </w:r>
      <w:proofErr w:type="gramEnd"/>
      <w:r w:rsidRPr="00846FA4">
        <w:rPr>
          <w:szCs w:val="24"/>
        </w:rPr>
        <w:t xml:space="preserve"> </w:t>
      </w:r>
      <w:proofErr w:type="gramStart"/>
      <w:r w:rsidRPr="00526938">
        <w:rPr>
          <w:szCs w:val="24"/>
        </w:rPr>
        <w:t>в</w:t>
      </w:r>
      <w:proofErr w:type="gramEnd"/>
      <w:r w:rsidRPr="00526938">
        <w:rPr>
          <w:szCs w:val="24"/>
        </w:rPr>
        <w:t xml:space="preserve"> течение 3 (трех)  рабочих дней со дня подписания протокола о результатах аукциона.</w:t>
      </w:r>
    </w:p>
    <w:p w:rsidR="00716DA5" w:rsidRDefault="00716DA5" w:rsidP="00716DA5">
      <w:pPr>
        <w:ind w:firstLine="567"/>
        <w:jc w:val="both"/>
        <w:rPr>
          <w:szCs w:val="24"/>
        </w:rPr>
      </w:pPr>
    </w:p>
    <w:p w:rsidR="00716DA5" w:rsidRPr="007A6710" w:rsidRDefault="00716DA5" w:rsidP="00716DA5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Pr="007A6710">
        <w:rPr>
          <w:szCs w:val="24"/>
        </w:rPr>
        <w:t xml:space="preserve">. </w:t>
      </w:r>
      <w:proofErr w:type="gramStart"/>
      <w:r w:rsidRPr="007A6710">
        <w:rPr>
          <w:szCs w:val="24"/>
        </w:rPr>
        <w:t>Разместить протокол</w:t>
      </w:r>
      <w:proofErr w:type="gramEnd"/>
      <w:r w:rsidRPr="007A6710">
        <w:rPr>
          <w:szCs w:val="24"/>
        </w:rPr>
        <w:t xml:space="preserve"> на официальном сайте Российской Федерации </w:t>
      </w:r>
      <w:proofErr w:type="spellStart"/>
      <w:r w:rsidRPr="007A6710">
        <w:rPr>
          <w:szCs w:val="24"/>
          <w:u w:val="single"/>
          <w:lang w:val="en-US"/>
        </w:rPr>
        <w:t>torgi</w:t>
      </w:r>
      <w:proofErr w:type="spellEnd"/>
      <w:r w:rsidRPr="007A6710">
        <w:rPr>
          <w:szCs w:val="24"/>
          <w:u w:val="single"/>
        </w:rPr>
        <w:t>.</w:t>
      </w:r>
      <w:proofErr w:type="spellStart"/>
      <w:r w:rsidRPr="007A6710">
        <w:rPr>
          <w:szCs w:val="24"/>
          <w:u w:val="single"/>
          <w:lang w:val="en-US"/>
        </w:rPr>
        <w:t>gov</w:t>
      </w:r>
      <w:proofErr w:type="spellEnd"/>
      <w:r w:rsidRPr="007A6710">
        <w:rPr>
          <w:szCs w:val="24"/>
          <w:u w:val="single"/>
        </w:rPr>
        <w:t>.</w:t>
      </w:r>
      <w:proofErr w:type="spellStart"/>
      <w:r w:rsidRPr="007A6710">
        <w:rPr>
          <w:szCs w:val="24"/>
          <w:u w:val="single"/>
          <w:lang w:val="en-US"/>
        </w:rPr>
        <w:t>ru</w:t>
      </w:r>
      <w:proofErr w:type="spellEnd"/>
      <w:r w:rsidRPr="007A6710">
        <w:rPr>
          <w:szCs w:val="24"/>
        </w:rPr>
        <w:t xml:space="preserve"> и на портале муниципального образования «Глазовский район» в сети «Интернет»</w:t>
      </w:r>
      <w:r w:rsidRPr="007A6710">
        <w:rPr>
          <w:color w:val="FF0000"/>
          <w:szCs w:val="24"/>
        </w:rPr>
        <w:t xml:space="preserve"> </w:t>
      </w:r>
      <w:r w:rsidRPr="007A6710">
        <w:rPr>
          <w:szCs w:val="24"/>
        </w:rPr>
        <w:t>по адресу</w:t>
      </w:r>
      <w:r w:rsidRPr="007A6710">
        <w:rPr>
          <w:szCs w:val="24"/>
          <w:u w:val="single"/>
        </w:rPr>
        <w:t>:</w:t>
      </w:r>
      <w:r w:rsidRPr="007A6710">
        <w:rPr>
          <w:szCs w:val="24"/>
          <w:u w:val="single"/>
          <w:lang w:val="en-US"/>
        </w:rPr>
        <w:t>http</w:t>
      </w:r>
      <w:r w:rsidRPr="007A6710">
        <w:rPr>
          <w:szCs w:val="24"/>
          <w:u w:val="single"/>
        </w:rPr>
        <w:t xml:space="preserve">:// </w:t>
      </w:r>
      <w:proofErr w:type="spellStart"/>
      <w:r w:rsidRPr="007A6710">
        <w:rPr>
          <w:szCs w:val="24"/>
          <w:u w:val="single"/>
          <w:lang w:val="en-US"/>
        </w:rPr>
        <w:t>glazrayon</w:t>
      </w:r>
      <w:proofErr w:type="spellEnd"/>
      <w:r w:rsidRPr="007A6710">
        <w:rPr>
          <w:szCs w:val="24"/>
          <w:u w:val="single"/>
        </w:rPr>
        <w:t xml:space="preserve">. </w:t>
      </w:r>
      <w:proofErr w:type="spellStart"/>
      <w:r w:rsidRPr="007A6710">
        <w:rPr>
          <w:szCs w:val="24"/>
          <w:u w:val="single"/>
          <w:lang w:val="en-US"/>
        </w:rPr>
        <w:t>ru</w:t>
      </w:r>
      <w:proofErr w:type="spellEnd"/>
      <w:r w:rsidRPr="007A6710">
        <w:rPr>
          <w:szCs w:val="24"/>
          <w:u w:val="single"/>
        </w:rPr>
        <w:t>.</w:t>
      </w:r>
      <w:r w:rsidRPr="007A6710">
        <w:rPr>
          <w:szCs w:val="24"/>
        </w:rPr>
        <w:t xml:space="preserve"> в течение одного рабочего дня со дня подписания протокола.</w:t>
      </w:r>
    </w:p>
    <w:p w:rsidR="00716DA5" w:rsidRDefault="00716DA5" w:rsidP="00716DA5">
      <w:pPr>
        <w:ind w:firstLine="567"/>
        <w:jc w:val="both"/>
        <w:rPr>
          <w:szCs w:val="24"/>
        </w:rPr>
      </w:pPr>
    </w:p>
    <w:p w:rsidR="00716DA5" w:rsidRPr="007A6710" w:rsidRDefault="00716DA5" w:rsidP="00716DA5">
      <w:pPr>
        <w:ind w:firstLine="567"/>
        <w:jc w:val="both"/>
        <w:rPr>
          <w:szCs w:val="24"/>
        </w:rPr>
      </w:pPr>
    </w:p>
    <w:p w:rsidR="00716DA5" w:rsidRPr="007A6710" w:rsidRDefault="00716DA5" w:rsidP="00716DA5">
      <w:pPr>
        <w:tabs>
          <w:tab w:val="left" w:pos="2850"/>
        </w:tabs>
        <w:ind w:hanging="360"/>
        <w:jc w:val="both"/>
        <w:rPr>
          <w:szCs w:val="24"/>
        </w:rPr>
      </w:pPr>
      <w:r w:rsidRPr="007A6710">
        <w:rPr>
          <w:szCs w:val="24"/>
        </w:rPr>
        <w:t xml:space="preserve">         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7763"/>
        <w:gridCol w:w="2526"/>
      </w:tblGrid>
      <w:tr w:rsidR="00716DA5" w:rsidRPr="007A6710" w:rsidTr="009D1E42">
        <w:trPr>
          <w:trHeight w:val="508"/>
        </w:trPr>
        <w:tc>
          <w:tcPr>
            <w:tcW w:w="7763" w:type="dxa"/>
            <w:shd w:val="clear" w:color="auto" w:fill="auto"/>
          </w:tcPr>
          <w:p w:rsidR="00716DA5" w:rsidRPr="007A6710" w:rsidRDefault="00716DA5" w:rsidP="009D1E42">
            <w:pPr>
              <w:tabs>
                <w:tab w:val="left" w:pos="783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председателя</w:t>
            </w:r>
            <w:r w:rsidRPr="007A6710">
              <w:rPr>
                <w:b/>
                <w:szCs w:val="24"/>
              </w:rPr>
              <w:t xml:space="preserve"> комиссии</w:t>
            </w:r>
            <w:r>
              <w:rPr>
                <w:b/>
                <w:szCs w:val="24"/>
              </w:rPr>
              <w:t xml:space="preserve"> </w:t>
            </w:r>
          </w:p>
          <w:p w:rsidR="00716DA5" w:rsidRPr="007A6710" w:rsidRDefault="00716DA5" w:rsidP="009D1E42">
            <w:pPr>
              <w:rPr>
                <w:b/>
                <w:szCs w:val="24"/>
              </w:rPr>
            </w:pPr>
          </w:p>
          <w:p w:rsidR="00716DA5" w:rsidRPr="007A6710" w:rsidRDefault="00716DA5" w:rsidP="009D1E42">
            <w:pPr>
              <w:jc w:val="both"/>
              <w:rPr>
                <w:b/>
                <w:szCs w:val="24"/>
              </w:rPr>
            </w:pPr>
            <w:r w:rsidRPr="007A6710">
              <w:rPr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716DA5" w:rsidRPr="007A6710" w:rsidRDefault="00716DA5" w:rsidP="009D1E4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Л.С.Вершинина</w:t>
            </w:r>
            <w:proofErr w:type="spellEnd"/>
          </w:p>
        </w:tc>
      </w:tr>
      <w:tr w:rsidR="00716DA5" w:rsidRPr="007A6710" w:rsidTr="009D1E42">
        <w:trPr>
          <w:trHeight w:val="1001"/>
        </w:trPr>
        <w:tc>
          <w:tcPr>
            <w:tcW w:w="7763" w:type="dxa"/>
            <w:shd w:val="clear" w:color="auto" w:fill="auto"/>
          </w:tcPr>
          <w:p w:rsidR="00716DA5" w:rsidRPr="007A6710" w:rsidRDefault="00716DA5" w:rsidP="009D1E42">
            <w:pPr>
              <w:rPr>
                <w:b/>
                <w:szCs w:val="24"/>
              </w:rPr>
            </w:pPr>
            <w:r w:rsidRPr="007A6710">
              <w:rPr>
                <w:b/>
                <w:szCs w:val="24"/>
              </w:rPr>
              <w:t xml:space="preserve">Члены комиссии    </w:t>
            </w:r>
          </w:p>
        </w:tc>
        <w:tc>
          <w:tcPr>
            <w:tcW w:w="2526" w:type="dxa"/>
            <w:shd w:val="clear" w:color="auto" w:fill="auto"/>
          </w:tcPr>
          <w:p w:rsidR="00716DA5" w:rsidRPr="007A6710" w:rsidRDefault="00716DA5" w:rsidP="009D1E4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Н.В.Булдакова</w:t>
            </w:r>
            <w:proofErr w:type="spellEnd"/>
          </w:p>
          <w:p w:rsidR="00716DA5" w:rsidRDefault="00716DA5" w:rsidP="009D1E42">
            <w:pPr>
              <w:rPr>
                <w:szCs w:val="24"/>
              </w:rPr>
            </w:pPr>
          </w:p>
          <w:p w:rsidR="00716DA5" w:rsidRPr="007A6710" w:rsidRDefault="00716DA5" w:rsidP="009D1E4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К.Н.Корепанов</w:t>
            </w:r>
            <w:proofErr w:type="spellEnd"/>
          </w:p>
          <w:p w:rsidR="00716DA5" w:rsidRDefault="00716DA5" w:rsidP="009D1E42">
            <w:pPr>
              <w:rPr>
                <w:szCs w:val="24"/>
              </w:rPr>
            </w:pPr>
          </w:p>
          <w:p w:rsidR="00716DA5" w:rsidRDefault="00716DA5" w:rsidP="009D1E42">
            <w:pPr>
              <w:rPr>
                <w:szCs w:val="24"/>
              </w:rPr>
            </w:pPr>
          </w:p>
          <w:p w:rsidR="00716DA5" w:rsidRDefault="00716DA5" w:rsidP="009D1E4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Л.К.Ипатова</w:t>
            </w:r>
            <w:proofErr w:type="spellEnd"/>
          </w:p>
          <w:p w:rsidR="00716DA5" w:rsidRDefault="00716DA5" w:rsidP="009D1E42">
            <w:pPr>
              <w:rPr>
                <w:szCs w:val="24"/>
              </w:rPr>
            </w:pPr>
          </w:p>
          <w:p w:rsidR="00716DA5" w:rsidRPr="007A6710" w:rsidRDefault="00716DA5" w:rsidP="009D1E42">
            <w:pPr>
              <w:rPr>
                <w:szCs w:val="24"/>
              </w:rPr>
            </w:pPr>
          </w:p>
        </w:tc>
      </w:tr>
      <w:tr w:rsidR="00716DA5" w:rsidRPr="007A6710" w:rsidTr="009D1E42">
        <w:trPr>
          <w:trHeight w:val="399"/>
        </w:trPr>
        <w:tc>
          <w:tcPr>
            <w:tcW w:w="7763" w:type="dxa"/>
            <w:shd w:val="clear" w:color="auto" w:fill="auto"/>
          </w:tcPr>
          <w:p w:rsidR="00716DA5" w:rsidRPr="00DB48AA" w:rsidRDefault="00716DA5" w:rsidP="009D1E42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DB48AA">
              <w:rPr>
                <w:b/>
                <w:sz w:val="22"/>
                <w:szCs w:val="22"/>
              </w:rPr>
              <w:t>Организатор аукциона:</w:t>
            </w:r>
          </w:p>
          <w:p w:rsidR="00716DA5" w:rsidRPr="00DB48AA" w:rsidRDefault="00716DA5" w:rsidP="009D1E42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DB48AA">
              <w:rPr>
                <w:b/>
                <w:sz w:val="22"/>
                <w:szCs w:val="22"/>
              </w:rPr>
              <w:t>Глава муниципального образования</w:t>
            </w:r>
          </w:p>
          <w:p w:rsidR="00716DA5" w:rsidRDefault="00716DA5" w:rsidP="009D1E42">
            <w:pPr>
              <w:jc w:val="both"/>
              <w:rPr>
                <w:b/>
                <w:sz w:val="22"/>
                <w:szCs w:val="22"/>
              </w:rPr>
            </w:pPr>
            <w:r w:rsidRPr="00DB48AA">
              <w:rPr>
                <w:b/>
                <w:sz w:val="22"/>
                <w:szCs w:val="22"/>
              </w:rPr>
              <w:t>«Глазовский район»</w:t>
            </w:r>
          </w:p>
          <w:p w:rsidR="00716DA5" w:rsidRDefault="00716DA5" w:rsidP="009D1E42">
            <w:pPr>
              <w:jc w:val="both"/>
              <w:rPr>
                <w:b/>
                <w:sz w:val="22"/>
                <w:szCs w:val="22"/>
              </w:rPr>
            </w:pPr>
          </w:p>
          <w:p w:rsidR="00716DA5" w:rsidRPr="007A6710" w:rsidRDefault="00716DA5" w:rsidP="009D1E42">
            <w:pPr>
              <w:jc w:val="both"/>
              <w:rPr>
                <w:b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716DA5" w:rsidRPr="00EA384B" w:rsidRDefault="00716DA5" w:rsidP="009D1E42">
            <w:pPr>
              <w:rPr>
                <w:b/>
                <w:szCs w:val="24"/>
              </w:rPr>
            </w:pPr>
          </w:p>
          <w:p w:rsidR="00716DA5" w:rsidRPr="00EA384B" w:rsidRDefault="00716DA5" w:rsidP="009D1E42">
            <w:pPr>
              <w:rPr>
                <w:b/>
                <w:szCs w:val="24"/>
              </w:rPr>
            </w:pPr>
            <w:proofErr w:type="spellStart"/>
            <w:r w:rsidRPr="00EA384B">
              <w:rPr>
                <w:b/>
                <w:szCs w:val="24"/>
              </w:rPr>
              <w:t>В.В.Сабреков</w:t>
            </w:r>
            <w:proofErr w:type="spellEnd"/>
          </w:p>
        </w:tc>
      </w:tr>
      <w:tr w:rsidR="00716DA5" w:rsidRPr="007A6710" w:rsidTr="009D1E42">
        <w:trPr>
          <w:trHeight w:val="399"/>
        </w:trPr>
        <w:tc>
          <w:tcPr>
            <w:tcW w:w="7763" w:type="dxa"/>
            <w:shd w:val="clear" w:color="auto" w:fill="auto"/>
          </w:tcPr>
          <w:p w:rsidR="00716DA5" w:rsidRDefault="00716DA5" w:rsidP="009D1E42">
            <w:pPr>
              <w:jc w:val="both"/>
              <w:rPr>
                <w:b/>
                <w:szCs w:val="24"/>
              </w:rPr>
            </w:pPr>
            <w:r w:rsidRPr="007A6710">
              <w:rPr>
                <w:b/>
                <w:szCs w:val="24"/>
              </w:rPr>
              <w:t>Секретарь</w:t>
            </w:r>
          </w:p>
          <w:p w:rsidR="00716DA5" w:rsidRDefault="00716DA5" w:rsidP="009D1E42">
            <w:pPr>
              <w:jc w:val="both"/>
              <w:rPr>
                <w:b/>
                <w:szCs w:val="24"/>
              </w:rPr>
            </w:pPr>
          </w:p>
          <w:p w:rsidR="00716DA5" w:rsidRPr="007A6710" w:rsidRDefault="00716DA5" w:rsidP="009D1E42">
            <w:pPr>
              <w:jc w:val="both"/>
              <w:rPr>
                <w:b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716DA5" w:rsidRDefault="00716DA5" w:rsidP="009D1E4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В.А.Сидоренко</w:t>
            </w:r>
            <w:proofErr w:type="spellEnd"/>
          </w:p>
          <w:p w:rsidR="00716DA5" w:rsidRPr="007A6710" w:rsidRDefault="00716DA5" w:rsidP="009D1E42">
            <w:pPr>
              <w:rPr>
                <w:szCs w:val="24"/>
              </w:rPr>
            </w:pPr>
          </w:p>
        </w:tc>
      </w:tr>
      <w:tr w:rsidR="00716DA5" w:rsidRPr="00221508" w:rsidTr="009D1E42">
        <w:trPr>
          <w:trHeight w:val="275"/>
        </w:trPr>
        <w:tc>
          <w:tcPr>
            <w:tcW w:w="7763" w:type="dxa"/>
            <w:shd w:val="clear" w:color="auto" w:fill="auto"/>
          </w:tcPr>
          <w:p w:rsidR="00716DA5" w:rsidRPr="00221508" w:rsidRDefault="00716DA5" w:rsidP="009D1E42">
            <w:pPr>
              <w:jc w:val="both"/>
              <w:rPr>
                <w:b/>
                <w:szCs w:val="24"/>
              </w:rPr>
            </w:pPr>
            <w:r w:rsidRPr="00221508">
              <w:rPr>
                <w:b/>
                <w:szCs w:val="24"/>
              </w:rPr>
              <w:t xml:space="preserve">Победитель аукциона по лоту 1                                     </w:t>
            </w:r>
          </w:p>
        </w:tc>
        <w:tc>
          <w:tcPr>
            <w:tcW w:w="2526" w:type="dxa"/>
            <w:shd w:val="clear" w:color="auto" w:fill="auto"/>
          </w:tcPr>
          <w:p w:rsidR="00716DA5" w:rsidRPr="00221508" w:rsidRDefault="00716DA5" w:rsidP="009D1E42">
            <w:pPr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Т.М.Ворончихина</w:t>
            </w:r>
            <w:proofErr w:type="spellEnd"/>
            <w:r w:rsidRPr="00221508">
              <w:rPr>
                <w:b/>
                <w:szCs w:val="24"/>
              </w:rPr>
              <w:t xml:space="preserve">           </w:t>
            </w:r>
          </w:p>
        </w:tc>
      </w:tr>
    </w:tbl>
    <w:p w:rsidR="00716DA5" w:rsidRPr="00221508" w:rsidRDefault="00716DA5" w:rsidP="00716DA5">
      <w:pPr>
        <w:jc w:val="both"/>
        <w:rPr>
          <w:szCs w:val="24"/>
        </w:rPr>
      </w:pPr>
    </w:p>
    <w:p w:rsidR="00324787" w:rsidRDefault="00324787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/>
    <w:p w:rsidR="00716DA5" w:rsidRDefault="00716DA5" w:rsidP="00716DA5">
      <w:pPr>
        <w:spacing w:line="360" w:lineRule="auto"/>
        <w:jc w:val="center"/>
        <w:rPr>
          <w:sz w:val="22"/>
          <w:szCs w:val="22"/>
        </w:rPr>
      </w:pPr>
    </w:p>
    <w:p w:rsidR="00716DA5" w:rsidRDefault="00716DA5" w:rsidP="00716DA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716DA5" w:rsidRDefault="00716DA5" w:rsidP="00716D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716DA5" w:rsidRDefault="00716DA5" w:rsidP="00716D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716DA5" w:rsidRDefault="00716DA5" w:rsidP="00716DA5">
      <w:pPr>
        <w:spacing w:line="360" w:lineRule="auto"/>
        <w:ind w:firstLine="900"/>
        <w:jc w:val="center"/>
        <w:rPr>
          <w:sz w:val="22"/>
          <w:szCs w:val="22"/>
        </w:rPr>
      </w:pPr>
    </w:p>
    <w:p w:rsidR="00716DA5" w:rsidRDefault="00716DA5" w:rsidP="00716D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12</w:t>
      </w:r>
      <w:r>
        <w:rPr>
          <w:sz w:val="22"/>
          <w:szCs w:val="22"/>
        </w:rPr>
        <w:t>.0</w:t>
      </w:r>
      <w:r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 xml:space="preserve">.2020 </w:t>
      </w:r>
    </w:p>
    <w:p w:rsidR="00716DA5" w:rsidRDefault="00716DA5" w:rsidP="00716D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716DA5" w:rsidRDefault="00716DA5" w:rsidP="00716DA5">
      <w:pPr>
        <w:spacing w:line="360" w:lineRule="auto"/>
        <w:ind w:firstLine="900"/>
        <w:jc w:val="center"/>
        <w:rPr>
          <w:sz w:val="22"/>
          <w:szCs w:val="22"/>
        </w:rPr>
      </w:pPr>
    </w:p>
    <w:p w:rsidR="00716DA5" w:rsidRDefault="00716DA5" w:rsidP="00716D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716DA5" w:rsidRDefault="00716DA5" w:rsidP="00716DA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716DA5" w:rsidRDefault="00716DA5" w:rsidP="00716DA5">
      <w:pPr>
        <w:pStyle w:val="a4"/>
        <w:jc w:val="right"/>
        <w:rPr>
          <w:sz w:val="22"/>
          <w:szCs w:val="22"/>
        </w:rPr>
      </w:pPr>
    </w:p>
    <w:p w:rsidR="00716DA5" w:rsidRPr="00FB741A" w:rsidRDefault="00716DA5" w:rsidP="00716DA5">
      <w:pPr>
        <w:pStyle w:val="31"/>
        <w:autoSpaceDE w:val="0"/>
        <w:ind w:right="-3" w:firstLine="567"/>
        <w:jc w:val="both"/>
        <w:rPr>
          <w:sz w:val="24"/>
          <w:szCs w:val="24"/>
        </w:rPr>
      </w:pPr>
    </w:p>
    <w:p w:rsidR="00716DA5" w:rsidRDefault="00716DA5"/>
    <w:sectPr w:rsidR="00716DA5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843" w:right="850" w:bottom="843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C1" w:rsidRDefault="00716D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C1" w:rsidRDefault="00716DA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C1" w:rsidRDefault="00716D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C1" w:rsidRDefault="00716D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E9"/>
    <w:rsid w:val="00324787"/>
    <w:rsid w:val="00716DA5"/>
    <w:rsid w:val="00E05040"/>
    <w:rsid w:val="00F0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A5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16DA5"/>
    <w:pPr>
      <w:jc w:val="both"/>
    </w:pPr>
  </w:style>
  <w:style w:type="character" w:customStyle="1" w:styleId="a5">
    <w:name w:val="Основной текст Знак"/>
    <w:basedOn w:val="a0"/>
    <w:link w:val="a4"/>
    <w:rsid w:val="00716D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header"/>
    <w:basedOn w:val="a"/>
    <w:link w:val="a7"/>
    <w:rsid w:val="00716DA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16D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rsid w:val="00716DA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716D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716DA5"/>
    <w:pPr>
      <w:jc w:val="center"/>
    </w:pPr>
    <w:rPr>
      <w:b/>
    </w:rPr>
  </w:style>
  <w:style w:type="character" w:customStyle="1" w:styleId="ac">
    <w:name w:val="Название Знак"/>
    <w:basedOn w:val="a0"/>
    <w:link w:val="aa"/>
    <w:rsid w:val="00716D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Body Text Indent"/>
    <w:basedOn w:val="a"/>
    <w:link w:val="ae"/>
    <w:rsid w:val="00716DA5"/>
    <w:pPr>
      <w:ind w:firstLine="708"/>
      <w:jc w:val="both"/>
    </w:pPr>
    <w:rPr>
      <w:b/>
    </w:rPr>
  </w:style>
  <w:style w:type="character" w:customStyle="1" w:styleId="ae">
    <w:name w:val="Основной текст с отступом Знак"/>
    <w:basedOn w:val="a0"/>
    <w:link w:val="ad"/>
    <w:rsid w:val="00716D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">
    <w:name w:val="Hyperlink"/>
    <w:rsid w:val="00716DA5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716D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16DA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716DA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716DA5"/>
    <w:pPr>
      <w:suppressLineNumbers/>
    </w:pPr>
  </w:style>
  <w:style w:type="paragraph" w:styleId="ab">
    <w:name w:val="Subtitle"/>
    <w:basedOn w:val="a"/>
    <w:next w:val="a"/>
    <w:link w:val="af2"/>
    <w:uiPriority w:val="11"/>
    <w:qFormat/>
    <w:rsid w:val="00716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2">
    <w:name w:val="Подзаголовок Знак"/>
    <w:basedOn w:val="a0"/>
    <w:link w:val="ab"/>
    <w:uiPriority w:val="11"/>
    <w:rsid w:val="00716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16DA5"/>
    <w:pPr>
      <w:jc w:val="center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A5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16DA5"/>
    <w:pPr>
      <w:jc w:val="both"/>
    </w:pPr>
  </w:style>
  <w:style w:type="character" w:customStyle="1" w:styleId="a5">
    <w:name w:val="Основной текст Знак"/>
    <w:basedOn w:val="a0"/>
    <w:link w:val="a4"/>
    <w:rsid w:val="00716D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header"/>
    <w:basedOn w:val="a"/>
    <w:link w:val="a7"/>
    <w:rsid w:val="00716DA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16D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rsid w:val="00716DA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716D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716DA5"/>
    <w:pPr>
      <w:jc w:val="center"/>
    </w:pPr>
    <w:rPr>
      <w:b/>
    </w:rPr>
  </w:style>
  <w:style w:type="character" w:customStyle="1" w:styleId="ac">
    <w:name w:val="Название Знак"/>
    <w:basedOn w:val="a0"/>
    <w:link w:val="aa"/>
    <w:rsid w:val="00716D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Body Text Indent"/>
    <w:basedOn w:val="a"/>
    <w:link w:val="ae"/>
    <w:rsid w:val="00716DA5"/>
    <w:pPr>
      <w:ind w:firstLine="708"/>
      <w:jc w:val="both"/>
    </w:pPr>
    <w:rPr>
      <w:b/>
    </w:rPr>
  </w:style>
  <w:style w:type="character" w:customStyle="1" w:styleId="ae">
    <w:name w:val="Основной текст с отступом Знак"/>
    <w:basedOn w:val="a0"/>
    <w:link w:val="ad"/>
    <w:rsid w:val="00716D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">
    <w:name w:val="Hyperlink"/>
    <w:rsid w:val="00716DA5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716D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16DA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716DA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716DA5"/>
    <w:pPr>
      <w:suppressLineNumbers/>
    </w:pPr>
  </w:style>
  <w:style w:type="paragraph" w:styleId="ab">
    <w:name w:val="Subtitle"/>
    <w:basedOn w:val="a"/>
    <w:next w:val="a"/>
    <w:link w:val="af2"/>
    <w:uiPriority w:val="11"/>
    <w:qFormat/>
    <w:rsid w:val="00716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2">
    <w:name w:val="Подзаголовок Знак"/>
    <w:basedOn w:val="a0"/>
    <w:link w:val="ab"/>
    <w:uiPriority w:val="11"/>
    <w:rsid w:val="00716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16DA5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www.torgi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2021-04-12T07:42:00Z</dcterms:created>
  <dcterms:modified xsi:type="dcterms:W3CDTF">2021-04-12T07:50:00Z</dcterms:modified>
</cp:coreProperties>
</file>