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48" w:rsidRPr="00511184" w:rsidRDefault="00156748" w:rsidP="00684474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156748" w:rsidRDefault="00156748" w:rsidP="00C5056E">
      <w:pPr>
        <w:jc w:val="right"/>
      </w:pPr>
      <w:r>
        <w:t>к решению Совета депутатов</w:t>
      </w:r>
    </w:p>
    <w:p w:rsidR="00156748" w:rsidRDefault="00156748" w:rsidP="00C5056E">
      <w:pPr>
        <w:jc w:val="right"/>
      </w:pPr>
      <w:r>
        <w:t>муниципального образования "Куреговское"</w:t>
      </w:r>
    </w:p>
    <w:p w:rsidR="00156748" w:rsidRDefault="00156748" w:rsidP="00C5056E">
      <w:pPr>
        <w:jc w:val="right"/>
      </w:pPr>
      <w:r>
        <w:t>Глазовского района Удмуртской Республики</w:t>
      </w:r>
    </w:p>
    <w:p w:rsidR="00156748" w:rsidRPr="005B0B2C" w:rsidRDefault="00156748" w:rsidP="00C5056E">
      <w:pPr>
        <w:tabs>
          <w:tab w:val="left" w:pos="5220"/>
        </w:tabs>
        <w:ind w:firstLine="5040"/>
        <w:jc w:val="center"/>
        <w:rPr>
          <w:bCs/>
        </w:rPr>
      </w:pPr>
      <w:r>
        <w:t xml:space="preserve">                                      от 22 декабря 2014 года  № 164</w:t>
      </w:r>
    </w:p>
    <w:p w:rsidR="00156748" w:rsidRPr="00A70A06" w:rsidRDefault="00156748" w:rsidP="00C5056E">
      <w:pPr>
        <w:shd w:val="clear" w:color="auto" w:fill="FFFFFF"/>
        <w:jc w:val="center"/>
        <w:rPr>
          <w:b/>
          <w:color w:val="000000"/>
          <w:spacing w:val="-7"/>
        </w:rPr>
      </w:pPr>
      <w:r w:rsidRPr="005B0B2C">
        <w:rPr>
          <w:b/>
          <w:color w:val="000000"/>
          <w:spacing w:val="-7"/>
        </w:rPr>
        <w:t>Перечень главных администраторов источников финансирования дефицита бюджета муниципального образования «Куреговское»</w:t>
      </w:r>
    </w:p>
    <w:p w:rsidR="00156748" w:rsidRPr="00A70A06" w:rsidRDefault="00156748" w:rsidP="00C5056E">
      <w:pPr>
        <w:shd w:val="clear" w:color="auto" w:fill="FFFFFF"/>
        <w:jc w:val="center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/>
      </w:tblPr>
      <w:tblGrid>
        <w:gridCol w:w="570"/>
        <w:gridCol w:w="2409"/>
        <w:gridCol w:w="6944"/>
      </w:tblGrid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r w:rsidRPr="00A70A06">
              <w:rPr>
                <w:b/>
              </w:rPr>
              <w:t xml:space="preserve"> </w:t>
            </w:r>
          </w:p>
        </w:tc>
      </w:tr>
      <w:tr w:rsidR="00156748" w:rsidRPr="008E723B" w:rsidTr="00960C4A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Увеличение остатков денежных средств финансовых резервов бюджетов </w:t>
            </w:r>
            <w:r>
              <w:t>поселений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Уменьшение остатков денежных средств финансовых резервов бюджетов </w:t>
            </w:r>
            <w:r>
              <w:t>поселений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Привлечение прочих источников внутреннего финансирования дефицита бюджетов </w:t>
            </w:r>
            <w:r>
              <w:t>поселений</w:t>
            </w:r>
          </w:p>
        </w:tc>
      </w:tr>
      <w:tr w:rsidR="00156748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48" w:rsidRPr="00A70A06" w:rsidRDefault="00156748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748" w:rsidRPr="00A70A06" w:rsidRDefault="00156748" w:rsidP="00960C4A">
            <w:r w:rsidRPr="00A70A06">
              <w:t xml:space="preserve">Погашение обязательств за счет прочих источников внутреннего финансирования дефицита бюджетов </w:t>
            </w:r>
            <w:r>
              <w:t>поселений</w:t>
            </w:r>
          </w:p>
        </w:tc>
      </w:tr>
    </w:tbl>
    <w:p w:rsidR="00156748" w:rsidRDefault="00156748" w:rsidP="00684474"/>
    <w:p w:rsidR="00156748" w:rsidRDefault="00156748" w:rsidP="00684474"/>
    <w:p w:rsidR="00156748" w:rsidRDefault="00156748" w:rsidP="00684474"/>
    <w:p w:rsidR="00156748" w:rsidRDefault="00156748" w:rsidP="00684474"/>
    <w:p w:rsidR="00156748" w:rsidRDefault="00156748" w:rsidP="00684474"/>
    <w:p w:rsidR="00156748" w:rsidRDefault="00156748" w:rsidP="00684474"/>
    <w:p w:rsidR="00156748" w:rsidRDefault="00156748" w:rsidP="00C5056E">
      <w:pPr>
        <w:shd w:val="clear" w:color="auto" w:fill="FFFFFF"/>
        <w:jc w:val="center"/>
        <w:rPr>
          <w:b/>
          <w:color w:val="000000"/>
          <w:spacing w:val="-7"/>
        </w:rPr>
      </w:pPr>
      <w:r w:rsidRPr="00FE6116">
        <w:rPr>
          <w:b/>
        </w:rPr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5B0B2C">
        <w:rPr>
          <w:b/>
        </w:rPr>
        <w:t xml:space="preserve">образования «Куреговское», администрирование которых может осуществляться главными </w:t>
      </w:r>
      <w:r w:rsidRPr="005B0B2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«Куреговское» в пределах</w:t>
      </w:r>
      <w:r>
        <w:rPr>
          <w:b/>
          <w:color w:val="000000"/>
          <w:spacing w:val="-7"/>
        </w:rPr>
        <w:t xml:space="preserve"> их компетенции</w:t>
      </w:r>
    </w:p>
    <w:p w:rsidR="00156748" w:rsidRPr="00A70A06" w:rsidRDefault="00156748" w:rsidP="00C5056E">
      <w:pPr>
        <w:shd w:val="clear" w:color="auto" w:fill="FFFFFF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156748" w:rsidRPr="00CD5625" w:rsidTr="00960C4A">
        <w:trPr>
          <w:trHeight w:val="690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поселения </w:t>
            </w:r>
          </w:p>
        </w:tc>
      </w:tr>
      <w:tr w:rsidR="00156748" w:rsidRPr="00CD5625" w:rsidTr="00960C4A">
        <w:trPr>
          <w:trHeight w:val="471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156748" w:rsidRPr="00CD5625" w:rsidTr="00960C4A">
        <w:trPr>
          <w:trHeight w:val="549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156748" w:rsidRPr="00CD5625" w:rsidTr="00960C4A">
        <w:trPr>
          <w:trHeight w:val="543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156748" w:rsidRPr="00CD5625" w:rsidTr="00960C4A">
        <w:trPr>
          <w:trHeight w:val="579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56748" w:rsidRPr="00CD5625" w:rsidTr="00960C4A">
        <w:trPr>
          <w:trHeight w:val="403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денежных средств финансовых резервов бюджетов поселений</w:t>
            </w:r>
          </w:p>
        </w:tc>
      </w:tr>
      <w:tr w:rsidR="00156748" w:rsidRPr="00CD5625" w:rsidTr="00960C4A">
        <w:trPr>
          <w:trHeight w:val="509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156748" w:rsidRPr="00CD5625" w:rsidTr="00960C4A">
        <w:trPr>
          <w:trHeight w:val="403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156748" w:rsidRPr="00CD5625" w:rsidTr="00960C4A">
        <w:trPr>
          <w:trHeight w:val="564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156748" w:rsidRPr="00CD5625" w:rsidTr="00960C4A">
        <w:trPr>
          <w:trHeight w:val="559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Уменьшение остатков денежных средств финансовых резервов бюджетов поселений</w:t>
            </w:r>
          </w:p>
        </w:tc>
      </w:tr>
      <w:tr w:rsidR="00156748" w:rsidRPr="00CD5625" w:rsidTr="00960C4A">
        <w:trPr>
          <w:trHeight w:val="566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156748" w:rsidRPr="00CD5625" w:rsidTr="00960C4A">
        <w:trPr>
          <w:trHeight w:val="406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156748" w:rsidRPr="00CD5625" w:rsidTr="00960C4A">
        <w:trPr>
          <w:trHeight w:val="553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156748" w:rsidRPr="00CD5625" w:rsidTr="00960C4A">
        <w:trPr>
          <w:trHeight w:val="277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156748" w:rsidRPr="00CD5625" w:rsidTr="00960C4A">
        <w:trPr>
          <w:trHeight w:val="1260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56748" w:rsidRPr="00CD5625" w:rsidTr="00960C4A">
        <w:trPr>
          <w:trHeight w:val="555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156748" w:rsidRPr="00CD5625" w:rsidTr="00960C4A">
        <w:trPr>
          <w:trHeight w:val="832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156748" w:rsidRPr="00CD5625" w:rsidTr="00960C4A">
        <w:trPr>
          <w:trHeight w:val="561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156748" w:rsidRPr="00CD5625" w:rsidTr="00960C4A">
        <w:trPr>
          <w:trHeight w:val="846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156748" w:rsidRPr="00CD5625" w:rsidTr="00960C4A">
        <w:trPr>
          <w:trHeight w:val="480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vAlign w:val="center"/>
          </w:tcPr>
          <w:p w:rsidR="00156748" w:rsidRPr="00CD5625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Привлечение прочих источников внутреннего финансирования дефицита бюджетов поселений</w:t>
            </w:r>
          </w:p>
        </w:tc>
      </w:tr>
      <w:tr w:rsidR="00156748" w:rsidTr="00960C4A">
        <w:trPr>
          <w:trHeight w:val="570"/>
        </w:trPr>
        <w:tc>
          <w:tcPr>
            <w:tcW w:w="568" w:type="dxa"/>
            <w:vAlign w:val="center"/>
          </w:tcPr>
          <w:p w:rsidR="00156748" w:rsidRPr="00CD5625" w:rsidRDefault="00156748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156748" w:rsidRPr="00CD5625" w:rsidRDefault="00156748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vAlign w:val="center"/>
          </w:tcPr>
          <w:p w:rsidR="00156748" w:rsidRPr="00FB3DA3" w:rsidRDefault="00156748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обязательств за счёт прочих источников внутреннего финансирования дефицита бюджетов поселений</w:t>
            </w:r>
          </w:p>
        </w:tc>
      </w:tr>
    </w:tbl>
    <w:p w:rsidR="00156748" w:rsidRPr="008E723B" w:rsidRDefault="00156748" w:rsidP="00684474"/>
    <w:p w:rsidR="00156748" w:rsidRPr="00511184" w:rsidRDefault="00156748" w:rsidP="00684474">
      <w:pPr>
        <w:jc w:val="both"/>
        <w:rPr>
          <w:b/>
        </w:rPr>
      </w:pPr>
    </w:p>
    <w:p w:rsidR="00156748" w:rsidRDefault="00156748">
      <w:bookmarkStart w:id="0" w:name="_GoBack"/>
      <w:bookmarkEnd w:id="0"/>
    </w:p>
    <w:sectPr w:rsidR="00156748" w:rsidSect="00684474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705"/>
    <w:rsid w:val="00023AD7"/>
    <w:rsid w:val="00156748"/>
    <w:rsid w:val="00184ABD"/>
    <w:rsid w:val="001E754C"/>
    <w:rsid w:val="002B051D"/>
    <w:rsid w:val="00350F47"/>
    <w:rsid w:val="005000B6"/>
    <w:rsid w:val="00511184"/>
    <w:rsid w:val="005B0B2C"/>
    <w:rsid w:val="00627705"/>
    <w:rsid w:val="00684474"/>
    <w:rsid w:val="007F5FE1"/>
    <w:rsid w:val="008E723B"/>
    <w:rsid w:val="00960C4A"/>
    <w:rsid w:val="009A2F28"/>
    <w:rsid w:val="00A70A06"/>
    <w:rsid w:val="00B00F2F"/>
    <w:rsid w:val="00C251C6"/>
    <w:rsid w:val="00C5056E"/>
    <w:rsid w:val="00CD5625"/>
    <w:rsid w:val="00D132B5"/>
    <w:rsid w:val="00DD26EC"/>
    <w:rsid w:val="00E474FE"/>
    <w:rsid w:val="00FB3DA3"/>
    <w:rsid w:val="00FE6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47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3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953</Words>
  <Characters>5436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4</cp:revision>
  <cp:lastPrinted>2014-12-24T07:58:00Z</cp:lastPrinted>
  <dcterms:created xsi:type="dcterms:W3CDTF">2014-11-17T10:59:00Z</dcterms:created>
  <dcterms:modified xsi:type="dcterms:W3CDTF">2014-12-24T08:11:00Z</dcterms:modified>
</cp:coreProperties>
</file>