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2" w:rsidRPr="006043F9" w:rsidRDefault="000A6552" w:rsidP="000A6552">
      <w:pPr>
        <w:rPr>
          <w:b/>
          <w:bCs/>
        </w:rPr>
      </w:pPr>
      <w:r w:rsidRPr="006043F9">
        <w:rPr>
          <w:noProof/>
        </w:rPr>
        <w:drawing>
          <wp:anchor distT="0" distB="0" distL="114300" distR="114300" simplePos="0" relativeHeight="251659264" behindDoc="0" locked="0" layoutInCell="1" allowOverlap="1" wp14:anchorId="3361A62C" wp14:editId="4430C6DE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  <w:r w:rsidRPr="006043F9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  <w:r w:rsidRPr="006043F9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  <w:r w:rsidRPr="006043F9">
        <w:rPr>
          <w:b/>
          <w:bCs/>
          <w:sz w:val="22"/>
          <w:szCs w:val="22"/>
        </w:rPr>
        <w:t>(ГЛАЗОВСКИЙ РАЙОННЫЙ СОВЕТ ДЕПУТАТОВ)</w:t>
      </w:r>
    </w:p>
    <w:p w:rsidR="000A6552" w:rsidRPr="006043F9" w:rsidRDefault="000A6552" w:rsidP="000A6552">
      <w:pPr>
        <w:jc w:val="center"/>
        <w:rPr>
          <w:b/>
          <w:bCs/>
          <w:sz w:val="22"/>
          <w:szCs w:val="22"/>
        </w:rPr>
      </w:pPr>
      <w:r w:rsidRPr="006043F9">
        <w:rPr>
          <w:b/>
          <w:bCs/>
          <w:sz w:val="22"/>
          <w:szCs w:val="22"/>
        </w:rPr>
        <w:t>(ГЛАЗ ЁРОСЛЭН ДЕПУТАТ КЕНЕШЕЗ)</w:t>
      </w:r>
    </w:p>
    <w:p w:rsidR="000A6552" w:rsidRPr="006043F9" w:rsidRDefault="000A6552" w:rsidP="000A6552">
      <w:pPr>
        <w:rPr>
          <w:sz w:val="20"/>
          <w:szCs w:val="20"/>
        </w:rPr>
      </w:pPr>
    </w:p>
    <w:p w:rsidR="000A6552" w:rsidRPr="006043F9" w:rsidRDefault="00BF1EA2" w:rsidP="000A6552">
      <w:pPr>
        <w:jc w:val="center"/>
        <w:rPr>
          <w:b/>
        </w:rPr>
      </w:pPr>
      <w:r w:rsidRPr="006043F9">
        <w:rPr>
          <w:b/>
        </w:rPr>
        <w:t>Тридцать восьмая</w:t>
      </w:r>
      <w:r w:rsidR="000A6552" w:rsidRPr="006043F9">
        <w:rPr>
          <w:b/>
        </w:rPr>
        <w:t xml:space="preserve"> сессия Совета депутатов муниципального образования </w:t>
      </w:r>
    </w:p>
    <w:p w:rsidR="000A6552" w:rsidRPr="006043F9" w:rsidRDefault="000A6552" w:rsidP="000A6552">
      <w:pPr>
        <w:jc w:val="center"/>
        <w:rPr>
          <w:b/>
        </w:rPr>
      </w:pPr>
      <w:r w:rsidRPr="006043F9">
        <w:rPr>
          <w:b/>
        </w:rPr>
        <w:t>«Глазовский район» третьего созыва</w:t>
      </w:r>
    </w:p>
    <w:p w:rsidR="000A6552" w:rsidRPr="006043F9" w:rsidRDefault="000A6552" w:rsidP="000A6552">
      <w:pPr>
        <w:pStyle w:val="1"/>
        <w:rPr>
          <w:b/>
          <w:sz w:val="24"/>
          <w:szCs w:val="24"/>
        </w:rPr>
      </w:pPr>
    </w:p>
    <w:p w:rsidR="000A6552" w:rsidRPr="006043F9" w:rsidRDefault="000A6552" w:rsidP="000A6552">
      <w:pPr>
        <w:pStyle w:val="1"/>
        <w:rPr>
          <w:rFonts w:ascii="Times New Roman" w:hAnsi="Times New Roman"/>
          <w:b/>
          <w:i w:val="0"/>
          <w:sz w:val="24"/>
          <w:szCs w:val="24"/>
        </w:rPr>
      </w:pPr>
      <w:r w:rsidRPr="006043F9">
        <w:rPr>
          <w:rFonts w:ascii="Times New Roman" w:hAnsi="Times New Roman"/>
          <w:b/>
          <w:i w:val="0"/>
          <w:sz w:val="24"/>
          <w:szCs w:val="24"/>
        </w:rPr>
        <w:t>РЕШЕНИЕ</w:t>
      </w:r>
    </w:p>
    <w:p w:rsidR="000A6552" w:rsidRPr="006043F9" w:rsidRDefault="000A6552" w:rsidP="000A6552">
      <w:pPr>
        <w:ind w:right="3158"/>
      </w:pPr>
    </w:p>
    <w:p w:rsidR="000A6552" w:rsidRPr="006043F9" w:rsidRDefault="00C83852" w:rsidP="000A6552">
      <w:pPr>
        <w:ind w:right="140"/>
        <w:jc w:val="center"/>
        <w:rPr>
          <w:b/>
        </w:rPr>
      </w:pPr>
      <w:r w:rsidRPr="006043F9">
        <w:rPr>
          <w:b/>
        </w:rPr>
        <w:t>О РАБОТЕ</w:t>
      </w:r>
      <w:r w:rsidR="000A6552" w:rsidRPr="006043F9">
        <w:rPr>
          <w:b/>
        </w:rPr>
        <w:t xml:space="preserve"> ОБЩЕСТВЕННОГО СОВЕТА МУНИЦИПАЛЬНОГО ОБРАЗОВАНИЯ «ГЛАЗОВСКИЙ РАЙОН» З</w:t>
      </w:r>
      <w:r w:rsidR="00BF1EA2" w:rsidRPr="006043F9">
        <w:rPr>
          <w:b/>
        </w:rPr>
        <w:t>А 2019</w:t>
      </w:r>
      <w:r w:rsidR="00EB3C99" w:rsidRPr="006043F9">
        <w:rPr>
          <w:b/>
        </w:rPr>
        <w:t xml:space="preserve"> ГОД</w:t>
      </w:r>
      <w:r w:rsidR="00013352">
        <w:rPr>
          <w:b/>
        </w:rPr>
        <w:t xml:space="preserve"> И ПЛАН РАБОТЫ НА 2020 ГОД</w:t>
      </w:r>
    </w:p>
    <w:p w:rsidR="000A6552" w:rsidRPr="006043F9" w:rsidRDefault="000A6552" w:rsidP="000A6552">
      <w:pPr>
        <w:ind w:right="3158"/>
        <w:rPr>
          <w:b/>
          <w:bCs/>
        </w:rPr>
      </w:pPr>
    </w:p>
    <w:p w:rsidR="000A6552" w:rsidRPr="006043F9" w:rsidRDefault="000A6552" w:rsidP="00EB3C99">
      <w:pPr>
        <w:tabs>
          <w:tab w:val="left" w:pos="6663"/>
        </w:tabs>
        <w:ind w:right="2124"/>
        <w:rPr>
          <w:b/>
          <w:bCs/>
        </w:rPr>
      </w:pPr>
      <w:r w:rsidRPr="006043F9">
        <w:rPr>
          <w:b/>
          <w:bCs/>
        </w:rPr>
        <w:t>Принято Советом депутатов му</w:t>
      </w:r>
      <w:r w:rsidR="00EB3C99" w:rsidRPr="006043F9">
        <w:rPr>
          <w:b/>
          <w:bCs/>
        </w:rPr>
        <w:t xml:space="preserve">ниципального </w:t>
      </w:r>
      <w:r w:rsidRPr="006043F9">
        <w:rPr>
          <w:b/>
          <w:bCs/>
        </w:rPr>
        <w:t>образовани</w:t>
      </w:r>
      <w:r w:rsidR="004C74FA" w:rsidRPr="006043F9">
        <w:rPr>
          <w:b/>
          <w:bCs/>
        </w:rPr>
        <w:t>я «</w:t>
      </w:r>
      <w:r w:rsidR="004B4C32">
        <w:rPr>
          <w:b/>
          <w:bCs/>
        </w:rPr>
        <w:t>Глазов</w:t>
      </w:r>
      <w:r w:rsidR="000A4FC4">
        <w:rPr>
          <w:b/>
          <w:bCs/>
        </w:rPr>
        <w:t>ский район» 30 апреля</w:t>
      </w:r>
      <w:r w:rsidR="00BF1EA2" w:rsidRPr="006043F9">
        <w:rPr>
          <w:b/>
          <w:bCs/>
        </w:rPr>
        <w:t xml:space="preserve"> 2020</w:t>
      </w:r>
      <w:r w:rsidRPr="006043F9">
        <w:rPr>
          <w:b/>
          <w:bCs/>
        </w:rPr>
        <w:t xml:space="preserve"> года</w:t>
      </w:r>
    </w:p>
    <w:p w:rsidR="000A6552" w:rsidRPr="006043F9" w:rsidRDefault="000A6552" w:rsidP="000A6552">
      <w:pPr>
        <w:jc w:val="both"/>
      </w:pPr>
    </w:p>
    <w:p w:rsidR="000A6552" w:rsidRPr="006043F9" w:rsidRDefault="000A6552" w:rsidP="000A6552">
      <w:pPr>
        <w:pStyle w:val="ConsPlusNormal"/>
        <w:ind w:firstLine="709"/>
        <w:jc w:val="both"/>
        <w:rPr>
          <w:szCs w:val="24"/>
        </w:rPr>
      </w:pPr>
      <w:r w:rsidRPr="006043F9">
        <w:rPr>
          <w:szCs w:val="24"/>
        </w:rPr>
        <w:t xml:space="preserve">Заслушав информацию Председателя </w:t>
      </w:r>
      <w:r w:rsidR="00013352">
        <w:rPr>
          <w:szCs w:val="24"/>
        </w:rPr>
        <w:t>Общественного С</w:t>
      </w:r>
      <w:r w:rsidR="00EB3C99" w:rsidRPr="006043F9">
        <w:rPr>
          <w:szCs w:val="24"/>
        </w:rPr>
        <w:t>овета</w:t>
      </w:r>
      <w:r w:rsidRPr="006043F9">
        <w:rPr>
          <w:szCs w:val="24"/>
        </w:rPr>
        <w:t xml:space="preserve"> муниципального образования «Глазовски</w:t>
      </w:r>
      <w:r w:rsidR="00C83852" w:rsidRPr="006043F9">
        <w:rPr>
          <w:szCs w:val="24"/>
        </w:rPr>
        <w:t xml:space="preserve">й район» </w:t>
      </w:r>
      <w:proofErr w:type="spellStart"/>
      <w:r w:rsidR="00C83852" w:rsidRPr="006043F9">
        <w:rPr>
          <w:szCs w:val="24"/>
        </w:rPr>
        <w:t>Г.Л.Князевой</w:t>
      </w:r>
      <w:proofErr w:type="spellEnd"/>
      <w:r w:rsidR="00C83852" w:rsidRPr="006043F9">
        <w:rPr>
          <w:szCs w:val="24"/>
        </w:rPr>
        <w:t xml:space="preserve"> «О работе</w:t>
      </w:r>
      <w:r w:rsidR="00013352">
        <w:rPr>
          <w:szCs w:val="24"/>
        </w:rPr>
        <w:t xml:space="preserve"> Общественного С</w:t>
      </w:r>
      <w:r w:rsidRPr="006043F9">
        <w:rPr>
          <w:szCs w:val="24"/>
        </w:rPr>
        <w:t>овета муниципального образования «Глазовский район» з</w:t>
      </w:r>
      <w:r w:rsidR="00BF1EA2" w:rsidRPr="006043F9">
        <w:rPr>
          <w:szCs w:val="24"/>
        </w:rPr>
        <w:t>а 2019</w:t>
      </w:r>
      <w:r w:rsidR="00EB3C99" w:rsidRPr="006043F9">
        <w:rPr>
          <w:szCs w:val="24"/>
        </w:rPr>
        <w:t xml:space="preserve"> год</w:t>
      </w:r>
      <w:r w:rsidR="00013352">
        <w:rPr>
          <w:szCs w:val="24"/>
        </w:rPr>
        <w:t xml:space="preserve"> и план работы на 2020 год</w:t>
      </w:r>
      <w:r w:rsidRPr="006043F9">
        <w:rPr>
          <w:szCs w:val="24"/>
        </w:rPr>
        <w:t xml:space="preserve">», </w:t>
      </w:r>
      <w:r w:rsidRPr="006043F9">
        <w:rPr>
          <w:b/>
          <w:szCs w:val="24"/>
        </w:rPr>
        <w:t>Совет депутатов муниципального образования «Глазовский район» РЕШИЛ:</w:t>
      </w:r>
    </w:p>
    <w:p w:rsidR="000A6552" w:rsidRPr="006043F9" w:rsidRDefault="000A6552" w:rsidP="000A6552">
      <w:pPr>
        <w:jc w:val="both"/>
        <w:rPr>
          <w:b/>
        </w:rPr>
      </w:pPr>
      <w:r w:rsidRPr="006043F9">
        <w:rPr>
          <w:b/>
        </w:rPr>
        <w:tab/>
      </w:r>
    </w:p>
    <w:p w:rsidR="000A6552" w:rsidRPr="006043F9" w:rsidRDefault="000A6552" w:rsidP="000A6552">
      <w:pPr>
        <w:pStyle w:val="ConsPlusNormal"/>
        <w:ind w:firstLine="708"/>
        <w:jc w:val="both"/>
        <w:rPr>
          <w:szCs w:val="24"/>
        </w:rPr>
      </w:pPr>
      <w:r w:rsidRPr="006043F9">
        <w:rPr>
          <w:szCs w:val="24"/>
        </w:rPr>
        <w:t>Прилагаемую</w:t>
      </w:r>
      <w:r w:rsidRPr="006043F9">
        <w:rPr>
          <w:b/>
          <w:szCs w:val="24"/>
        </w:rPr>
        <w:t xml:space="preserve"> </w:t>
      </w:r>
      <w:r w:rsidR="00C83852" w:rsidRPr="006043F9">
        <w:rPr>
          <w:szCs w:val="24"/>
        </w:rPr>
        <w:t>информацию «О работе</w:t>
      </w:r>
      <w:r w:rsidRPr="006043F9">
        <w:rPr>
          <w:szCs w:val="24"/>
        </w:rPr>
        <w:t xml:space="preserve"> Общественного </w:t>
      </w:r>
      <w:r w:rsidR="00013352">
        <w:rPr>
          <w:szCs w:val="24"/>
        </w:rPr>
        <w:t>С</w:t>
      </w:r>
      <w:r w:rsidRPr="006043F9">
        <w:rPr>
          <w:szCs w:val="24"/>
        </w:rPr>
        <w:t>овета муниципального образования «Глазовский район» з</w:t>
      </w:r>
      <w:r w:rsidR="00BF1EA2" w:rsidRPr="006043F9">
        <w:rPr>
          <w:szCs w:val="24"/>
        </w:rPr>
        <w:t>а 2019</w:t>
      </w:r>
      <w:r w:rsidR="00EB3C99" w:rsidRPr="006043F9">
        <w:rPr>
          <w:szCs w:val="24"/>
        </w:rPr>
        <w:t xml:space="preserve"> год</w:t>
      </w:r>
      <w:r w:rsidR="00013352">
        <w:rPr>
          <w:szCs w:val="24"/>
        </w:rPr>
        <w:t xml:space="preserve"> и план работы на 2020 год</w:t>
      </w:r>
      <w:r w:rsidRPr="006043F9">
        <w:rPr>
          <w:szCs w:val="24"/>
        </w:rPr>
        <w:t>» принять к сведению.</w:t>
      </w:r>
    </w:p>
    <w:p w:rsidR="000A6552" w:rsidRPr="006043F9" w:rsidRDefault="000A6552" w:rsidP="000A6552">
      <w:pPr>
        <w:ind w:right="-186" w:firstLine="709"/>
        <w:jc w:val="both"/>
        <w:rPr>
          <w:b/>
        </w:rPr>
      </w:pPr>
    </w:p>
    <w:p w:rsidR="000A6552" w:rsidRPr="006043F9" w:rsidRDefault="000A6552" w:rsidP="000A6552">
      <w:pPr>
        <w:ind w:right="-186" w:firstLine="709"/>
        <w:jc w:val="both"/>
        <w:rPr>
          <w:b/>
        </w:rPr>
      </w:pPr>
    </w:p>
    <w:p w:rsidR="00C81242" w:rsidRPr="006043F9" w:rsidRDefault="000A4FC4" w:rsidP="006043F9">
      <w:pPr>
        <w:tabs>
          <w:tab w:val="left" w:pos="7995"/>
        </w:tabs>
        <w:jc w:val="both"/>
        <w:rPr>
          <w:b/>
        </w:rPr>
      </w:pPr>
      <w:r>
        <w:rPr>
          <w:b/>
        </w:rPr>
        <w:t xml:space="preserve">Заместитель </w:t>
      </w:r>
      <w:r w:rsidR="004C74FA" w:rsidRPr="006043F9">
        <w:rPr>
          <w:b/>
        </w:rPr>
        <w:t>Председател</w:t>
      </w:r>
      <w:r>
        <w:rPr>
          <w:b/>
        </w:rPr>
        <w:t>я</w:t>
      </w:r>
      <w:r w:rsidR="00C81242" w:rsidRPr="006043F9">
        <w:rPr>
          <w:b/>
        </w:rPr>
        <w:t xml:space="preserve"> Совета </w:t>
      </w:r>
      <w:r w:rsidR="004C74FA" w:rsidRPr="006043F9">
        <w:rPr>
          <w:b/>
        </w:rPr>
        <w:t>депутатов</w:t>
      </w:r>
      <w:r w:rsidR="006043F9">
        <w:rPr>
          <w:b/>
        </w:rPr>
        <w:tab/>
        <w:t xml:space="preserve">   </w:t>
      </w:r>
      <w:r w:rsidR="00F35264">
        <w:rPr>
          <w:b/>
        </w:rPr>
        <w:t xml:space="preserve">   </w:t>
      </w:r>
      <w:proofErr w:type="spellStart"/>
      <w:r w:rsidR="00F35264">
        <w:rPr>
          <w:b/>
          <w:bCs/>
        </w:rPr>
        <w:t>Р.А.Тютин</w:t>
      </w:r>
      <w:proofErr w:type="spellEnd"/>
    </w:p>
    <w:p w:rsidR="00C81242" w:rsidRPr="006043F9" w:rsidRDefault="00C81242" w:rsidP="00C81242">
      <w:pPr>
        <w:jc w:val="both"/>
        <w:rPr>
          <w:b/>
        </w:rPr>
      </w:pPr>
      <w:r w:rsidRPr="006043F9">
        <w:rPr>
          <w:b/>
          <w:bCs/>
        </w:rPr>
        <w:t>муниципального образования</w:t>
      </w:r>
    </w:p>
    <w:p w:rsidR="00C81242" w:rsidRPr="006043F9" w:rsidRDefault="00C81242" w:rsidP="00C81242">
      <w:pPr>
        <w:jc w:val="both"/>
        <w:rPr>
          <w:b/>
          <w:bCs/>
        </w:rPr>
      </w:pPr>
      <w:r w:rsidRPr="006043F9">
        <w:rPr>
          <w:b/>
          <w:bCs/>
        </w:rPr>
        <w:t>«Глазовский район»</w:t>
      </w:r>
      <w:r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</w:r>
      <w:r w:rsidR="004C74FA" w:rsidRPr="006043F9">
        <w:rPr>
          <w:b/>
          <w:bCs/>
        </w:rPr>
        <w:tab/>
        <w:t xml:space="preserve">              </w:t>
      </w:r>
    </w:p>
    <w:p w:rsidR="000A6552" w:rsidRPr="006043F9" w:rsidRDefault="000A6552" w:rsidP="000A6552">
      <w:pPr>
        <w:ind w:firstLine="709"/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  <w:r w:rsidRPr="006043F9">
        <w:rPr>
          <w:b/>
          <w:bCs/>
        </w:rPr>
        <w:t>город Глазов</w:t>
      </w:r>
    </w:p>
    <w:p w:rsidR="000A6552" w:rsidRPr="006043F9" w:rsidRDefault="00FB25EB" w:rsidP="000A6552">
      <w:pPr>
        <w:rPr>
          <w:b/>
          <w:bCs/>
        </w:rPr>
      </w:pPr>
      <w:r>
        <w:rPr>
          <w:b/>
          <w:bCs/>
        </w:rPr>
        <w:t>30</w:t>
      </w:r>
      <w:r w:rsidR="00F35264">
        <w:rPr>
          <w:b/>
          <w:bCs/>
        </w:rPr>
        <w:t xml:space="preserve"> апреля</w:t>
      </w:r>
      <w:r w:rsidR="00BF1EA2" w:rsidRPr="006043F9">
        <w:rPr>
          <w:b/>
          <w:bCs/>
        </w:rPr>
        <w:t xml:space="preserve"> 2020</w:t>
      </w:r>
      <w:r w:rsidR="000A6552" w:rsidRPr="006043F9">
        <w:rPr>
          <w:b/>
          <w:bCs/>
        </w:rPr>
        <w:t xml:space="preserve"> года </w:t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  <w:r w:rsidR="000A6552" w:rsidRPr="006043F9">
        <w:rPr>
          <w:b/>
          <w:bCs/>
        </w:rPr>
        <w:tab/>
      </w:r>
    </w:p>
    <w:p w:rsidR="000A6552" w:rsidRPr="006043F9" w:rsidRDefault="00FB25EB" w:rsidP="000A6552">
      <w:r>
        <w:rPr>
          <w:b/>
          <w:bCs/>
        </w:rPr>
        <w:t>№ 366</w:t>
      </w:r>
      <w:bookmarkStart w:id="0" w:name="_GoBack"/>
      <w:bookmarkEnd w:id="0"/>
    </w:p>
    <w:p w:rsidR="000A6552" w:rsidRPr="006043F9" w:rsidRDefault="000A6552" w:rsidP="000A6552">
      <w:pPr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</w:p>
    <w:p w:rsidR="000A6552" w:rsidRPr="006043F9" w:rsidRDefault="000A6552" w:rsidP="000A6552">
      <w:pPr>
        <w:rPr>
          <w:b/>
          <w:bCs/>
        </w:rPr>
      </w:pPr>
    </w:p>
    <w:p w:rsidR="0053560E" w:rsidRPr="006043F9" w:rsidRDefault="0053560E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  <w:tab w:val="left" w:pos="8535"/>
        </w:tabs>
        <w:ind w:right="-1"/>
        <w:outlineLvl w:val="0"/>
        <w:rPr>
          <w:b/>
        </w:rPr>
      </w:pPr>
    </w:p>
    <w:p w:rsidR="000A6552" w:rsidRPr="006043F9" w:rsidRDefault="000A6552" w:rsidP="000A41A6">
      <w:pPr>
        <w:jc w:val="center"/>
        <w:rPr>
          <w:b/>
        </w:rPr>
      </w:pPr>
    </w:p>
    <w:p w:rsidR="008C752A" w:rsidRPr="006043F9" w:rsidRDefault="008C752A" w:rsidP="000A41A6">
      <w:pPr>
        <w:jc w:val="center"/>
        <w:rPr>
          <w:b/>
        </w:rPr>
      </w:pPr>
    </w:p>
    <w:p w:rsidR="008C752A" w:rsidRPr="006043F9" w:rsidRDefault="008C752A" w:rsidP="000A41A6">
      <w:pPr>
        <w:jc w:val="center"/>
        <w:rPr>
          <w:b/>
        </w:rPr>
      </w:pPr>
    </w:p>
    <w:p w:rsidR="008C752A" w:rsidRPr="006043F9" w:rsidRDefault="008C752A" w:rsidP="000A41A6">
      <w:pPr>
        <w:jc w:val="center"/>
        <w:rPr>
          <w:b/>
        </w:rPr>
      </w:pPr>
    </w:p>
    <w:p w:rsidR="008C752A" w:rsidRPr="006043F9" w:rsidRDefault="008C752A" w:rsidP="000A41A6">
      <w:pPr>
        <w:jc w:val="center"/>
        <w:rPr>
          <w:b/>
        </w:rPr>
      </w:pPr>
    </w:p>
    <w:p w:rsidR="008C752A" w:rsidRPr="006043F9" w:rsidRDefault="008C752A" w:rsidP="008C752A">
      <w:pPr>
        <w:keepNext/>
        <w:tabs>
          <w:tab w:val="num" w:pos="2977"/>
        </w:tabs>
        <w:ind w:left="2977" w:right="-1"/>
        <w:jc w:val="right"/>
        <w:outlineLvl w:val="0"/>
      </w:pPr>
      <w:r w:rsidRPr="006043F9">
        <w:rPr>
          <w:b/>
        </w:rPr>
        <w:lastRenderedPageBreak/>
        <w:t>ПРИЛОЖЕНИЕ</w:t>
      </w:r>
      <w:r w:rsidRPr="006043F9">
        <w:t xml:space="preserve">  </w:t>
      </w:r>
    </w:p>
    <w:p w:rsidR="008C752A" w:rsidRPr="006043F9" w:rsidRDefault="008C752A" w:rsidP="008C752A">
      <w:pPr>
        <w:keepNext/>
        <w:tabs>
          <w:tab w:val="num" w:pos="2977"/>
        </w:tabs>
        <w:ind w:left="2977" w:right="-1"/>
        <w:jc w:val="right"/>
        <w:outlineLvl w:val="0"/>
      </w:pPr>
      <w:r w:rsidRPr="006043F9">
        <w:t xml:space="preserve">к решению Совета депутатов муниципального </w:t>
      </w:r>
    </w:p>
    <w:p w:rsidR="008C752A" w:rsidRPr="006043F9" w:rsidRDefault="008C752A" w:rsidP="008C752A">
      <w:pPr>
        <w:keepNext/>
        <w:tabs>
          <w:tab w:val="num" w:pos="2977"/>
        </w:tabs>
        <w:ind w:left="2977" w:right="-1"/>
        <w:jc w:val="right"/>
        <w:outlineLvl w:val="0"/>
      </w:pPr>
      <w:r w:rsidRPr="006043F9">
        <w:t xml:space="preserve">образования «Глазовский район» </w:t>
      </w:r>
    </w:p>
    <w:p w:rsidR="008C752A" w:rsidRPr="006043F9" w:rsidRDefault="00F35264" w:rsidP="008C752A">
      <w:pPr>
        <w:keepNext/>
        <w:tabs>
          <w:tab w:val="num" w:pos="2977"/>
        </w:tabs>
        <w:ind w:left="2977" w:right="-1"/>
        <w:jc w:val="right"/>
        <w:outlineLvl w:val="0"/>
      </w:pPr>
      <w:r>
        <w:t>от 30 апреля</w:t>
      </w:r>
      <w:r w:rsidR="00BF1EA2" w:rsidRPr="006043F9">
        <w:t xml:space="preserve"> 2020</w:t>
      </w:r>
      <w:r>
        <w:t xml:space="preserve"> года № 366</w:t>
      </w:r>
    </w:p>
    <w:p w:rsidR="008C752A" w:rsidRPr="006043F9" w:rsidRDefault="008C752A" w:rsidP="000A41A6">
      <w:pPr>
        <w:jc w:val="center"/>
        <w:rPr>
          <w:b/>
        </w:rPr>
      </w:pPr>
    </w:p>
    <w:p w:rsidR="000A41A6" w:rsidRPr="006043F9" w:rsidRDefault="000A41A6" w:rsidP="00013352">
      <w:pPr>
        <w:jc w:val="center"/>
        <w:rPr>
          <w:b/>
        </w:rPr>
      </w:pPr>
      <w:r w:rsidRPr="006043F9">
        <w:rPr>
          <w:b/>
        </w:rPr>
        <w:t xml:space="preserve">Информация </w:t>
      </w:r>
      <w:r w:rsidR="000A6552" w:rsidRPr="006043F9">
        <w:rPr>
          <w:b/>
        </w:rPr>
        <w:t>о</w:t>
      </w:r>
      <w:r w:rsidR="00C83852" w:rsidRPr="006043F9">
        <w:rPr>
          <w:b/>
        </w:rPr>
        <w:t xml:space="preserve"> работе</w:t>
      </w:r>
      <w:r w:rsidR="00013352">
        <w:rPr>
          <w:b/>
        </w:rPr>
        <w:t xml:space="preserve"> Общественного С</w:t>
      </w:r>
      <w:r w:rsidR="000A6552" w:rsidRPr="006043F9">
        <w:rPr>
          <w:b/>
        </w:rPr>
        <w:t>овета муниципального образования «Глазовский район» з</w:t>
      </w:r>
      <w:r w:rsidR="00BF1EA2" w:rsidRPr="006043F9">
        <w:rPr>
          <w:b/>
        </w:rPr>
        <w:t>а 2019</w:t>
      </w:r>
      <w:r w:rsidR="00EB3C99" w:rsidRPr="006043F9">
        <w:rPr>
          <w:b/>
        </w:rPr>
        <w:t xml:space="preserve"> год</w:t>
      </w:r>
      <w:r w:rsidR="00013352">
        <w:rPr>
          <w:b/>
        </w:rPr>
        <w:t xml:space="preserve"> и план работы на 2020 год</w:t>
      </w:r>
    </w:p>
    <w:p w:rsidR="000A6552" w:rsidRPr="006043F9" w:rsidRDefault="000A6552" w:rsidP="000A41A6">
      <w:pPr>
        <w:jc w:val="center"/>
        <w:rPr>
          <w:b/>
        </w:rPr>
      </w:pPr>
    </w:p>
    <w:p w:rsidR="00013352" w:rsidRPr="00013352" w:rsidRDefault="00013352" w:rsidP="00E2599D">
      <w:pPr>
        <w:ind w:firstLine="709"/>
        <w:jc w:val="both"/>
        <w:rPr>
          <w:szCs w:val="28"/>
        </w:rPr>
      </w:pPr>
      <w:r>
        <w:rPr>
          <w:szCs w:val="28"/>
        </w:rPr>
        <w:t>В состав</w:t>
      </w:r>
      <w:r w:rsidRPr="00013352">
        <w:t xml:space="preserve"> Общественного Совета муниципального образования «Глазовский район»</w:t>
      </w:r>
      <w:r>
        <w:t xml:space="preserve"> входят: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612"/>
      </w:tblGrid>
      <w:tr w:rsidR="00013352" w:rsidTr="00013352">
        <w:tc>
          <w:tcPr>
            <w:tcW w:w="817" w:type="dxa"/>
            <w:shd w:val="clear" w:color="auto" w:fill="auto"/>
          </w:tcPr>
          <w:p w:rsidR="00013352" w:rsidRPr="00C33AD9" w:rsidRDefault="00013352" w:rsidP="00013352">
            <w:pPr>
              <w:jc w:val="center"/>
              <w:rPr>
                <w:b/>
              </w:rPr>
            </w:pPr>
            <w:r w:rsidRPr="00C33AD9">
              <w:rPr>
                <w:b/>
              </w:rPr>
              <w:t>№</w:t>
            </w:r>
          </w:p>
        </w:tc>
        <w:tc>
          <w:tcPr>
            <w:tcW w:w="8612" w:type="dxa"/>
            <w:shd w:val="clear" w:color="auto" w:fill="auto"/>
          </w:tcPr>
          <w:p w:rsidR="00013352" w:rsidRPr="00C33AD9" w:rsidRDefault="00013352" w:rsidP="00013352">
            <w:pPr>
              <w:jc w:val="center"/>
              <w:rPr>
                <w:b/>
              </w:rPr>
            </w:pPr>
            <w:r w:rsidRPr="00C33AD9">
              <w:rPr>
                <w:b/>
              </w:rPr>
              <w:t>Ф.И.О.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Абашева Мария Александровна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2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>
              <w:t xml:space="preserve">Баженова Наталья </w:t>
            </w:r>
            <w:proofErr w:type="spellStart"/>
            <w:r>
              <w:t>Хахимулловна</w:t>
            </w:r>
            <w:proofErr w:type="spellEnd"/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3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Васильев Николай Петрович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4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Воробьева Ольга Геннадьевна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5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Главатских Надежда Николаевна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6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 xml:space="preserve">Гурьянова Лариса Константиновна 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7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Гусева Любовь Валентиновна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8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>
              <w:t>Ельцов Александр Геннадьевич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9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Ельцова Эмилия Николаевна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10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 xml:space="preserve">Иванова Райда </w:t>
            </w:r>
            <w:proofErr w:type="spellStart"/>
            <w:r w:rsidRPr="00C64542">
              <w:t>Камилевна</w:t>
            </w:r>
            <w:proofErr w:type="spellEnd"/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11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Калинина Елена Семеновна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12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proofErr w:type="spellStart"/>
            <w:r w:rsidRPr="00C64542">
              <w:t>Касимова</w:t>
            </w:r>
            <w:proofErr w:type="spellEnd"/>
            <w:r w:rsidRPr="00C64542">
              <w:t xml:space="preserve"> </w:t>
            </w:r>
            <w:proofErr w:type="spellStart"/>
            <w:r w:rsidRPr="00C64542">
              <w:t>Салиха</w:t>
            </w:r>
            <w:proofErr w:type="spellEnd"/>
            <w:r w:rsidRPr="00C64542">
              <w:t xml:space="preserve"> </w:t>
            </w:r>
            <w:proofErr w:type="spellStart"/>
            <w:r w:rsidRPr="00C64542">
              <w:t>Нахибовна</w:t>
            </w:r>
            <w:proofErr w:type="spellEnd"/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13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Кашина Нина Геннадьевна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14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Князева Галина Леонидовна</w:t>
            </w:r>
            <w:r>
              <w:t xml:space="preserve"> - </w:t>
            </w:r>
            <w:r w:rsidRPr="000862FC">
              <w:t>Председатель Общественного Совета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15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Князева Фаина Николаевна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16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>
              <w:t>Кожин</w:t>
            </w:r>
            <w:r w:rsidRPr="00C64542">
              <w:t xml:space="preserve"> Виталий Валентинович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17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Ларионов Николай Михайлович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18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proofErr w:type="spellStart"/>
            <w:r w:rsidRPr="00C64542">
              <w:t>Масунова</w:t>
            </w:r>
            <w:proofErr w:type="spellEnd"/>
            <w:r w:rsidRPr="00C64542">
              <w:t xml:space="preserve"> Александра Александровна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19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 xml:space="preserve">Наговицын Валентин </w:t>
            </w:r>
            <w:proofErr w:type="spellStart"/>
            <w:r w:rsidRPr="00C64542">
              <w:t>Дементьевич</w:t>
            </w:r>
            <w:proofErr w:type="spellEnd"/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20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proofErr w:type="spellStart"/>
            <w:r w:rsidRPr="00C64542">
              <w:t>Пенчев</w:t>
            </w:r>
            <w:proofErr w:type="spellEnd"/>
            <w:r w:rsidRPr="00C64542">
              <w:t xml:space="preserve"> Александр Владимирович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21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 xml:space="preserve">Рябова Инесса Анатольевна 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22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>
              <w:t>Захарова Светлана Николаевна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23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proofErr w:type="spellStart"/>
            <w:r>
              <w:t>Си</w:t>
            </w:r>
            <w:r w:rsidRPr="00C64542">
              <w:t>манова</w:t>
            </w:r>
            <w:proofErr w:type="spellEnd"/>
            <w:r w:rsidRPr="00C64542">
              <w:t xml:space="preserve"> Людмила Ивановна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24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proofErr w:type="spellStart"/>
            <w:r>
              <w:t>Томазов</w:t>
            </w:r>
            <w:proofErr w:type="spellEnd"/>
            <w:r>
              <w:t xml:space="preserve"> Василий Михайлович</w:t>
            </w:r>
          </w:p>
        </w:tc>
      </w:tr>
      <w:tr w:rsidR="00013352" w:rsidTr="00013352">
        <w:tc>
          <w:tcPr>
            <w:tcW w:w="817" w:type="dxa"/>
            <w:shd w:val="clear" w:color="auto" w:fill="auto"/>
          </w:tcPr>
          <w:p w:rsidR="00013352" w:rsidRDefault="00013352" w:rsidP="00013352">
            <w:pPr>
              <w:jc w:val="center"/>
            </w:pPr>
            <w:r>
              <w:t>25</w:t>
            </w:r>
          </w:p>
        </w:tc>
        <w:tc>
          <w:tcPr>
            <w:tcW w:w="8612" w:type="dxa"/>
            <w:shd w:val="clear" w:color="auto" w:fill="auto"/>
          </w:tcPr>
          <w:p w:rsidR="00013352" w:rsidRPr="00C64542" w:rsidRDefault="00013352" w:rsidP="00013352">
            <w:r w:rsidRPr="00C64542">
              <w:t>Чирков Алексей Николаевич</w:t>
            </w:r>
          </w:p>
        </w:tc>
      </w:tr>
    </w:tbl>
    <w:p w:rsidR="00013352" w:rsidRDefault="00013352" w:rsidP="00013352">
      <w:pPr>
        <w:jc w:val="both"/>
      </w:pPr>
    </w:p>
    <w:p w:rsidR="00013352" w:rsidRDefault="00013352" w:rsidP="00013352">
      <w:pPr>
        <w:ind w:firstLine="709"/>
        <w:jc w:val="both"/>
      </w:pPr>
      <w:r w:rsidRPr="000862FC">
        <w:t xml:space="preserve">Срок полномочий </w:t>
      </w:r>
      <w:r>
        <w:t>Общественного Совета</w:t>
      </w:r>
      <w:r w:rsidRPr="000862FC">
        <w:t xml:space="preserve"> </w:t>
      </w:r>
      <w:r>
        <w:t xml:space="preserve">- </w:t>
      </w:r>
      <w:r w:rsidRPr="000862FC">
        <w:t>2 года, с апреля 2019 г</w:t>
      </w:r>
      <w:r>
        <w:t>ода</w:t>
      </w:r>
      <w:r w:rsidRPr="000862FC">
        <w:t xml:space="preserve"> по 2021</w:t>
      </w:r>
      <w:r>
        <w:t xml:space="preserve"> год.</w:t>
      </w:r>
    </w:p>
    <w:p w:rsidR="00013352" w:rsidRDefault="00013352" w:rsidP="00013352">
      <w:pPr>
        <w:ind w:firstLine="709"/>
        <w:jc w:val="both"/>
      </w:pPr>
      <w:r w:rsidRPr="000862FC">
        <w:t>В 2019 году проведено 5 заседаний Общественного Совета, 8 заседаний П</w:t>
      </w:r>
      <w:r>
        <w:t>резидиума Общественного Совета.</w:t>
      </w:r>
    </w:p>
    <w:p w:rsidR="00013352" w:rsidRDefault="00013352" w:rsidP="00013352">
      <w:pPr>
        <w:ind w:firstLine="709"/>
        <w:jc w:val="both"/>
      </w:pPr>
      <w:r>
        <w:t>На заседаниях Общественного Совета рассматривались следующие вопросы:</w:t>
      </w:r>
    </w:p>
    <w:p w:rsidR="00013352" w:rsidRDefault="00013352" w:rsidP="00013352">
      <w:pPr>
        <w:ind w:firstLine="709"/>
        <w:jc w:val="both"/>
      </w:pPr>
      <w:r>
        <w:t xml:space="preserve">1. </w:t>
      </w:r>
      <w:r w:rsidRPr="00013352">
        <w:t>Отчет Общественного Совета по итогам работы за 2018 год.</w:t>
      </w:r>
    </w:p>
    <w:p w:rsidR="00013352" w:rsidRDefault="00013352" w:rsidP="00013352">
      <w:pPr>
        <w:ind w:firstLine="709"/>
        <w:jc w:val="both"/>
      </w:pPr>
      <w:r>
        <w:t xml:space="preserve">2. </w:t>
      </w:r>
      <w:r w:rsidRPr="00013352">
        <w:t>О независимой оценке качества оказываемых услуг образовательными организациями Глазовского района в 2018 году.</w:t>
      </w:r>
    </w:p>
    <w:p w:rsidR="00013352" w:rsidRDefault="00013352" w:rsidP="00013352">
      <w:pPr>
        <w:ind w:firstLine="709"/>
        <w:jc w:val="both"/>
      </w:pPr>
      <w:r>
        <w:t xml:space="preserve">3. </w:t>
      </w:r>
      <w:r w:rsidRPr="00013352">
        <w:t>Об объявлении выборов новых членов Общественного Совета на 2019-2021 гг.</w:t>
      </w:r>
    </w:p>
    <w:p w:rsidR="00013352" w:rsidRDefault="00013352" w:rsidP="00013352">
      <w:pPr>
        <w:ind w:firstLine="709"/>
        <w:jc w:val="both"/>
      </w:pPr>
      <w:r>
        <w:t xml:space="preserve">4. </w:t>
      </w:r>
      <w:r w:rsidRPr="00013352">
        <w:t xml:space="preserve">О летнем отдыхе детей в 2019 году (проведен круглый стол) с выездом в </w:t>
      </w:r>
      <w:r>
        <w:t>МОУ «</w:t>
      </w:r>
      <w:proofErr w:type="spellStart"/>
      <w:r w:rsidRPr="00013352">
        <w:t>Дондыкар</w:t>
      </w:r>
      <w:r>
        <w:t>ская</w:t>
      </w:r>
      <w:proofErr w:type="spellEnd"/>
      <w:r>
        <w:t xml:space="preserve"> СОШ»</w:t>
      </w:r>
      <w:r w:rsidRPr="00013352">
        <w:t xml:space="preserve"> и посещение</w:t>
      </w:r>
      <w:r>
        <w:t>м</w:t>
      </w:r>
      <w:r w:rsidRPr="00013352">
        <w:t xml:space="preserve"> музея народного образования Глазовского района.</w:t>
      </w:r>
    </w:p>
    <w:p w:rsidR="00013352" w:rsidRDefault="00013352" w:rsidP="00013352">
      <w:pPr>
        <w:ind w:firstLine="709"/>
        <w:jc w:val="both"/>
      </w:pPr>
      <w:r>
        <w:t xml:space="preserve">5. </w:t>
      </w:r>
      <w:r w:rsidRPr="00013352">
        <w:t>Выборы председателя Президиума Общественного Совета.</w:t>
      </w:r>
    </w:p>
    <w:p w:rsidR="00F910A0" w:rsidRDefault="00013352" w:rsidP="00F910A0">
      <w:pPr>
        <w:ind w:firstLine="709"/>
        <w:jc w:val="both"/>
      </w:pPr>
      <w:r>
        <w:t xml:space="preserve">6. </w:t>
      </w:r>
      <w:r w:rsidRPr="00013352">
        <w:t xml:space="preserve">Итоги анкетирования жителей района по работе </w:t>
      </w:r>
      <w:proofErr w:type="spellStart"/>
      <w:r w:rsidRPr="00013352">
        <w:t>ФАПов</w:t>
      </w:r>
      <w:proofErr w:type="spellEnd"/>
      <w:r w:rsidRPr="00013352">
        <w:t xml:space="preserve"> и анализ состояния здоро</w:t>
      </w:r>
      <w:r w:rsidR="00F910A0">
        <w:t>вья населения за 2018 год.</w:t>
      </w:r>
    </w:p>
    <w:p w:rsidR="00F910A0" w:rsidRDefault="00F910A0" w:rsidP="00F910A0">
      <w:pPr>
        <w:ind w:firstLine="709"/>
        <w:jc w:val="both"/>
      </w:pPr>
      <w:r>
        <w:t xml:space="preserve">7. </w:t>
      </w:r>
      <w:r w:rsidR="00013352" w:rsidRPr="00F910A0">
        <w:t>О работе комиссии по независимой оценке оказания услуг медицинскими учреждениями.</w:t>
      </w:r>
    </w:p>
    <w:p w:rsidR="00F910A0" w:rsidRDefault="00F910A0" w:rsidP="00F910A0">
      <w:pPr>
        <w:ind w:firstLine="709"/>
        <w:jc w:val="both"/>
      </w:pPr>
      <w:r>
        <w:t xml:space="preserve">8. </w:t>
      </w:r>
      <w:r w:rsidR="00013352" w:rsidRPr="00F910A0">
        <w:t>О работе комиссии Общественного Совета по вопросам развития гражданского об</w:t>
      </w:r>
      <w:r>
        <w:t>щества и работе НКО</w:t>
      </w:r>
      <w:r w:rsidR="00013352" w:rsidRPr="00F910A0">
        <w:t xml:space="preserve"> «Я удмурт и я горжусь этим».</w:t>
      </w:r>
    </w:p>
    <w:p w:rsidR="00F910A0" w:rsidRDefault="00F910A0" w:rsidP="00F910A0">
      <w:pPr>
        <w:ind w:firstLine="709"/>
        <w:jc w:val="both"/>
      </w:pPr>
      <w:r>
        <w:lastRenderedPageBreak/>
        <w:t xml:space="preserve">9. </w:t>
      </w:r>
      <w:r w:rsidR="00013352" w:rsidRPr="00F910A0">
        <w:t xml:space="preserve">Об итогах учебы активистов поселений по работе </w:t>
      </w:r>
      <w:proofErr w:type="spellStart"/>
      <w:r w:rsidR="00013352" w:rsidRPr="00F910A0">
        <w:t>ТОСов</w:t>
      </w:r>
      <w:proofErr w:type="spellEnd"/>
      <w:r w:rsidR="00013352" w:rsidRPr="00F910A0">
        <w:t>, инициативному бюджетированию и самообложению.</w:t>
      </w:r>
    </w:p>
    <w:p w:rsidR="00F910A0" w:rsidRDefault="00F910A0" w:rsidP="00F910A0">
      <w:pPr>
        <w:ind w:firstLine="709"/>
        <w:jc w:val="both"/>
      </w:pPr>
      <w:r>
        <w:t xml:space="preserve">10. </w:t>
      </w:r>
      <w:r w:rsidR="00013352" w:rsidRPr="00F910A0">
        <w:t>Информация о мастер-классах по предпринимательству и финансовой грамотности в образовательных организациях.</w:t>
      </w:r>
    </w:p>
    <w:p w:rsidR="00F910A0" w:rsidRDefault="00F910A0" w:rsidP="00F910A0">
      <w:pPr>
        <w:ind w:firstLine="709"/>
        <w:jc w:val="both"/>
      </w:pPr>
      <w:r>
        <w:t xml:space="preserve">11. </w:t>
      </w:r>
      <w:r w:rsidR="00013352" w:rsidRPr="00F910A0">
        <w:t xml:space="preserve">Круглый стол «Удмуртия-многонациональная республика», с привлечением представителей центров национальных культур </w:t>
      </w:r>
      <w:proofErr w:type="spellStart"/>
      <w:r w:rsidR="00013352" w:rsidRPr="00F910A0">
        <w:t>Глазовского</w:t>
      </w:r>
      <w:proofErr w:type="spellEnd"/>
      <w:r w:rsidR="00013352" w:rsidRPr="00F910A0">
        <w:t xml:space="preserve"> района и </w:t>
      </w:r>
      <w:proofErr w:type="spellStart"/>
      <w:r w:rsidR="00013352" w:rsidRPr="00F910A0">
        <w:t>г</w:t>
      </w:r>
      <w:proofErr w:type="gramStart"/>
      <w:r w:rsidR="00013352" w:rsidRPr="00F910A0">
        <w:t>.Г</w:t>
      </w:r>
      <w:proofErr w:type="gramEnd"/>
      <w:r w:rsidR="00013352" w:rsidRPr="00F910A0">
        <w:t>лазова</w:t>
      </w:r>
      <w:proofErr w:type="spellEnd"/>
      <w:r w:rsidR="00013352" w:rsidRPr="00F910A0">
        <w:t>.</w:t>
      </w:r>
    </w:p>
    <w:p w:rsidR="00013352" w:rsidRDefault="00F910A0" w:rsidP="00F910A0">
      <w:pPr>
        <w:ind w:firstLine="709"/>
        <w:jc w:val="both"/>
      </w:pPr>
      <w:r>
        <w:t xml:space="preserve">12. </w:t>
      </w:r>
      <w:r w:rsidR="00013352" w:rsidRPr="00F910A0">
        <w:t>О работе Общественного Совета за 10 лет в формате круглого стола, с привлечением депутатов и первых членов Общественного Совета.</w:t>
      </w:r>
    </w:p>
    <w:p w:rsidR="004E0986" w:rsidRDefault="004E0986" w:rsidP="004E0986">
      <w:pPr>
        <w:ind w:firstLine="709"/>
        <w:jc w:val="both"/>
      </w:pPr>
      <w:r>
        <w:t>В 2019 году п</w:t>
      </w:r>
      <w:r w:rsidR="00013352">
        <w:t xml:space="preserve">роведен </w:t>
      </w:r>
      <w:r w:rsidR="00013352" w:rsidRPr="000862FC">
        <w:t>мастер-класс</w:t>
      </w:r>
      <w:r w:rsidR="00013352">
        <w:t xml:space="preserve"> в рамках</w:t>
      </w:r>
      <w:r w:rsidR="00013352" w:rsidRPr="000862FC">
        <w:t xml:space="preserve"> Год</w:t>
      </w:r>
      <w:r w:rsidR="00013352">
        <w:t>а</w:t>
      </w:r>
      <w:r w:rsidR="00013352" w:rsidRPr="000862FC">
        <w:t xml:space="preserve"> Здоровья на стадионе г. Глазова, с привлечением всех общественных объединений, депутатов Глазовского Районного Совета депутатов и Глав муниципальных образований – сельских поселений Глазовского района. Всего участвовало 7 команд, более 100 человек.</w:t>
      </w:r>
    </w:p>
    <w:p w:rsidR="00013352" w:rsidRDefault="00013352" w:rsidP="004E0986">
      <w:pPr>
        <w:ind w:firstLine="709"/>
        <w:jc w:val="both"/>
      </w:pPr>
      <w:r>
        <w:t>План работы Общественного Совета МО «Глазовский район» на 2020 год утвержден 6 февраля 2020 года на заседании Общественного</w:t>
      </w:r>
      <w:r w:rsidR="004E0986">
        <w:t xml:space="preserve"> Совета</w:t>
      </w:r>
      <w:r>
        <w:t>.</w:t>
      </w:r>
    </w:p>
    <w:p w:rsidR="00013352" w:rsidRDefault="00013352" w:rsidP="00013352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"/>
        <w:gridCol w:w="4554"/>
        <w:gridCol w:w="2371"/>
        <w:gridCol w:w="2383"/>
      </w:tblGrid>
      <w:tr w:rsidR="00013352" w:rsidRPr="00612F2D" w:rsidTr="004E0986">
        <w:tc>
          <w:tcPr>
            <w:tcW w:w="516" w:type="dxa"/>
            <w:shd w:val="clear" w:color="auto" w:fill="auto"/>
          </w:tcPr>
          <w:p w:rsidR="00013352" w:rsidRPr="00C33AD9" w:rsidRDefault="00013352" w:rsidP="00013352">
            <w:pPr>
              <w:jc w:val="center"/>
              <w:rPr>
                <w:b/>
              </w:rPr>
            </w:pPr>
            <w:r w:rsidRPr="00C33AD9">
              <w:rPr>
                <w:b/>
              </w:rPr>
              <w:t>№</w:t>
            </w:r>
          </w:p>
        </w:tc>
        <w:tc>
          <w:tcPr>
            <w:tcW w:w="4554" w:type="dxa"/>
            <w:shd w:val="clear" w:color="auto" w:fill="auto"/>
          </w:tcPr>
          <w:p w:rsidR="00013352" w:rsidRPr="00C33AD9" w:rsidRDefault="00013352" w:rsidP="00013352">
            <w:pPr>
              <w:jc w:val="center"/>
              <w:rPr>
                <w:b/>
              </w:rPr>
            </w:pPr>
            <w:r w:rsidRPr="00C33AD9">
              <w:rPr>
                <w:b/>
              </w:rPr>
              <w:t>Мероприятия</w:t>
            </w:r>
          </w:p>
        </w:tc>
        <w:tc>
          <w:tcPr>
            <w:tcW w:w="2371" w:type="dxa"/>
            <w:shd w:val="clear" w:color="auto" w:fill="auto"/>
          </w:tcPr>
          <w:p w:rsidR="00013352" w:rsidRPr="00C33AD9" w:rsidRDefault="00013352" w:rsidP="00013352">
            <w:pPr>
              <w:jc w:val="center"/>
              <w:rPr>
                <w:b/>
              </w:rPr>
            </w:pPr>
            <w:r w:rsidRPr="00C33AD9">
              <w:rPr>
                <w:b/>
              </w:rPr>
              <w:t>Дата проведения</w:t>
            </w:r>
          </w:p>
        </w:tc>
        <w:tc>
          <w:tcPr>
            <w:tcW w:w="2383" w:type="dxa"/>
            <w:shd w:val="clear" w:color="auto" w:fill="auto"/>
          </w:tcPr>
          <w:p w:rsidR="00013352" w:rsidRPr="00C33AD9" w:rsidRDefault="00013352" w:rsidP="00013352">
            <w:pPr>
              <w:jc w:val="center"/>
              <w:rPr>
                <w:b/>
              </w:rPr>
            </w:pPr>
            <w:r w:rsidRPr="00C33AD9">
              <w:rPr>
                <w:b/>
              </w:rPr>
              <w:t>Ответственный</w:t>
            </w:r>
          </w:p>
        </w:tc>
      </w:tr>
      <w:tr w:rsidR="00013352" w:rsidRPr="00612F2D" w:rsidTr="004E0986">
        <w:trPr>
          <w:trHeight w:val="243"/>
        </w:trPr>
        <w:tc>
          <w:tcPr>
            <w:tcW w:w="516" w:type="dxa"/>
            <w:shd w:val="clear" w:color="auto" w:fill="auto"/>
          </w:tcPr>
          <w:p w:rsidR="00013352" w:rsidRPr="00612F2D" w:rsidRDefault="00013352" w:rsidP="00013352"/>
        </w:tc>
        <w:tc>
          <w:tcPr>
            <w:tcW w:w="9308" w:type="dxa"/>
            <w:gridSpan w:val="3"/>
            <w:shd w:val="clear" w:color="auto" w:fill="auto"/>
          </w:tcPr>
          <w:p w:rsidR="00013352" w:rsidRPr="00C33AD9" w:rsidRDefault="00013352" w:rsidP="00013352">
            <w:pPr>
              <w:pStyle w:val="a4"/>
              <w:ind w:left="1800"/>
              <w:jc w:val="center"/>
              <w:rPr>
                <w:rFonts w:ascii="Times New Roman" w:hAnsi="Times New Roman"/>
                <w:b/>
                <w:sz w:val="24"/>
              </w:rPr>
            </w:pPr>
            <w:r w:rsidRPr="00C33AD9">
              <w:rPr>
                <w:rFonts w:ascii="Times New Roman" w:hAnsi="Times New Roman"/>
                <w:b/>
                <w:sz w:val="24"/>
                <w:lang w:val="en-US"/>
              </w:rPr>
              <w:t>I.</w:t>
            </w:r>
            <w:r w:rsidRPr="00C33AD9">
              <w:rPr>
                <w:rFonts w:ascii="Times New Roman" w:hAnsi="Times New Roman"/>
                <w:b/>
                <w:sz w:val="24"/>
              </w:rPr>
              <w:t>Заседания Общественного совета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Pr="00612F2D" w:rsidRDefault="00013352" w:rsidP="00013352">
            <w:r w:rsidRPr="00612F2D">
              <w:t>1.</w:t>
            </w:r>
          </w:p>
        </w:tc>
        <w:tc>
          <w:tcPr>
            <w:tcW w:w="4554" w:type="dxa"/>
            <w:shd w:val="clear" w:color="auto" w:fill="auto"/>
          </w:tcPr>
          <w:p w:rsidR="00013352" w:rsidRPr="00612F2D" w:rsidRDefault="00013352" w:rsidP="00013352">
            <w:r w:rsidRPr="00612F2D">
              <w:t>Круглый стол, посвященный 100-летию государ</w:t>
            </w:r>
            <w:r w:rsidR="004E0986">
              <w:t>ственности УР</w:t>
            </w:r>
            <w:r w:rsidRPr="00612F2D">
              <w:t xml:space="preserve"> «Удмуртия – моя Родина» с приглашением руководителей центров национальных культур </w:t>
            </w:r>
            <w:proofErr w:type="spellStart"/>
            <w:r w:rsidRPr="00612F2D">
              <w:t>г</w:t>
            </w:r>
            <w:proofErr w:type="gramStart"/>
            <w:r w:rsidRPr="00612F2D">
              <w:t>.Г</w:t>
            </w:r>
            <w:proofErr w:type="gramEnd"/>
            <w:r w:rsidRPr="00612F2D">
              <w:t>лазова</w:t>
            </w:r>
            <w:proofErr w:type="spellEnd"/>
            <w:r w:rsidRPr="00612F2D">
              <w:t xml:space="preserve"> и </w:t>
            </w:r>
            <w:proofErr w:type="spellStart"/>
            <w:r w:rsidRPr="00612F2D">
              <w:t>Глазовского</w:t>
            </w:r>
            <w:proofErr w:type="spellEnd"/>
            <w:r w:rsidRPr="00612F2D">
              <w:t xml:space="preserve"> района</w:t>
            </w:r>
            <w:r>
              <w:t>, с приглашением членов Общественной палаты УР в качестве экспертов</w:t>
            </w:r>
            <w:r w:rsidRPr="00612F2D">
              <w:t xml:space="preserve"> </w:t>
            </w:r>
          </w:p>
        </w:tc>
        <w:tc>
          <w:tcPr>
            <w:tcW w:w="2371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 w:rsidRPr="00612F2D">
              <w:t>Февраль</w:t>
            </w:r>
          </w:p>
        </w:tc>
        <w:tc>
          <w:tcPr>
            <w:tcW w:w="2383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 w:rsidRPr="00612F2D">
              <w:t>Рябова И.А.</w:t>
            </w:r>
          </w:p>
          <w:p w:rsidR="00013352" w:rsidRPr="00612F2D" w:rsidRDefault="00013352" w:rsidP="004E0986">
            <w:pPr>
              <w:jc w:val="center"/>
            </w:pPr>
            <w:proofErr w:type="spellStart"/>
            <w:r w:rsidRPr="00612F2D">
              <w:t>Бердова</w:t>
            </w:r>
            <w:proofErr w:type="spellEnd"/>
            <w:r w:rsidRPr="00612F2D">
              <w:t xml:space="preserve"> А.</w:t>
            </w:r>
            <w:r>
              <w:t>Б.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Pr="00612F2D" w:rsidRDefault="00013352" w:rsidP="00013352">
            <w:r w:rsidRPr="00612F2D">
              <w:t>2</w:t>
            </w:r>
          </w:p>
        </w:tc>
        <w:tc>
          <w:tcPr>
            <w:tcW w:w="4554" w:type="dxa"/>
            <w:shd w:val="clear" w:color="auto" w:fill="auto"/>
          </w:tcPr>
          <w:p w:rsidR="00013352" w:rsidRPr="00612F2D" w:rsidRDefault="00013352" w:rsidP="00013352">
            <w:r>
              <w:t>Взаимодействие общественных организаций, культуры, образования в подготовке и проведении 75-летия Победы в ВОВ</w:t>
            </w:r>
          </w:p>
        </w:tc>
        <w:tc>
          <w:tcPr>
            <w:tcW w:w="2371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>
              <w:t>Март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Абашева М.А.</w:t>
            </w:r>
          </w:p>
          <w:p w:rsidR="00013352" w:rsidRPr="00612F2D" w:rsidRDefault="00013352" w:rsidP="004E0986">
            <w:pPr>
              <w:jc w:val="center"/>
            </w:pPr>
            <w:r>
              <w:t>Воробьева О.Г.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Pr="00612F2D" w:rsidRDefault="00013352" w:rsidP="00013352">
            <w:r>
              <w:t>3.</w:t>
            </w:r>
          </w:p>
        </w:tc>
        <w:tc>
          <w:tcPr>
            <w:tcW w:w="4554" w:type="dxa"/>
            <w:shd w:val="clear" w:color="auto" w:fill="auto"/>
          </w:tcPr>
          <w:p w:rsidR="00013352" w:rsidRPr="00612F2D" w:rsidRDefault="00013352" w:rsidP="00013352">
            <w:r>
              <w:t>Об итогах работы Администрации МО «Глазовский район» за 2019 год</w:t>
            </w:r>
          </w:p>
        </w:tc>
        <w:tc>
          <w:tcPr>
            <w:tcW w:w="2371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>
              <w:t>Апрель</w:t>
            </w:r>
          </w:p>
        </w:tc>
        <w:tc>
          <w:tcPr>
            <w:tcW w:w="2383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>
              <w:t>Князева Г.Л.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Pr="00612F2D" w:rsidRDefault="00013352" w:rsidP="00013352">
            <w:r>
              <w:t xml:space="preserve">4. </w:t>
            </w:r>
          </w:p>
        </w:tc>
        <w:tc>
          <w:tcPr>
            <w:tcW w:w="4554" w:type="dxa"/>
            <w:shd w:val="clear" w:color="auto" w:fill="auto"/>
          </w:tcPr>
          <w:p w:rsidR="00013352" w:rsidRPr="00612F2D" w:rsidRDefault="00013352" w:rsidP="00013352">
            <w:r>
              <w:t>Об итогах выездных заседаний Обще</w:t>
            </w:r>
            <w:r w:rsidR="004E0986">
              <w:t>ственного С</w:t>
            </w:r>
            <w:r>
              <w:t xml:space="preserve">овета и НКО «Удмурт </w:t>
            </w:r>
            <w:proofErr w:type="spellStart"/>
            <w:r>
              <w:t>Кенеш</w:t>
            </w:r>
            <w:proofErr w:type="spellEnd"/>
            <w:r>
              <w:t>» по поселениям с привлечением фольклорных коллективов</w:t>
            </w:r>
          </w:p>
        </w:tc>
        <w:tc>
          <w:tcPr>
            <w:tcW w:w="2371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>
              <w:t>Июнь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Рябова И.А.</w:t>
            </w:r>
          </w:p>
          <w:p w:rsidR="00013352" w:rsidRPr="00612F2D" w:rsidRDefault="00013352" w:rsidP="004E0986">
            <w:pPr>
              <w:jc w:val="center"/>
            </w:pPr>
            <w:r>
              <w:t>Князева Г.Л.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Pr="00612F2D" w:rsidRDefault="00013352" w:rsidP="00013352">
            <w:r>
              <w:t>5.</w:t>
            </w:r>
          </w:p>
        </w:tc>
        <w:tc>
          <w:tcPr>
            <w:tcW w:w="4554" w:type="dxa"/>
            <w:shd w:val="clear" w:color="auto" w:fill="auto"/>
          </w:tcPr>
          <w:p w:rsidR="00013352" w:rsidRPr="00612F2D" w:rsidRDefault="00013352" w:rsidP="00013352">
            <w:r>
              <w:t>О транспортном обслуживании жителей Глазовского района с приглашением перевозчиков</w:t>
            </w:r>
          </w:p>
        </w:tc>
        <w:tc>
          <w:tcPr>
            <w:tcW w:w="2371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>
              <w:t>Август</w:t>
            </w:r>
          </w:p>
        </w:tc>
        <w:tc>
          <w:tcPr>
            <w:tcW w:w="2383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proofErr w:type="spellStart"/>
            <w:r>
              <w:t>Пенчев</w:t>
            </w:r>
            <w:proofErr w:type="spellEnd"/>
            <w:r>
              <w:t xml:space="preserve"> А.В.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6.</w:t>
            </w:r>
          </w:p>
        </w:tc>
        <w:tc>
          <w:tcPr>
            <w:tcW w:w="4554" w:type="dxa"/>
            <w:shd w:val="clear" w:color="auto" w:fill="auto"/>
          </w:tcPr>
          <w:p w:rsidR="00013352" w:rsidRPr="00612F2D" w:rsidRDefault="00013352" w:rsidP="00013352">
            <w:r>
              <w:t>Об итогах работы сельскохозяйственных предприятий и кресть</w:t>
            </w:r>
            <w:r w:rsidR="004E0986">
              <w:t>янско-фермерских хозяйств</w:t>
            </w:r>
          </w:p>
        </w:tc>
        <w:tc>
          <w:tcPr>
            <w:tcW w:w="2371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>
              <w:t>Ноябрь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Васильев Н.П.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Pr="00612F2D" w:rsidRDefault="00013352" w:rsidP="00013352">
            <w:r>
              <w:t xml:space="preserve">7. </w:t>
            </w:r>
          </w:p>
        </w:tc>
        <w:tc>
          <w:tcPr>
            <w:tcW w:w="4554" w:type="dxa"/>
            <w:shd w:val="clear" w:color="auto" w:fill="auto"/>
          </w:tcPr>
          <w:p w:rsidR="00013352" w:rsidRPr="00612F2D" w:rsidRDefault="00013352" w:rsidP="00013352">
            <w:r>
              <w:t>Круглый стол «Диалог с властью»</w:t>
            </w:r>
          </w:p>
        </w:tc>
        <w:tc>
          <w:tcPr>
            <w:tcW w:w="2371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>
              <w:t>Декабрь</w:t>
            </w:r>
          </w:p>
        </w:tc>
        <w:tc>
          <w:tcPr>
            <w:tcW w:w="2383" w:type="dxa"/>
            <w:shd w:val="clear" w:color="auto" w:fill="auto"/>
          </w:tcPr>
          <w:p w:rsidR="00013352" w:rsidRPr="00612F2D" w:rsidRDefault="00013352" w:rsidP="004E0986">
            <w:pPr>
              <w:jc w:val="center"/>
            </w:pPr>
            <w:r>
              <w:t>Князева Г.Л.</w:t>
            </w:r>
          </w:p>
        </w:tc>
      </w:tr>
      <w:tr w:rsidR="00013352" w:rsidRPr="00612F2D" w:rsidTr="004E0986">
        <w:tc>
          <w:tcPr>
            <w:tcW w:w="9824" w:type="dxa"/>
            <w:gridSpan w:val="4"/>
            <w:shd w:val="clear" w:color="auto" w:fill="auto"/>
          </w:tcPr>
          <w:p w:rsidR="00013352" w:rsidRPr="00C33AD9" w:rsidRDefault="00013352" w:rsidP="00013352">
            <w:pPr>
              <w:jc w:val="center"/>
              <w:rPr>
                <w:b/>
              </w:rPr>
            </w:pPr>
            <w:r w:rsidRPr="00C33AD9">
              <w:rPr>
                <w:b/>
                <w:lang w:val="en-US"/>
              </w:rPr>
              <w:t>II</w:t>
            </w:r>
            <w:r w:rsidRPr="00C33AD9">
              <w:rPr>
                <w:b/>
              </w:rPr>
              <w:t>. Организационная работа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1.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Анке</w:t>
            </w:r>
            <w:r w:rsidR="004E0986">
              <w:t>тирование членов Общественного С</w:t>
            </w:r>
            <w:r>
              <w:t>овета по межнациональным отношениям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Январь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Воробьева О.Г.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2.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Подготовка информации о работе Совета ветеранов МО «Глазовский район» по военно-патриотической работе в ветеранских коллективах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Март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Захарова С.Н.</w:t>
            </w:r>
          </w:p>
          <w:p w:rsidR="00013352" w:rsidRDefault="00013352" w:rsidP="004E0986">
            <w:pPr>
              <w:jc w:val="center"/>
            </w:pPr>
            <w:r>
              <w:t>Абашева М.А.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3.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Участие в организации смотра-конкурса работы органов ТОС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Май-ноябрь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Кашина Н.Г.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4.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Информация членов Общественного Совета о работе с населением на заседаниях Общественного Совета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По графику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Кашина Н.Г.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5.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 xml:space="preserve">Проведение уроков предпринимательской </w:t>
            </w:r>
            <w:r>
              <w:lastRenderedPageBreak/>
              <w:t>и финансовой грамотности в школах района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lastRenderedPageBreak/>
              <w:t>По графику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proofErr w:type="spellStart"/>
            <w:r>
              <w:t>Пенчев</w:t>
            </w:r>
            <w:proofErr w:type="spellEnd"/>
            <w:r>
              <w:t xml:space="preserve"> А.В.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lastRenderedPageBreak/>
              <w:t>6.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Анкетирование населения по транспортному обслуживанию жителей района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Июль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proofErr w:type="spellStart"/>
            <w:r>
              <w:t>Пенчев</w:t>
            </w:r>
            <w:proofErr w:type="spellEnd"/>
            <w:r>
              <w:t xml:space="preserve"> А.В.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7.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Информация для членов Общественного Совета по финансовой грамотности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Декабрь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proofErr w:type="spellStart"/>
            <w:r>
              <w:t>Пенчев</w:t>
            </w:r>
            <w:proofErr w:type="spellEnd"/>
            <w:r>
              <w:t xml:space="preserve"> А.В.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8.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Участие в сессиях Совета депутатов МО «Глазовский район»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По графику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Князева Г.Л.</w:t>
            </w:r>
          </w:p>
          <w:p w:rsidR="00013352" w:rsidRDefault="00013352" w:rsidP="004E0986">
            <w:pPr>
              <w:jc w:val="center"/>
            </w:pPr>
            <w:r>
              <w:t>члены Президиума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9.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Участие членов Общественного Совета в качестве наблюдателей во время выборов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Сентябрь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Васильев Н.П.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10.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Разъяснительная работа с населением во время переписи населения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Сентябрь-октябрь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Васильев Н.П.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11.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Участие членов Общественного Совета в разработке и реализации проектов развития территории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В течение года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Абашева М.А.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12.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Ведение документации и подготовка информации о деятельности Общественного Совета в организации и на сайте МО «Глазовский район»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В течение года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Калинина Е.С.</w:t>
            </w:r>
          </w:p>
          <w:p w:rsidR="00013352" w:rsidRDefault="00013352" w:rsidP="004E0986">
            <w:pPr>
              <w:jc w:val="center"/>
            </w:pPr>
            <w:r>
              <w:t>Воробьева О.Г.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13.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Информирование жителей Глазовского района о деятельности Общественного Совета в СМИ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В течение года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Гурьянова Л.К.</w:t>
            </w:r>
          </w:p>
        </w:tc>
      </w:tr>
      <w:tr w:rsidR="00013352" w:rsidRPr="00612F2D" w:rsidTr="004E0986">
        <w:tc>
          <w:tcPr>
            <w:tcW w:w="9824" w:type="dxa"/>
            <w:gridSpan w:val="4"/>
            <w:shd w:val="clear" w:color="auto" w:fill="auto"/>
          </w:tcPr>
          <w:p w:rsidR="00013352" w:rsidRPr="00C33AD9" w:rsidRDefault="004E0986" w:rsidP="00013352">
            <w:pPr>
              <w:jc w:val="center"/>
              <w:rPr>
                <w:b/>
              </w:rPr>
            </w:pPr>
            <w:r w:rsidRPr="00C33AD9">
              <w:rPr>
                <w:b/>
                <w:lang w:val="en-US"/>
              </w:rPr>
              <w:t>III</w:t>
            </w:r>
            <w:r w:rsidRPr="00C33AD9">
              <w:rPr>
                <w:b/>
              </w:rPr>
              <w:t>.</w:t>
            </w:r>
            <w:r w:rsidR="00013352" w:rsidRPr="00C33AD9">
              <w:rPr>
                <w:b/>
              </w:rPr>
              <w:t>Участие в мероприятиях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1.</w:t>
            </w:r>
          </w:p>
        </w:tc>
        <w:tc>
          <w:tcPr>
            <w:tcW w:w="4554" w:type="dxa"/>
            <w:shd w:val="clear" w:color="auto" w:fill="auto"/>
          </w:tcPr>
          <w:p w:rsidR="00013352" w:rsidRDefault="00013352" w:rsidP="00013352">
            <w:r>
              <w:t>Месячник удмуртской культуры и литературы</w:t>
            </w:r>
          </w:p>
        </w:tc>
        <w:tc>
          <w:tcPr>
            <w:tcW w:w="2371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Февраль</w:t>
            </w:r>
          </w:p>
        </w:tc>
        <w:tc>
          <w:tcPr>
            <w:tcW w:w="2383" w:type="dxa"/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Воробьева О.Г.</w:t>
            </w:r>
          </w:p>
        </w:tc>
      </w:tr>
      <w:tr w:rsidR="00013352" w:rsidRPr="00612F2D" w:rsidTr="004E0986">
        <w:tc>
          <w:tcPr>
            <w:tcW w:w="516" w:type="dxa"/>
            <w:shd w:val="clear" w:color="auto" w:fill="auto"/>
          </w:tcPr>
          <w:p w:rsidR="00013352" w:rsidRDefault="00013352" w:rsidP="00013352">
            <w:r>
              <w:t>2.</w:t>
            </w:r>
          </w:p>
        </w:tc>
        <w:tc>
          <w:tcPr>
            <w:tcW w:w="4554" w:type="dxa"/>
            <w:tcBorders>
              <w:bottom w:val="single" w:sz="4" w:space="0" w:color="auto"/>
            </w:tcBorders>
            <w:shd w:val="clear" w:color="auto" w:fill="auto"/>
          </w:tcPr>
          <w:p w:rsidR="00013352" w:rsidRDefault="00013352" w:rsidP="00013352">
            <w:r>
              <w:t xml:space="preserve">Выездные презентации общественной организации «Удмурт </w:t>
            </w:r>
            <w:proofErr w:type="spellStart"/>
            <w:r>
              <w:t>Кенеш</w:t>
            </w:r>
            <w:proofErr w:type="spellEnd"/>
            <w:r>
              <w:t>»</w:t>
            </w:r>
          </w:p>
        </w:tc>
        <w:tc>
          <w:tcPr>
            <w:tcW w:w="2371" w:type="dxa"/>
            <w:tcBorders>
              <w:bottom w:val="single" w:sz="4" w:space="0" w:color="auto"/>
            </w:tcBorders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Февраль-май</w:t>
            </w:r>
          </w:p>
        </w:tc>
        <w:tc>
          <w:tcPr>
            <w:tcW w:w="2383" w:type="dxa"/>
            <w:tcBorders>
              <w:bottom w:val="single" w:sz="4" w:space="0" w:color="auto"/>
            </w:tcBorders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Рябова И.А.</w:t>
            </w:r>
          </w:p>
          <w:p w:rsidR="00013352" w:rsidRDefault="00013352" w:rsidP="004E0986">
            <w:pPr>
              <w:jc w:val="center"/>
            </w:pPr>
            <w:proofErr w:type="spellStart"/>
            <w:r>
              <w:t>Бердова</w:t>
            </w:r>
            <w:proofErr w:type="spellEnd"/>
            <w:r>
              <w:t xml:space="preserve"> А.Б.</w:t>
            </w:r>
          </w:p>
        </w:tc>
      </w:tr>
      <w:tr w:rsidR="00013352" w:rsidRPr="00612F2D" w:rsidTr="004E0986"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:rsidR="00013352" w:rsidRDefault="00013352" w:rsidP="00013352">
            <w:r>
              <w:t>3.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52" w:rsidRDefault="00013352" w:rsidP="00013352">
            <w:r>
              <w:t>Проведение минуты «Памяти» во время заседаний Общественного совета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52" w:rsidRPr="00235D6C" w:rsidRDefault="00013352" w:rsidP="004E0986">
            <w:pPr>
              <w:jc w:val="center"/>
            </w:pPr>
            <w:r w:rsidRPr="00C33AD9">
              <w:rPr>
                <w:lang w:val="en-US"/>
              </w:rPr>
              <w:t>I</w:t>
            </w:r>
            <w:r>
              <w:t xml:space="preserve"> полугодие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Абашева М.А.</w:t>
            </w:r>
          </w:p>
        </w:tc>
      </w:tr>
      <w:tr w:rsidR="00013352" w:rsidRPr="00612F2D" w:rsidTr="004E0986"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:rsidR="00013352" w:rsidRDefault="00013352" w:rsidP="00013352">
            <w:r>
              <w:t>4.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52" w:rsidRDefault="00013352" w:rsidP="00013352">
            <w:r>
              <w:t>Мероприятия, посвященные 75-летию Победы в Великой Отечественной войне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Май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Члены Общественного Совета</w:t>
            </w:r>
          </w:p>
        </w:tc>
      </w:tr>
      <w:tr w:rsidR="00013352" w:rsidRPr="00612F2D" w:rsidTr="004E0986">
        <w:tc>
          <w:tcPr>
            <w:tcW w:w="516" w:type="dxa"/>
            <w:tcBorders>
              <w:right w:val="single" w:sz="4" w:space="0" w:color="auto"/>
            </w:tcBorders>
            <w:shd w:val="clear" w:color="auto" w:fill="auto"/>
          </w:tcPr>
          <w:p w:rsidR="00013352" w:rsidRDefault="00013352" w:rsidP="00013352">
            <w:r>
              <w:t>5.</w:t>
            </w:r>
          </w:p>
        </w:tc>
        <w:tc>
          <w:tcPr>
            <w:tcW w:w="4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52" w:rsidRDefault="00013352" w:rsidP="00013352">
            <w:r>
              <w:t>Сельские сходы, родительские собрания, посвященные 100-летию государ</w:t>
            </w:r>
            <w:r w:rsidR="004E0986">
              <w:t>ственности УР</w:t>
            </w:r>
          </w:p>
        </w:tc>
        <w:tc>
          <w:tcPr>
            <w:tcW w:w="2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52" w:rsidRPr="00235D6C" w:rsidRDefault="00013352" w:rsidP="004E0986">
            <w:pPr>
              <w:jc w:val="center"/>
            </w:pPr>
            <w:r w:rsidRPr="00C33AD9">
              <w:rPr>
                <w:lang w:val="en-US"/>
              </w:rPr>
              <w:t>II</w:t>
            </w:r>
            <w:r>
              <w:t xml:space="preserve"> полугодие</w:t>
            </w:r>
          </w:p>
        </w:tc>
        <w:tc>
          <w:tcPr>
            <w:tcW w:w="2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3352" w:rsidRDefault="00013352" w:rsidP="004E0986">
            <w:pPr>
              <w:jc w:val="center"/>
            </w:pPr>
            <w:r>
              <w:t>Члены Общественного Совета,</w:t>
            </w:r>
          </w:p>
          <w:p w:rsidR="00013352" w:rsidRDefault="00013352" w:rsidP="004E0986">
            <w:pPr>
              <w:jc w:val="center"/>
            </w:pPr>
            <w:r>
              <w:t>Воробьева О.Г.</w:t>
            </w:r>
          </w:p>
        </w:tc>
      </w:tr>
    </w:tbl>
    <w:p w:rsidR="00013352" w:rsidRDefault="00013352" w:rsidP="00013352">
      <w:pPr>
        <w:jc w:val="both"/>
      </w:pPr>
    </w:p>
    <w:p w:rsidR="004E0986" w:rsidRDefault="00013352" w:rsidP="004E0986">
      <w:pPr>
        <w:ind w:firstLine="709"/>
        <w:jc w:val="both"/>
      </w:pPr>
      <w:r>
        <w:t>В течение года план подлежит изменению и дополнению.</w:t>
      </w:r>
    </w:p>
    <w:p w:rsidR="004E0986" w:rsidRDefault="00013352" w:rsidP="004E0986">
      <w:pPr>
        <w:ind w:firstLine="709"/>
        <w:jc w:val="both"/>
      </w:pPr>
      <w:r>
        <w:t xml:space="preserve">Информация о деятельности Общественного Совета МО «Глазовский район» размещена на официальном сайте муниципального образования «Глазовский район» - </w:t>
      </w:r>
      <w:hyperlink r:id="rId7" w:history="1">
        <w:r w:rsidRPr="00115D6B">
          <w:rPr>
            <w:rStyle w:val="a3"/>
            <w:color w:val="auto"/>
          </w:rPr>
          <w:t>http://glazrayon.ru/city/socs/obsh_formir/obsh_sovet/</w:t>
        </w:r>
      </w:hyperlink>
      <w:r w:rsidR="004E0986" w:rsidRPr="00115D6B">
        <w:t>.</w:t>
      </w:r>
    </w:p>
    <w:p w:rsidR="00013352" w:rsidRPr="00274578" w:rsidRDefault="00013352" w:rsidP="004E0986">
      <w:pPr>
        <w:ind w:firstLine="709"/>
        <w:jc w:val="both"/>
      </w:pPr>
      <w:r>
        <w:t xml:space="preserve">Ответственным за взаимодействие с </w:t>
      </w:r>
      <w:r w:rsidR="004E0986">
        <w:t xml:space="preserve">Общественным </w:t>
      </w:r>
      <w:r>
        <w:t xml:space="preserve">Советом является </w:t>
      </w:r>
      <w:r w:rsidR="004E0986">
        <w:t xml:space="preserve">руководитель Аппарата Администрации МО «Глазовский район» </w:t>
      </w:r>
      <w:proofErr w:type="spellStart"/>
      <w:r>
        <w:t>Пировских</w:t>
      </w:r>
      <w:proofErr w:type="spellEnd"/>
      <w:r>
        <w:t xml:space="preserve"> Елена Леонидовна</w:t>
      </w:r>
      <w:r w:rsidR="004E0986">
        <w:t>.</w:t>
      </w:r>
    </w:p>
    <w:p w:rsidR="00353FA5" w:rsidRPr="006043F9" w:rsidRDefault="00353FA5" w:rsidP="000A41A6">
      <w:pPr>
        <w:ind w:firstLine="709"/>
        <w:jc w:val="both"/>
      </w:pPr>
    </w:p>
    <w:p w:rsidR="00353FA5" w:rsidRPr="006043F9" w:rsidRDefault="00353FA5" w:rsidP="00A2777B">
      <w:pPr>
        <w:ind w:firstLine="709"/>
        <w:jc w:val="both"/>
      </w:pPr>
    </w:p>
    <w:p w:rsidR="00353FA5" w:rsidRPr="006043F9" w:rsidRDefault="00353FA5" w:rsidP="00A2777B">
      <w:pPr>
        <w:ind w:firstLine="709"/>
        <w:jc w:val="both"/>
      </w:pPr>
    </w:p>
    <w:p w:rsidR="00353FA5" w:rsidRPr="006043F9" w:rsidRDefault="00353FA5" w:rsidP="00A2777B">
      <w:pPr>
        <w:ind w:firstLine="709"/>
        <w:jc w:val="both"/>
      </w:pPr>
    </w:p>
    <w:p w:rsidR="00353FA5" w:rsidRPr="006043F9" w:rsidRDefault="00353FA5" w:rsidP="00A2777B">
      <w:pPr>
        <w:ind w:firstLine="709"/>
        <w:jc w:val="both"/>
      </w:pPr>
    </w:p>
    <w:p w:rsidR="00F63A54" w:rsidRPr="006043F9" w:rsidRDefault="00F63A54" w:rsidP="00421146">
      <w:pPr>
        <w:jc w:val="both"/>
      </w:pPr>
    </w:p>
    <w:p w:rsidR="006043F9" w:rsidRPr="006043F9" w:rsidRDefault="006043F9">
      <w:pPr>
        <w:jc w:val="both"/>
      </w:pPr>
    </w:p>
    <w:sectPr w:rsidR="006043F9" w:rsidRPr="006043F9" w:rsidSect="00BF1EA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E78B4"/>
    <w:multiLevelType w:val="hybridMultilevel"/>
    <w:tmpl w:val="BDB66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174200"/>
    <w:multiLevelType w:val="hybridMultilevel"/>
    <w:tmpl w:val="B428DB9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E25E8D"/>
    <w:multiLevelType w:val="hybridMultilevel"/>
    <w:tmpl w:val="289EB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B037FB"/>
    <w:multiLevelType w:val="hybridMultilevel"/>
    <w:tmpl w:val="28441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9B5AF0"/>
    <w:multiLevelType w:val="hybridMultilevel"/>
    <w:tmpl w:val="88862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3354EB"/>
    <w:multiLevelType w:val="hybridMultilevel"/>
    <w:tmpl w:val="51DCCA6C"/>
    <w:lvl w:ilvl="0" w:tplc="1D8E19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85"/>
    <w:rsid w:val="00013352"/>
    <w:rsid w:val="00025249"/>
    <w:rsid w:val="000A41A6"/>
    <w:rsid w:val="000A4FC4"/>
    <w:rsid w:val="000A6552"/>
    <w:rsid w:val="00115D6B"/>
    <w:rsid w:val="00141E85"/>
    <w:rsid w:val="00304CAD"/>
    <w:rsid w:val="00353FA5"/>
    <w:rsid w:val="00421146"/>
    <w:rsid w:val="004B4C32"/>
    <w:rsid w:val="004C74FA"/>
    <w:rsid w:val="004E0986"/>
    <w:rsid w:val="0053560E"/>
    <w:rsid w:val="005F53EF"/>
    <w:rsid w:val="006043F9"/>
    <w:rsid w:val="00634991"/>
    <w:rsid w:val="00826E5E"/>
    <w:rsid w:val="008C752A"/>
    <w:rsid w:val="00A2777B"/>
    <w:rsid w:val="00A55487"/>
    <w:rsid w:val="00B73D1A"/>
    <w:rsid w:val="00BF1EA2"/>
    <w:rsid w:val="00C60D6F"/>
    <w:rsid w:val="00C81242"/>
    <w:rsid w:val="00C83852"/>
    <w:rsid w:val="00CE066B"/>
    <w:rsid w:val="00E2599D"/>
    <w:rsid w:val="00E279E0"/>
    <w:rsid w:val="00E51BEE"/>
    <w:rsid w:val="00E77096"/>
    <w:rsid w:val="00EB3C99"/>
    <w:rsid w:val="00F35264"/>
    <w:rsid w:val="00F63A54"/>
    <w:rsid w:val="00F910A0"/>
    <w:rsid w:val="00FB2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character" w:styleId="a3">
    <w:name w:val="Hyperlink"/>
    <w:uiPriority w:val="99"/>
    <w:unhideWhenUsed/>
    <w:rsid w:val="000133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character" w:styleId="a3">
    <w:name w:val="Hyperlink"/>
    <w:uiPriority w:val="99"/>
    <w:unhideWhenUsed/>
    <w:rsid w:val="0001335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133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44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glazrayon.ru/city/socs/obsh_formir/obsh_sove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1177</Words>
  <Characters>6715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Нелли</cp:lastModifiedBy>
  <cp:revision>32</cp:revision>
  <cp:lastPrinted>2019-03-11T09:16:00Z</cp:lastPrinted>
  <dcterms:created xsi:type="dcterms:W3CDTF">2018-02-13T12:01:00Z</dcterms:created>
  <dcterms:modified xsi:type="dcterms:W3CDTF">2020-04-29T12:18:00Z</dcterms:modified>
</cp:coreProperties>
</file>