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B6" w:rsidRPr="001267B6" w:rsidRDefault="004A7CB6" w:rsidP="004A7CB6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4A7CB6" w:rsidRPr="001267B6" w:rsidRDefault="004A7CB6" w:rsidP="004A7CB6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>ПОСТАНОВЛЕНИЕ</w:t>
      </w: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9D7A1C" w:rsidRDefault="004A7CB6" w:rsidP="009D7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28 июля 2017</w:t>
      </w:r>
      <w:r w:rsidR="005A5886" w:rsidRPr="005A5886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№ 31</w:t>
      </w:r>
      <w:r w:rsidR="001271B2">
        <w:rPr>
          <w:rFonts w:ascii="Times New Roman" w:hAnsi="Times New Roman"/>
          <w:b/>
          <w:sz w:val="24"/>
          <w:szCs w:val="24"/>
        </w:rPr>
        <w:t xml:space="preserve"> </w:t>
      </w:r>
    </w:p>
    <w:p w:rsidR="005A5886" w:rsidRDefault="009D7A1C" w:rsidP="009D7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8D0AAF">
        <w:rPr>
          <w:rFonts w:ascii="Times New Roman" w:hAnsi="Times New Roman"/>
          <w:b/>
          <w:sz w:val="24"/>
          <w:szCs w:val="24"/>
        </w:rPr>
        <w:t>с</w:t>
      </w:r>
      <w:bookmarkStart w:id="0" w:name="_GoBack"/>
      <w:bookmarkEnd w:id="0"/>
      <w:r w:rsidR="00944340">
        <w:rPr>
          <w:rFonts w:ascii="Times New Roman" w:hAnsi="Times New Roman"/>
          <w:b/>
          <w:sz w:val="24"/>
          <w:szCs w:val="24"/>
        </w:rPr>
        <w:t>. Парзи</w:t>
      </w:r>
    </w:p>
    <w:p w:rsid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1442EE">
        <w:rPr>
          <w:rFonts w:ascii="Times New Roman" w:hAnsi="Times New Roman"/>
          <w:b/>
          <w:sz w:val="24"/>
          <w:szCs w:val="24"/>
        </w:rPr>
        <w:t xml:space="preserve">создании учебно-консультационного  пункта </w:t>
      </w:r>
      <w:r>
        <w:rPr>
          <w:rFonts w:ascii="Times New Roman" w:hAnsi="Times New Roman"/>
          <w:b/>
          <w:sz w:val="24"/>
          <w:szCs w:val="24"/>
        </w:rPr>
        <w:t xml:space="preserve"> по ГОЧС</w:t>
      </w:r>
    </w:p>
    <w:p w:rsidR="005A5886" w:rsidRDefault="005A5886" w:rsidP="005A588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</w:t>
      </w:r>
      <w:r w:rsidR="001271B2">
        <w:rPr>
          <w:rFonts w:ascii="Times New Roman" w:hAnsi="Times New Roman"/>
          <w:b/>
          <w:sz w:val="24"/>
          <w:szCs w:val="24"/>
        </w:rPr>
        <w:t>ципального образования «Парзинское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5A5886">
        <w:rPr>
          <w:rFonts w:ascii="Times New Roman" w:hAnsi="Times New Roman"/>
          <w:sz w:val="24"/>
          <w:szCs w:val="24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Постановлением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 об организации обучения населения в области гражд</w:t>
      </w:r>
      <w:r>
        <w:rPr>
          <w:rFonts w:ascii="Times New Roman" w:hAnsi="Times New Roman"/>
          <w:sz w:val="24"/>
          <w:szCs w:val="24"/>
        </w:rPr>
        <w:t xml:space="preserve">анской обороны»,   </w:t>
      </w:r>
      <w:r w:rsidRPr="005A5886">
        <w:rPr>
          <w:rFonts w:ascii="Times New Roman" w:hAnsi="Times New Roman"/>
          <w:b/>
          <w:sz w:val="24"/>
          <w:szCs w:val="24"/>
        </w:rPr>
        <w:t>Администрация муни</w:t>
      </w:r>
      <w:r w:rsidR="001271B2">
        <w:rPr>
          <w:rFonts w:ascii="Times New Roman" w:hAnsi="Times New Roman"/>
          <w:b/>
          <w:sz w:val="24"/>
          <w:szCs w:val="24"/>
        </w:rPr>
        <w:t>ципального образования «Парзинское</w:t>
      </w:r>
      <w:r w:rsidRPr="005A5886">
        <w:rPr>
          <w:rFonts w:ascii="Times New Roman" w:hAnsi="Times New Roman"/>
          <w:b/>
          <w:sz w:val="24"/>
          <w:szCs w:val="24"/>
        </w:rPr>
        <w:t>» ПОСТАНОВЛЯЕТ:</w:t>
      </w:r>
    </w:p>
    <w:p w:rsidR="005A5886" w:rsidRPr="005A5886" w:rsidRDefault="005A5886" w:rsidP="005A5886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5A5886" w:rsidRDefault="004A4303" w:rsidP="005A5886">
      <w:pPr>
        <w:pStyle w:val="21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0"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Соз</w:t>
      </w:r>
      <w:r w:rsidR="00EF5488">
        <w:rPr>
          <w:sz w:val="24"/>
          <w:szCs w:val="24"/>
        </w:rPr>
        <w:t>дать при Администрации муниц</w:t>
      </w:r>
      <w:r w:rsidR="001271B2">
        <w:rPr>
          <w:sz w:val="24"/>
          <w:szCs w:val="24"/>
        </w:rPr>
        <w:t>ипального  образования «Парзинское</w:t>
      </w:r>
      <w:r w:rsidR="00EF5488">
        <w:rPr>
          <w:sz w:val="24"/>
          <w:szCs w:val="24"/>
        </w:rPr>
        <w:t xml:space="preserve">» </w:t>
      </w:r>
      <w:r w:rsidR="005A5886">
        <w:rPr>
          <w:rStyle w:val="1"/>
          <w:sz w:val="24"/>
          <w:szCs w:val="24"/>
        </w:rPr>
        <w:t>учебно-</w:t>
      </w:r>
      <w:r>
        <w:rPr>
          <w:sz w:val="24"/>
          <w:szCs w:val="24"/>
        </w:rPr>
        <w:t xml:space="preserve">консультационный  пункт </w:t>
      </w:r>
      <w:r w:rsidR="005A5886">
        <w:rPr>
          <w:sz w:val="24"/>
          <w:szCs w:val="24"/>
        </w:rPr>
        <w:t xml:space="preserve"> по подготовке и обучению в области гражданской</w:t>
      </w:r>
      <w:r w:rsidR="005A5886">
        <w:rPr>
          <w:rStyle w:val="1"/>
          <w:sz w:val="24"/>
          <w:szCs w:val="24"/>
        </w:rPr>
        <w:t xml:space="preserve"> обороны и защите от</w:t>
      </w:r>
      <w:r w:rsidR="005A5886">
        <w:rPr>
          <w:sz w:val="24"/>
          <w:szCs w:val="24"/>
        </w:rPr>
        <w:t xml:space="preserve"> чрезвычайных ситуаций неработающего населения.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Утвердить прилагаемое Положение об учебно-консультационном пункте по ГО и ЧС.</w:t>
      </w:r>
    </w:p>
    <w:p w:rsidR="005A5886" w:rsidRDefault="004A4303" w:rsidP="005A588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</w:t>
      </w:r>
      <w:r w:rsidR="005A5886">
        <w:rPr>
          <w:rFonts w:ascii="Times New Roman" w:hAnsi="Times New Roman"/>
          <w:color w:val="000000"/>
          <w:sz w:val="24"/>
          <w:szCs w:val="24"/>
        </w:rPr>
        <w:t>. Начальником учебно-консультационного пункта назна</w:t>
      </w:r>
      <w:r w:rsidR="00653472">
        <w:rPr>
          <w:rFonts w:ascii="Times New Roman" w:hAnsi="Times New Roman"/>
          <w:color w:val="000000"/>
          <w:sz w:val="24"/>
          <w:szCs w:val="24"/>
        </w:rPr>
        <w:t xml:space="preserve">чить  </w:t>
      </w:r>
      <w:r w:rsidR="001271B2">
        <w:rPr>
          <w:rFonts w:ascii="Times New Roman" w:hAnsi="Times New Roman"/>
          <w:color w:val="000000"/>
          <w:sz w:val="24"/>
          <w:szCs w:val="24"/>
        </w:rPr>
        <w:t>Волкову Анну Олеговну</w:t>
      </w:r>
      <w:r w:rsidR="00653472">
        <w:rPr>
          <w:rFonts w:ascii="Times New Roman" w:hAnsi="Times New Roman"/>
          <w:color w:val="000000"/>
          <w:sz w:val="24"/>
          <w:szCs w:val="24"/>
        </w:rPr>
        <w:t xml:space="preserve">, делопроизводителя  Администрации МО </w:t>
      </w:r>
      <w:r w:rsidR="001271B2">
        <w:rPr>
          <w:rFonts w:ascii="Times New Roman" w:hAnsi="Times New Roman"/>
          <w:color w:val="000000"/>
          <w:sz w:val="24"/>
          <w:szCs w:val="24"/>
        </w:rPr>
        <w:t>«Парзинское</w:t>
      </w:r>
      <w:r w:rsidR="00653472">
        <w:rPr>
          <w:rFonts w:ascii="Times New Roman" w:hAnsi="Times New Roman"/>
          <w:color w:val="000000"/>
          <w:sz w:val="24"/>
          <w:szCs w:val="24"/>
        </w:rPr>
        <w:t>».</w:t>
      </w:r>
      <w:r w:rsidRPr="004A4303">
        <w:rPr>
          <w:rFonts w:ascii="Times New Roman" w:hAnsi="Times New Roman"/>
          <w:b/>
          <w:sz w:val="24"/>
          <w:szCs w:val="24"/>
        </w:rPr>
        <w:t xml:space="preserve"> </w:t>
      </w:r>
    </w:p>
    <w:p w:rsidR="005A5886" w:rsidRDefault="004A4303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5A5886">
        <w:rPr>
          <w:sz w:val="24"/>
          <w:szCs w:val="24"/>
        </w:rPr>
        <w:t xml:space="preserve">. Расходы на создание и функционирование учебно-консультационных пунктов по </w:t>
      </w:r>
      <w:r w:rsidR="001271B2">
        <w:rPr>
          <w:sz w:val="24"/>
          <w:szCs w:val="24"/>
        </w:rPr>
        <w:t>ГО и ЧС возмещаются МО «Парзинское</w:t>
      </w:r>
      <w:r w:rsidR="005A5886">
        <w:rPr>
          <w:sz w:val="24"/>
          <w:szCs w:val="24"/>
        </w:rPr>
        <w:t>»  в соответствии с утвержденным установленным порядком.</w:t>
      </w:r>
    </w:p>
    <w:p w:rsidR="005A5886" w:rsidRDefault="004A4303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5A5886">
        <w:rPr>
          <w:sz w:val="24"/>
          <w:szCs w:val="24"/>
        </w:rPr>
        <w:t>. Счита</w:t>
      </w:r>
      <w:r w:rsidR="009E7FAD">
        <w:rPr>
          <w:sz w:val="24"/>
          <w:szCs w:val="24"/>
        </w:rPr>
        <w:t>ть утратившим силу постановление Глав</w:t>
      </w:r>
      <w:r w:rsidR="00B779D0">
        <w:rPr>
          <w:sz w:val="24"/>
          <w:szCs w:val="24"/>
        </w:rPr>
        <w:t>ы муниципального образования «Парзинское» № 26 от 03.07.2006 года «О создании учебно-</w:t>
      </w:r>
      <w:r w:rsidR="009E7FAD">
        <w:rPr>
          <w:sz w:val="24"/>
          <w:szCs w:val="24"/>
        </w:rPr>
        <w:t xml:space="preserve">консультативного пункта по гражданской обороне и чрезвычайным ситуациям на </w:t>
      </w:r>
      <w:r w:rsidR="00F95127">
        <w:rPr>
          <w:sz w:val="24"/>
          <w:szCs w:val="24"/>
        </w:rPr>
        <w:t>территории</w:t>
      </w:r>
      <w:r w:rsidR="009E7FAD">
        <w:rPr>
          <w:sz w:val="24"/>
          <w:szCs w:val="24"/>
        </w:rPr>
        <w:t xml:space="preserve"> </w:t>
      </w:r>
      <w:r w:rsidR="00F95127">
        <w:rPr>
          <w:sz w:val="24"/>
          <w:szCs w:val="24"/>
        </w:rPr>
        <w:t>муниципального</w:t>
      </w:r>
      <w:r w:rsidR="00B779D0">
        <w:rPr>
          <w:sz w:val="24"/>
          <w:szCs w:val="24"/>
        </w:rPr>
        <w:t xml:space="preserve"> образования «Парзинское</w:t>
      </w:r>
      <w:r w:rsidR="009E7FAD">
        <w:rPr>
          <w:sz w:val="24"/>
          <w:szCs w:val="24"/>
        </w:rPr>
        <w:t>»</w:t>
      </w:r>
      <w:r w:rsidR="00B779D0">
        <w:rPr>
          <w:sz w:val="24"/>
          <w:szCs w:val="24"/>
        </w:rPr>
        <w:t>.</w:t>
      </w:r>
    </w:p>
    <w:p w:rsidR="005A5886" w:rsidRDefault="004A4303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5A5886">
        <w:rPr>
          <w:b w:val="0"/>
          <w:sz w:val="24"/>
          <w:szCs w:val="24"/>
        </w:rPr>
        <w:t>. Контроль и оказание помощи по выполнению данного Постановления возложить на уполномоченного по  делам ГО и ЧС муни</w:t>
      </w:r>
      <w:r w:rsidR="00B779D0">
        <w:rPr>
          <w:b w:val="0"/>
          <w:sz w:val="24"/>
          <w:szCs w:val="24"/>
        </w:rPr>
        <w:t>ципального образования «Парзинское</w:t>
      </w:r>
      <w:r w:rsidR="005A5886">
        <w:rPr>
          <w:b w:val="0"/>
          <w:sz w:val="24"/>
          <w:szCs w:val="24"/>
        </w:rPr>
        <w:t xml:space="preserve">»  </w:t>
      </w:r>
      <w:r w:rsidR="00B779D0">
        <w:rPr>
          <w:b w:val="0"/>
          <w:sz w:val="24"/>
          <w:szCs w:val="24"/>
        </w:rPr>
        <w:t>Наговицыну Е.Е.</w:t>
      </w:r>
    </w:p>
    <w:p w:rsidR="005A5886" w:rsidRDefault="005A5886" w:rsidP="004A4303">
      <w:pPr>
        <w:pStyle w:val="a3"/>
        <w:widowControl w:val="0"/>
        <w:jc w:val="both"/>
        <w:rPr>
          <w:b w:val="0"/>
          <w:sz w:val="24"/>
          <w:szCs w:val="24"/>
        </w:rPr>
      </w:pP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B779D0" w:rsidRPr="00B779D0" w:rsidRDefault="00B779D0" w:rsidP="00BD327C">
      <w:pPr>
        <w:outlineLvl w:val="0"/>
        <w:rPr>
          <w:rFonts w:ascii="Times New Roman" w:hAnsi="Times New Roman"/>
          <w:b/>
        </w:rPr>
      </w:pPr>
      <w:r w:rsidRPr="00B779D0">
        <w:rPr>
          <w:rFonts w:ascii="Times New Roman" w:hAnsi="Times New Roman"/>
          <w:b/>
        </w:rPr>
        <w:t xml:space="preserve">Глава муниципального образования «Парзинское»            </w:t>
      </w:r>
      <w:r>
        <w:rPr>
          <w:rFonts w:ascii="Times New Roman" w:hAnsi="Times New Roman"/>
          <w:b/>
        </w:rPr>
        <w:t xml:space="preserve">                    Т.В.Болтачева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Default="005A5886" w:rsidP="004A4303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B779D0" w:rsidRDefault="00B779D0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79D0" w:rsidRDefault="00B779D0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79D0" w:rsidRDefault="00B779D0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79D0" w:rsidRDefault="00B779D0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A5886" w:rsidRDefault="00B779D0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«Парзинское</w:t>
      </w:r>
      <w:r w:rsidR="005A5886">
        <w:rPr>
          <w:rFonts w:ascii="Times New Roman" w:hAnsi="Times New Roman"/>
          <w:sz w:val="24"/>
          <w:szCs w:val="24"/>
        </w:rPr>
        <w:t>»</w:t>
      </w:r>
    </w:p>
    <w:p w:rsidR="005A5886" w:rsidRDefault="00B779D0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28.07.2017 г. № 31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учебно-консультационных пунктах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гражданской обороне и чрезвычайным ситуациям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pStyle w:val="a5"/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1. Настоящее Положение определяет основные задачи, порядок создания, оснащения и функционирование учебно-консультационных пунктов по гражданской обороне и чрезвычайным ситуациям в муниципальном образовании.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УКП по ГОЧС создаются в соответствии с законодательством Российской Федерации и муниципального образования в области защиты от чрезвычайных ситуаций (ЧС) и гражданской обороне (ГО).</w:t>
      </w:r>
    </w:p>
    <w:p w:rsidR="005A5886" w:rsidRDefault="005A5886" w:rsidP="005A5886">
      <w:pPr>
        <w:pStyle w:val="a5"/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3. Полностью УКП по ГОЧС создаются и функционируют как в мирное, так и в военное время, с учетом особенностей территории муниципального образования и производственной деятельности организаций, предприятий и учреждений, на базе которых они создаются.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Учебно-консультационные пункты ГОЧС создаются:</w:t>
      </w:r>
    </w:p>
    <w:p w:rsidR="005A5886" w:rsidRDefault="005A5886" w:rsidP="005A58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учебно-методическом центре по ГО, ЧС и ПБ Удмуртской Республики или курсах ГО муниципальных образований;</w:t>
      </w:r>
    </w:p>
    <w:p w:rsidR="005A5886" w:rsidRDefault="005A5886" w:rsidP="005A58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администрациях сельских поселений.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Основными задачами УКП ГОЧС являются: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изучение населением способов защиты от опасностей, возникающих при ведении военных действий или в следствии этих действий, порядок действий по сигналу оповещения, приемов оказания первой медицинской помощи пострадавшим, правил пользования коллективными и индивидуальными средствами защиты;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 пользования коллективными и индивидуальными средствами защиты;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консультации населению при локальных авариях, обострении криминогенной обстановки, угрозе возникновения террористических актов;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выработка у населения  психологической устойчивости при возникновении чрезвычайных ситуаций;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предоставление населению информации, связанной с деятельностью Удмуртской территориальной подсистемы предупреждения и ликвидации ЧС (УТП РСЧС) и мероприятиями, проводимыми в муниципальных образованиях и в организациях по профилактике ЧС и защите населения и территорий.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расширение информационно-просветительского обеспечения и улучшения подготовки населения по действиям и принятию мер в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обеспечение более широкого доступа всех категорий населения к проблематике безопасности жизнедеятельности;</w:t>
      </w:r>
    </w:p>
    <w:p w:rsidR="005A5886" w:rsidRDefault="005A5886" w:rsidP="005A588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доведение до населения основных требований по соблюдению правил пожарной безопасности.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Учебно-консультационный пункт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это специально отведенное помещение (место), оборудованное наглядными пособиями по тематике ГО и ЧС, литературой и методическим материалом, образцами средств индивидуальной защиты, предназначенное для проведения занятий с населением и персоналом предприятий.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7. Работа УКП организуется путем предоставления населению (рабочим и </w:t>
      </w:r>
      <w:r>
        <w:rPr>
          <w:sz w:val="24"/>
          <w:szCs w:val="24"/>
        </w:rPr>
        <w:lastRenderedPageBreak/>
        <w:t>служащим) возможности самостоятельного изучения содержания наглядных пособий, материалов газет и журналов и т. д., или проведения консультаций по наиболее трудным темам или интересующим вопросам.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8. Руководители  организаций и учреждений, на базе которых создаются учебно-консультационные пункты, несут ответственность за создание, содержание и организацию работы УКП по ГОЧС.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9. Начальником учебно-консультационного пункта назначается штатный работник по ГО, а если его нет - один из сотрудников, подготовленный в УМЦ по ГО, ЧС и ПБ Удмуртской Республики.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10. Распорядок работы УКП регламентируется приказом (распоряжением) руководителя организации, но с учетом обязательного проведения консультаций не менее 2-х дней в неделю. 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11. Для проведения занятий и консультаций, закрепляются консультанты УКП из числа работников организаций и учреждений, прошедших обучение в учебно-методическом центре по ГО, ЧС и ПБ республики.</w:t>
      </w:r>
    </w:p>
    <w:p w:rsidR="005A5886" w:rsidRDefault="005A5886" w:rsidP="005A5886">
      <w:pPr>
        <w:pStyle w:val="a5"/>
        <w:tabs>
          <w:tab w:val="left" w:pos="127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12. При проведении отдельных занятий, на договорной основе, могут привлекаться специалисты (медицинские работники, пожарные, сотрудники МВД и др.).</w:t>
      </w:r>
    </w:p>
    <w:p w:rsidR="005A5886" w:rsidRDefault="005A5886" w:rsidP="005A5886">
      <w:pPr>
        <w:pStyle w:val="a5"/>
        <w:tabs>
          <w:tab w:val="left" w:pos="127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13. Помещение УКП по ГОЧС по распоряжению руководителя организации может использоваться  для проведения совещаний, культурно-массовых мероприятий, торжественных собраний с ветеранами, призывной молодежью, встреч с представителями МЧС УР, МВД УР, Военных комиссариатов и т.д.</w:t>
      </w:r>
    </w:p>
    <w:p w:rsidR="005A5886" w:rsidRDefault="005A5886" w:rsidP="005A5886">
      <w:pPr>
        <w:pStyle w:val="2"/>
        <w:keepNext w:val="0"/>
        <w:widowControl w:val="0"/>
        <w:tabs>
          <w:tab w:val="left" w:pos="1276"/>
        </w:tabs>
        <w:ind w:firstLine="72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14. Методическое руководство и контроль руководителям  организаций и учреждений в работе учебно-консультационных пунктов оказывает отдел по делам ГО, ЧС и МР Администрации МО «Глазовский район», учебно-методический по ГО, ЧС и ПБ Удмуртской Республики  на договорной основе. 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15. Для организации работы УКП начальнику пункта необходимо иметь следующие документы: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приказ (распоряжение) руководителя организации о создании, оборудовании и порядке работы УКП;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график дежурств консультантов;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план работы УКП на месяц;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-схема территории жилого сектора с указанием мест размещения сборных эвакуационных пунктов (СЭП), пунктов временного размещения, пунктов выдачи СИЗ, защитных сооружений (ЗС) ГО, маршрутов эвакуации;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журнал учета посещений УКП, проведения консультаций, тренировок в отработке нормативов по ГО;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руководящие документы  и периодические издания журналов "Гражданская защита", "Военные знания", подборка материалов журналов и газет с тематикой ГО и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стенды, плакаты, памятки, литература по тематике ГО и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справочные данные по адресам и телефонам аварийных служб и служб экстренного реагирования;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программа подготовки рабочих и служащих, неработающего населения к действиям в ЧС МЧС России и методическое обеспечение к ней;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 видеофильмы по вопросам ГО и ЧС.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rFonts w:eastAsia="MS Mincho"/>
          <w:sz w:val="24"/>
          <w:szCs w:val="24"/>
        </w:rPr>
        <w:t>16. Контроль за созданием, оборудованием и работой УКП возлагается на отдел по делам ГО, ЧС и МР Администрации муниципального образования «Глазовский район».</w:t>
      </w:r>
    </w:p>
    <w:p w:rsidR="005A5886" w:rsidRPr="004A4303" w:rsidRDefault="005A5886" w:rsidP="004A4303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17. Расходы на создание, оборудование, учебно-материальное обеспечение УКП возмещаются муниципальным образованием поселения  в соответствии с утвержденным установленным порядком, сметами доходов и расходов этих учреждений путем расходов на себестоимость продукции (работ, услуг).</w:t>
      </w:r>
    </w:p>
    <w:p w:rsidR="0090047F" w:rsidRDefault="0090047F"/>
    <w:sectPr w:rsidR="0090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A4F11"/>
    <w:multiLevelType w:val="multilevel"/>
    <w:tmpl w:val="261A39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C7"/>
    <w:rsid w:val="001271B2"/>
    <w:rsid w:val="001442EE"/>
    <w:rsid w:val="002C5660"/>
    <w:rsid w:val="003723C7"/>
    <w:rsid w:val="00447C54"/>
    <w:rsid w:val="004A4303"/>
    <w:rsid w:val="004A7CB6"/>
    <w:rsid w:val="005A5886"/>
    <w:rsid w:val="00653472"/>
    <w:rsid w:val="008D0AAF"/>
    <w:rsid w:val="0090047F"/>
    <w:rsid w:val="00944340"/>
    <w:rsid w:val="009D7A1C"/>
    <w:rsid w:val="009E7FAD"/>
    <w:rsid w:val="00B779D0"/>
    <w:rsid w:val="00CE0EBC"/>
    <w:rsid w:val="00D17B20"/>
    <w:rsid w:val="00EC6AD2"/>
    <w:rsid w:val="00EF5488"/>
    <w:rsid w:val="00F9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4230E-B674-44C6-BED3-2B542D0B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5886"/>
    <w:pPr>
      <w:keepNext/>
      <w:spacing w:after="0" w:line="240" w:lineRule="auto"/>
      <w:ind w:firstLine="900"/>
      <w:jc w:val="both"/>
      <w:outlineLvl w:val="1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A5886"/>
    <w:pPr>
      <w:keepNext/>
      <w:widowControl w:val="0"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588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5A5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A5886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locked/>
    <w:rsid w:val="005A58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5A5886"/>
    <w:pPr>
      <w:shd w:val="clear" w:color="auto" w:fill="FFFFFF"/>
      <w:spacing w:before="300" w:after="30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7"/>
    <w:rsid w:val="005A588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A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2015-09-10T11:45:00Z</cp:lastPrinted>
  <dcterms:created xsi:type="dcterms:W3CDTF">2017-07-28T04:54:00Z</dcterms:created>
  <dcterms:modified xsi:type="dcterms:W3CDTF">2017-07-31T07:57:00Z</dcterms:modified>
</cp:coreProperties>
</file>