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4" w:rsidRPr="00F770BE" w:rsidRDefault="00B27439" w:rsidP="00F770BE">
      <w:pPr>
        <w:tabs>
          <w:tab w:val="left" w:pos="1410"/>
        </w:tabs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2C0F2" wp14:editId="3830D570">
            <wp:simplePos x="0" y="0"/>
            <wp:positionH relativeFrom="column">
              <wp:posOffset>2857500</wp:posOffset>
            </wp:positionH>
            <wp:positionV relativeFrom="paragraph">
              <wp:posOffset>156210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3D4CDD" w:rsidRDefault="003D4CDD" w:rsidP="007D15BD">
      <w:pPr>
        <w:rPr>
          <w:sz w:val="20"/>
        </w:rPr>
      </w:pPr>
    </w:p>
    <w:p w:rsidR="003D4CDD" w:rsidRPr="00C14C89" w:rsidRDefault="00B27439" w:rsidP="007D15BD">
      <w:pPr>
        <w:jc w:val="center"/>
        <w:rPr>
          <w:b/>
        </w:rPr>
      </w:pPr>
      <w:r>
        <w:rPr>
          <w:b/>
        </w:rPr>
        <w:t>Тридцать первая</w:t>
      </w:r>
      <w:r w:rsidR="003D4CDD" w:rsidRPr="00C14C89">
        <w:rPr>
          <w:b/>
        </w:rPr>
        <w:t xml:space="preserve"> сессия Совета депутатов муниципального образования </w:t>
      </w:r>
    </w:p>
    <w:p w:rsidR="003D4CDD" w:rsidRPr="00C14C89" w:rsidRDefault="003D4CDD" w:rsidP="007D15BD">
      <w:pPr>
        <w:jc w:val="center"/>
        <w:rPr>
          <w:b/>
        </w:rPr>
      </w:pPr>
      <w:r w:rsidRPr="00C14C89">
        <w:rPr>
          <w:b/>
        </w:rPr>
        <w:t>«Глазовский район» третьего созыва</w:t>
      </w:r>
    </w:p>
    <w:p w:rsidR="003D4CDD" w:rsidRDefault="003D4CDD" w:rsidP="007D15BD"/>
    <w:p w:rsidR="003D4CDD" w:rsidRPr="003440A9" w:rsidRDefault="003D4CDD" w:rsidP="007D15BD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F770BE" w:rsidRDefault="00F770BE" w:rsidP="00B27439">
      <w:pPr>
        <w:rPr>
          <w:sz w:val="22"/>
        </w:rPr>
      </w:pPr>
    </w:p>
    <w:p w:rsidR="003D4CDD" w:rsidRPr="0051070E" w:rsidRDefault="003D4CDD" w:rsidP="007D15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2C9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192C91" w:rsidRPr="00192C91">
        <w:rPr>
          <w:rFonts w:ascii="Times New Roman" w:hAnsi="Times New Roman" w:cs="Times New Roman"/>
          <w:sz w:val="24"/>
          <w:szCs w:val="24"/>
        </w:rPr>
        <w:t>ПОЛОЖЕНИ</w:t>
      </w:r>
      <w:r w:rsidR="00192C91">
        <w:rPr>
          <w:rFonts w:ascii="Times New Roman" w:hAnsi="Times New Roman" w:cs="Times New Roman"/>
          <w:sz w:val="24"/>
          <w:szCs w:val="24"/>
        </w:rPr>
        <w:t>Я</w:t>
      </w:r>
      <w:r w:rsidR="0051070E">
        <w:rPr>
          <w:rFonts w:ascii="Times New Roman" w:hAnsi="Times New Roman" w:cs="Times New Roman"/>
          <w:sz w:val="24"/>
          <w:szCs w:val="24"/>
        </w:rPr>
        <w:t xml:space="preserve"> </w:t>
      </w:r>
      <w:r w:rsidR="00D52A37"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 xml:space="preserve">пределения размера арендной платы за земельные участки, находящиеся в муниципальной собственности </w:t>
      </w:r>
      <w:r w:rsidR="00B27439">
        <w:rPr>
          <w:rFonts w:ascii="Times New Roman" w:hAnsi="Times New Roman" w:cs="Times New Roman"/>
          <w:caps/>
          <w:sz w:val="24"/>
          <w:szCs w:val="24"/>
        </w:rPr>
        <w:t>муниципального образования «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>Глазовский район», предоставленные в аренду без торгов</w:t>
      </w:r>
    </w:p>
    <w:p w:rsidR="003D4CDD" w:rsidRPr="003D4CDD" w:rsidRDefault="003D4CDD" w:rsidP="007D15BD">
      <w:pPr>
        <w:ind w:right="-186"/>
        <w:jc w:val="both"/>
        <w:rPr>
          <w:bCs/>
          <w:color w:val="FF0000"/>
        </w:rPr>
      </w:pPr>
    </w:p>
    <w:p w:rsidR="00F770BE" w:rsidRPr="00F770BE" w:rsidRDefault="00F770BE" w:rsidP="007D15BD">
      <w:pPr>
        <w:ind w:right="-186"/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F770BE" w:rsidRPr="00F770BE" w:rsidRDefault="00F770BE" w:rsidP="007D15BD">
      <w:pPr>
        <w:ind w:right="-186"/>
        <w:jc w:val="both"/>
        <w:rPr>
          <w:b/>
          <w:bCs/>
        </w:rPr>
      </w:pPr>
      <w:r w:rsidRPr="00F770BE">
        <w:rPr>
          <w:b/>
          <w:bCs/>
        </w:rPr>
        <w:t>«Г</w:t>
      </w:r>
      <w:r w:rsidR="0051070E">
        <w:rPr>
          <w:b/>
          <w:bCs/>
        </w:rPr>
        <w:t xml:space="preserve">лазовский район» </w:t>
      </w:r>
      <w:r w:rsidR="004F63C1">
        <w:rPr>
          <w:b/>
          <w:bCs/>
        </w:rPr>
        <w:t>27</w:t>
      </w:r>
      <w:r w:rsidR="00B27439">
        <w:rPr>
          <w:b/>
          <w:bCs/>
        </w:rPr>
        <w:t xml:space="preserve"> июня 2019</w:t>
      </w:r>
      <w:r w:rsidRPr="00F770BE">
        <w:rPr>
          <w:b/>
          <w:bCs/>
        </w:rPr>
        <w:t xml:space="preserve"> года</w:t>
      </w:r>
    </w:p>
    <w:p w:rsidR="003D4CDD" w:rsidRPr="003D4CDD" w:rsidRDefault="003D4CDD" w:rsidP="007D15BD">
      <w:pPr>
        <w:ind w:right="-186"/>
        <w:jc w:val="both"/>
        <w:rPr>
          <w:bCs/>
          <w:color w:val="FF0000"/>
        </w:rPr>
      </w:pPr>
    </w:p>
    <w:p w:rsidR="003D4CDD" w:rsidRPr="00D949EF" w:rsidRDefault="003D4CDD" w:rsidP="007D15BD">
      <w:pPr>
        <w:ind w:right="-1"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0624">
        <w:rPr>
          <w:bCs/>
        </w:rPr>
        <w:t xml:space="preserve"> </w:t>
      </w:r>
      <w:r w:rsidR="00520624" w:rsidRPr="00452797">
        <w:rPr>
          <w:bCs/>
          <w:color w:val="000000" w:themeColor="text1"/>
        </w:rPr>
        <w:t xml:space="preserve">пп.3 п.3 ст.39.7 </w:t>
      </w:r>
      <w:r w:rsidR="00520624">
        <w:rPr>
          <w:bCs/>
        </w:rPr>
        <w:t>Земельного кодекса Р</w:t>
      </w:r>
      <w:r w:rsidR="00B27439">
        <w:rPr>
          <w:bCs/>
        </w:rPr>
        <w:t xml:space="preserve">оссийской </w:t>
      </w:r>
      <w:r w:rsidR="00520624">
        <w:rPr>
          <w:bCs/>
        </w:rPr>
        <w:t>Ф</w:t>
      </w:r>
      <w:r w:rsidR="00B27439">
        <w:rPr>
          <w:bCs/>
        </w:rPr>
        <w:t>едерации</w:t>
      </w:r>
      <w:r w:rsidR="00520624">
        <w:rPr>
          <w:bCs/>
        </w:rPr>
        <w:t>,</w:t>
      </w:r>
      <w:r w:rsidR="00222E47">
        <w:rPr>
          <w:bCs/>
        </w:rPr>
        <w:t xml:space="preserve"> руководствуясь</w:t>
      </w:r>
      <w:r w:rsidR="00913E76">
        <w:rPr>
          <w:bCs/>
        </w:rPr>
        <w:t xml:space="preserve"> Постановлением правительства Удмуртской Республики от 06.11.2007 № 172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</w:t>
      </w:r>
      <w:proofErr w:type="gramEnd"/>
      <w:r w:rsidR="00913E76">
        <w:rPr>
          <w:bCs/>
        </w:rPr>
        <w:t xml:space="preserve"> Республики, и земельных участков, государственная собственность на которые не разграничена»,</w:t>
      </w:r>
      <w:r w:rsidRPr="00D949EF">
        <w:rPr>
          <w:bCs/>
        </w:rPr>
        <w:t xml:space="preserve"> </w:t>
      </w:r>
      <w:r w:rsidRPr="00D949EF">
        <w:t xml:space="preserve">Уставом муниципального образования «Глазовский район», в целях усиления </w:t>
      </w:r>
      <w:proofErr w:type="gramStart"/>
      <w:r w:rsidRPr="00D949EF">
        <w:t>контроля за</w:t>
      </w:r>
      <w:proofErr w:type="gramEnd"/>
      <w:r w:rsidRPr="00D949EF">
        <w:t xml:space="preserve"> сохранностью и использованием объектов основных средств и нематериальных активов, входящих в состав муниципальной имущественной казны муниципального образования «Глазовский район»,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3D4CDD" w:rsidRPr="003D4CDD" w:rsidRDefault="003D4CDD" w:rsidP="007D15BD">
      <w:pPr>
        <w:ind w:right="-1"/>
        <w:rPr>
          <w:b/>
          <w:color w:val="FF0000"/>
        </w:rPr>
      </w:pPr>
    </w:p>
    <w:p w:rsidR="003D4CDD" w:rsidRDefault="003D4CDD" w:rsidP="007D15B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F">
        <w:rPr>
          <w:rFonts w:ascii="Times New Roman" w:hAnsi="Times New Roman" w:cs="Times New Roman"/>
          <w:sz w:val="24"/>
          <w:szCs w:val="24"/>
        </w:rPr>
        <w:tab/>
      </w:r>
      <w:r w:rsidRPr="00F770BE">
        <w:rPr>
          <w:rFonts w:ascii="Times New Roman" w:hAnsi="Times New Roman" w:cs="Times New Roman"/>
          <w:sz w:val="24"/>
          <w:szCs w:val="24"/>
        </w:rPr>
        <w:t>1.</w:t>
      </w:r>
      <w:r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Pr="00D949EF">
        <w:rPr>
          <w:rFonts w:ascii="Times New Roman" w:eastAsia="Calibri" w:hAnsi="Times New Roman" w:cs="Times New Roman"/>
          <w:sz w:val="24"/>
          <w:szCs w:val="24"/>
        </w:rPr>
        <w:t>Утвердить прилагаем</w:t>
      </w:r>
      <w:r w:rsidR="00192C91" w:rsidRPr="00D949EF">
        <w:rPr>
          <w:rFonts w:ascii="Times New Roman" w:eastAsia="Calibri" w:hAnsi="Times New Roman" w:cs="Times New Roman"/>
          <w:sz w:val="24"/>
          <w:szCs w:val="24"/>
        </w:rPr>
        <w:t>ое</w:t>
      </w:r>
      <w:r w:rsidRPr="00D94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C91" w:rsidRPr="00D949EF">
        <w:rPr>
          <w:rFonts w:ascii="Times New Roman" w:hAnsi="Times New Roman" w:cs="Times New Roman"/>
          <w:sz w:val="24"/>
          <w:szCs w:val="24"/>
        </w:rPr>
        <w:t>Положени</w:t>
      </w:r>
      <w:r w:rsidR="00D52A37">
        <w:rPr>
          <w:rFonts w:ascii="Times New Roman" w:hAnsi="Times New Roman" w:cs="Times New Roman"/>
          <w:sz w:val="24"/>
          <w:szCs w:val="24"/>
        </w:rPr>
        <w:t>е</w:t>
      </w:r>
      <w:r w:rsidR="00192C91"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="00114B69">
        <w:rPr>
          <w:rFonts w:ascii="Times New Roman" w:hAnsi="Times New Roman" w:cs="Times New Roman"/>
          <w:bCs/>
          <w:sz w:val="24"/>
          <w:szCs w:val="24"/>
        </w:rPr>
        <w:t>о</w:t>
      </w:r>
      <w:r w:rsidR="00D52A37" w:rsidRPr="00D52A37">
        <w:rPr>
          <w:rFonts w:ascii="Times New Roman" w:hAnsi="Times New Roman" w:cs="Times New Roman"/>
          <w:bCs/>
          <w:sz w:val="24"/>
          <w:szCs w:val="24"/>
        </w:rPr>
        <w:t xml:space="preserve"> порядке о</w:t>
      </w:r>
      <w:r w:rsidR="00D52A37" w:rsidRPr="00D52A37">
        <w:rPr>
          <w:rFonts w:ascii="Times New Roman" w:hAnsi="Times New Roman" w:cs="Times New Roman"/>
          <w:sz w:val="24"/>
          <w:szCs w:val="24"/>
        </w:rPr>
        <w:t>преде</w:t>
      </w:r>
      <w:r w:rsidR="00F770BE">
        <w:rPr>
          <w:rFonts w:ascii="Times New Roman" w:hAnsi="Times New Roman" w:cs="Times New Roman"/>
          <w:sz w:val="24"/>
          <w:szCs w:val="24"/>
        </w:rPr>
        <w:t xml:space="preserve">ления размера арендной платы за </w:t>
      </w:r>
      <w:r w:rsidR="00D52A37" w:rsidRPr="00D52A37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</w:t>
      </w:r>
      <w:r w:rsidR="00B27439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D52A37" w:rsidRPr="00D52A37">
        <w:rPr>
          <w:rFonts w:ascii="Times New Roman" w:hAnsi="Times New Roman" w:cs="Times New Roman"/>
          <w:sz w:val="24"/>
          <w:szCs w:val="24"/>
        </w:rPr>
        <w:t>Глазовский район», предоставленные в аренду без торгов</w:t>
      </w:r>
      <w:r w:rsidRPr="00D949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E46" w:rsidRPr="00D949EF" w:rsidRDefault="00F260E7" w:rsidP="007D15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>решение Совета депутатов муниципального образования «Глазовский район» от</w:t>
      </w:r>
      <w:r w:rsidR="0040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4A7">
        <w:rPr>
          <w:rFonts w:ascii="Times New Roman" w:eastAsia="Calibri" w:hAnsi="Times New Roman" w:cs="Times New Roman"/>
          <w:sz w:val="24"/>
          <w:szCs w:val="24"/>
        </w:rPr>
        <w:t>04.09</w:t>
      </w:r>
      <w:r w:rsidR="00405E46">
        <w:rPr>
          <w:rFonts w:ascii="Times New Roman" w:eastAsia="Calibri" w:hAnsi="Times New Roman" w:cs="Times New Roman"/>
          <w:sz w:val="24"/>
          <w:szCs w:val="24"/>
        </w:rPr>
        <w:t>.2017 №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4A7">
        <w:rPr>
          <w:rFonts w:ascii="Times New Roman" w:eastAsia="Calibri" w:hAnsi="Times New Roman" w:cs="Times New Roman"/>
          <w:sz w:val="24"/>
          <w:szCs w:val="24"/>
        </w:rPr>
        <w:t>116</w:t>
      </w:r>
      <w:r w:rsidR="00405E46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 xml:space="preserve"> порядке о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>пределения размера арендной платы за земельные участки, находящиеся в муниципальной собственно</w:t>
      </w:r>
      <w:r w:rsidR="004F63C1">
        <w:rPr>
          <w:rFonts w:ascii="Times New Roman" w:eastAsia="Calibri" w:hAnsi="Times New Roman" w:cs="Times New Roman"/>
          <w:sz w:val="24"/>
          <w:szCs w:val="24"/>
        </w:rPr>
        <w:t>сти муниципального образования «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>Глазовский район», предоставленные в аренду без торгов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405E4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D4CDD" w:rsidRDefault="00405E46" w:rsidP="007D15BD">
      <w:pPr>
        <w:ind w:right="-1" w:firstLine="708"/>
        <w:jc w:val="both"/>
        <w:rPr>
          <w:szCs w:val="22"/>
        </w:rPr>
      </w:pPr>
      <w:r>
        <w:rPr>
          <w:szCs w:val="22"/>
        </w:rPr>
        <w:t>3</w:t>
      </w:r>
      <w:r w:rsidR="003D4CDD" w:rsidRPr="00F770BE">
        <w:rPr>
          <w:szCs w:val="22"/>
        </w:rPr>
        <w:t>.</w:t>
      </w:r>
      <w:r w:rsidR="003D4CDD" w:rsidRPr="00D949EF">
        <w:rPr>
          <w:szCs w:val="22"/>
        </w:rPr>
        <w:t xml:space="preserve"> Настоящее решение вступает в силу после его официального опубликования.</w:t>
      </w:r>
    </w:p>
    <w:p w:rsidR="00B27439" w:rsidRPr="00405E46" w:rsidRDefault="00B27439" w:rsidP="00A23C66">
      <w:pPr>
        <w:ind w:right="-1"/>
        <w:jc w:val="both"/>
        <w:rPr>
          <w:szCs w:val="22"/>
        </w:rPr>
      </w:pPr>
    </w:p>
    <w:p w:rsidR="002E298A" w:rsidRDefault="002E298A" w:rsidP="002E298A">
      <w:pPr>
        <w:jc w:val="both"/>
        <w:rPr>
          <w:b/>
        </w:rPr>
      </w:pPr>
      <w:r>
        <w:rPr>
          <w:b/>
        </w:rPr>
        <w:t>Глава муниципального образования</w:t>
      </w:r>
      <w:r>
        <w:rPr>
          <w:b/>
        </w:rPr>
        <w:tab/>
        <w:t xml:space="preserve">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  <w:r>
        <w:rPr>
          <w:b/>
        </w:rPr>
        <w:t xml:space="preserve"> </w:t>
      </w:r>
    </w:p>
    <w:p w:rsidR="002E298A" w:rsidRDefault="002E298A" w:rsidP="002E298A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</w:p>
    <w:p w:rsidR="002E298A" w:rsidRDefault="002E298A" w:rsidP="002E298A">
      <w:pPr>
        <w:ind w:right="-186"/>
        <w:jc w:val="both"/>
        <w:rPr>
          <w:b/>
        </w:rPr>
      </w:pPr>
    </w:p>
    <w:p w:rsidR="002E298A" w:rsidRDefault="002E298A" w:rsidP="002E298A">
      <w:pPr>
        <w:tabs>
          <w:tab w:val="left" w:pos="8070"/>
        </w:tabs>
        <w:suppressAutoHyphens/>
        <w:ind w:right="-186"/>
        <w:jc w:val="both"/>
        <w:rPr>
          <w:rFonts w:cs="Calibri"/>
          <w:b/>
          <w:szCs w:val="20"/>
          <w:lang w:eastAsia="ar-SA"/>
        </w:rPr>
      </w:pPr>
      <w:r>
        <w:rPr>
          <w:rFonts w:cs="Calibri"/>
          <w:b/>
          <w:szCs w:val="20"/>
          <w:lang w:eastAsia="ar-SA"/>
        </w:rPr>
        <w:t xml:space="preserve">Председатель Совета депутатов                                                                              </w:t>
      </w:r>
      <w:proofErr w:type="spellStart"/>
      <w:r>
        <w:rPr>
          <w:rFonts w:cs="Calibri"/>
          <w:b/>
          <w:bCs/>
          <w:szCs w:val="20"/>
          <w:lang w:eastAsia="ar-SA"/>
        </w:rPr>
        <w:t>В.А.Терский</w:t>
      </w:r>
      <w:proofErr w:type="spellEnd"/>
    </w:p>
    <w:p w:rsidR="002E298A" w:rsidRDefault="002E298A" w:rsidP="002E298A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>
        <w:rPr>
          <w:rFonts w:cs="Calibri"/>
          <w:b/>
          <w:bCs/>
          <w:szCs w:val="20"/>
          <w:lang w:eastAsia="ar-SA"/>
        </w:rPr>
        <w:t>муниципального образования</w:t>
      </w:r>
    </w:p>
    <w:p w:rsidR="002E298A" w:rsidRDefault="002E298A" w:rsidP="002E298A">
      <w:pPr>
        <w:rPr>
          <w:rFonts w:cs="Calibri"/>
          <w:b/>
          <w:bCs/>
          <w:szCs w:val="20"/>
          <w:lang w:eastAsia="ar-SA"/>
        </w:rPr>
      </w:pPr>
      <w:r>
        <w:rPr>
          <w:rFonts w:cs="Calibri"/>
          <w:b/>
          <w:bCs/>
          <w:szCs w:val="20"/>
          <w:lang w:eastAsia="ar-SA"/>
        </w:rPr>
        <w:t>«Глазовский район»</w:t>
      </w:r>
      <w:r>
        <w:rPr>
          <w:rFonts w:cs="Calibri"/>
          <w:b/>
          <w:bCs/>
          <w:szCs w:val="20"/>
          <w:lang w:eastAsia="ar-SA"/>
        </w:rPr>
        <w:tab/>
      </w:r>
    </w:p>
    <w:p w:rsidR="003D4CDD" w:rsidRPr="002E298A" w:rsidRDefault="003D4CDD" w:rsidP="002E298A">
      <w:pPr>
        <w:ind w:right="-186"/>
        <w:jc w:val="both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D4CDD" w:rsidRDefault="003D4CDD" w:rsidP="007D15BD">
      <w:pPr>
        <w:rPr>
          <w:b/>
          <w:bCs/>
        </w:rPr>
      </w:pPr>
      <w:r>
        <w:rPr>
          <w:b/>
          <w:bCs/>
        </w:rPr>
        <w:t>город Глазов</w:t>
      </w:r>
    </w:p>
    <w:p w:rsidR="003D4CDD" w:rsidRDefault="001C0952" w:rsidP="007D15BD">
      <w:pPr>
        <w:rPr>
          <w:b/>
          <w:bCs/>
        </w:rPr>
      </w:pPr>
      <w:r>
        <w:rPr>
          <w:b/>
          <w:bCs/>
        </w:rPr>
        <w:t>27</w:t>
      </w:r>
      <w:r w:rsidR="00B27439">
        <w:rPr>
          <w:b/>
          <w:bCs/>
        </w:rPr>
        <w:t xml:space="preserve"> июня 2019</w:t>
      </w:r>
      <w:r w:rsidR="003D4CDD">
        <w:rPr>
          <w:b/>
          <w:bCs/>
        </w:rPr>
        <w:t xml:space="preserve"> года </w:t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</w:p>
    <w:p w:rsidR="003D4CDD" w:rsidRPr="00822BE8" w:rsidRDefault="00B47385" w:rsidP="007D15BD">
      <w:pPr>
        <w:rPr>
          <w:b/>
          <w:bCs/>
        </w:rPr>
      </w:pPr>
      <w:r>
        <w:rPr>
          <w:b/>
          <w:bCs/>
        </w:rPr>
        <w:t xml:space="preserve">№ </w:t>
      </w:r>
      <w:r w:rsidR="001C0952">
        <w:rPr>
          <w:b/>
          <w:bCs/>
        </w:rPr>
        <w:t>276</w:t>
      </w:r>
      <w:bookmarkStart w:id="0" w:name="_GoBack"/>
      <w:bookmarkEnd w:id="0"/>
    </w:p>
    <w:p w:rsidR="007D15BD" w:rsidRDefault="007D15BD" w:rsidP="00F770BE">
      <w:pPr>
        <w:keepNext/>
        <w:tabs>
          <w:tab w:val="num" w:pos="2977"/>
        </w:tabs>
        <w:ind w:left="2977" w:right="-1"/>
        <w:jc w:val="right"/>
        <w:outlineLvl w:val="0"/>
        <w:rPr>
          <w:b/>
        </w:rPr>
        <w:sectPr w:rsidR="007D15BD" w:rsidSect="00A23C66">
          <w:pgSz w:w="11906" w:h="16838"/>
          <w:pgMar w:top="397" w:right="567" w:bottom="397" w:left="1701" w:header="709" w:footer="709" w:gutter="0"/>
          <w:cols w:space="708"/>
          <w:docGrid w:linePitch="360"/>
        </w:sectPr>
      </w:pPr>
    </w:p>
    <w:p w:rsidR="00F770BE" w:rsidRP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 w:rsidRPr="00F770BE">
        <w:rPr>
          <w:b/>
        </w:rPr>
        <w:lastRenderedPageBreak/>
        <w:t>УТВЕРЖДЕНО</w:t>
      </w:r>
    </w:p>
    <w:p w:rsidR="00F770BE" w:rsidRP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>
        <w:t>решением</w:t>
      </w:r>
      <w:r w:rsidR="00192C91" w:rsidRPr="00F770BE">
        <w:t xml:space="preserve"> Совета депутатов муниципального </w:t>
      </w:r>
    </w:p>
    <w:p w:rsid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    </w:t>
      </w:r>
      <w:r w:rsidR="00192C91" w:rsidRPr="00F770BE">
        <w:t xml:space="preserve">образования «Глазовский район» </w:t>
      </w:r>
    </w:p>
    <w:p w:rsidR="00192C91" w:rsidRPr="00F770BE" w:rsidRDefault="00F770BE" w:rsidP="004F63C1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                                       </w:t>
      </w:r>
      <w:r w:rsidR="00995D96">
        <w:t xml:space="preserve">  </w:t>
      </w:r>
      <w:r w:rsidR="00B27439">
        <w:t xml:space="preserve">          </w:t>
      </w:r>
      <w:r w:rsidR="00995D96">
        <w:t xml:space="preserve">от </w:t>
      </w:r>
      <w:r w:rsidR="004F63C1">
        <w:t>27</w:t>
      </w:r>
      <w:r w:rsidR="00B27439">
        <w:t xml:space="preserve"> июня</w:t>
      </w:r>
      <w:r>
        <w:t xml:space="preserve"> </w:t>
      </w:r>
      <w:r w:rsidR="00B27439">
        <w:t xml:space="preserve">2019 </w:t>
      </w:r>
      <w:r>
        <w:t>года</w:t>
      </w:r>
      <w:r w:rsidR="00995D96">
        <w:t xml:space="preserve"> № </w:t>
      </w:r>
      <w:r w:rsidR="004F63C1">
        <w:t>276</w:t>
      </w:r>
    </w:p>
    <w:p w:rsidR="00192C91" w:rsidRPr="00653B75" w:rsidRDefault="00192C91" w:rsidP="00192C9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80"/>
        </w:rPr>
      </w:pPr>
    </w:p>
    <w:p w:rsidR="00DB2F4C" w:rsidRPr="003D4CDD" w:rsidRDefault="00DB2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3D4CDD">
        <w:rPr>
          <w:rFonts w:ascii="Times New Roman" w:hAnsi="Times New Roman" w:cs="Times New Roman"/>
          <w:sz w:val="24"/>
          <w:szCs w:val="24"/>
        </w:rPr>
        <w:t>ПОЛОЖЕНИЕ</w:t>
      </w:r>
    </w:p>
    <w:p w:rsidR="00DB2F4C" w:rsidRPr="00D50336" w:rsidRDefault="00D50336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0336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Pr="00D50336">
        <w:rPr>
          <w:rFonts w:ascii="Times New Roman" w:hAnsi="Times New Roman" w:cs="Times New Roman"/>
          <w:caps/>
          <w:sz w:val="24"/>
          <w:szCs w:val="24"/>
        </w:rPr>
        <w:t>пределения размера арендной платы за земельные участки, находящиеся в муниципальной собственно</w:t>
      </w:r>
      <w:r w:rsidR="003F3F17">
        <w:rPr>
          <w:rFonts w:ascii="Times New Roman" w:hAnsi="Times New Roman" w:cs="Times New Roman"/>
          <w:caps/>
          <w:sz w:val="24"/>
          <w:szCs w:val="24"/>
        </w:rPr>
        <w:t>сти муниципального образования «</w:t>
      </w:r>
      <w:r w:rsidRPr="00D50336">
        <w:rPr>
          <w:rFonts w:ascii="Times New Roman" w:hAnsi="Times New Roman" w:cs="Times New Roman"/>
          <w:caps/>
          <w:sz w:val="24"/>
          <w:szCs w:val="24"/>
        </w:rPr>
        <w:t>Глазовский район», предоставленные в аренду без торгов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1. Настоящее Положение регламентирует порядок определения размера арендной платы, порядок, условия и ср</w:t>
      </w:r>
      <w:r w:rsidR="00D50336">
        <w:rPr>
          <w:rFonts w:ascii="Times New Roman" w:hAnsi="Times New Roman" w:cs="Times New Roman"/>
          <w:sz w:val="24"/>
          <w:szCs w:val="24"/>
        </w:rPr>
        <w:t xml:space="preserve">оки внесения арендной платы за </w:t>
      </w:r>
      <w:r w:rsidRPr="003D4CDD">
        <w:rPr>
          <w:rFonts w:ascii="Times New Roman" w:hAnsi="Times New Roman" w:cs="Times New Roman"/>
          <w:sz w:val="24"/>
          <w:szCs w:val="24"/>
        </w:rPr>
        <w:t>земельны</w:t>
      </w:r>
      <w:r w:rsidR="00D50336">
        <w:rPr>
          <w:rFonts w:ascii="Times New Roman" w:hAnsi="Times New Roman" w:cs="Times New Roman"/>
          <w:sz w:val="24"/>
          <w:szCs w:val="24"/>
        </w:rPr>
        <w:t>е</w:t>
      </w:r>
      <w:r w:rsidRPr="003D4CD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50336">
        <w:rPr>
          <w:rFonts w:ascii="Times New Roman" w:hAnsi="Times New Roman" w:cs="Times New Roman"/>
          <w:sz w:val="24"/>
          <w:szCs w:val="24"/>
        </w:rPr>
        <w:t>и</w:t>
      </w:r>
      <w:r w:rsidRPr="003D4CDD">
        <w:rPr>
          <w:rFonts w:ascii="Times New Roman" w:hAnsi="Times New Roman" w:cs="Times New Roman"/>
          <w:sz w:val="24"/>
          <w:szCs w:val="24"/>
        </w:rPr>
        <w:t>, находящи</w:t>
      </w:r>
      <w:r w:rsidR="00D50336">
        <w:rPr>
          <w:rFonts w:ascii="Times New Roman" w:hAnsi="Times New Roman" w:cs="Times New Roman"/>
          <w:sz w:val="24"/>
          <w:szCs w:val="24"/>
        </w:rPr>
        <w:t>е</w:t>
      </w:r>
      <w:r w:rsidRPr="003D4CDD">
        <w:rPr>
          <w:rFonts w:ascii="Times New Roman" w:hAnsi="Times New Roman" w:cs="Times New Roman"/>
          <w:sz w:val="24"/>
          <w:szCs w:val="24"/>
        </w:rPr>
        <w:t>ся в муниципальной собственно</w:t>
      </w:r>
      <w:r w:rsidR="004F63C1">
        <w:rPr>
          <w:rFonts w:ascii="Times New Roman" w:hAnsi="Times New Roman" w:cs="Times New Roman"/>
          <w:sz w:val="24"/>
          <w:szCs w:val="24"/>
        </w:rPr>
        <w:t>сти муниципального образования «Глазовский район»</w:t>
      </w:r>
      <w:r w:rsidR="00D50336">
        <w:rPr>
          <w:rFonts w:ascii="Times New Roman" w:hAnsi="Times New Roman" w:cs="Times New Roman"/>
          <w:sz w:val="24"/>
          <w:szCs w:val="24"/>
        </w:rPr>
        <w:t>, предоставленные без торгов</w:t>
      </w:r>
      <w:r w:rsidRPr="003D4CDD">
        <w:rPr>
          <w:rFonts w:ascii="Times New Roman" w:hAnsi="Times New Roman" w:cs="Times New Roman"/>
          <w:sz w:val="24"/>
          <w:szCs w:val="24"/>
        </w:rPr>
        <w:t xml:space="preserve"> (далее - земельные участки)</w:t>
      </w:r>
      <w:r w:rsidR="003F1044">
        <w:rPr>
          <w:rFonts w:ascii="Times New Roman" w:hAnsi="Times New Roman" w:cs="Times New Roman"/>
          <w:sz w:val="24"/>
          <w:szCs w:val="24"/>
        </w:rPr>
        <w:t>, за исключением земельных участков, в отношении которых порядок определения размера арендной платы предусмотрен федеральными законами</w:t>
      </w:r>
      <w:r w:rsidRPr="003D4CDD">
        <w:rPr>
          <w:rFonts w:ascii="Times New Roman" w:hAnsi="Times New Roman" w:cs="Times New Roman"/>
          <w:sz w:val="24"/>
          <w:szCs w:val="24"/>
        </w:rPr>
        <w:t>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2. Размер годовой арендной платы за конкретный земельный участок устанавливается в договоре аренды земельного участка.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3. Расчет годовой арендной платы за земельные участки, </w:t>
      </w:r>
      <w:r w:rsidRPr="003F4689">
        <w:rPr>
          <w:rFonts w:ascii="Times New Roman" w:hAnsi="Times New Roman" w:cs="Times New Roman"/>
          <w:sz w:val="24"/>
          <w:szCs w:val="24"/>
        </w:rPr>
        <w:t>за исключением земельных участков, указанных в</w:t>
      </w:r>
      <w:r w:rsidR="00D50336" w:rsidRPr="003F468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F4689" w:rsidRPr="003F4689">
        <w:rPr>
          <w:rFonts w:ascii="Times New Roman" w:hAnsi="Times New Roman" w:cs="Times New Roman"/>
          <w:sz w:val="24"/>
          <w:szCs w:val="24"/>
        </w:rPr>
        <w:t>е 6</w:t>
      </w:r>
      <w:r w:rsidRPr="003F4689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Pr="003D4CDD">
        <w:rPr>
          <w:rFonts w:ascii="Times New Roman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CD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4C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x КС x</w:t>
      </w:r>
      <w:proofErr w:type="gramStart"/>
      <w:r w:rsidRPr="003D4CD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4CDD">
        <w:rPr>
          <w:rFonts w:ascii="Times New Roman" w:hAnsi="Times New Roman" w:cs="Times New Roman"/>
          <w:sz w:val="24"/>
          <w:szCs w:val="24"/>
        </w:rPr>
        <w:t>, где: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CD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- величина годовой арендной платы за земельный участок (руб.);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C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- базовая ставка арендной платы за земельный участок, установленная в процентах от кадастровой стоимости земельного участка согласно </w:t>
      </w:r>
      <w:hyperlink w:anchor="P95" w:history="1">
        <w:r w:rsidRPr="004533C2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3D4CDD">
        <w:rPr>
          <w:rFonts w:ascii="Times New Roman" w:hAnsi="Times New Roman" w:cs="Times New Roman"/>
          <w:sz w:val="24"/>
          <w:szCs w:val="24"/>
        </w:rPr>
        <w:t xml:space="preserve"> к настоящему Положению, определяемая в зависимости от вида разрешенного использования земельного участка и направления деятельности арендатора или фактического использования объектов недвижимого имущества или </w:t>
      </w:r>
      <w:r w:rsidR="009F2E05">
        <w:rPr>
          <w:rFonts w:ascii="Times New Roman" w:hAnsi="Times New Roman" w:cs="Times New Roman"/>
          <w:sz w:val="24"/>
          <w:szCs w:val="24"/>
        </w:rPr>
        <w:t xml:space="preserve">земельного участка арендатором; </w:t>
      </w:r>
      <w:proofErr w:type="gramStart"/>
      <w:r w:rsidR="009F2E05" w:rsidRPr="0068697C">
        <w:rPr>
          <w:rFonts w:ascii="Times New Roman" w:hAnsi="Times New Roman" w:cs="Times New Roman"/>
          <w:sz w:val="24"/>
          <w:szCs w:val="24"/>
        </w:rPr>
        <w:t xml:space="preserve">или ставка арендной платы за земельные участки, предоставляемые юридическим лицам в соответствии с </w:t>
      </w:r>
      <w:hyperlink r:id="rId8" w:history="1">
        <w:r w:rsidR="009F2E05" w:rsidRPr="0068697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Главы Удмуртской Республ</w:t>
      </w:r>
      <w:r w:rsidR="003F3F17">
        <w:rPr>
          <w:rFonts w:ascii="Times New Roman" w:hAnsi="Times New Roman" w:cs="Times New Roman"/>
          <w:sz w:val="24"/>
          <w:szCs w:val="24"/>
        </w:rPr>
        <w:t>ики от 19 июня 2015 года № 123 «</w:t>
      </w:r>
      <w:r w:rsidR="009F2E05" w:rsidRPr="0068697C">
        <w:rPr>
          <w:rFonts w:ascii="Times New Roman" w:hAnsi="Times New Roman" w:cs="Times New Roman"/>
          <w:sz w:val="24"/>
          <w:szCs w:val="24"/>
        </w:rPr>
        <w:t>Об утверждении Порядка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</w:t>
      </w:r>
      <w:proofErr w:type="gramEnd"/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объектов социально-культурного и коммунально-бытового назначения, реализации масштабного инвестиционного проекта,</w:t>
      </w:r>
      <w:r w:rsidR="003F3F17">
        <w:rPr>
          <w:rFonts w:ascii="Times New Roman" w:hAnsi="Times New Roman" w:cs="Times New Roman"/>
          <w:sz w:val="24"/>
          <w:szCs w:val="24"/>
        </w:rPr>
        <w:t xml:space="preserve"> в аренду без проведения торгов»</w:t>
      </w:r>
      <w:r w:rsidR="009F2E05" w:rsidRPr="0068697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2E05" w:rsidRPr="0068697C">
        <w:rPr>
          <w:rFonts w:ascii="Times New Roman" w:hAnsi="Times New Roman" w:cs="Times New Roman"/>
          <w:sz w:val="24"/>
          <w:szCs w:val="24"/>
        </w:rPr>
        <w:t>определяемая</w:t>
      </w:r>
      <w:proofErr w:type="gramEnd"/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82" w:history="1">
        <w:r w:rsidR="009F2E05" w:rsidRPr="0068697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3F4689" w:rsidRPr="0068697C">
        <w:rPr>
          <w:rFonts w:ascii="Times New Roman" w:hAnsi="Times New Roman" w:cs="Times New Roman"/>
          <w:sz w:val="24"/>
          <w:szCs w:val="24"/>
        </w:rPr>
        <w:t>6</w:t>
      </w:r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При расчете годовой арендной платы за земельные участки, предоставленные для строительства объектов недвижимого имущества, применяется базовая ставка арендной платы, установленная для земельных участков, предоставленных для размещения и эксплуатации объектов недвижимого имущества соответствующего назначения.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 (руб.).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Кадастровая стоимость земельного участка определяется на основании утвержденных нормативными правовыми актами </w:t>
      </w:r>
      <w:proofErr w:type="gramStart"/>
      <w:r w:rsidRPr="003D4CDD">
        <w:rPr>
          <w:rFonts w:ascii="Times New Roman" w:hAnsi="Times New Roman" w:cs="Times New Roman"/>
          <w:sz w:val="24"/>
          <w:szCs w:val="24"/>
        </w:rPr>
        <w:t>Правительства Удмуртской Республики результатов государственной кадастровой оценки земельных участков</w:t>
      </w:r>
      <w:proofErr w:type="gramEnd"/>
      <w:r w:rsidRPr="003D4CDD">
        <w:rPr>
          <w:rFonts w:ascii="Times New Roman" w:hAnsi="Times New Roman" w:cs="Times New Roman"/>
          <w:sz w:val="24"/>
          <w:szCs w:val="24"/>
        </w:rPr>
        <w:t xml:space="preserve"> по категориям земель и видам разрешенного использования или на основании сведений </w:t>
      </w:r>
      <w:r w:rsidR="00687EF3" w:rsidRPr="000F0CD0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недвижимости </w:t>
      </w:r>
      <w:r w:rsidRPr="003D4CDD">
        <w:rPr>
          <w:rFonts w:ascii="Times New Roman" w:hAnsi="Times New Roman" w:cs="Times New Roman"/>
          <w:sz w:val="24"/>
          <w:szCs w:val="24"/>
        </w:rPr>
        <w:t>либо рассчитывается по формуле: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КС = </w:t>
      </w:r>
      <w:r w:rsidR="009F2E05" w:rsidRPr="0068697C">
        <w:rPr>
          <w:rFonts w:ascii="Times New Roman" w:hAnsi="Times New Roman" w:cs="Times New Roman"/>
          <w:sz w:val="24"/>
          <w:szCs w:val="24"/>
        </w:rPr>
        <w:t>У</w:t>
      </w:r>
      <w:r w:rsidRPr="0068697C">
        <w:rPr>
          <w:rFonts w:ascii="Times New Roman" w:hAnsi="Times New Roman" w:cs="Times New Roman"/>
          <w:sz w:val="24"/>
          <w:szCs w:val="24"/>
        </w:rPr>
        <w:t>КС</w:t>
      </w:r>
      <w:r w:rsidRPr="003D4CDD">
        <w:rPr>
          <w:rFonts w:ascii="Times New Roman" w:hAnsi="Times New Roman" w:cs="Times New Roman"/>
          <w:sz w:val="24"/>
          <w:szCs w:val="24"/>
        </w:rPr>
        <w:t xml:space="preserve"> x S, где: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 (руб.);</w:t>
      </w:r>
    </w:p>
    <w:p w:rsidR="00DB2F4C" w:rsidRPr="003D4CDD" w:rsidRDefault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УКС</w:t>
      </w:r>
      <w:r w:rsidR="00DB2F4C" w:rsidRPr="003D4CDD">
        <w:rPr>
          <w:rFonts w:ascii="Times New Roman" w:hAnsi="Times New Roman" w:cs="Times New Roman"/>
          <w:sz w:val="24"/>
          <w:szCs w:val="24"/>
        </w:rPr>
        <w:t xml:space="preserve"> - удельный показатель кадастровой стоимости за единицу площади земельного участка (руб./кв. м; руб./га), определенный на основании утвержденных нормативными правовыми актами </w:t>
      </w:r>
      <w:proofErr w:type="gramStart"/>
      <w:r w:rsidR="00DB2F4C" w:rsidRPr="003D4CDD">
        <w:rPr>
          <w:rFonts w:ascii="Times New Roman" w:hAnsi="Times New Roman" w:cs="Times New Roman"/>
          <w:sz w:val="24"/>
          <w:szCs w:val="24"/>
        </w:rPr>
        <w:t>Правительства Удмуртской Республики результатов государственной кадастровой оценки земельных участков</w:t>
      </w:r>
      <w:proofErr w:type="gramEnd"/>
      <w:r w:rsidR="00DB2F4C" w:rsidRPr="003D4CDD">
        <w:rPr>
          <w:rFonts w:ascii="Times New Roman" w:hAnsi="Times New Roman" w:cs="Times New Roman"/>
          <w:sz w:val="24"/>
          <w:szCs w:val="24"/>
        </w:rPr>
        <w:t xml:space="preserve"> по категориям земель и видам разрешенного использования или на основании сведений</w:t>
      </w:r>
      <w:r w:rsidR="00924440">
        <w:rPr>
          <w:rFonts w:ascii="Times New Roman" w:hAnsi="Times New Roman" w:cs="Times New Roman"/>
          <w:sz w:val="24"/>
          <w:szCs w:val="24"/>
        </w:rPr>
        <w:t xml:space="preserve"> </w:t>
      </w:r>
      <w:r w:rsidR="00924440" w:rsidRPr="000F0CD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Pr="000F0C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97C">
        <w:rPr>
          <w:rFonts w:ascii="Times New Roman" w:hAnsi="Times New Roman" w:cs="Times New Roman"/>
          <w:sz w:val="24"/>
          <w:szCs w:val="24"/>
        </w:rPr>
        <w:t>В случае отсутствия удельного показателя кадастровой стоимости в кадастровом квартале, где расположен земельный участок, применяется средний удельный показатель;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S - </w:t>
      </w:r>
      <w:r w:rsidR="009F2E05">
        <w:rPr>
          <w:rFonts w:ascii="Times New Roman" w:hAnsi="Times New Roman" w:cs="Times New Roman"/>
          <w:sz w:val="24"/>
          <w:szCs w:val="24"/>
        </w:rPr>
        <w:t>площадь земельного участка (кв.</w:t>
      </w:r>
      <w:r w:rsidRPr="003D4CDD">
        <w:rPr>
          <w:rFonts w:ascii="Times New Roman" w:hAnsi="Times New Roman" w:cs="Times New Roman"/>
          <w:sz w:val="24"/>
          <w:szCs w:val="24"/>
        </w:rPr>
        <w:t>м; га);</w:t>
      </w:r>
    </w:p>
    <w:p w:rsidR="00DB2F4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C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D4CDD">
        <w:rPr>
          <w:rFonts w:ascii="Times New Roman" w:hAnsi="Times New Roman" w:cs="Times New Roman"/>
          <w:sz w:val="24"/>
          <w:szCs w:val="24"/>
        </w:rPr>
        <w:t xml:space="preserve"> - коэффициент, равный:</w:t>
      </w:r>
    </w:p>
    <w:p w:rsidR="009F2E05" w:rsidRPr="00860DE8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>2,0 - при расчете годовой арендной платы:</w:t>
      </w:r>
    </w:p>
    <w:p w:rsidR="009F2E05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за земельные участки, предоставленные для строительства объектов недвижимого имущества, за исключением жилищного строительства, за период, превышающий три года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по первому договору аренды земельного участка, до даты государственной регистрации права собственности на завершенные строительством объекты недвижимого имущества;</w:t>
      </w:r>
    </w:p>
    <w:p w:rsidR="009F2E05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за земельные участки, предоставленные для жилищного строительства, за исключением индивидуального жилищного строительства, за период, превышающий три года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по первому договору аренды земельного участка, до даты государственной регистрации права собственности первого лица на любое из помещений в многоквартирном доме;</w:t>
      </w:r>
    </w:p>
    <w:p w:rsidR="009F2E05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за земельные участки, предоставленные для индивидуального жилищного строительства, за период, превышающий десять лет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по первому договору аренды земельного участка, до даты государственной регистрации прав собственности на завершенные строительством объекты недвижимого имущества;</w:t>
      </w:r>
    </w:p>
    <w:p w:rsidR="00DB2F4C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>1,0 - в иных случаях</w:t>
      </w:r>
      <w:r w:rsidR="003F1044" w:rsidRPr="0068697C">
        <w:rPr>
          <w:rFonts w:ascii="Times New Roman" w:hAnsi="Times New Roman" w:cs="Times New Roman"/>
          <w:sz w:val="24"/>
          <w:szCs w:val="24"/>
        </w:rPr>
        <w:t>.</w:t>
      </w:r>
    </w:p>
    <w:p w:rsidR="00DB2F4C" w:rsidRPr="0068697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F2E05" w:rsidRPr="0068697C">
        <w:rPr>
          <w:rFonts w:ascii="Times New Roman" w:hAnsi="Times New Roman" w:cs="Times New Roman"/>
          <w:sz w:val="24"/>
          <w:szCs w:val="24"/>
        </w:rPr>
        <w:t>По договору аренды земельного участка с множественностью лиц на стороне арендатора размер площади земельного участка для расчета арендной платы определяется пропорционально доле площади помещений, зданий или сооружений, используемых каждым арендатором, в общей площади объектов недвижимого имущества, расположенных на земельном участке, если иное не определено соглашением правообладателей зданий, сооружений или помещений в них либо решением суда</w:t>
      </w:r>
      <w:r w:rsidRPr="006869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733" w:rsidRPr="0068697C" w:rsidRDefault="00DB2F4C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68697C">
        <w:rPr>
          <w:rFonts w:ascii="Times New Roman" w:hAnsi="Times New Roman" w:cs="Times New Roman"/>
          <w:sz w:val="24"/>
          <w:szCs w:val="24"/>
        </w:rPr>
        <w:t>5.</w:t>
      </w:r>
      <w:r w:rsidR="00044733" w:rsidRPr="0068697C">
        <w:rPr>
          <w:rFonts w:ascii="Times New Roman" w:hAnsi="Times New Roman" w:cs="Times New Roman"/>
          <w:sz w:val="24"/>
          <w:szCs w:val="24"/>
        </w:rPr>
        <w:t xml:space="preserve"> С 1 января 2017 года при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044733" w:rsidRDefault="00044733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Установление льготы по арендной плате, предусмотренной в </w:t>
      </w:r>
      <w:hyperlink w:anchor="P79" w:history="1">
        <w:r w:rsidRPr="0068697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осуществляется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9" w:history="1">
        <w:r w:rsidRPr="0068697C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4F63C1">
        <w:rPr>
          <w:rFonts w:ascii="Times New Roman" w:hAnsi="Times New Roman" w:cs="Times New Roman"/>
          <w:sz w:val="24"/>
          <w:szCs w:val="24"/>
        </w:rPr>
        <w:t xml:space="preserve"> от 24 июля 2007 года № 209-ФЗ «</w:t>
      </w:r>
      <w:r w:rsidRPr="0068697C">
        <w:rPr>
          <w:rFonts w:ascii="Times New Roman" w:hAnsi="Times New Roman" w:cs="Times New Roman"/>
          <w:sz w:val="24"/>
          <w:szCs w:val="24"/>
        </w:rPr>
        <w:t>О развитии малого</w:t>
      </w:r>
      <w:r w:rsidR="004F63C1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68697C">
        <w:rPr>
          <w:rFonts w:ascii="Times New Roman" w:hAnsi="Times New Roman" w:cs="Times New Roman"/>
          <w:sz w:val="24"/>
          <w:szCs w:val="24"/>
        </w:rPr>
        <w:t>.</w:t>
      </w:r>
    </w:p>
    <w:p w:rsidR="001D1FFF" w:rsidRPr="002204AF" w:rsidRDefault="001D1FFF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4AF">
        <w:rPr>
          <w:rFonts w:ascii="Times New Roman" w:hAnsi="Times New Roman" w:cs="Times New Roman"/>
          <w:sz w:val="24"/>
          <w:szCs w:val="24"/>
        </w:rPr>
        <w:t xml:space="preserve">Установление льготы по арендной плате, предусмотренной в абзаце первом настоящего пункта, осуществляется ежегодно на год, течение которого начинается </w:t>
      </w:r>
      <w:proofErr w:type="gramStart"/>
      <w:r w:rsidRPr="002204AF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2204AF">
        <w:rPr>
          <w:rFonts w:ascii="Times New Roman" w:hAnsi="Times New Roman" w:cs="Times New Roman"/>
          <w:sz w:val="24"/>
          <w:szCs w:val="24"/>
        </w:rPr>
        <w:t xml:space="preserve"> заявителем заявления об установлении льготы.</w:t>
      </w:r>
    </w:p>
    <w:p w:rsidR="00044733" w:rsidRPr="0068697C" w:rsidRDefault="00044733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При заключении договора аренды земельного участка на новый срок льгота, установленная в </w:t>
      </w:r>
      <w:hyperlink w:anchor="P79" w:history="1">
        <w:r w:rsidRPr="0068697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настоящего пункта, не применяется.</w:t>
      </w:r>
    </w:p>
    <w:p w:rsidR="00044733" w:rsidRPr="0068697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Start w:id="4" w:name="P75"/>
      <w:bookmarkEnd w:id="3"/>
      <w:bookmarkEnd w:id="4"/>
      <w:r w:rsidRPr="006869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044733" w:rsidRPr="0068697C">
        <w:rPr>
          <w:rFonts w:ascii="Times New Roman" w:hAnsi="Times New Roman" w:cs="Times New Roman"/>
          <w:sz w:val="24"/>
          <w:szCs w:val="24"/>
        </w:rPr>
        <w:t xml:space="preserve">Ставка арендной платы за земельные участки, предоставляемые юридическим лицам в соответствии с </w:t>
      </w:r>
      <w:hyperlink r:id="rId10" w:history="1">
        <w:r w:rsidR="00044733" w:rsidRPr="0068697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044733" w:rsidRPr="0068697C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</w:t>
      </w:r>
      <w:r w:rsidR="004F63C1">
        <w:rPr>
          <w:rFonts w:ascii="Times New Roman" w:hAnsi="Times New Roman" w:cs="Times New Roman"/>
          <w:sz w:val="24"/>
          <w:szCs w:val="24"/>
        </w:rPr>
        <w:t>от 19 июня 2015 года № 123 «</w:t>
      </w:r>
      <w:r w:rsidR="00044733" w:rsidRPr="0068697C">
        <w:rPr>
          <w:rFonts w:ascii="Times New Roman" w:hAnsi="Times New Roman" w:cs="Times New Roman"/>
          <w:sz w:val="24"/>
          <w:szCs w:val="24"/>
        </w:rPr>
        <w:t>Об утверждении Порядка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</w:t>
      </w:r>
      <w:proofErr w:type="gramEnd"/>
      <w:r w:rsidR="00044733" w:rsidRPr="0068697C">
        <w:rPr>
          <w:rFonts w:ascii="Times New Roman" w:hAnsi="Times New Roman" w:cs="Times New Roman"/>
          <w:sz w:val="24"/>
          <w:szCs w:val="24"/>
        </w:rPr>
        <w:t xml:space="preserve"> социально-культурного и коммунально-бытового назначения, реализации масштабного инвестиционного проекта, в аренду без проведен</w:t>
      </w:r>
      <w:r w:rsidR="004F63C1">
        <w:rPr>
          <w:rFonts w:ascii="Times New Roman" w:hAnsi="Times New Roman" w:cs="Times New Roman"/>
          <w:sz w:val="24"/>
          <w:szCs w:val="24"/>
        </w:rPr>
        <w:t>ия торгов»</w:t>
      </w:r>
      <w:r w:rsidR="00044733" w:rsidRPr="0068697C">
        <w:rPr>
          <w:rFonts w:ascii="Times New Roman" w:hAnsi="Times New Roman" w:cs="Times New Roman"/>
          <w:sz w:val="24"/>
          <w:szCs w:val="24"/>
        </w:rPr>
        <w:t xml:space="preserve"> на период строительства объектов социально-культурного и коммунально-бытового </w:t>
      </w:r>
      <w:r w:rsidR="00044733" w:rsidRPr="0068697C">
        <w:rPr>
          <w:rFonts w:ascii="Times New Roman" w:hAnsi="Times New Roman" w:cs="Times New Roman"/>
          <w:sz w:val="24"/>
          <w:szCs w:val="24"/>
        </w:rPr>
        <w:lastRenderedPageBreak/>
        <w:t>назначения, реализации масштабных инвестиционных проектов, определяется равной</w:t>
      </w:r>
      <w:r w:rsidR="00F53DBB">
        <w:rPr>
          <w:rFonts w:ascii="Times New Roman" w:hAnsi="Times New Roman" w:cs="Times New Roman"/>
          <w:sz w:val="24"/>
          <w:szCs w:val="24"/>
        </w:rPr>
        <w:t xml:space="preserve"> </w:t>
      </w:r>
      <w:r w:rsidR="00F53DBB" w:rsidRPr="000868FA">
        <w:rPr>
          <w:rFonts w:ascii="Times New Roman" w:hAnsi="Times New Roman" w:cs="Times New Roman"/>
          <w:sz w:val="24"/>
          <w:szCs w:val="24"/>
        </w:rPr>
        <w:t>двукратному</w:t>
      </w:r>
      <w:r w:rsidR="00044733" w:rsidRPr="0068697C">
        <w:rPr>
          <w:rFonts w:ascii="Times New Roman" w:hAnsi="Times New Roman" w:cs="Times New Roman"/>
          <w:sz w:val="24"/>
          <w:szCs w:val="24"/>
        </w:rPr>
        <w:t xml:space="preserve"> размеру ставки земельного налога для соответствующих земельных участков, установленной Налоговым </w:t>
      </w:r>
      <w:hyperlink r:id="rId11" w:history="1">
        <w:r w:rsidR="00044733" w:rsidRPr="0068697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44733" w:rsidRPr="0068697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72194" w:rsidRDefault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 и предоставленные для размещения объектов, предусмотренных </w:t>
      </w:r>
      <w:hyperlink r:id="rId12" w:history="1">
        <w:r w:rsidRPr="0068697C">
          <w:rPr>
            <w:rFonts w:ascii="Times New Roman" w:hAnsi="Times New Roman" w:cs="Times New Roman"/>
            <w:sz w:val="24"/>
            <w:szCs w:val="24"/>
          </w:rPr>
          <w:t>подпунктом 2 статьи 49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федеральной собственности.</w:t>
      </w:r>
    </w:p>
    <w:p w:rsidR="00311C72" w:rsidRPr="003C69B3" w:rsidRDefault="00311C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9B3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3C69B3">
        <w:rPr>
          <w:rFonts w:ascii="Times New Roman" w:hAnsi="Times New Roman" w:cs="Times New Roman"/>
          <w:sz w:val="24"/>
          <w:szCs w:val="24"/>
        </w:rPr>
        <w:t>Величина годовой арендной платы за земельные участки, кадастровая стоимость которых не определена и не может быть  рассчитана с применением удельного показателя кадастровой стоимости за единицу площади  земельного участка (среднего удельного показателя), определенного на основании утвержденных постановлениями Правительства Удмуртской Республики результатов государственной оценки земельных участков по категориям земель и видам разрешенного использования, устанавливается в размере рыночной стоимости права аренды земельного участка</w:t>
      </w:r>
      <w:proofErr w:type="gramEnd"/>
      <w:r w:rsidRPr="003C69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69B3">
        <w:rPr>
          <w:rFonts w:ascii="Times New Roman" w:hAnsi="Times New Roman" w:cs="Times New Roman"/>
          <w:sz w:val="24"/>
          <w:szCs w:val="24"/>
        </w:rPr>
        <w:t>определяемой в соответствии с  Федеральным законом от 29 июля 1998 года № 135-ФЗ «Об оценочной деятельности в Российской Федерации».</w:t>
      </w:r>
      <w:proofErr w:type="gramEnd"/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0DE8">
        <w:rPr>
          <w:rFonts w:ascii="Times New Roman" w:hAnsi="Times New Roman" w:cs="Times New Roman"/>
          <w:sz w:val="24"/>
          <w:szCs w:val="24"/>
        </w:rPr>
        <w:t>По заключенным до 1 марта 2015 года договорам аренды земельных участков под нестационарными объектами торговли, бытового обслуживания населения, общественного питания (сезонные, нестационарные и не имеющие фундамента объекты) расчет годовой арендной платы производится по следующей формуле:</w:t>
      </w:r>
    </w:p>
    <w:p w:rsidR="00472194" w:rsidRPr="00860DE8" w:rsidRDefault="00472194" w:rsidP="00472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194" w:rsidRPr="00860DE8" w:rsidRDefault="00472194" w:rsidP="007E663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60DE8">
        <w:rPr>
          <w:rFonts w:ascii="Times New Roman" w:hAnsi="Times New Roman" w:cs="Times New Roman"/>
          <w:sz w:val="24"/>
          <w:szCs w:val="24"/>
        </w:rPr>
        <w:t>А</w:t>
      </w:r>
      <w:r w:rsidRPr="00860DE8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860DE8">
        <w:rPr>
          <w:rFonts w:ascii="Times New Roman" w:hAnsi="Times New Roman" w:cs="Times New Roman"/>
          <w:sz w:val="24"/>
          <w:szCs w:val="24"/>
        </w:rPr>
        <w:t xml:space="preserve"> = ФС x S,</w:t>
      </w: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>где:</w:t>
      </w: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DE8">
        <w:rPr>
          <w:rFonts w:ascii="Times New Roman" w:hAnsi="Times New Roman" w:cs="Times New Roman"/>
          <w:sz w:val="24"/>
          <w:szCs w:val="24"/>
        </w:rPr>
        <w:t>А</w:t>
      </w:r>
      <w:r w:rsidRPr="00860DE8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860DE8">
        <w:rPr>
          <w:rFonts w:ascii="Times New Roman" w:hAnsi="Times New Roman" w:cs="Times New Roman"/>
          <w:sz w:val="24"/>
          <w:szCs w:val="24"/>
        </w:rPr>
        <w:t xml:space="preserve"> - величина годовой арендной платы за земельный участок (руб.);</w:t>
      </w: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 xml:space="preserve">ФС - фиксированная ставка арендной платы, установленная согласно </w:t>
      </w:r>
      <w:hyperlink w:anchor="P273" w:history="1">
        <w:r w:rsidRPr="0068697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3F4689" w:rsidRPr="0068697C">
        <w:rPr>
          <w:rFonts w:ascii="Times New Roman" w:hAnsi="Times New Roman" w:cs="Times New Roman"/>
          <w:sz w:val="24"/>
          <w:szCs w:val="24"/>
        </w:rPr>
        <w:t>2</w:t>
      </w:r>
      <w:r w:rsidRPr="0068697C">
        <w:rPr>
          <w:rFonts w:ascii="Times New Roman" w:hAnsi="Times New Roman" w:cs="Times New Roman"/>
          <w:sz w:val="24"/>
          <w:szCs w:val="24"/>
        </w:rPr>
        <w:t xml:space="preserve"> </w:t>
      </w:r>
      <w:r w:rsidRPr="00860DE8">
        <w:rPr>
          <w:rFonts w:ascii="Times New Roman" w:hAnsi="Times New Roman" w:cs="Times New Roman"/>
          <w:sz w:val="24"/>
          <w:szCs w:val="24"/>
        </w:rPr>
        <w:t>к настоящему Положению;</w:t>
      </w:r>
    </w:p>
    <w:p w:rsidR="00472194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>S - площадь земельного участка (кв. м)</w:t>
      </w:r>
    </w:p>
    <w:p w:rsidR="003F4689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F4689" w:rsidRPr="003D4CDD">
        <w:rPr>
          <w:rFonts w:ascii="Times New Roman" w:hAnsi="Times New Roman" w:cs="Times New Roman"/>
          <w:sz w:val="24"/>
          <w:szCs w:val="24"/>
        </w:rPr>
        <w:t>Арендная плата вносится арендаторами ежеквартально в сроки не позднее 15 марта, 15 июня, 15 сентября и 15 ноября текущего года равными долями. В договоре аренды земельного участка могут быть установлены срок и условия внесения арендной платы единовременным платежом.</w:t>
      </w:r>
    </w:p>
    <w:p w:rsidR="00472194" w:rsidRPr="0068697C" w:rsidRDefault="003F4689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8697C">
        <w:rPr>
          <w:rFonts w:ascii="Times New Roman" w:hAnsi="Times New Roman" w:cs="Times New Roman"/>
          <w:sz w:val="24"/>
          <w:szCs w:val="24"/>
        </w:rPr>
        <w:t xml:space="preserve"> </w:t>
      </w:r>
      <w:r w:rsidR="00472194" w:rsidRPr="0068697C">
        <w:rPr>
          <w:rFonts w:ascii="Times New Roman" w:hAnsi="Times New Roman" w:cs="Times New Roman"/>
          <w:sz w:val="24"/>
          <w:szCs w:val="24"/>
        </w:rPr>
        <w:t xml:space="preserve">Величина годовой арендной платы, предусмотренная договором аренды земельного участка, </w:t>
      </w:r>
      <w:r w:rsidR="0049141B" w:rsidRPr="00766A0E">
        <w:rPr>
          <w:rFonts w:ascii="Times New Roman" w:hAnsi="Times New Roman" w:cs="Times New Roman"/>
          <w:sz w:val="24"/>
          <w:szCs w:val="24"/>
        </w:rPr>
        <w:t xml:space="preserve">изменяется </w:t>
      </w:r>
      <w:r w:rsidR="00472194" w:rsidRPr="0068697C">
        <w:rPr>
          <w:rFonts w:ascii="Times New Roman" w:hAnsi="Times New Roman" w:cs="Times New Roman"/>
          <w:sz w:val="24"/>
          <w:szCs w:val="24"/>
        </w:rPr>
        <w:t>в случаях принятия нормативных правовых актов, регулирующих изменение кадастровой стоимости земельных участков, ставок арендной платы и (или) методики расчета арендной платы. При этом арендная плата подлежит перерасчету по состоянию на первое число первого месяца квартала, следующего за кварталом, в котором вступили в силу соответствующие нормативные правовые акты.</w:t>
      </w:r>
    </w:p>
    <w:p w:rsidR="00766A0E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Величина годовой арендной платы, предусмотренная договором аренды земельного участка, в соответствии с которым арендная плата рассчитана по результатам оценки рыночной стоимости </w:t>
      </w:r>
      <w:r w:rsidR="00FC66DE" w:rsidRPr="00766A0E">
        <w:rPr>
          <w:rFonts w:ascii="Times New Roman" w:hAnsi="Times New Roman" w:cs="Times New Roman"/>
          <w:sz w:val="24"/>
          <w:szCs w:val="24"/>
        </w:rPr>
        <w:t xml:space="preserve">права аренды </w:t>
      </w:r>
      <w:r w:rsidRPr="0068697C">
        <w:rPr>
          <w:rFonts w:ascii="Times New Roman" w:hAnsi="Times New Roman" w:cs="Times New Roman"/>
          <w:sz w:val="24"/>
          <w:szCs w:val="24"/>
        </w:rPr>
        <w:t xml:space="preserve">земельного участка, может быть изменена арендодателем в связи с изменением рыночной стоимости </w:t>
      </w:r>
      <w:r w:rsidR="00FC66DE" w:rsidRPr="00766A0E">
        <w:rPr>
          <w:rFonts w:ascii="Times New Roman" w:hAnsi="Times New Roman" w:cs="Times New Roman"/>
          <w:sz w:val="24"/>
          <w:szCs w:val="24"/>
        </w:rPr>
        <w:t xml:space="preserve">права аренды </w:t>
      </w:r>
      <w:r w:rsidRPr="0068697C">
        <w:rPr>
          <w:rFonts w:ascii="Times New Roman" w:hAnsi="Times New Roman" w:cs="Times New Roman"/>
          <w:sz w:val="24"/>
          <w:szCs w:val="24"/>
        </w:rPr>
        <w:t>земельного участка, но не чаще одного раза в пять лет. При этом арендная плата подлежит перерасчету по состоянию на</w:t>
      </w:r>
      <w:r w:rsidR="00096C69">
        <w:rPr>
          <w:rFonts w:ascii="Times New Roman" w:hAnsi="Times New Roman" w:cs="Times New Roman"/>
          <w:sz w:val="24"/>
          <w:szCs w:val="24"/>
        </w:rPr>
        <w:t xml:space="preserve"> </w:t>
      </w:r>
      <w:r w:rsidR="00096C69" w:rsidRPr="00766A0E">
        <w:rPr>
          <w:rFonts w:ascii="Times New Roman" w:hAnsi="Times New Roman" w:cs="Times New Roman"/>
          <w:sz w:val="24"/>
          <w:szCs w:val="24"/>
        </w:rPr>
        <w:t>первое число первого месяца квартала, следующего за кварталом, в котором была проведена оценка рыночной стоимости права аренды земельного участка.</w:t>
      </w:r>
      <w:r w:rsidRPr="0076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33" w:rsidRPr="0068697C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>Уведомление об изменении величины годовой арендной платы направляется арендодателем арендатору в письменном виде</w:t>
      </w:r>
      <w:r w:rsidR="0068697C" w:rsidRPr="0068697C">
        <w:rPr>
          <w:rFonts w:ascii="Times New Roman" w:hAnsi="Times New Roman" w:cs="Times New Roman"/>
          <w:sz w:val="24"/>
          <w:szCs w:val="24"/>
        </w:rPr>
        <w:t>.</w:t>
      </w:r>
    </w:p>
    <w:p w:rsidR="007D15BD" w:rsidRPr="003F3F17" w:rsidRDefault="003F4689" w:rsidP="003F3F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B2F4C" w:rsidRPr="003D4C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2F4C" w:rsidRPr="003D4CDD">
        <w:rPr>
          <w:rFonts w:ascii="Times New Roman" w:hAnsi="Times New Roman" w:cs="Times New Roman"/>
          <w:sz w:val="24"/>
          <w:szCs w:val="24"/>
        </w:rPr>
        <w:t xml:space="preserve">В случае уплаты арендатором излишней суммы арендной платы по договору аренды земельных участков либо неверного указания (не указания) реквизитов платежного документа о перечислении платежей на </w:t>
      </w:r>
      <w:r w:rsidR="0053168E">
        <w:rPr>
          <w:rFonts w:ascii="Times New Roman" w:hAnsi="Times New Roman" w:cs="Times New Roman"/>
          <w:sz w:val="24"/>
          <w:szCs w:val="24"/>
        </w:rPr>
        <w:t>реквизиты, указанные</w:t>
      </w:r>
      <w:r w:rsidR="0053168E" w:rsidRPr="003D4CDD">
        <w:rPr>
          <w:rFonts w:ascii="Times New Roman" w:hAnsi="Times New Roman" w:cs="Times New Roman"/>
          <w:sz w:val="24"/>
          <w:szCs w:val="24"/>
        </w:rPr>
        <w:t xml:space="preserve"> </w:t>
      </w:r>
      <w:r w:rsidR="0053168E">
        <w:rPr>
          <w:rFonts w:ascii="Times New Roman" w:hAnsi="Times New Roman" w:cs="Times New Roman"/>
          <w:sz w:val="24"/>
          <w:szCs w:val="24"/>
        </w:rPr>
        <w:t>в</w:t>
      </w:r>
      <w:r w:rsidR="0053168E" w:rsidRPr="003D4CD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3168E">
        <w:rPr>
          <w:rFonts w:ascii="Times New Roman" w:hAnsi="Times New Roman" w:cs="Times New Roman"/>
          <w:sz w:val="24"/>
          <w:szCs w:val="24"/>
        </w:rPr>
        <w:t>е</w:t>
      </w:r>
      <w:r w:rsidR="0053168E" w:rsidRPr="003D4CDD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="0053168E">
        <w:rPr>
          <w:rFonts w:ascii="Times New Roman" w:hAnsi="Times New Roman" w:cs="Times New Roman"/>
          <w:sz w:val="24"/>
          <w:szCs w:val="24"/>
        </w:rPr>
        <w:t>,</w:t>
      </w:r>
      <w:r w:rsidR="00DB2F4C" w:rsidRPr="003D4CDD">
        <w:rPr>
          <w:rFonts w:ascii="Times New Roman" w:hAnsi="Times New Roman" w:cs="Times New Roman"/>
          <w:sz w:val="24"/>
          <w:szCs w:val="24"/>
        </w:rPr>
        <w:t xml:space="preserve"> арендатор обязан в течение трех дней с момента, когда ему стало известно о допущенной ошибке, направить арендодателю мотивированную просьбу о возврате излишне уплаченной суммы либо об уточнении реквизитов</w:t>
      </w:r>
      <w:proofErr w:type="gramEnd"/>
      <w:r w:rsidR="00DB2F4C" w:rsidRPr="003D4CDD">
        <w:rPr>
          <w:rFonts w:ascii="Times New Roman" w:hAnsi="Times New Roman" w:cs="Times New Roman"/>
          <w:sz w:val="24"/>
          <w:szCs w:val="24"/>
        </w:rPr>
        <w:t xml:space="preserve"> платежного документа с обязательным приложением копий платежных документов.</w:t>
      </w:r>
    </w:p>
    <w:p w:rsidR="002F668B" w:rsidRPr="003F4689" w:rsidRDefault="003F4689" w:rsidP="003F3F1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468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F7CF6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2F668B" w:rsidRPr="003F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F1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F668B" w:rsidRPr="003F4689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F7CF6" w:rsidTr="00A56756">
        <w:tc>
          <w:tcPr>
            <w:tcW w:w="5528" w:type="dxa"/>
          </w:tcPr>
          <w:p w:rsidR="001F7CF6" w:rsidRDefault="001F7CF6" w:rsidP="007D1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размера арендной платы за земельные участки,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D1A">
              <w:rPr>
                <w:rFonts w:ascii="Times New Roman" w:hAnsi="Times New Roman" w:cs="Times New Roman"/>
                <w:sz w:val="24"/>
                <w:szCs w:val="24"/>
              </w:rPr>
              <w:t>находящие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D1A">
              <w:rPr>
                <w:rFonts w:ascii="Times New Roman" w:hAnsi="Times New Roman" w:cs="Times New Roman"/>
                <w:sz w:val="24"/>
                <w:szCs w:val="24"/>
              </w:rPr>
              <w:t>«Глазовский район»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, предоставленные в аренду без торгов</w:t>
            </w:r>
            <w:r w:rsidR="00581D1A"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нному решением Совета депутатов муниципального образования «Глазо</w:t>
            </w:r>
            <w:r w:rsidR="00967216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район» от </w:t>
            </w:r>
            <w:r w:rsidR="004F63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67216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4F63C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</w:tbl>
    <w:p w:rsidR="001F7CF6" w:rsidRDefault="001F7CF6" w:rsidP="002F66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68B" w:rsidRDefault="002F668B"/>
    <w:p w:rsidR="002F668B" w:rsidRPr="002F668B" w:rsidRDefault="002F668B" w:rsidP="002F6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68B">
        <w:rPr>
          <w:rFonts w:ascii="Times New Roman" w:hAnsi="Times New Roman" w:cs="Times New Roman"/>
          <w:sz w:val="24"/>
          <w:szCs w:val="24"/>
        </w:rPr>
        <w:t>ЗНАЧЕНИЯ</w:t>
      </w:r>
    </w:p>
    <w:p w:rsidR="002F668B" w:rsidRDefault="002F668B">
      <w:pPr>
        <w:rPr>
          <w:b/>
        </w:rPr>
      </w:pPr>
      <w:r w:rsidRPr="002F668B">
        <w:rPr>
          <w:b/>
        </w:rPr>
        <w:t>БАЗОВЫХ СТАВОК АРЕНДНОЙ ПЛАТЫ ЗА ЗЕМЕЛЬНЫЙ УЧАСТОК (СА)</w:t>
      </w:r>
    </w:p>
    <w:p w:rsidR="003F4689" w:rsidRDefault="003F4689">
      <w:pPr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1559"/>
        <w:gridCol w:w="1985"/>
      </w:tblGrid>
      <w:tr w:rsidR="003F4689" w:rsidRPr="003F4689" w:rsidTr="00A23C66">
        <w:tc>
          <w:tcPr>
            <w:tcW w:w="454" w:type="dxa"/>
            <w:vMerge w:val="restart"/>
          </w:tcPr>
          <w:p w:rsidR="003F4689" w:rsidRPr="003F4689" w:rsidRDefault="003F3F17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F4689"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4689" w:rsidRPr="003F4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F4689" w:rsidRPr="003F46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4" w:type="dxa"/>
            <w:vMerge w:val="restart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земельного участка или фактическое использование земельного участка, определенное в соответствии с </w:t>
            </w:r>
            <w:hyperlink r:id="rId13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Российской Фед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>ерации от 1 сентября 2014 года № 540 «</w:t>
            </w: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Об утверждении классификатора видов разрешенного и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>спользования земельных участков»</w:t>
            </w:r>
          </w:p>
        </w:tc>
        <w:tc>
          <w:tcPr>
            <w:tcW w:w="3544" w:type="dxa"/>
            <w:gridSpan w:val="2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Значения ставок арендной платы за земельный участок (</w:t>
            </w:r>
            <w:proofErr w:type="spell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</w:tr>
      <w:tr w:rsidR="003F4689" w:rsidRPr="003F4689" w:rsidTr="00A23C66">
        <w:tc>
          <w:tcPr>
            <w:tcW w:w="454" w:type="dxa"/>
            <w:vMerge/>
          </w:tcPr>
          <w:p w:rsidR="003F4689" w:rsidRPr="003F4689" w:rsidRDefault="003F4689" w:rsidP="003F4689"/>
        </w:tc>
        <w:tc>
          <w:tcPr>
            <w:tcW w:w="5704" w:type="dxa"/>
            <w:vMerge/>
          </w:tcPr>
          <w:p w:rsidR="003F4689" w:rsidRPr="003F4689" w:rsidRDefault="003F4689" w:rsidP="003F4689"/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r w:rsidR="00A23C6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за границами населенных пунктов, входящих в муниципальные образования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гаражного назначения </w:t>
            </w:r>
            <w:hyperlink r:id="rId14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(2.7.1)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  <w:hyperlink r:id="rId15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(3.1)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  <w:hyperlink r:id="rId16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(9.0)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 </w:t>
            </w:r>
            <w:hyperlink r:id="rId17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(7.4)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жилая застройка (</w:t>
            </w:r>
            <w:hyperlink r:id="rId18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2.0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кроме </w:t>
            </w:r>
            <w:hyperlink r:id="rId19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2.7.1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огородничества </w:t>
            </w:r>
            <w:hyperlink r:id="rId20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(13.1)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21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(13.2)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дачного хозяйства </w:t>
            </w:r>
            <w:hyperlink r:id="rId22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(13.3)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(размещение аптечных учреждений) </w:t>
            </w:r>
            <w:hyperlink r:id="rId23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(4.0)</w:t>
              </w:r>
            </w:hyperlink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  <w:r w:rsidR="006B5E96"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хранения и переработки сельскохозяйственной продукции (1.15), ведения личного подсобного хозяйства на полевых участках (1.16))</w:t>
            </w: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(1.0)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  <w:hyperlink r:id="rId25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(3.2)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</w:t>
            </w:r>
            <w:hyperlink r:id="rId26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(3.4)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просвещение </w:t>
            </w:r>
            <w:hyperlink r:id="rId27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(3.5)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</w:t>
            </w:r>
            <w:hyperlink r:id="rId28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(3.6)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использование </w:t>
            </w:r>
            <w:hyperlink r:id="rId29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(3.7)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управление </w:t>
            </w:r>
            <w:hyperlink r:id="rId30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(3.8)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научной деятельности </w:t>
            </w:r>
            <w:hyperlink r:id="rId31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(3.9)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ветеринарное обслуживание </w:t>
            </w:r>
            <w:hyperlink r:id="rId32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(3.10)</w:t>
              </w:r>
            </w:hyperlink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автотранспорта (размещение стоянок, необходимых для размещения гражданами личного автотранспорта) </w:t>
            </w:r>
            <w:hyperlink r:id="rId33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(4.9)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отдых (рекреация) </w:t>
            </w:r>
            <w:hyperlink r:id="rId34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(5.0)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hyperlink r:id="rId35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(5.1)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7800" w:rsidRPr="00A23C66" w:rsidRDefault="007A7800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железнодорожный транспорт (7.1)</w:t>
            </w:r>
          </w:p>
          <w:p w:rsidR="007A7800" w:rsidRPr="00A23C66" w:rsidRDefault="007A7800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7A7800" w:rsidRPr="00A23C66" w:rsidRDefault="007A7800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водный транспорт (7.3)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историко-культурная деятельность </w:t>
            </w:r>
            <w:hyperlink r:id="rId36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(9.3)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ритуальная и специальная деятельность (</w:t>
            </w:r>
            <w:hyperlink r:id="rId37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12.1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12.2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1,65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4" w:type="dxa"/>
          </w:tcPr>
          <w:p w:rsidR="003F4689" w:rsidRPr="00A23C66" w:rsidRDefault="003F4689" w:rsidP="008D6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hyperlink r:id="rId39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6.1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6.7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6.9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6.11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8.0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11.0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12.0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7.5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  <w:hyperlink r:id="rId47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(4.0)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деловое управление </w:t>
            </w:r>
            <w:hyperlink r:id="rId48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(4.1)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</w:t>
            </w:r>
            <w:hyperlink r:id="rId49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(4.2)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рынки </w:t>
            </w:r>
            <w:hyperlink r:id="rId50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(4.3)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  <w:hyperlink r:id="rId51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(4.4)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и страховая деятельность </w:t>
            </w:r>
            <w:hyperlink r:id="rId52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(4.5)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  <w:hyperlink r:id="rId53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(4.6)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обслуживание </w:t>
            </w:r>
            <w:hyperlink r:id="rId54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(4.7)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hyperlink r:id="rId55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(4.8)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капитального строительства, предназначенные для осуществления деятельности юридическими лицами и индивидуальными предпринимателями </w:t>
            </w:r>
            <w:hyperlink r:id="rId56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(4.0)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придорожного сервиса (в том числе автозаправочные станции и автосервисы) </w:t>
            </w:r>
            <w:hyperlink r:id="rId57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(4.9.1)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бытовое обслуживание </w:t>
            </w:r>
            <w:hyperlink r:id="rId58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(3.3)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C66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-ярмарочная деятельность </w:t>
            </w:r>
            <w:hyperlink r:id="rId59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(4.10)</w:t>
              </w:r>
            </w:hyperlink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автотранспорта (размещение стоянок, предназначенных для обслуживания объектов торговли) </w:t>
            </w:r>
            <w:hyperlink r:id="rId60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(4.9)</w:t>
              </w:r>
            </w:hyperlink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лесов </w:t>
            </w:r>
            <w:hyperlink r:id="rId61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(10.0)</w:t>
              </w:r>
            </w:hyperlink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hyperlink r:id="rId62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(6.8)</w:t>
              </w:r>
            </w:hyperlink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3F4689" w:rsidRPr="00A23C66" w:rsidRDefault="003F4689" w:rsidP="008D6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</w:t>
            </w:r>
            <w:hyperlink r:id="rId63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(1.15)</w:t>
              </w:r>
            </w:hyperlink>
          </w:p>
        </w:tc>
        <w:tc>
          <w:tcPr>
            <w:tcW w:w="1559" w:type="dxa"/>
          </w:tcPr>
          <w:p w:rsidR="003F4689" w:rsidRPr="00671C7F" w:rsidRDefault="00394C8B" w:rsidP="008D6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7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5" w:type="dxa"/>
          </w:tcPr>
          <w:p w:rsidR="003F4689" w:rsidRPr="00671C7F" w:rsidRDefault="00394C8B" w:rsidP="008D68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7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F4689" w:rsidRPr="003F4689" w:rsidTr="00A23C6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3F4689" w:rsidRPr="00A23C66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подсобного хозяйства на полевых участках </w:t>
            </w:r>
            <w:hyperlink r:id="rId64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(1.16)</w:t>
              </w:r>
            </w:hyperlink>
          </w:p>
        </w:tc>
        <w:tc>
          <w:tcPr>
            <w:tcW w:w="1559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8D6847" w:rsidRDefault="008D6847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1F7CF6" w:rsidP="003F4689">
      <w:pPr>
        <w:jc w:val="right"/>
        <w:rPr>
          <w:b/>
        </w:rPr>
      </w:pPr>
      <w:r>
        <w:rPr>
          <w:b/>
        </w:rPr>
        <w:lastRenderedPageBreak/>
        <w:t>ПРИЛОЖЕНИЕ</w:t>
      </w:r>
      <w:r w:rsidR="003F4689">
        <w:rPr>
          <w:b/>
        </w:rPr>
        <w:t xml:space="preserve"> </w:t>
      </w:r>
      <w:r w:rsidR="003F3F17">
        <w:rPr>
          <w:b/>
        </w:rPr>
        <w:t xml:space="preserve">№ </w:t>
      </w:r>
      <w:r w:rsidR="003F4689">
        <w:rPr>
          <w:b/>
        </w:rPr>
        <w:t>2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1F7CF6" w:rsidTr="00A56756">
        <w:tc>
          <w:tcPr>
            <w:tcW w:w="5528" w:type="dxa"/>
          </w:tcPr>
          <w:p w:rsidR="001F7CF6" w:rsidRDefault="001F7CF6" w:rsidP="007D1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размера арендной платы за земельные участки,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>находящие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>«Глазовский район»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, предоставленные в аренду без торгов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нному решением Совета депутатов муниципального образования «Глазо</w:t>
            </w:r>
            <w:r w:rsidR="00C00441">
              <w:rPr>
                <w:rFonts w:ascii="Times New Roman" w:hAnsi="Times New Roman" w:cs="Times New Roman"/>
                <w:sz w:val="24"/>
                <w:szCs w:val="24"/>
              </w:rPr>
              <w:t xml:space="preserve">вский район» от </w:t>
            </w:r>
            <w:r w:rsidR="004F63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3F17">
              <w:rPr>
                <w:rFonts w:ascii="Times New Roman" w:hAnsi="Times New Roman" w:cs="Times New Roman"/>
                <w:sz w:val="24"/>
                <w:szCs w:val="24"/>
              </w:rPr>
              <w:t xml:space="preserve"> июня 2019</w:t>
            </w:r>
            <w:r w:rsidR="00C0044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63C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</w:tbl>
    <w:p w:rsidR="003F4689" w:rsidRDefault="003F4689" w:rsidP="003F4689">
      <w:pPr>
        <w:jc w:val="right"/>
        <w:rPr>
          <w:szCs w:val="22"/>
        </w:rPr>
      </w:pPr>
    </w:p>
    <w:p w:rsidR="00CD594D" w:rsidRDefault="00CD594D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F4689" w:rsidRPr="003F3F17" w:rsidRDefault="003F4689" w:rsidP="003F4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3F17">
        <w:rPr>
          <w:rFonts w:ascii="Times New Roman" w:hAnsi="Times New Roman" w:cs="Times New Roman"/>
          <w:sz w:val="24"/>
          <w:szCs w:val="24"/>
        </w:rPr>
        <w:t>ЗНАЧЕНИЯ</w:t>
      </w:r>
    </w:p>
    <w:p w:rsidR="003F4689" w:rsidRPr="003F3F17" w:rsidRDefault="003F4689" w:rsidP="003F4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3F17">
        <w:rPr>
          <w:rFonts w:ascii="Times New Roman" w:hAnsi="Times New Roman" w:cs="Times New Roman"/>
          <w:sz w:val="24"/>
          <w:szCs w:val="24"/>
        </w:rPr>
        <w:t>ФИКСИРОВАННЫХ СТАВОК АРЕНДНОЙ ПЛАТЫ ЗА ЗЕМЕЛЬНЫЕ УЧАСТКИ</w:t>
      </w:r>
    </w:p>
    <w:p w:rsidR="003F4689" w:rsidRPr="003F3F17" w:rsidRDefault="003F4689" w:rsidP="003F4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F3F17">
        <w:rPr>
          <w:rFonts w:ascii="Times New Roman" w:hAnsi="Times New Roman" w:cs="Times New Roman"/>
          <w:sz w:val="24"/>
          <w:szCs w:val="24"/>
        </w:rPr>
        <w:t xml:space="preserve">ПОД НЕСТАЦИОНАРНЫМИ ОБЪЕКТАМИ ТОРГОВЛИ, </w:t>
      </w:r>
      <w:proofErr w:type="gramStart"/>
      <w:r w:rsidRPr="003F3F17">
        <w:rPr>
          <w:rFonts w:ascii="Times New Roman" w:hAnsi="Times New Roman" w:cs="Times New Roman"/>
          <w:sz w:val="24"/>
          <w:szCs w:val="24"/>
        </w:rPr>
        <w:t>БЫТОВОГО</w:t>
      </w:r>
      <w:proofErr w:type="gramEnd"/>
    </w:p>
    <w:p w:rsidR="003F4689" w:rsidRPr="003F3F17" w:rsidRDefault="003F4689" w:rsidP="003F4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3F17">
        <w:rPr>
          <w:rFonts w:ascii="Times New Roman" w:hAnsi="Times New Roman" w:cs="Times New Roman"/>
          <w:sz w:val="24"/>
          <w:szCs w:val="24"/>
        </w:rPr>
        <w:t>ОБСЛУЖИВАНИЯ НАСЕЛЕНИЯ, ОБЩЕСТВЕННОГО ПИТАНИЯ (СЕЗОННЫЕ,</w:t>
      </w:r>
      <w:proofErr w:type="gramEnd"/>
    </w:p>
    <w:p w:rsidR="003F4689" w:rsidRPr="003F3F17" w:rsidRDefault="003F4689" w:rsidP="003F46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3F17">
        <w:rPr>
          <w:rFonts w:ascii="Times New Roman" w:hAnsi="Times New Roman" w:cs="Times New Roman"/>
          <w:sz w:val="24"/>
          <w:szCs w:val="24"/>
        </w:rPr>
        <w:t>НЕСТАЦИОНАРНЫЕ И НЕ ИМЕЮЩИЕ ФУНДАМЕНТА ОБЪЕКТЫ)</w:t>
      </w:r>
      <w:proofErr w:type="gramEnd"/>
    </w:p>
    <w:p w:rsidR="00CD594D" w:rsidRPr="00860DE8" w:rsidRDefault="00CD594D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F4689" w:rsidRPr="00860DE8" w:rsidRDefault="003F4689" w:rsidP="003F46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27"/>
      </w:tblGrid>
      <w:tr w:rsidR="003F4689" w:rsidRPr="003F4689" w:rsidTr="00A56756">
        <w:tc>
          <w:tcPr>
            <w:tcW w:w="5874" w:type="dxa"/>
            <w:vAlign w:val="center"/>
          </w:tcPr>
          <w:p w:rsidR="003F4689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827" w:type="dxa"/>
            <w:vAlign w:val="center"/>
          </w:tcPr>
          <w:p w:rsidR="003F4689" w:rsidRPr="003F4689" w:rsidRDefault="003F4689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Значения фиксированных ставок арендной платы (ФС), руб./кв. м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jc w:val="center"/>
            </w:pPr>
            <w:r w:rsidRPr="003F4689">
              <w:t>земельные участки под временными объектами торговли, используемыми для реализации спиртосодержащей (в том числе непищевой) и (или) табачной продукции, пива или для оказания услуг интернет-клубов, за исключением летних кафе</w:t>
            </w:r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временными объектами торговли, используемыми для реализации газет и журналов, а также сопутствующих товаров, если доля продажи газет и журналов составляет не менее 50% общего товарооборота</w:t>
            </w:r>
            <w:r w:rsidRPr="00A2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15" w:history="1">
              <w:r w:rsidRPr="00A23C6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временными объектами торговли и обслуживания населения, используемыми для реализации иной продукции, производства работ, оказания иных услуг</w:t>
            </w:r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летних кафе</w:t>
            </w:r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3F4689" w:rsidRPr="00860DE8" w:rsidRDefault="003F4689" w:rsidP="003F46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F4689" w:rsidRPr="00CD594D" w:rsidRDefault="003F4689" w:rsidP="003F4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9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F4689" w:rsidRPr="00CD594D" w:rsidRDefault="003F4689" w:rsidP="003F4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5"/>
      <w:bookmarkEnd w:id="5"/>
      <w:r w:rsidRPr="00CD594D">
        <w:rPr>
          <w:rFonts w:ascii="Times New Roman" w:hAnsi="Times New Roman" w:cs="Times New Roman"/>
          <w:sz w:val="24"/>
          <w:szCs w:val="24"/>
        </w:rPr>
        <w:t>&lt;1&gt; Учет торговой выручки от продаж газет и журналов, а также сопутствующих товаров ведется раздельно.</w:t>
      </w:r>
    </w:p>
    <w:p w:rsidR="003F4689" w:rsidRPr="00CD594D" w:rsidRDefault="003F4689" w:rsidP="003F4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689" w:rsidRDefault="003F4689" w:rsidP="003F4689">
      <w:pPr>
        <w:jc w:val="right"/>
        <w:rPr>
          <w:b/>
        </w:rPr>
      </w:pPr>
    </w:p>
    <w:p w:rsidR="003F4689" w:rsidRDefault="003F4689" w:rsidP="003F4689">
      <w:pPr>
        <w:jc w:val="right"/>
        <w:rPr>
          <w:b/>
        </w:rPr>
      </w:pPr>
    </w:p>
    <w:p w:rsidR="003F4689" w:rsidRDefault="003F4689">
      <w:pPr>
        <w:rPr>
          <w:b/>
        </w:rPr>
      </w:pPr>
    </w:p>
    <w:sectPr w:rsidR="003F4689" w:rsidSect="007D15B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FE073F"/>
    <w:multiLevelType w:val="hybridMultilevel"/>
    <w:tmpl w:val="D74AC582"/>
    <w:lvl w:ilvl="0" w:tplc="C720BE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C"/>
    <w:rsid w:val="00015214"/>
    <w:rsid w:val="000152C6"/>
    <w:rsid w:val="00030223"/>
    <w:rsid w:val="00044733"/>
    <w:rsid w:val="000868FA"/>
    <w:rsid w:val="00091014"/>
    <w:rsid w:val="00096C69"/>
    <w:rsid w:val="000A5CE5"/>
    <w:rsid w:val="000F0CD0"/>
    <w:rsid w:val="00114B69"/>
    <w:rsid w:val="0013387A"/>
    <w:rsid w:val="00174245"/>
    <w:rsid w:val="00183934"/>
    <w:rsid w:val="00192C91"/>
    <w:rsid w:val="001A0D33"/>
    <w:rsid w:val="001C0952"/>
    <w:rsid w:val="001D1FFF"/>
    <w:rsid w:val="001F7CF6"/>
    <w:rsid w:val="002102EB"/>
    <w:rsid w:val="002204AF"/>
    <w:rsid w:val="00222E47"/>
    <w:rsid w:val="002238DD"/>
    <w:rsid w:val="002869A1"/>
    <w:rsid w:val="00290DB8"/>
    <w:rsid w:val="002A0448"/>
    <w:rsid w:val="002E298A"/>
    <w:rsid w:val="002E37B3"/>
    <w:rsid w:val="002F668B"/>
    <w:rsid w:val="00311C72"/>
    <w:rsid w:val="00394C8B"/>
    <w:rsid w:val="003B3C48"/>
    <w:rsid w:val="003C69B3"/>
    <w:rsid w:val="003D4CDD"/>
    <w:rsid w:val="003F1044"/>
    <w:rsid w:val="003F3F17"/>
    <w:rsid w:val="003F4689"/>
    <w:rsid w:val="00405E46"/>
    <w:rsid w:val="00450230"/>
    <w:rsid w:val="00452797"/>
    <w:rsid w:val="004533C2"/>
    <w:rsid w:val="00472194"/>
    <w:rsid w:val="0049141B"/>
    <w:rsid w:val="004F63C1"/>
    <w:rsid w:val="0051070E"/>
    <w:rsid w:val="00520624"/>
    <w:rsid w:val="00523578"/>
    <w:rsid w:val="0053168E"/>
    <w:rsid w:val="00546F2F"/>
    <w:rsid w:val="005804A7"/>
    <w:rsid w:val="00581D1A"/>
    <w:rsid w:val="005A37D1"/>
    <w:rsid w:val="005A6420"/>
    <w:rsid w:val="00623C8D"/>
    <w:rsid w:val="006506F1"/>
    <w:rsid w:val="00671C7F"/>
    <w:rsid w:val="0068697C"/>
    <w:rsid w:val="00687EF3"/>
    <w:rsid w:val="006B5E96"/>
    <w:rsid w:val="006F642F"/>
    <w:rsid w:val="00757269"/>
    <w:rsid w:val="00766A0E"/>
    <w:rsid w:val="007A7800"/>
    <w:rsid w:val="007B4E24"/>
    <w:rsid w:val="007C1351"/>
    <w:rsid w:val="007D15BD"/>
    <w:rsid w:val="007E6632"/>
    <w:rsid w:val="00822BE8"/>
    <w:rsid w:val="00834946"/>
    <w:rsid w:val="008D6847"/>
    <w:rsid w:val="00912B15"/>
    <w:rsid w:val="00913E76"/>
    <w:rsid w:val="00917634"/>
    <w:rsid w:val="00924440"/>
    <w:rsid w:val="00967216"/>
    <w:rsid w:val="009711DE"/>
    <w:rsid w:val="00995D96"/>
    <w:rsid w:val="009F2E05"/>
    <w:rsid w:val="00A23C66"/>
    <w:rsid w:val="00A56756"/>
    <w:rsid w:val="00AC1246"/>
    <w:rsid w:val="00B27439"/>
    <w:rsid w:val="00B331D0"/>
    <w:rsid w:val="00B47385"/>
    <w:rsid w:val="00BB34DA"/>
    <w:rsid w:val="00BC1825"/>
    <w:rsid w:val="00BE3B7A"/>
    <w:rsid w:val="00C00441"/>
    <w:rsid w:val="00C05751"/>
    <w:rsid w:val="00C06EFD"/>
    <w:rsid w:val="00C14C89"/>
    <w:rsid w:val="00CD594D"/>
    <w:rsid w:val="00D01944"/>
    <w:rsid w:val="00D50336"/>
    <w:rsid w:val="00D52A37"/>
    <w:rsid w:val="00D949EF"/>
    <w:rsid w:val="00DB2A09"/>
    <w:rsid w:val="00DB2F4C"/>
    <w:rsid w:val="00DD2101"/>
    <w:rsid w:val="00E20ABD"/>
    <w:rsid w:val="00E22C74"/>
    <w:rsid w:val="00E2395D"/>
    <w:rsid w:val="00E261FB"/>
    <w:rsid w:val="00E655F1"/>
    <w:rsid w:val="00E978FA"/>
    <w:rsid w:val="00EA4733"/>
    <w:rsid w:val="00F260E7"/>
    <w:rsid w:val="00F53DBB"/>
    <w:rsid w:val="00F770BE"/>
    <w:rsid w:val="00FC66DE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9F25669E387055B38094B9BD91009E66754134C0C79E44F46179233AW3W9K" TargetMode="External"/><Relationship Id="rId18" Type="http://schemas.openxmlformats.org/officeDocument/2006/relationships/hyperlink" Target="consultantplus://offline/ref=939F25669E387055B38094B9BD91009E66754134C0C79E44F46179233A39F90CDC27EAFDCB8D93A5WAW6K" TargetMode="External"/><Relationship Id="rId26" Type="http://schemas.openxmlformats.org/officeDocument/2006/relationships/hyperlink" Target="consultantplus://offline/ref=939F25669E387055B38094B9BD91009E66754134C0C79E44F46179233A39F90CDC27EAFEWCW8K" TargetMode="External"/><Relationship Id="rId39" Type="http://schemas.openxmlformats.org/officeDocument/2006/relationships/hyperlink" Target="consultantplus://offline/ref=939F25669E387055B38094B9BD91009E66754134C0C79E44F46179233A39F90CDC27EAFDCB8D92AAWAW0K" TargetMode="External"/><Relationship Id="rId21" Type="http://schemas.openxmlformats.org/officeDocument/2006/relationships/hyperlink" Target="consultantplus://offline/ref=939F25669E387055B38094B9BD91009E66754134C0C79E44F46179233A39F90CDC27EAFDC9W8W4K" TargetMode="External"/><Relationship Id="rId34" Type="http://schemas.openxmlformats.org/officeDocument/2006/relationships/hyperlink" Target="consultantplus://offline/ref=939F25669E387055B38094B9BD91009E66754134C0C79E44F46179233A39F90CDC27EAFBWCW9K" TargetMode="External"/><Relationship Id="rId42" Type="http://schemas.openxmlformats.org/officeDocument/2006/relationships/hyperlink" Target="consultantplus://offline/ref=939F25669E387055B38094B9BD91009E66754134C0C79E44F46179233A39F90CDC27EAF5WCW2K" TargetMode="External"/><Relationship Id="rId47" Type="http://schemas.openxmlformats.org/officeDocument/2006/relationships/hyperlink" Target="consultantplus://offline/ref=939F25669E387055B38094B9BD91009E66754134C0C79E44F46179233A39F90CDC27EAFDCB8D92A1WAW1K" TargetMode="External"/><Relationship Id="rId50" Type="http://schemas.openxmlformats.org/officeDocument/2006/relationships/hyperlink" Target="consultantplus://offline/ref=939F25669E387055B38094B9BD91009E66754134C0C79E44F46179233A39F90CDC27EAFDCB8D92A6WAW2K" TargetMode="External"/><Relationship Id="rId55" Type="http://schemas.openxmlformats.org/officeDocument/2006/relationships/hyperlink" Target="consultantplus://offline/ref=939F25669E387055B38094B9BD91009E66754134C0C79E44F46179233A39F90CDC27EAFDCB8D92A7WAW5K" TargetMode="External"/><Relationship Id="rId63" Type="http://schemas.openxmlformats.org/officeDocument/2006/relationships/hyperlink" Target="consultantplus://offline/ref=939F25669E387055B38094B9BD91009E66754134C0C79E44F46179233A39F90CDC27EAFDCB8D93A4WAW0K" TargetMode="Externa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9F25669E387055B38094B9BD91009E66754134C0C79E44F46179233A39F90CDC27EAFDCB8D91A6WAW5K" TargetMode="External"/><Relationship Id="rId20" Type="http://schemas.openxmlformats.org/officeDocument/2006/relationships/hyperlink" Target="consultantplus://offline/ref=939F25669E387055B38094B9BD91009E66754134C0C79E44F46179233A39F90CDC27EAFDC9W8WBK" TargetMode="External"/><Relationship Id="rId29" Type="http://schemas.openxmlformats.org/officeDocument/2006/relationships/hyperlink" Target="consultantplus://offline/ref=939F25669E387055B38094B9BD91009E66754134C0C79E44F46179233A39F90CDC27EAFDCB8D92A0WAW3K" TargetMode="External"/><Relationship Id="rId41" Type="http://schemas.openxmlformats.org/officeDocument/2006/relationships/hyperlink" Target="consultantplus://offline/ref=939F25669E387055B38094B9BD91009E66754134C0C79E44F46179233A39F90CDC27EAFDCB8D91A2WAW4K" TargetMode="External"/><Relationship Id="rId54" Type="http://schemas.openxmlformats.org/officeDocument/2006/relationships/hyperlink" Target="consultantplus://offline/ref=939F25669E387055B38094B9BD91009E66754134C0C79E44F46179233A39F90CDC27EAFDCB8D92A7WAW0K" TargetMode="External"/><Relationship Id="rId62" Type="http://schemas.openxmlformats.org/officeDocument/2006/relationships/hyperlink" Target="consultantplus://offline/ref=939F25669E387055B38094B9BD91009E66754134C0C79E44F46179233A39F90CDC27EAFDCB8D91A2WAW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9F25669E387055B38094B9BD91009E657C4234C5C19E44F46179233AW3W9K" TargetMode="External"/><Relationship Id="rId24" Type="http://schemas.openxmlformats.org/officeDocument/2006/relationships/hyperlink" Target="consultantplus://offline/ref=939F25669E387055B38094B9BD91009E66754134C0C79E44F46179233A39F90CDC27EAFDCB8D93A3WAWBK" TargetMode="External"/><Relationship Id="rId32" Type="http://schemas.openxmlformats.org/officeDocument/2006/relationships/hyperlink" Target="consultantplus://offline/ref=939F25669E387055B38094B9BD91009E66754134C0C79E44F46179233A39F90CDC27EAF8WCWDK" TargetMode="External"/><Relationship Id="rId37" Type="http://schemas.openxmlformats.org/officeDocument/2006/relationships/hyperlink" Target="consultantplus://offline/ref=939F25669E387055B38094B9BD91009E66754134C0C79E44F46179233A39F90CDC27EAFDCB8D91AAWAWBK" TargetMode="External"/><Relationship Id="rId40" Type="http://schemas.openxmlformats.org/officeDocument/2006/relationships/hyperlink" Target="consultantplus://offline/ref=939F25669E387055B38094B9BD91009E66754134C0C79E44F46179233A39F90CDC27EAF5WCW8K" TargetMode="External"/><Relationship Id="rId45" Type="http://schemas.openxmlformats.org/officeDocument/2006/relationships/hyperlink" Target="consultantplus://offline/ref=939F25669E387055B38094B9BD91009E66754134C0C79E44F46179233A39F90CDC27EAFDC9W8WDK" TargetMode="External"/><Relationship Id="rId53" Type="http://schemas.openxmlformats.org/officeDocument/2006/relationships/hyperlink" Target="consultantplus://offline/ref=939F25669E387055B38094B9BD91009E66754134C0C79E44F46179233A39F90CDC27EAFDCB8D92A7WAW3K" TargetMode="External"/><Relationship Id="rId58" Type="http://schemas.openxmlformats.org/officeDocument/2006/relationships/hyperlink" Target="consultantplus://offline/ref=939F25669E387055B38094B9BD91009E66754134C0C79E44F46179233A39F90CDC27EAFDCB8D92A2WAWBK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9F25669E387055B38094B9BD91009E66754134C0C79E44F46179233A39F90CDC27EAFDWCW2K" TargetMode="External"/><Relationship Id="rId23" Type="http://schemas.openxmlformats.org/officeDocument/2006/relationships/hyperlink" Target="consultantplus://offline/ref=939F25669E387055B38094B9BD91009E66754134C0C79E44F46179233A39F90CDC27EAFDCB8D92A1WAW1K" TargetMode="External"/><Relationship Id="rId28" Type="http://schemas.openxmlformats.org/officeDocument/2006/relationships/hyperlink" Target="consultantplus://offline/ref=939F25669E387055B38094B9BD91009E66754134C0C79E44F46179233A39F90CDC27EAFDCB8D92A3WAW4K" TargetMode="External"/><Relationship Id="rId36" Type="http://schemas.openxmlformats.org/officeDocument/2006/relationships/hyperlink" Target="consultantplus://offline/ref=939F25669E387055B38094B9BD91009E66754134C0C79E44F46179233A39F90CDC27EAFDCAW8W5K" TargetMode="External"/><Relationship Id="rId49" Type="http://schemas.openxmlformats.org/officeDocument/2006/relationships/hyperlink" Target="consultantplus://offline/ref=939F25669E387055B38094B9BD91009E66754134C0C79E44F46179233A39F90CDC27EAF9WCW2K" TargetMode="External"/><Relationship Id="rId57" Type="http://schemas.openxmlformats.org/officeDocument/2006/relationships/hyperlink" Target="consultantplus://offline/ref=939F25669E387055B38094B9BD91009E66754134C0C79E44F46179233A39F90CDC27EAFAWCWDK" TargetMode="External"/><Relationship Id="rId61" Type="http://schemas.openxmlformats.org/officeDocument/2006/relationships/hyperlink" Target="consultantplus://offline/ref=939F25669E387055B38094B9BD91009E66754134C0C79E44F46179233A39F90CDC27EAFDCAW8W4K" TargetMode="External"/><Relationship Id="rId10" Type="http://schemas.openxmlformats.org/officeDocument/2006/relationships/hyperlink" Target="consultantplus://offline/ref=939F25669E387055B3808AB4ABFD5E9664761830C6C4951BAD3E227E6D30F35BW9WBK" TargetMode="External"/><Relationship Id="rId19" Type="http://schemas.openxmlformats.org/officeDocument/2006/relationships/hyperlink" Target="consultantplus://offline/ref=939F25669E387055B38094B9BD91009E66754134C0C79E44F46179233A39F90CDC27EAFDWCWEK" TargetMode="External"/><Relationship Id="rId31" Type="http://schemas.openxmlformats.org/officeDocument/2006/relationships/hyperlink" Target="consultantplus://offline/ref=939F25669E387055B38094B9BD91009E66754134C0C79E44F46179233A39F90CDC27EAFDCB8D92A0WAW5K" TargetMode="External"/><Relationship Id="rId44" Type="http://schemas.openxmlformats.org/officeDocument/2006/relationships/hyperlink" Target="consultantplus://offline/ref=939F25669E387055B38094B9BD91009E66754134C0C79E44F46179233A39F90CDC27EAFDCB8D91A5WAW0K" TargetMode="External"/><Relationship Id="rId52" Type="http://schemas.openxmlformats.org/officeDocument/2006/relationships/hyperlink" Target="consultantplus://offline/ref=939F25669E387055B38094B9BD91009E66754134C0C79E44F46179233A39F90CDC27EAFDCB8D92A6WAW4K" TargetMode="External"/><Relationship Id="rId60" Type="http://schemas.openxmlformats.org/officeDocument/2006/relationships/hyperlink" Target="consultantplus://offline/ref=939F25669E387055B38094B9BD91009E66754134C0C79E44F46179233A39F90CDC27EAFAWCW8K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9F25669E387055B38094B9BD91009E6674453CC5C89E44F46179233AW3W9K" TargetMode="External"/><Relationship Id="rId14" Type="http://schemas.openxmlformats.org/officeDocument/2006/relationships/hyperlink" Target="consultantplus://offline/ref=939F25669E387055B38094B9BD91009E66754134C0C79E44F46179233A39F90CDC27EAFDWCWEK" TargetMode="External"/><Relationship Id="rId22" Type="http://schemas.openxmlformats.org/officeDocument/2006/relationships/hyperlink" Target="consultantplus://offline/ref=939F25669E387055B38094B9BD91009E66754134C0C79E44F46179233A39F90CDC27EAFDC8W8WFK" TargetMode="External"/><Relationship Id="rId27" Type="http://schemas.openxmlformats.org/officeDocument/2006/relationships/hyperlink" Target="consultantplus://offline/ref=939F25669E387055B38094B9BD91009E66754134C0C79E44F46179233A39F90CDC27EAFFWCW9K" TargetMode="External"/><Relationship Id="rId30" Type="http://schemas.openxmlformats.org/officeDocument/2006/relationships/hyperlink" Target="consultantplus://offline/ref=939F25669E387055B38094B9BD91009E66754134C0C79E44F46179233A39F90CDC27EAFDCB8D92A0WAW0K" TargetMode="External"/><Relationship Id="rId35" Type="http://schemas.openxmlformats.org/officeDocument/2006/relationships/hyperlink" Target="consultantplus://offline/ref=939F25669E387055B38094B9BD91009E66754134C0C79E44F46179233A39F90CDC27EAFDCB8D92A4WAW6K" TargetMode="External"/><Relationship Id="rId43" Type="http://schemas.openxmlformats.org/officeDocument/2006/relationships/hyperlink" Target="consultantplus://offline/ref=939F25669E387055B38094B9BD91009E66754134C0C79E44F46179233A39F90CDC27EAFDCB8D91A1WAW2K" TargetMode="External"/><Relationship Id="rId48" Type="http://schemas.openxmlformats.org/officeDocument/2006/relationships/hyperlink" Target="consultantplus://offline/ref=939F25669E387055B38094B9BD91009E66754134C0C79E44F46179233A39F90CDC27EAF9WCWDK" TargetMode="External"/><Relationship Id="rId56" Type="http://schemas.openxmlformats.org/officeDocument/2006/relationships/hyperlink" Target="consultantplus://offline/ref=939F25669E387055B38094B9BD91009E66754134C0C79E44F46179233A39F90CDC27EAFDCB8D92A1WAW1K" TargetMode="External"/><Relationship Id="rId64" Type="http://schemas.openxmlformats.org/officeDocument/2006/relationships/hyperlink" Target="consultantplus://offline/ref=939F25669E387055B38094B9BD91009E66754134C0C79E44F46179233A39F90CDC27EAFDCB8D93A4WAW5K" TargetMode="External"/><Relationship Id="rId8" Type="http://schemas.openxmlformats.org/officeDocument/2006/relationships/hyperlink" Target="consultantplus://offline/ref=939F25669E387055B3808AB4ABFD5E9664761830C6C4951BAD3E227E6D30F35BW9WBK" TargetMode="External"/><Relationship Id="rId51" Type="http://schemas.openxmlformats.org/officeDocument/2006/relationships/hyperlink" Target="consultantplus://offline/ref=939F25669E387055B38094B9BD91009E66754134C0C79E44F46179233A39F90CDC27EAFDCB8D92A6WAW7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39F25669E387055B38094B9BD91009E657D463FC0C09E44F46179233A39F90CDC27EAFDC98BW9W4K" TargetMode="External"/><Relationship Id="rId17" Type="http://schemas.openxmlformats.org/officeDocument/2006/relationships/hyperlink" Target="consultantplus://offline/ref=939F25669E387055B38094B9BD91009E66754134C0C79E44F46179233A39F90CDC27EAFDCAW8WCK" TargetMode="External"/><Relationship Id="rId25" Type="http://schemas.openxmlformats.org/officeDocument/2006/relationships/hyperlink" Target="consultantplus://offline/ref=939F25669E387055B38094B9BD91009E66754134C0C79E44F46179233A39F90CDC27EAFDCB8D92A2WAW6K" TargetMode="External"/><Relationship Id="rId33" Type="http://schemas.openxmlformats.org/officeDocument/2006/relationships/hyperlink" Target="consultantplus://offline/ref=939F25669E387055B38094B9BD91009E66754134C0C79E44F46179233A39F90CDC27EAFAWCW8K" TargetMode="External"/><Relationship Id="rId38" Type="http://schemas.openxmlformats.org/officeDocument/2006/relationships/hyperlink" Target="consultantplus://offline/ref=939F25669E387055B38094B9BD91009E66754134C0C79E44F46179233A39F90CDC27EAFDC9W8WEK" TargetMode="External"/><Relationship Id="rId46" Type="http://schemas.openxmlformats.org/officeDocument/2006/relationships/hyperlink" Target="consultantplus://offline/ref=939F25669E387055B38094B9BD91009E66754134C0C79E44F46179233A39F90CDC27EAFDCB8D91A0WAWBK" TargetMode="External"/><Relationship Id="rId59" Type="http://schemas.openxmlformats.org/officeDocument/2006/relationships/hyperlink" Target="consultantplus://offline/ref=939F25669E387055B38094B9BD91009E66754134C0C79E44F46179233A39F90CDC27EAFAWC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1249-8B42-4C6C-A065-33B52350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2017-09-04T05:51:00Z</cp:lastPrinted>
  <dcterms:created xsi:type="dcterms:W3CDTF">2019-06-06T04:19:00Z</dcterms:created>
  <dcterms:modified xsi:type="dcterms:W3CDTF">2019-06-27T09:07:00Z</dcterms:modified>
</cp:coreProperties>
</file>