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23" w:rsidRPr="00FD3B23" w:rsidRDefault="00FD3B23" w:rsidP="00FD3B23">
      <w:pPr>
        <w:tabs>
          <w:tab w:val="left" w:pos="375"/>
          <w:tab w:val="center" w:pos="4512"/>
        </w:tabs>
        <w:jc w:val="right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457200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3B23">
        <w:rPr>
          <w:b/>
          <w:bCs/>
          <w:sz w:val="24"/>
          <w:szCs w:val="24"/>
        </w:rPr>
        <w:t>ПРОЕКТ</w:t>
      </w: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  <w:r w:rsidRPr="00FD3B23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FD3B23" w:rsidRPr="00FD3B23" w:rsidRDefault="00FD3B23" w:rsidP="00FD3B23">
      <w:pPr>
        <w:ind w:left="-540"/>
        <w:jc w:val="center"/>
        <w:rPr>
          <w:b/>
          <w:bCs/>
          <w:sz w:val="24"/>
          <w:szCs w:val="24"/>
        </w:rPr>
      </w:pPr>
      <w:r w:rsidRPr="00FD3B23">
        <w:rPr>
          <w:b/>
          <w:bCs/>
          <w:sz w:val="24"/>
          <w:szCs w:val="24"/>
        </w:rPr>
        <w:t>«ГЛАЗ ЁРОС» МУНИЦИПАЛ КЫЛДЫТЭТЫСЬ ДЕПУТАТ КЕНЕШ</w:t>
      </w:r>
    </w:p>
    <w:p w:rsidR="00FD3B23" w:rsidRPr="00FD3B23" w:rsidRDefault="00FD3B23" w:rsidP="00FD3B23">
      <w:pPr>
        <w:ind w:left="-540"/>
        <w:jc w:val="center"/>
        <w:rPr>
          <w:b/>
          <w:bCs/>
        </w:rPr>
      </w:pP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  <w:r w:rsidRPr="00FD3B23">
        <w:rPr>
          <w:b/>
          <w:bCs/>
          <w:sz w:val="22"/>
          <w:szCs w:val="22"/>
        </w:rPr>
        <w:t>(ГЛАЗОВСКИЙ РАЙОННЫЙ СОВЕТ ДЕПУТАТОВ)</w:t>
      </w: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  <w:r w:rsidRPr="00FD3B23">
        <w:rPr>
          <w:b/>
          <w:bCs/>
          <w:sz w:val="22"/>
          <w:szCs w:val="22"/>
        </w:rPr>
        <w:t>(ГЛАЗ ЁРОСЛЭН ДЕПУТАТ КЕНЕШЕЗ)</w:t>
      </w:r>
    </w:p>
    <w:p w:rsidR="00FD3B23" w:rsidRPr="00FD3B23" w:rsidRDefault="00FD3B23" w:rsidP="00FD3B23">
      <w:pPr>
        <w:ind w:left="-540"/>
        <w:jc w:val="center"/>
        <w:rPr>
          <w:b/>
          <w:bCs/>
          <w:sz w:val="22"/>
          <w:szCs w:val="22"/>
        </w:rPr>
      </w:pPr>
    </w:p>
    <w:p w:rsidR="00FD3B23" w:rsidRPr="00FD3B23" w:rsidRDefault="00DD164C" w:rsidP="00FD3B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</w:t>
      </w:r>
      <w:r w:rsidR="00FD3B23" w:rsidRPr="00FD3B23">
        <w:rPr>
          <w:b/>
          <w:sz w:val="24"/>
          <w:szCs w:val="24"/>
        </w:rPr>
        <w:t xml:space="preserve"> сессия Совета депутатов муниципального образования </w:t>
      </w:r>
    </w:p>
    <w:p w:rsidR="00FD3B23" w:rsidRPr="00FD3B23" w:rsidRDefault="00FD3B23" w:rsidP="00FD3B23">
      <w:pPr>
        <w:jc w:val="center"/>
        <w:rPr>
          <w:b/>
          <w:sz w:val="24"/>
          <w:szCs w:val="24"/>
        </w:rPr>
      </w:pPr>
      <w:r w:rsidRPr="00FD3B23">
        <w:rPr>
          <w:b/>
          <w:sz w:val="24"/>
          <w:szCs w:val="24"/>
        </w:rPr>
        <w:t>«Глазовский район» второго созыва</w:t>
      </w:r>
    </w:p>
    <w:p w:rsidR="00FD3B23" w:rsidRPr="00FD3B23" w:rsidRDefault="00FD3B23" w:rsidP="00FD3B23">
      <w:pPr>
        <w:rPr>
          <w:sz w:val="24"/>
          <w:szCs w:val="24"/>
        </w:rPr>
      </w:pPr>
    </w:p>
    <w:p w:rsidR="00FD3B23" w:rsidRDefault="00FD3B23" w:rsidP="00FD3B23">
      <w:pPr>
        <w:keepNext/>
        <w:ind w:left="-540"/>
        <w:jc w:val="center"/>
        <w:outlineLvl w:val="0"/>
        <w:rPr>
          <w:b/>
          <w:bCs/>
          <w:sz w:val="24"/>
          <w:szCs w:val="24"/>
        </w:rPr>
      </w:pPr>
      <w:r w:rsidRPr="00FD3B23">
        <w:rPr>
          <w:b/>
          <w:bCs/>
          <w:sz w:val="24"/>
          <w:szCs w:val="24"/>
        </w:rPr>
        <w:t>РЕШЕНИЕ</w:t>
      </w:r>
    </w:p>
    <w:p w:rsidR="00FD3B23" w:rsidRPr="00FD3B23" w:rsidRDefault="00FD3B23" w:rsidP="00FD3B23">
      <w:pPr>
        <w:keepNext/>
        <w:ind w:left="-540"/>
        <w:jc w:val="center"/>
        <w:outlineLvl w:val="0"/>
        <w:rPr>
          <w:b/>
          <w:bCs/>
          <w:sz w:val="24"/>
          <w:szCs w:val="24"/>
        </w:rPr>
      </w:pPr>
    </w:p>
    <w:p w:rsidR="00FD3B23" w:rsidRPr="00FD3B23" w:rsidRDefault="00FD3B23" w:rsidP="00FD3B23">
      <w:pPr>
        <w:spacing w:after="120"/>
        <w:jc w:val="both"/>
        <w:rPr>
          <w:b/>
          <w:sz w:val="24"/>
          <w:szCs w:val="24"/>
          <w:lang w:eastAsia="x-none"/>
        </w:rPr>
      </w:pPr>
      <w:r w:rsidRPr="00FD3B23">
        <w:rPr>
          <w:b/>
          <w:sz w:val="24"/>
          <w:szCs w:val="24"/>
          <w:lang w:eastAsia="x-none"/>
        </w:rPr>
        <w:t xml:space="preserve"> </w:t>
      </w:r>
      <w:r>
        <w:rPr>
          <w:b/>
          <w:sz w:val="24"/>
          <w:szCs w:val="24"/>
          <w:lang w:eastAsia="x-none"/>
        </w:rPr>
        <w:t>«___» ______________</w:t>
      </w:r>
      <w:r w:rsidRPr="00FD3B23">
        <w:rPr>
          <w:b/>
          <w:sz w:val="24"/>
          <w:szCs w:val="24"/>
          <w:lang w:eastAsia="x-none"/>
        </w:rPr>
        <w:t xml:space="preserve"> 20</w:t>
      </w:r>
      <w:r w:rsidR="00C71ECF">
        <w:rPr>
          <w:b/>
          <w:sz w:val="24"/>
          <w:szCs w:val="24"/>
          <w:lang w:eastAsia="x-none"/>
        </w:rPr>
        <w:t>__</w:t>
      </w:r>
      <w:r w:rsidRPr="00FD3B23">
        <w:rPr>
          <w:b/>
          <w:sz w:val="24"/>
          <w:szCs w:val="24"/>
          <w:lang w:eastAsia="x-none"/>
        </w:rPr>
        <w:t xml:space="preserve"> года</w:t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</w:r>
      <w:r w:rsidRPr="00FD3B23">
        <w:rPr>
          <w:b/>
          <w:sz w:val="24"/>
          <w:szCs w:val="24"/>
          <w:lang w:eastAsia="x-none"/>
        </w:rPr>
        <w:tab/>
        <w:t>№ ______</w:t>
      </w:r>
      <w:r w:rsidRPr="00FD3B23">
        <w:rPr>
          <w:b/>
          <w:sz w:val="24"/>
          <w:szCs w:val="24"/>
          <w:lang w:val="x-none" w:eastAsia="x-none"/>
        </w:rPr>
        <w:t xml:space="preserve"> </w:t>
      </w:r>
    </w:p>
    <w:p w:rsidR="00FD3B23" w:rsidRPr="00FD3B23" w:rsidRDefault="00FD3B23" w:rsidP="00FD3B23">
      <w:pPr>
        <w:rPr>
          <w:b/>
          <w:sz w:val="24"/>
          <w:szCs w:val="24"/>
        </w:rPr>
      </w:pPr>
    </w:p>
    <w:p w:rsidR="00FD3B23" w:rsidRPr="00FD3B23" w:rsidRDefault="00FD3B23" w:rsidP="00FD3B23">
      <w:pPr>
        <w:jc w:val="both"/>
        <w:rPr>
          <w:b/>
          <w:sz w:val="24"/>
        </w:rPr>
      </w:pPr>
      <w:r w:rsidRPr="00FD3B23">
        <w:rPr>
          <w:b/>
          <w:sz w:val="24"/>
        </w:rPr>
        <w:t>Об утверждении правил пользования летним (временным)</w:t>
      </w:r>
    </w:p>
    <w:p w:rsidR="00FD3B23" w:rsidRDefault="00FD3B23" w:rsidP="00FD3B23">
      <w:pPr>
        <w:jc w:val="both"/>
        <w:rPr>
          <w:b/>
          <w:sz w:val="24"/>
        </w:rPr>
      </w:pPr>
      <w:r w:rsidRPr="00FD3B23">
        <w:rPr>
          <w:b/>
          <w:sz w:val="24"/>
        </w:rPr>
        <w:t xml:space="preserve">водопроводом, технических требований по устройству </w:t>
      </w:r>
    </w:p>
    <w:p w:rsidR="00FD3B23" w:rsidRDefault="00FD3B23" w:rsidP="00FD3B23">
      <w:pPr>
        <w:jc w:val="both"/>
        <w:rPr>
          <w:b/>
          <w:sz w:val="24"/>
        </w:rPr>
      </w:pPr>
      <w:r>
        <w:rPr>
          <w:b/>
          <w:sz w:val="24"/>
        </w:rPr>
        <w:t>л</w:t>
      </w:r>
      <w:r w:rsidRPr="00FD3B23">
        <w:rPr>
          <w:b/>
          <w:sz w:val="24"/>
        </w:rPr>
        <w:t>етнего</w:t>
      </w:r>
      <w:r>
        <w:rPr>
          <w:b/>
          <w:sz w:val="24"/>
        </w:rPr>
        <w:t xml:space="preserve"> (временного) </w:t>
      </w:r>
      <w:r w:rsidRPr="00FD3B23">
        <w:rPr>
          <w:b/>
          <w:sz w:val="24"/>
        </w:rPr>
        <w:t xml:space="preserve">водопровода </w:t>
      </w:r>
      <w:r>
        <w:rPr>
          <w:b/>
          <w:sz w:val="24"/>
        </w:rPr>
        <w:t xml:space="preserve">на </w:t>
      </w:r>
      <w:r w:rsidRPr="00FD3B23">
        <w:rPr>
          <w:b/>
          <w:sz w:val="24"/>
        </w:rPr>
        <w:t xml:space="preserve">территории </w:t>
      </w:r>
    </w:p>
    <w:p w:rsidR="00FD3B23" w:rsidRDefault="00FD3B23" w:rsidP="00FD3B23">
      <w:pPr>
        <w:jc w:val="both"/>
        <w:rPr>
          <w:b/>
          <w:sz w:val="24"/>
        </w:rPr>
      </w:pPr>
      <w:r>
        <w:rPr>
          <w:b/>
          <w:sz w:val="24"/>
        </w:rPr>
        <w:t>муниципального образования</w:t>
      </w:r>
      <w:r w:rsidRPr="00FD3B23">
        <w:rPr>
          <w:b/>
          <w:sz w:val="24"/>
        </w:rPr>
        <w:t xml:space="preserve"> «Глазовский район» </w:t>
      </w:r>
    </w:p>
    <w:p w:rsidR="00FD3B23" w:rsidRPr="00FD3B23" w:rsidRDefault="00FD3B23" w:rsidP="00FD3B23">
      <w:pPr>
        <w:jc w:val="both"/>
        <w:rPr>
          <w:b/>
          <w:sz w:val="24"/>
        </w:rPr>
      </w:pPr>
    </w:p>
    <w:p w:rsidR="00F27C20" w:rsidRPr="004C00F0" w:rsidRDefault="00781F84" w:rsidP="005E1E73">
      <w:pPr>
        <w:ind w:firstLine="709"/>
        <w:jc w:val="both"/>
        <w:rPr>
          <w:b/>
          <w:sz w:val="24"/>
          <w:szCs w:val="24"/>
        </w:rPr>
      </w:pPr>
      <w:r w:rsidRPr="00781F84">
        <w:rPr>
          <w:sz w:val="24"/>
        </w:rPr>
        <w:t>В соответствии со СНиП 2.04.-84 «Водоснабжение. Наружные сети и сооружения»</w:t>
      </w:r>
      <w:r w:rsidR="00E743DD">
        <w:rPr>
          <w:sz w:val="24"/>
        </w:rPr>
        <w:t>,</w:t>
      </w:r>
      <w:r w:rsidRPr="00781F84">
        <w:rPr>
          <w:sz w:val="24"/>
        </w:rPr>
        <w:t xml:space="preserve"> </w:t>
      </w:r>
      <w:r w:rsidR="005E1E73" w:rsidRPr="00781F84">
        <w:rPr>
          <w:sz w:val="24"/>
        </w:rPr>
        <w:t>утверждённ</w:t>
      </w:r>
      <w:r w:rsidR="005E1E73">
        <w:rPr>
          <w:sz w:val="24"/>
        </w:rPr>
        <w:t>ыми</w:t>
      </w:r>
      <w:r w:rsidRPr="00781F84">
        <w:rPr>
          <w:sz w:val="24"/>
        </w:rPr>
        <w:t xml:space="preserve"> Постановлением Госстроя СССР от 27</w:t>
      </w:r>
      <w:r w:rsidR="005E1E73">
        <w:rPr>
          <w:sz w:val="24"/>
        </w:rPr>
        <w:t xml:space="preserve"> июля </w:t>
      </w:r>
      <w:r w:rsidRPr="00781F84">
        <w:rPr>
          <w:sz w:val="24"/>
        </w:rPr>
        <w:t>1984 № 123</w:t>
      </w:r>
      <w:r w:rsidR="00E743DD">
        <w:rPr>
          <w:sz w:val="24"/>
        </w:rPr>
        <w:t>,</w:t>
      </w:r>
      <w:r w:rsidR="005E1E73">
        <w:rPr>
          <w:sz w:val="24"/>
        </w:rPr>
        <w:t xml:space="preserve"> </w:t>
      </w:r>
      <w:r w:rsidR="00E743DD">
        <w:rPr>
          <w:sz w:val="24"/>
        </w:rPr>
        <w:t>Ф</w:t>
      </w:r>
      <w:r w:rsidR="005E1E73">
        <w:rPr>
          <w:sz w:val="24"/>
        </w:rPr>
        <w:t>едеральным законом</w:t>
      </w:r>
      <w:r w:rsidR="005E1E73" w:rsidRPr="005E1E73">
        <w:rPr>
          <w:sz w:val="24"/>
        </w:rPr>
        <w:t xml:space="preserve"> </w:t>
      </w:r>
      <w:r w:rsidR="005E1E73">
        <w:rPr>
          <w:sz w:val="24"/>
        </w:rPr>
        <w:t>от 06 октября 2003</w:t>
      </w:r>
      <w:r w:rsidR="00D45965">
        <w:rPr>
          <w:sz w:val="24"/>
        </w:rPr>
        <w:t xml:space="preserve"> </w:t>
      </w:r>
      <w:r w:rsidR="006B334E">
        <w:rPr>
          <w:sz w:val="24"/>
        </w:rPr>
        <w:t>№</w:t>
      </w:r>
      <w:r w:rsidR="00D45965">
        <w:rPr>
          <w:sz w:val="24"/>
        </w:rPr>
        <w:t>131-ФЗ</w:t>
      </w:r>
      <w:r w:rsidRPr="00781F84">
        <w:rPr>
          <w:sz w:val="24"/>
        </w:rPr>
        <w:t xml:space="preserve"> </w:t>
      </w:r>
      <w:r w:rsidR="00E743DD">
        <w:rPr>
          <w:sz w:val="24"/>
        </w:rPr>
        <w:t>«Об общих принципах организации местного самоуправления в Р</w:t>
      </w:r>
      <w:r w:rsidR="004C00F0">
        <w:rPr>
          <w:sz w:val="24"/>
        </w:rPr>
        <w:t xml:space="preserve">оссийской </w:t>
      </w:r>
      <w:r w:rsidR="00E743DD">
        <w:rPr>
          <w:sz w:val="24"/>
        </w:rPr>
        <w:t>Ф</w:t>
      </w:r>
      <w:r w:rsidR="004C00F0">
        <w:rPr>
          <w:sz w:val="24"/>
        </w:rPr>
        <w:t>едерации</w:t>
      </w:r>
      <w:r w:rsidR="00E743DD">
        <w:rPr>
          <w:sz w:val="24"/>
        </w:rPr>
        <w:t>»</w:t>
      </w:r>
      <w:r w:rsidR="006B334E">
        <w:rPr>
          <w:sz w:val="24"/>
        </w:rPr>
        <w:t xml:space="preserve">, </w:t>
      </w:r>
      <w:r w:rsidR="005E1E73">
        <w:rPr>
          <w:sz w:val="24"/>
        </w:rPr>
        <w:t>а так же</w:t>
      </w:r>
      <w:r w:rsidRPr="00781F84">
        <w:rPr>
          <w:sz w:val="24"/>
        </w:rPr>
        <w:t xml:space="preserve"> в целях </w:t>
      </w:r>
      <w:r w:rsidR="005E1E73">
        <w:rPr>
          <w:sz w:val="24"/>
        </w:rPr>
        <w:t xml:space="preserve">обеспечения </w:t>
      </w:r>
      <w:r w:rsidR="004C00F0">
        <w:rPr>
          <w:sz w:val="24"/>
        </w:rPr>
        <w:t xml:space="preserve">устойчивого водоснабжения и </w:t>
      </w:r>
      <w:r w:rsidRPr="00781F84">
        <w:rPr>
          <w:sz w:val="24"/>
        </w:rPr>
        <w:t>упорядочения расчетов граждан</w:t>
      </w:r>
      <w:r w:rsidR="005E1E73">
        <w:rPr>
          <w:sz w:val="24"/>
        </w:rPr>
        <w:t xml:space="preserve"> за использованную воду</w:t>
      </w:r>
      <w:r w:rsidRPr="00781F84">
        <w:rPr>
          <w:sz w:val="24"/>
        </w:rPr>
        <w:t xml:space="preserve"> на территории </w:t>
      </w:r>
      <w:r w:rsidR="004C00F0">
        <w:rPr>
          <w:sz w:val="24"/>
        </w:rPr>
        <w:t>муниципального образования «</w:t>
      </w:r>
      <w:r w:rsidR="00E743DD" w:rsidRPr="005E1E73">
        <w:rPr>
          <w:bCs/>
          <w:sz w:val="24"/>
        </w:rPr>
        <w:t>Глазовский район</w:t>
      </w:r>
      <w:r w:rsidR="004C00F0">
        <w:rPr>
          <w:bCs/>
          <w:sz w:val="24"/>
        </w:rPr>
        <w:t xml:space="preserve">», </w:t>
      </w:r>
      <w:r w:rsidR="00F27C20" w:rsidRPr="004C00F0">
        <w:rPr>
          <w:b/>
          <w:sz w:val="24"/>
          <w:szCs w:val="24"/>
        </w:rPr>
        <w:t>Совет депутатов муниципального образования «</w:t>
      </w:r>
      <w:r w:rsidR="00E743DD" w:rsidRPr="004C00F0">
        <w:rPr>
          <w:b/>
          <w:bCs/>
          <w:sz w:val="24"/>
        </w:rPr>
        <w:t>Глазовский район</w:t>
      </w:r>
      <w:r w:rsidR="00F27C20" w:rsidRPr="004C00F0">
        <w:rPr>
          <w:b/>
          <w:sz w:val="24"/>
          <w:szCs w:val="24"/>
        </w:rPr>
        <w:t xml:space="preserve">» </w:t>
      </w:r>
      <w:r w:rsidR="004C00F0" w:rsidRPr="004C00F0">
        <w:rPr>
          <w:b/>
          <w:sz w:val="24"/>
          <w:szCs w:val="24"/>
        </w:rPr>
        <w:t>РЕШИЛ</w:t>
      </w:r>
      <w:r w:rsidR="00F27C20" w:rsidRPr="004C00F0">
        <w:rPr>
          <w:b/>
          <w:sz w:val="24"/>
          <w:szCs w:val="24"/>
        </w:rPr>
        <w:t>:</w:t>
      </w:r>
    </w:p>
    <w:p w:rsidR="005E1E73" w:rsidRDefault="005E1E73" w:rsidP="004C00F0">
      <w:pPr>
        <w:ind w:firstLine="709"/>
        <w:jc w:val="both"/>
        <w:rPr>
          <w:b/>
          <w:sz w:val="24"/>
        </w:rPr>
      </w:pPr>
    </w:p>
    <w:p w:rsidR="0010779E" w:rsidRPr="007678E3" w:rsidRDefault="00781F84" w:rsidP="007678E3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 xml:space="preserve">Утвердить Правила пользования летним (временным) водопроводом </w:t>
      </w:r>
      <w:r w:rsidR="0010779E" w:rsidRPr="007678E3">
        <w:rPr>
          <w:sz w:val="24"/>
          <w:szCs w:val="24"/>
        </w:rPr>
        <w:t xml:space="preserve">на территории муниципального образования «Глазовский район» на период с 1 мая по 1 октября 2014 года </w:t>
      </w:r>
      <w:r w:rsidRPr="007678E3">
        <w:rPr>
          <w:sz w:val="24"/>
          <w:szCs w:val="24"/>
        </w:rPr>
        <w:t>(прил</w:t>
      </w:r>
      <w:r w:rsidR="005E1E73" w:rsidRPr="007678E3">
        <w:rPr>
          <w:sz w:val="24"/>
          <w:szCs w:val="24"/>
        </w:rPr>
        <w:t>ожение № 1</w:t>
      </w:r>
      <w:r w:rsidRPr="007678E3">
        <w:rPr>
          <w:sz w:val="24"/>
          <w:szCs w:val="24"/>
        </w:rPr>
        <w:t>).</w:t>
      </w:r>
    </w:p>
    <w:p w:rsidR="005C352A" w:rsidRPr="007678E3" w:rsidRDefault="002364AD" w:rsidP="007678E3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 xml:space="preserve">Утвердить технические требования по устройству летнего (временного) водопровода </w:t>
      </w:r>
      <w:r w:rsidR="0010779E" w:rsidRPr="007678E3">
        <w:rPr>
          <w:sz w:val="24"/>
          <w:szCs w:val="24"/>
        </w:rPr>
        <w:t xml:space="preserve">на территории муниципального образования «Глазовский район» </w:t>
      </w:r>
      <w:r w:rsidRPr="007678E3">
        <w:rPr>
          <w:sz w:val="24"/>
          <w:szCs w:val="24"/>
        </w:rPr>
        <w:t>(приложение № 2).</w:t>
      </w:r>
    </w:p>
    <w:p w:rsidR="008141A4" w:rsidRPr="007678E3" w:rsidRDefault="0099736A" w:rsidP="007678E3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>При использовании летнего (временного) водопровода р</w:t>
      </w:r>
      <w:r w:rsidR="004C00F0" w:rsidRPr="007678E3">
        <w:rPr>
          <w:sz w:val="24"/>
          <w:szCs w:val="24"/>
        </w:rPr>
        <w:t xml:space="preserve">азмер платы </w:t>
      </w:r>
      <w:r w:rsidR="001B7425" w:rsidRPr="007678E3">
        <w:rPr>
          <w:sz w:val="24"/>
          <w:szCs w:val="24"/>
        </w:rPr>
        <w:t xml:space="preserve">за коммунальную услугу по холодному водоснабжению </w:t>
      </w:r>
      <w:r w:rsidRPr="007678E3">
        <w:rPr>
          <w:sz w:val="24"/>
          <w:szCs w:val="24"/>
        </w:rPr>
        <w:t>рассчитывается</w:t>
      </w:r>
      <w:r w:rsidR="001B7425" w:rsidRPr="007678E3">
        <w:rPr>
          <w:sz w:val="24"/>
          <w:szCs w:val="24"/>
        </w:rPr>
        <w:t xml:space="preserve"> исходя </w:t>
      </w:r>
      <w:r w:rsidR="006F399C" w:rsidRPr="007678E3">
        <w:rPr>
          <w:sz w:val="24"/>
          <w:szCs w:val="24"/>
        </w:rPr>
        <w:t xml:space="preserve">из утвержденных в соответствии с законодательством тарифов на </w:t>
      </w:r>
      <w:r w:rsidR="001B7425" w:rsidRPr="007678E3">
        <w:rPr>
          <w:sz w:val="24"/>
          <w:szCs w:val="24"/>
        </w:rPr>
        <w:t xml:space="preserve">питьевую воду </w:t>
      </w:r>
      <w:r w:rsidR="006F399C" w:rsidRPr="007678E3">
        <w:rPr>
          <w:sz w:val="24"/>
          <w:szCs w:val="24"/>
        </w:rPr>
        <w:t>и</w:t>
      </w:r>
      <w:r w:rsidR="001B7425" w:rsidRPr="007678E3">
        <w:rPr>
          <w:sz w:val="24"/>
          <w:szCs w:val="24"/>
        </w:rPr>
        <w:t xml:space="preserve"> </w:t>
      </w:r>
      <w:r w:rsidRPr="007678E3">
        <w:rPr>
          <w:sz w:val="24"/>
          <w:szCs w:val="24"/>
        </w:rPr>
        <w:t xml:space="preserve">объема потребленной коммунальной услуги, определенного по показаниям приборов учета, а при их отсутствии исходя из </w:t>
      </w:r>
      <w:r w:rsidR="001B7425" w:rsidRPr="007678E3">
        <w:rPr>
          <w:sz w:val="24"/>
          <w:szCs w:val="24"/>
        </w:rPr>
        <w:t>нормативов потребления коммунальной услуги по холодному водоснабжению при использовании земельного участка и надворных построек</w:t>
      </w:r>
      <w:r w:rsidR="005C352A" w:rsidRPr="007678E3">
        <w:rPr>
          <w:sz w:val="24"/>
          <w:szCs w:val="24"/>
        </w:rPr>
        <w:t xml:space="preserve">, утвержденных Постановлением Правительства Удмуртской Республики от 27 мая 2013 года </w:t>
      </w:r>
      <w:r w:rsidR="008141A4" w:rsidRPr="007678E3">
        <w:rPr>
          <w:sz w:val="24"/>
          <w:szCs w:val="24"/>
        </w:rPr>
        <w:t>№2</w:t>
      </w:r>
      <w:r w:rsidR="005C352A" w:rsidRPr="007678E3">
        <w:rPr>
          <w:sz w:val="24"/>
          <w:szCs w:val="24"/>
        </w:rPr>
        <w:t xml:space="preserve">24 «Об утверждении нормативов потребления коммунальной услуги по холодному водоснабжению при использовании </w:t>
      </w:r>
      <w:r w:rsidR="008141A4" w:rsidRPr="007678E3">
        <w:rPr>
          <w:sz w:val="24"/>
          <w:szCs w:val="24"/>
        </w:rPr>
        <w:t>земельного участка и надворных построек».</w:t>
      </w:r>
    </w:p>
    <w:p w:rsidR="00781F84" w:rsidRPr="007678E3" w:rsidRDefault="007D3A32" w:rsidP="007678E3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>Владельцам летних (временных) водопроводов о</w:t>
      </w:r>
      <w:r w:rsidR="00781F84" w:rsidRPr="007678E3">
        <w:rPr>
          <w:sz w:val="24"/>
          <w:szCs w:val="24"/>
        </w:rPr>
        <w:t>формить разрешение на  право  пользования услугой водоснабжения по летнему</w:t>
      </w:r>
      <w:r w:rsidR="001B7425" w:rsidRPr="007678E3">
        <w:rPr>
          <w:sz w:val="24"/>
          <w:szCs w:val="24"/>
        </w:rPr>
        <w:t xml:space="preserve"> </w:t>
      </w:r>
      <w:r w:rsidR="00781F84" w:rsidRPr="007678E3">
        <w:rPr>
          <w:sz w:val="24"/>
          <w:szCs w:val="24"/>
        </w:rPr>
        <w:t>(временному) водопроводу</w:t>
      </w:r>
      <w:r w:rsidR="001B7425" w:rsidRPr="007678E3">
        <w:rPr>
          <w:sz w:val="24"/>
          <w:szCs w:val="24"/>
        </w:rPr>
        <w:t xml:space="preserve"> </w:t>
      </w:r>
      <w:r w:rsidR="00781F84" w:rsidRPr="007678E3">
        <w:rPr>
          <w:sz w:val="24"/>
          <w:szCs w:val="24"/>
        </w:rPr>
        <w:t xml:space="preserve">с предприятием ЖКХ – поставщиком </w:t>
      </w:r>
      <w:r w:rsidR="005C352A" w:rsidRPr="007678E3">
        <w:rPr>
          <w:sz w:val="24"/>
          <w:szCs w:val="24"/>
        </w:rPr>
        <w:t>коммунальной</w:t>
      </w:r>
      <w:r w:rsidR="00781F84" w:rsidRPr="007678E3">
        <w:rPr>
          <w:sz w:val="24"/>
          <w:szCs w:val="24"/>
        </w:rPr>
        <w:t xml:space="preserve"> услуги</w:t>
      </w:r>
      <w:r w:rsidR="005C352A" w:rsidRPr="007678E3">
        <w:rPr>
          <w:sz w:val="24"/>
          <w:szCs w:val="24"/>
        </w:rPr>
        <w:t xml:space="preserve"> по холодному водоснабжению</w:t>
      </w:r>
      <w:r w:rsidR="00781F84" w:rsidRPr="007678E3">
        <w:rPr>
          <w:sz w:val="24"/>
          <w:szCs w:val="24"/>
        </w:rPr>
        <w:t>.</w:t>
      </w:r>
      <w:r w:rsidRPr="007678E3">
        <w:rPr>
          <w:sz w:val="24"/>
          <w:szCs w:val="24"/>
        </w:rPr>
        <w:t xml:space="preserve"> </w:t>
      </w:r>
      <w:r w:rsidR="00781F84" w:rsidRPr="007678E3">
        <w:rPr>
          <w:sz w:val="24"/>
          <w:szCs w:val="24"/>
        </w:rPr>
        <w:lastRenderedPageBreak/>
        <w:t>Разрешение оформляется на лицо, ответственное за техническую эксплуатацию данного водопровода (владельца  водопровода).</w:t>
      </w:r>
    </w:p>
    <w:p w:rsidR="00781F84" w:rsidRPr="007678E3" w:rsidRDefault="00781F84" w:rsidP="00DD164C">
      <w:pPr>
        <w:pStyle w:val="2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Cs w:val="24"/>
        </w:rPr>
      </w:pPr>
      <w:r w:rsidRPr="007678E3">
        <w:rPr>
          <w:szCs w:val="24"/>
        </w:rPr>
        <w:t>В целях предотвращения эпидемиологического заражения питьевой воды, запретить эксплуатацию летних (временных) водопроводов, не соответствующих техническим требованиям</w:t>
      </w:r>
      <w:r w:rsidR="005C352A" w:rsidRPr="007678E3">
        <w:rPr>
          <w:szCs w:val="24"/>
        </w:rPr>
        <w:t>,  выданным</w:t>
      </w:r>
      <w:r w:rsidRPr="007678E3">
        <w:rPr>
          <w:szCs w:val="24"/>
        </w:rPr>
        <w:t xml:space="preserve">  поставщиком </w:t>
      </w:r>
      <w:r w:rsidR="005C352A" w:rsidRPr="007678E3">
        <w:rPr>
          <w:szCs w:val="24"/>
        </w:rPr>
        <w:t>коммунальной</w:t>
      </w:r>
      <w:r w:rsidRPr="007678E3">
        <w:rPr>
          <w:szCs w:val="24"/>
        </w:rPr>
        <w:t xml:space="preserve"> </w:t>
      </w:r>
      <w:r w:rsidR="005C352A" w:rsidRPr="007678E3">
        <w:rPr>
          <w:szCs w:val="24"/>
        </w:rPr>
        <w:t>услуги по холодному водоснабжению</w:t>
      </w:r>
      <w:r w:rsidRPr="007678E3">
        <w:rPr>
          <w:szCs w:val="24"/>
        </w:rPr>
        <w:t>.</w:t>
      </w:r>
    </w:p>
    <w:p w:rsidR="007678E3" w:rsidRPr="007678E3" w:rsidRDefault="00781F84" w:rsidP="00DD164C">
      <w:pPr>
        <w:pStyle w:val="2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color w:val="000000"/>
          <w:szCs w:val="24"/>
        </w:rPr>
      </w:pPr>
      <w:r w:rsidRPr="007678E3">
        <w:rPr>
          <w:szCs w:val="24"/>
        </w:rPr>
        <w:t xml:space="preserve">Граждане, </w:t>
      </w:r>
      <w:r w:rsidR="00650831" w:rsidRPr="007678E3">
        <w:rPr>
          <w:szCs w:val="24"/>
        </w:rPr>
        <w:t>самовольно подключившие и использующие летний водопровод без соответствующего разрешения и не выполняющие технические требования, считаются незаконными водопользователями,</w:t>
      </w:r>
      <w:r w:rsidR="00482432" w:rsidRPr="007678E3">
        <w:rPr>
          <w:szCs w:val="24"/>
        </w:rPr>
        <w:t xml:space="preserve"> а </w:t>
      </w:r>
      <w:r w:rsidR="00650831" w:rsidRPr="007678E3">
        <w:rPr>
          <w:szCs w:val="24"/>
        </w:rPr>
        <w:t>водопровод подлежит отключению</w:t>
      </w:r>
      <w:r w:rsidR="00482432" w:rsidRPr="007678E3">
        <w:rPr>
          <w:szCs w:val="24"/>
        </w:rPr>
        <w:t xml:space="preserve"> </w:t>
      </w:r>
      <w:r w:rsidR="00A93903" w:rsidRPr="007678E3">
        <w:rPr>
          <w:szCs w:val="24"/>
        </w:rPr>
        <w:t>за счет потребителя</w:t>
      </w:r>
      <w:r w:rsidR="005C352A" w:rsidRPr="007678E3">
        <w:rPr>
          <w:szCs w:val="24"/>
        </w:rPr>
        <w:t>.</w:t>
      </w:r>
      <w:r w:rsidR="00A93903" w:rsidRPr="007678E3">
        <w:rPr>
          <w:szCs w:val="24"/>
        </w:rPr>
        <w:t xml:space="preserve"> В</w:t>
      </w:r>
      <w:r w:rsidR="00A93903" w:rsidRPr="007678E3">
        <w:rPr>
          <w:rStyle w:val="apple-converted-space"/>
          <w:szCs w:val="24"/>
        </w:rPr>
        <w:t> </w:t>
      </w:r>
      <w:r w:rsidR="00A93903" w:rsidRPr="007678E3">
        <w:rPr>
          <w:szCs w:val="24"/>
        </w:rPr>
        <w:t>соответствии со статьей 7.20 Кодекса Российской Федерации об административных правонарушениях, нарушители привлекаются к административной ответственности в виде штрафа в размере от 1000 до 1500 рублей.</w:t>
      </w:r>
      <w:r w:rsidR="00482432" w:rsidRPr="007678E3">
        <w:rPr>
          <w:szCs w:val="24"/>
        </w:rPr>
        <w:t xml:space="preserve"> </w:t>
      </w:r>
      <w:r w:rsidR="007678E3" w:rsidRPr="007678E3">
        <w:rPr>
          <w:szCs w:val="24"/>
        </w:rPr>
        <w:t xml:space="preserve"> </w:t>
      </w:r>
      <w:r w:rsidR="00482432" w:rsidRPr="007678E3">
        <w:rPr>
          <w:szCs w:val="24"/>
        </w:rPr>
        <w:t>Вступившее в силу с 1 сентября 2012 года, Постановление Правительства РФ от 06.05.2011 № 354 дает право при выявлении несанкционированного подключения к сетям холодного водоснабжения, осуществлять доначисление размера платы за питьевую воду по пропускной способности трубы при круглосуточном потреблении за 6 месяцев предшествующих обнаружению</w:t>
      </w:r>
      <w:r w:rsidR="00482432" w:rsidRPr="007678E3">
        <w:rPr>
          <w:color w:val="242B2D"/>
          <w:szCs w:val="24"/>
          <w:shd w:val="clear" w:color="auto" w:fill="FFFFFF"/>
        </w:rPr>
        <w:t xml:space="preserve"> незаконной врезки</w:t>
      </w:r>
      <w:r w:rsidR="007678E3" w:rsidRPr="007678E3">
        <w:rPr>
          <w:color w:val="242B2D"/>
          <w:szCs w:val="24"/>
          <w:shd w:val="clear" w:color="auto" w:fill="FFFFFF"/>
        </w:rPr>
        <w:t>.</w:t>
      </w:r>
    </w:p>
    <w:p w:rsidR="002364AD" w:rsidRPr="007678E3" w:rsidRDefault="005C352A" w:rsidP="00DD164C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>Настоящее р</w:t>
      </w:r>
      <w:r w:rsidR="002364AD" w:rsidRPr="007678E3">
        <w:rPr>
          <w:sz w:val="24"/>
          <w:szCs w:val="24"/>
        </w:rPr>
        <w:t>ешение вступает в силу с момента его официального опубликования.</w:t>
      </w:r>
    </w:p>
    <w:p w:rsidR="002364AD" w:rsidRPr="007678E3" w:rsidRDefault="002364AD" w:rsidP="00DD164C">
      <w:pPr>
        <w:pStyle w:val="ae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7678E3">
        <w:rPr>
          <w:sz w:val="24"/>
          <w:szCs w:val="24"/>
        </w:rPr>
        <w:t xml:space="preserve">Контроль за исполнением настоящего решения возложить на заместителя главы </w:t>
      </w:r>
      <w:r w:rsidR="005C352A" w:rsidRPr="007678E3">
        <w:rPr>
          <w:sz w:val="24"/>
          <w:szCs w:val="24"/>
        </w:rPr>
        <w:t>муниципального образования «Глазовский район»</w:t>
      </w:r>
      <w:r w:rsidRPr="007678E3">
        <w:rPr>
          <w:sz w:val="24"/>
          <w:szCs w:val="24"/>
        </w:rPr>
        <w:t xml:space="preserve"> по вопросам строительства, ЖКХ и имущества</w:t>
      </w:r>
      <w:r w:rsidR="005C352A" w:rsidRPr="007678E3">
        <w:rPr>
          <w:sz w:val="24"/>
          <w:szCs w:val="24"/>
        </w:rPr>
        <w:t xml:space="preserve"> С.А.Лапина</w:t>
      </w:r>
      <w:r w:rsidRPr="007678E3">
        <w:rPr>
          <w:sz w:val="24"/>
          <w:szCs w:val="24"/>
        </w:rPr>
        <w:t>.</w:t>
      </w:r>
    </w:p>
    <w:p w:rsidR="007F2C93" w:rsidRPr="007678E3" w:rsidRDefault="007F2C93" w:rsidP="007678E3">
      <w:pPr>
        <w:pStyle w:val="aa"/>
        <w:ind w:firstLine="709"/>
        <w:outlineLvl w:val="0"/>
        <w:rPr>
          <w:szCs w:val="24"/>
        </w:rPr>
      </w:pPr>
    </w:p>
    <w:p w:rsidR="005C352A" w:rsidRDefault="005C352A" w:rsidP="00F86E04">
      <w:pPr>
        <w:pStyle w:val="aa"/>
        <w:ind w:firstLine="709"/>
        <w:outlineLvl w:val="0"/>
      </w:pPr>
    </w:p>
    <w:p w:rsidR="001B7425" w:rsidRPr="001B7425" w:rsidRDefault="007B0A0F" w:rsidP="00684544">
      <w:pPr>
        <w:pStyle w:val="ConsPlusNonformat"/>
        <w:tabs>
          <w:tab w:val="left" w:pos="6663"/>
        </w:tabs>
        <w:rPr>
          <w:rFonts w:ascii="Times New Roman" w:hAnsi="Times New Roman" w:cs="Times New Roman"/>
          <w:b/>
          <w:sz w:val="24"/>
          <w:szCs w:val="24"/>
        </w:rPr>
      </w:pPr>
      <w:r w:rsidRPr="001B7425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684544" w:rsidRPr="001B7425" w:rsidRDefault="001B7425" w:rsidP="00684544">
      <w:pPr>
        <w:pStyle w:val="ConsPlusNonformat"/>
        <w:tabs>
          <w:tab w:val="left" w:pos="6663"/>
        </w:tabs>
        <w:rPr>
          <w:rFonts w:ascii="Times New Roman" w:hAnsi="Times New Roman" w:cs="Times New Roman"/>
          <w:b/>
          <w:sz w:val="24"/>
          <w:szCs w:val="24"/>
        </w:rPr>
      </w:pPr>
      <w:r w:rsidRPr="001B7425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684544" w:rsidRPr="001B742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84544" w:rsidRPr="001B7425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C331B4" w:rsidRPr="001B742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743DD" w:rsidRPr="001B7425">
        <w:rPr>
          <w:rFonts w:ascii="Times New Roman" w:hAnsi="Times New Roman" w:cs="Times New Roman"/>
          <w:b/>
          <w:sz w:val="24"/>
          <w:szCs w:val="24"/>
        </w:rPr>
        <w:t>В</w:t>
      </w:r>
      <w:r w:rsidR="00D56814" w:rsidRPr="001B7425">
        <w:rPr>
          <w:rFonts w:ascii="Times New Roman" w:hAnsi="Times New Roman" w:cs="Times New Roman"/>
          <w:b/>
          <w:sz w:val="24"/>
          <w:szCs w:val="24"/>
        </w:rPr>
        <w:t xml:space="preserve">. А. </w:t>
      </w:r>
      <w:r w:rsidR="00E743DD" w:rsidRPr="001B7425">
        <w:rPr>
          <w:rFonts w:ascii="Times New Roman" w:hAnsi="Times New Roman" w:cs="Times New Roman"/>
          <w:b/>
          <w:sz w:val="24"/>
          <w:szCs w:val="24"/>
        </w:rPr>
        <w:t>Терский</w:t>
      </w:r>
    </w:p>
    <w:p w:rsidR="005721C8" w:rsidRDefault="00B37329" w:rsidP="00B37329">
      <w:pPr>
        <w:pStyle w:val="ConsPlusNonformat"/>
        <w:tabs>
          <w:tab w:val="left" w:pos="7380"/>
        </w:tabs>
        <w:rPr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5C352A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2448B8" w:rsidRDefault="002448B8" w:rsidP="00DD164C">
      <w:pPr>
        <w:shd w:val="clear" w:color="auto" w:fill="FFFFFF"/>
        <w:ind w:right="374"/>
        <w:rPr>
          <w:bCs/>
          <w:color w:val="000000"/>
          <w:spacing w:val="1"/>
          <w:sz w:val="24"/>
          <w:szCs w:val="24"/>
        </w:rPr>
      </w:pPr>
    </w:p>
    <w:p w:rsidR="005721C8" w:rsidRDefault="005721C8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>
        <w:rPr>
          <w:bCs/>
          <w:color w:val="000000"/>
          <w:spacing w:val="1"/>
          <w:sz w:val="24"/>
          <w:szCs w:val="24"/>
        </w:rPr>
        <w:lastRenderedPageBreak/>
        <w:t>Приложение № 1</w:t>
      </w:r>
    </w:p>
    <w:p w:rsidR="005E1F1A" w:rsidRPr="00F31C0E" w:rsidRDefault="005C352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>
        <w:rPr>
          <w:bCs/>
          <w:color w:val="000000"/>
          <w:spacing w:val="1"/>
          <w:sz w:val="24"/>
          <w:szCs w:val="24"/>
        </w:rPr>
        <w:t xml:space="preserve">к решению </w:t>
      </w:r>
      <w:r w:rsidR="005E1F1A">
        <w:rPr>
          <w:bCs/>
          <w:color w:val="000000"/>
          <w:spacing w:val="1"/>
          <w:sz w:val="24"/>
          <w:szCs w:val="24"/>
        </w:rPr>
        <w:t>Совета депутатов</w:t>
      </w:r>
      <w:r w:rsidR="005E1F1A" w:rsidRPr="00F31C0E">
        <w:rPr>
          <w:bCs/>
          <w:color w:val="000000"/>
          <w:spacing w:val="1"/>
          <w:sz w:val="24"/>
          <w:szCs w:val="24"/>
        </w:rPr>
        <w:t xml:space="preserve"> </w:t>
      </w:r>
    </w:p>
    <w:p w:rsidR="005E1F1A" w:rsidRPr="00F31C0E" w:rsidRDefault="005E1F1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F31C0E">
        <w:rPr>
          <w:bCs/>
          <w:color w:val="000000"/>
          <w:spacing w:val="1"/>
          <w:sz w:val="24"/>
          <w:szCs w:val="24"/>
        </w:rPr>
        <w:t xml:space="preserve">муниципального образования </w:t>
      </w:r>
    </w:p>
    <w:p w:rsidR="005E1F1A" w:rsidRPr="008F548E" w:rsidRDefault="008F548E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8F548E">
        <w:rPr>
          <w:bCs/>
          <w:sz w:val="24"/>
        </w:rPr>
        <w:t>«Глазовский район</w:t>
      </w:r>
      <w:r w:rsidR="005E1F1A" w:rsidRPr="008F548E">
        <w:rPr>
          <w:bCs/>
          <w:color w:val="000000"/>
          <w:spacing w:val="1"/>
          <w:sz w:val="24"/>
          <w:szCs w:val="24"/>
        </w:rPr>
        <w:t xml:space="preserve">» </w:t>
      </w:r>
    </w:p>
    <w:p w:rsidR="005E1F1A" w:rsidRPr="00F31C0E" w:rsidRDefault="005E1F1A" w:rsidP="005E1F1A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F31C0E">
        <w:rPr>
          <w:bCs/>
          <w:color w:val="000000"/>
          <w:spacing w:val="1"/>
          <w:sz w:val="24"/>
          <w:szCs w:val="24"/>
        </w:rPr>
        <w:t xml:space="preserve">от ______________ № _____ </w:t>
      </w:r>
    </w:p>
    <w:p w:rsidR="005E1F1A" w:rsidRPr="001B7425" w:rsidRDefault="005E1F1A" w:rsidP="005E1F1A">
      <w:pPr>
        <w:shd w:val="clear" w:color="auto" w:fill="FFFFFF"/>
        <w:ind w:right="374"/>
        <w:jc w:val="center"/>
        <w:rPr>
          <w:b/>
          <w:bCs/>
          <w:color w:val="000000"/>
          <w:spacing w:val="1"/>
          <w:sz w:val="22"/>
          <w:szCs w:val="24"/>
        </w:rPr>
      </w:pPr>
    </w:p>
    <w:p w:rsidR="001B7425" w:rsidRDefault="001B7425" w:rsidP="008E42F4">
      <w:pPr>
        <w:jc w:val="center"/>
        <w:rPr>
          <w:b/>
          <w:sz w:val="24"/>
        </w:rPr>
      </w:pPr>
      <w:r w:rsidRPr="001B7425">
        <w:rPr>
          <w:b/>
          <w:sz w:val="24"/>
        </w:rPr>
        <w:t>Правила пользования летним (временным) водопроводом</w:t>
      </w:r>
    </w:p>
    <w:p w:rsidR="0010779E" w:rsidRPr="001B7425" w:rsidRDefault="0010779E" w:rsidP="008E42F4">
      <w:pPr>
        <w:jc w:val="center"/>
        <w:rPr>
          <w:b/>
          <w:sz w:val="24"/>
        </w:rPr>
      </w:pPr>
      <w:r w:rsidRPr="0010779E">
        <w:rPr>
          <w:b/>
          <w:sz w:val="24"/>
        </w:rPr>
        <w:t>на территории муниципального образования «Глазовский район»</w:t>
      </w:r>
    </w:p>
    <w:p w:rsidR="008E42F4" w:rsidRDefault="008E42F4" w:rsidP="008E42F4">
      <w:pPr>
        <w:jc w:val="both"/>
      </w:pPr>
    </w:p>
    <w:p w:rsidR="008E42F4" w:rsidRDefault="008E42F4" w:rsidP="008E42F4">
      <w:pPr>
        <w:jc w:val="center"/>
        <w:rPr>
          <w:b/>
          <w:sz w:val="24"/>
          <w:szCs w:val="24"/>
        </w:rPr>
      </w:pPr>
      <w:r w:rsidRPr="006F399C">
        <w:rPr>
          <w:b/>
          <w:sz w:val="24"/>
          <w:szCs w:val="24"/>
        </w:rPr>
        <w:t>1. Общие  положения</w:t>
      </w:r>
      <w:r w:rsidR="00C670A4">
        <w:rPr>
          <w:b/>
          <w:sz w:val="24"/>
          <w:szCs w:val="24"/>
        </w:rPr>
        <w:t>.</w:t>
      </w:r>
    </w:p>
    <w:p w:rsidR="001B7425" w:rsidRPr="006F399C" w:rsidRDefault="001B7425" w:rsidP="008E42F4">
      <w:pPr>
        <w:jc w:val="center"/>
        <w:rPr>
          <w:b/>
          <w:sz w:val="24"/>
          <w:szCs w:val="24"/>
        </w:rPr>
      </w:pPr>
    </w:p>
    <w:p w:rsidR="008F548E" w:rsidRDefault="008E42F4" w:rsidP="00F61165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1.1.</w:t>
      </w:r>
      <w:r w:rsidR="00310AE0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Настоящие Правила определяют порядок пользования летним (временным) водопроводом, порядок оплаты за пользование летним (временным) водопроводом, права, обязанности и ответственность исполнителей</w:t>
      </w:r>
      <w:r w:rsidR="00806835">
        <w:rPr>
          <w:sz w:val="24"/>
          <w:szCs w:val="24"/>
        </w:rPr>
        <w:t xml:space="preserve"> и</w:t>
      </w:r>
      <w:r w:rsidRPr="006B334E">
        <w:rPr>
          <w:sz w:val="24"/>
          <w:szCs w:val="24"/>
        </w:rPr>
        <w:t xml:space="preserve"> потребителей.</w:t>
      </w:r>
      <w:r w:rsidR="008F548E" w:rsidRPr="008F548E">
        <w:rPr>
          <w:sz w:val="24"/>
          <w:szCs w:val="24"/>
        </w:rPr>
        <w:t xml:space="preserve"> </w:t>
      </w:r>
    </w:p>
    <w:p w:rsidR="0099736A" w:rsidRDefault="0099736A" w:rsidP="00F6116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310AE0">
        <w:rPr>
          <w:sz w:val="24"/>
          <w:szCs w:val="24"/>
        </w:rPr>
        <w:t xml:space="preserve"> </w:t>
      </w:r>
      <w:r w:rsidRPr="0099736A">
        <w:rPr>
          <w:sz w:val="24"/>
          <w:szCs w:val="24"/>
        </w:rPr>
        <w:t>В настоящих Правилах используются следующие основные понятия:</w:t>
      </w:r>
    </w:p>
    <w:p w:rsidR="008F548E" w:rsidRPr="006B334E" w:rsidRDefault="008F548E" w:rsidP="00F61165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Летний</w:t>
      </w:r>
      <w:r>
        <w:rPr>
          <w:sz w:val="24"/>
          <w:szCs w:val="24"/>
        </w:rPr>
        <w:t xml:space="preserve"> (временный)</w:t>
      </w:r>
      <w:r w:rsidRPr="006B334E">
        <w:rPr>
          <w:sz w:val="24"/>
          <w:szCs w:val="24"/>
        </w:rPr>
        <w:t xml:space="preserve">  водопровод </w:t>
      </w:r>
      <w:r>
        <w:rPr>
          <w:sz w:val="24"/>
          <w:szCs w:val="24"/>
        </w:rPr>
        <w:t>–</w:t>
      </w:r>
      <w:r w:rsidRPr="006B33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система трубопроводов и сооружений на них, предназначенная </w:t>
      </w:r>
      <w:r w:rsidR="0010779E">
        <w:rPr>
          <w:sz w:val="24"/>
          <w:szCs w:val="24"/>
        </w:rPr>
        <w:t>для</w:t>
      </w:r>
      <w:r w:rsidR="00806835" w:rsidRPr="00806835">
        <w:t xml:space="preserve"> </w:t>
      </w:r>
      <w:r w:rsidR="00806835" w:rsidRPr="00806835">
        <w:rPr>
          <w:sz w:val="24"/>
          <w:szCs w:val="24"/>
        </w:rPr>
        <w:t xml:space="preserve">хозяйственно-бытовых  нужд </w:t>
      </w:r>
      <w:r w:rsidR="00806835">
        <w:rPr>
          <w:sz w:val="24"/>
          <w:szCs w:val="24"/>
        </w:rPr>
        <w:t>и</w:t>
      </w:r>
      <w:r w:rsidR="00806835" w:rsidRPr="00806835">
        <w:rPr>
          <w:sz w:val="24"/>
          <w:szCs w:val="24"/>
        </w:rPr>
        <w:t xml:space="preserve"> </w:t>
      </w:r>
      <w:r w:rsidR="0010779E">
        <w:rPr>
          <w:sz w:val="24"/>
          <w:szCs w:val="24"/>
        </w:rPr>
        <w:t>п</w:t>
      </w:r>
      <w:r>
        <w:rPr>
          <w:sz w:val="24"/>
          <w:szCs w:val="24"/>
        </w:rPr>
        <w:t>олива приусадебных участков  в установленный период.</w:t>
      </w:r>
    </w:p>
    <w:p w:rsidR="00C71F21" w:rsidRPr="006B334E" w:rsidRDefault="00C71F21" w:rsidP="00F61165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Исполнитель</w:t>
      </w:r>
      <w:r w:rsidR="0010779E">
        <w:rPr>
          <w:sz w:val="24"/>
          <w:szCs w:val="24"/>
        </w:rPr>
        <w:t xml:space="preserve"> – </w:t>
      </w:r>
      <w:r w:rsidR="0010779E" w:rsidRPr="0010779E">
        <w:rPr>
          <w:sz w:val="24"/>
          <w:szCs w:val="24"/>
        </w:rPr>
        <w:t>юридическое лицо независимо от организационно-правовой формы или индивидуальный предприниматель, предост</w:t>
      </w:r>
      <w:r w:rsidR="0010779E">
        <w:rPr>
          <w:sz w:val="24"/>
          <w:szCs w:val="24"/>
        </w:rPr>
        <w:t>авляющие потребителю коммунальную услугу по</w:t>
      </w:r>
      <w:r>
        <w:rPr>
          <w:sz w:val="24"/>
          <w:szCs w:val="24"/>
        </w:rPr>
        <w:t xml:space="preserve"> водоснабжени</w:t>
      </w:r>
      <w:r w:rsidR="0010779E">
        <w:rPr>
          <w:sz w:val="24"/>
          <w:szCs w:val="24"/>
        </w:rPr>
        <w:t>ю</w:t>
      </w:r>
      <w:r>
        <w:rPr>
          <w:sz w:val="24"/>
          <w:szCs w:val="24"/>
        </w:rPr>
        <w:t xml:space="preserve"> на территории </w:t>
      </w:r>
      <w:r w:rsidR="0010779E">
        <w:rPr>
          <w:sz w:val="24"/>
          <w:szCs w:val="24"/>
        </w:rPr>
        <w:t>муниципального образования</w:t>
      </w:r>
      <w:r w:rsidRPr="006B334E">
        <w:rPr>
          <w:sz w:val="24"/>
          <w:szCs w:val="24"/>
        </w:rPr>
        <w:t xml:space="preserve"> «</w:t>
      </w:r>
      <w:r w:rsidRPr="00C71F21">
        <w:rPr>
          <w:bCs/>
          <w:sz w:val="24"/>
        </w:rPr>
        <w:t>Глазовский район</w:t>
      </w:r>
      <w:r w:rsidRPr="00C71F21">
        <w:rPr>
          <w:sz w:val="24"/>
          <w:szCs w:val="24"/>
        </w:rPr>
        <w:t>».</w:t>
      </w:r>
      <w:r w:rsidRPr="006B334E">
        <w:rPr>
          <w:sz w:val="24"/>
          <w:szCs w:val="24"/>
        </w:rPr>
        <w:t xml:space="preserve"> </w:t>
      </w:r>
    </w:p>
    <w:p w:rsidR="008E42F4" w:rsidRDefault="00C71F21" w:rsidP="00F61165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 xml:space="preserve">Потребитель – </w:t>
      </w:r>
      <w:r w:rsidR="00806835" w:rsidRPr="0010779E">
        <w:rPr>
          <w:sz w:val="24"/>
          <w:szCs w:val="24"/>
        </w:rPr>
        <w:t>лицо, пользующееся на праве собственности или ином законном основании помещением в многоквартирном доме, жилым домом, домовлад</w:t>
      </w:r>
      <w:r w:rsidR="00806835">
        <w:rPr>
          <w:sz w:val="24"/>
          <w:szCs w:val="24"/>
        </w:rPr>
        <w:t xml:space="preserve">ением, потребляющее коммунальную </w:t>
      </w:r>
      <w:r w:rsidR="00806835" w:rsidRPr="0010779E">
        <w:rPr>
          <w:sz w:val="24"/>
          <w:szCs w:val="24"/>
        </w:rPr>
        <w:t>услуг</w:t>
      </w:r>
      <w:r w:rsidR="00806835">
        <w:rPr>
          <w:sz w:val="24"/>
          <w:szCs w:val="24"/>
        </w:rPr>
        <w:t>у по водоснабжению путем использования летнего (временного</w:t>
      </w:r>
      <w:r w:rsidR="0010779E">
        <w:rPr>
          <w:sz w:val="24"/>
          <w:szCs w:val="24"/>
        </w:rPr>
        <w:t>)</w:t>
      </w:r>
      <w:r w:rsidRPr="006B334E">
        <w:rPr>
          <w:sz w:val="24"/>
          <w:szCs w:val="24"/>
        </w:rPr>
        <w:t xml:space="preserve">  водопровод</w:t>
      </w:r>
      <w:r w:rsidR="00806835">
        <w:rPr>
          <w:sz w:val="24"/>
          <w:szCs w:val="24"/>
        </w:rPr>
        <w:t>а</w:t>
      </w:r>
      <w:r w:rsidRPr="006B334E">
        <w:rPr>
          <w:sz w:val="24"/>
          <w:szCs w:val="24"/>
        </w:rPr>
        <w:t xml:space="preserve">  для  хозяйственно-бытовых  нужд  и  полива  земельного  участка  на  основании  выданного </w:t>
      </w:r>
      <w:r w:rsidR="00806835">
        <w:rPr>
          <w:sz w:val="24"/>
          <w:szCs w:val="24"/>
        </w:rPr>
        <w:t xml:space="preserve">исполнителем </w:t>
      </w:r>
      <w:r w:rsidRPr="006B334E">
        <w:rPr>
          <w:sz w:val="24"/>
          <w:szCs w:val="24"/>
        </w:rPr>
        <w:t>разрешения</w:t>
      </w:r>
      <w:r>
        <w:rPr>
          <w:sz w:val="24"/>
          <w:szCs w:val="24"/>
        </w:rPr>
        <w:t>.</w:t>
      </w:r>
    </w:p>
    <w:p w:rsidR="008E42F4" w:rsidRPr="006B334E" w:rsidRDefault="008E42F4" w:rsidP="00F61165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1.2.</w:t>
      </w:r>
      <w:r w:rsidR="00806835">
        <w:rPr>
          <w:sz w:val="24"/>
          <w:szCs w:val="24"/>
        </w:rPr>
        <w:t xml:space="preserve"> </w:t>
      </w:r>
      <w:r w:rsidR="00310AE0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 xml:space="preserve">Настоящие Правила действуют на территории </w:t>
      </w:r>
      <w:r w:rsidR="00806835">
        <w:rPr>
          <w:sz w:val="24"/>
          <w:szCs w:val="24"/>
        </w:rPr>
        <w:t>муниципального образования</w:t>
      </w:r>
      <w:r w:rsidRPr="006B334E">
        <w:rPr>
          <w:sz w:val="24"/>
          <w:szCs w:val="24"/>
        </w:rPr>
        <w:t xml:space="preserve"> «</w:t>
      </w:r>
      <w:r w:rsidR="008F548E" w:rsidRPr="00C71F21">
        <w:rPr>
          <w:bCs/>
          <w:sz w:val="24"/>
        </w:rPr>
        <w:t>Глазовский район</w:t>
      </w:r>
      <w:r w:rsidRPr="00C71F21">
        <w:rPr>
          <w:sz w:val="24"/>
          <w:szCs w:val="24"/>
        </w:rPr>
        <w:t>»</w:t>
      </w:r>
      <w:r w:rsidRPr="006B334E">
        <w:rPr>
          <w:sz w:val="24"/>
          <w:szCs w:val="24"/>
        </w:rPr>
        <w:t xml:space="preserve"> и распространяются на потребителей и исполнителей услуг по </w:t>
      </w:r>
      <w:r w:rsidR="00C71F21">
        <w:rPr>
          <w:sz w:val="24"/>
          <w:szCs w:val="24"/>
        </w:rPr>
        <w:t xml:space="preserve">водоснабжению </w:t>
      </w:r>
      <w:r w:rsidRPr="006B334E">
        <w:rPr>
          <w:sz w:val="24"/>
          <w:szCs w:val="24"/>
        </w:rPr>
        <w:t>независимо от их ведомственной принадлежности, форм собственности и организационно-правовой формы</w:t>
      </w:r>
      <w:r w:rsidR="00C71F21">
        <w:rPr>
          <w:sz w:val="24"/>
          <w:szCs w:val="24"/>
        </w:rPr>
        <w:t xml:space="preserve">  в период с 1 мая по 1 </w:t>
      </w:r>
      <w:r w:rsidR="00806835">
        <w:rPr>
          <w:sz w:val="24"/>
          <w:szCs w:val="24"/>
        </w:rPr>
        <w:t>октября</w:t>
      </w:r>
      <w:r w:rsidR="00C71F21">
        <w:rPr>
          <w:sz w:val="24"/>
          <w:szCs w:val="24"/>
        </w:rPr>
        <w:t xml:space="preserve"> ежегодно</w:t>
      </w:r>
      <w:r w:rsidRPr="006B334E">
        <w:rPr>
          <w:sz w:val="24"/>
          <w:szCs w:val="24"/>
        </w:rPr>
        <w:t>.</w:t>
      </w:r>
    </w:p>
    <w:p w:rsidR="002F75E2" w:rsidRPr="00806835" w:rsidRDefault="00C71F21" w:rsidP="00F61165">
      <w:pPr>
        <w:ind w:firstLine="720"/>
        <w:jc w:val="both"/>
        <w:rPr>
          <w:b/>
          <w:sz w:val="24"/>
          <w:szCs w:val="24"/>
        </w:rPr>
      </w:pPr>
      <w:r w:rsidRPr="00806835">
        <w:rPr>
          <w:sz w:val="24"/>
          <w:szCs w:val="24"/>
        </w:rPr>
        <w:t>1.3.</w:t>
      </w:r>
      <w:r w:rsidR="002F75E2" w:rsidRPr="00806835">
        <w:rPr>
          <w:sz w:val="24"/>
          <w:szCs w:val="24"/>
        </w:rPr>
        <w:t xml:space="preserve"> Подключение летних (временных) </w:t>
      </w:r>
      <w:r w:rsidR="00806835" w:rsidRPr="00806835">
        <w:rPr>
          <w:sz w:val="24"/>
          <w:szCs w:val="24"/>
        </w:rPr>
        <w:t xml:space="preserve">водопроводов </w:t>
      </w:r>
      <w:r w:rsidR="002F75E2" w:rsidRPr="00806835">
        <w:rPr>
          <w:sz w:val="24"/>
          <w:szCs w:val="24"/>
        </w:rPr>
        <w:t>производится</w:t>
      </w:r>
      <w:r w:rsidR="00806835" w:rsidRPr="00806835">
        <w:rPr>
          <w:sz w:val="24"/>
          <w:szCs w:val="24"/>
        </w:rPr>
        <w:t xml:space="preserve"> </w:t>
      </w:r>
      <w:r w:rsidR="002F75E2" w:rsidRPr="00806835">
        <w:rPr>
          <w:sz w:val="24"/>
          <w:szCs w:val="24"/>
        </w:rPr>
        <w:t xml:space="preserve">силами </w:t>
      </w:r>
      <w:r w:rsidR="00806835" w:rsidRPr="00806835">
        <w:rPr>
          <w:sz w:val="24"/>
          <w:szCs w:val="24"/>
        </w:rPr>
        <w:t>исполнителя.</w:t>
      </w:r>
    </w:p>
    <w:p w:rsidR="002F75E2" w:rsidRPr="003448FF" w:rsidRDefault="002F75E2" w:rsidP="00F61165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3448FF">
        <w:rPr>
          <w:rFonts w:ascii="Times New Roman" w:hAnsi="Times New Roman"/>
          <w:sz w:val="24"/>
          <w:szCs w:val="24"/>
        </w:rPr>
        <w:t xml:space="preserve">. </w:t>
      </w:r>
      <w:r w:rsidR="008068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Потребителю,</w:t>
      </w:r>
      <w:r w:rsidRPr="003448FF">
        <w:rPr>
          <w:rFonts w:ascii="Times New Roman" w:hAnsi="Times New Roman"/>
          <w:sz w:val="24"/>
          <w:szCs w:val="24"/>
        </w:rPr>
        <w:t xml:space="preserve"> имеющему заложенность по оплате за </w:t>
      </w:r>
      <w:r>
        <w:rPr>
          <w:rFonts w:ascii="Times New Roman" w:hAnsi="Times New Roman"/>
          <w:sz w:val="24"/>
          <w:szCs w:val="24"/>
        </w:rPr>
        <w:t>коммунальные услуги:</w:t>
      </w:r>
      <w:r w:rsidRPr="003448FF">
        <w:rPr>
          <w:rFonts w:ascii="Times New Roman" w:hAnsi="Times New Roman"/>
          <w:sz w:val="24"/>
          <w:szCs w:val="24"/>
        </w:rPr>
        <w:t xml:space="preserve"> холодное водоснабжение, водоотведение, </w:t>
      </w:r>
      <w:r>
        <w:rPr>
          <w:rFonts w:ascii="Times New Roman" w:hAnsi="Times New Roman"/>
          <w:sz w:val="24"/>
          <w:szCs w:val="24"/>
        </w:rPr>
        <w:t xml:space="preserve">пользование летним </w:t>
      </w:r>
      <w:r w:rsidRPr="003448FF">
        <w:rPr>
          <w:rFonts w:ascii="Times New Roman" w:hAnsi="Times New Roman"/>
          <w:sz w:val="24"/>
          <w:szCs w:val="24"/>
        </w:rPr>
        <w:t>водопровод</w:t>
      </w:r>
      <w:r>
        <w:rPr>
          <w:rFonts w:ascii="Times New Roman" w:hAnsi="Times New Roman"/>
          <w:sz w:val="24"/>
          <w:szCs w:val="24"/>
        </w:rPr>
        <w:t>ом</w:t>
      </w:r>
      <w:r w:rsidRPr="003448FF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 xml:space="preserve"> прошедшие периоды, подключение летнего</w:t>
      </w:r>
      <w:r w:rsidRPr="003448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(временного) </w:t>
      </w:r>
      <w:r w:rsidRPr="003448FF">
        <w:rPr>
          <w:rFonts w:ascii="Times New Roman" w:hAnsi="Times New Roman"/>
          <w:sz w:val="24"/>
          <w:szCs w:val="24"/>
        </w:rPr>
        <w:t>водопровод</w:t>
      </w:r>
      <w:r>
        <w:rPr>
          <w:rFonts w:ascii="Times New Roman" w:hAnsi="Times New Roman"/>
          <w:sz w:val="24"/>
          <w:szCs w:val="24"/>
        </w:rPr>
        <w:t>а</w:t>
      </w:r>
      <w:r w:rsidRPr="003448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производится </w:t>
      </w:r>
      <w:r w:rsidRPr="003448FF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 xml:space="preserve">полного </w:t>
      </w:r>
      <w:r w:rsidRPr="003448FF">
        <w:rPr>
          <w:rFonts w:ascii="Times New Roman" w:hAnsi="Times New Roman"/>
          <w:sz w:val="24"/>
          <w:szCs w:val="24"/>
        </w:rPr>
        <w:t>погашения задолженности.</w:t>
      </w:r>
    </w:p>
    <w:p w:rsidR="002F75E2" w:rsidRPr="003448FF" w:rsidRDefault="002F75E2" w:rsidP="00F61165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 w:rsidRPr="003448FF">
        <w:rPr>
          <w:rFonts w:ascii="Times New Roman" w:hAnsi="Times New Roman"/>
          <w:sz w:val="24"/>
          <w:szCs w:val="24"/>
        </w:rPr>
        <w:t xml:space="preserve"> </w:t>
      </w:r>
      <w:r w:rsidR="00310A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Потребителю</w:t>
      </w:r>
      <w:r w:rsidRPr="003448FF">
        <w:rPr>
          <w:rFonts w:ascii="Times New Roman" w:hAnsi="Times New Roman"/>
          <w:sz w:val="24"/>
          <w:szCs w:val="24"/>
        </w:rPr>
        <w:t xml:space="preserve"> может быть отказано в выдаче разрешения на присоединение к системам водоснабжения по техническим причинам. Мотивированный, обоснованный отказ выдается заявителю в письменной форме.</w:t>
      </w:r>
    </w:p>
    <w:p w:rsidR="005F66BE" w:rsidRDefault="002F75E2" w:rsidP="00F61165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="005F66BE">
        <w:rPr>
          <w:rFonts w:ascii="Times New Roman" w:hAnsi="Times New Roman"/>
          <w:sz w:val="24"/>
          <w:szCs w:val="24"/>
        </w:rPr>
        <w:t xml:space="preserve">Летние (временные) водопроводы, присоединенные с нарушением настоящих Правил и (или) с нарушением технических условий (согласно приложению №2 к настоящим Правилам), подлежат немедленному отключению персоналом исполнителя с предъявлением гражданину </w:t>
      </w:r>
      <w:r w:rsidR="00F61165">
        <w:rPr>
          <w:rFonts w:ascii="Times New Roman" w:hAnsi="Times New Roman"/>
          <w:sz w:val="24"/>
          <w:szCs w:val="24"/>
        </w:rPr>
        <w:t xml:space="preserve">к оплате счета по возмещению суммы затрат по отключению летнего (временного) водопровода. </w:t>
      </w:r>
    </w:p>
    <w:p w:rsidR="002F75E2" w:rsidRPr="00C727B3" w:rsidRDefault="002F75E2" w:rsidP="00F61165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C727B3">
        <w:rPr>
          <w:rFonts w:ascii="Times New Roman" w:hAnsi="Times New Roman"/>
          <w:sz w:val="24"/>
          <w:szCs w:val="24"/>
        </w:rPr>
        <w:t>1.</w:t>
      </w:r>
      <w:r w:rsidR="00F61165" w:rsidRPr="00C727B3">
        <w:rPr>
          <w:rFonts w:ascii="Times New Roman" w:hAnsi="Times New Roman"/>
          <w:sz w:val="24"/>
          <w:szCs w:val="24"/>
        </w:rPr>
        <w:t>7</w:t>
      </w:r>
      <w:r w:rsidRPr="00C727B3">
        <w:rPr>
          <w:rFonts w:ascii="Times New Roman" w:hAnsi="Times New Roman"/>
          <w:sz w:val="24"/>
          <w:szCs w:val="24"/>
        </w:rPr>
        <w:t xml:space="preserve">. В случае использования </w:t>
      </w:r>
      <w:r w:rsidR="00EA5A00" w:rsidRPr="00C727B3">
        <w:rPr>
          <w:rFonts w:ascii="Times New Roman" w:hAnsi="Times New Roman"/>
          <w:sz w:val="24"/>
          <w:szCs w:val="24"/>
        </w:rPr>
        <w:t>п</w:t>
      </w:r>
      <w:r w:rsidRPr="00C727B3">
        <w:rPr>
          <w:rFonts w:ascii="Times New Roman" w:hAnsi="Times New Roman"/>
          <w:sz w:val="24"/>
          <w:szCs w:val="24"/>
        </w:rPr>
        <w:t xml:space="preserve">отребителем воды из летнего (временного) </w:t>
      </w:r>
      <w:r w:rsidR="00C71ECF">
        <w:rPr>
          <w:rFonts w:ascii="Times New Roman" w:hAnsi="Times New Roman"/>
          <w:sz w:val="24"/>
          <w:szCs w:val="24"/>
        </w:rPr>
        <w:t xml:space="preserve">водопровода </w:t>
      </w:r>
      <w:r w:rsidRPr="00C727B3">
        <w:rPr>
          <w:rFonts w:ascii="Times New Roman" w:hAnsi="Times New Roman"/>
          <w:sz w:val="24"/>
          <w:szCs w:val="24"/>
        </w:rPr>
        <w:t xml:space="preserve">для питья, </w:t>
      </w:r>
      <w:r w:rsidR="008141A4" w:rsidRPr="00C727B3">
        <w:rPr>
          <w:rFonts w:ascii="Times New Roman" w:hAnsi="Times New Roman"/>
          <w:sz w:val="24"/>
          <w:szCs w:val="24"/>
        </w:rPr>
        <w:t>и</w:t>
      </w:r>
      <w:r w:rsidRPr="00C727B3">
        <w:rPr>
          <w:rFonts w:ascii="Times New Roman" w:hAnsi="Times New Roman"/>
          <w:sz w:val="24"/>
          <w:szCs w:val="24"/>
        </w:rPr>
        <w:t>сполнитель ответственность за качество воды не несет.</w:t>
      </w:r>
    </w:p>
    <w:p w:rsidR="008A2403" w:rsidRDefault="008A2403" w:rsidP="002F75E2">
      <w:pPr>
        <w:ind w:firstLine="720"/>
        <w:jc w:val="both"/>
        <w:rPr>
          <w:b/>
          <w:sz w:val="24"/>
          <w:szCs w:val="24"/>
        </w:rPr>
      </w:pPr>
    </w:p>
    <w:p w:rsidR="008141A4" w:rsidRDefault="008E42F4" w:rsidP="008141A4">
      <w:pPr>
        <w:ind w:firstLine="720"/>
        <w:jc w:val="center"/>
        <w:rPr>
          <w:b/>
          <w:sz w:val="24"/>
          <w:szCs w:val="24"/>
        </w:rPr>
      </w:pPr>
      <w:r w:rsidRPr="006B334E">
        <w:rPr>
          <w:b/>
          <w:sz w:val="24"/>
          <w:szCs w:val="24"/>
        </w:rPr>
        <w:t xml:space="preserve">2. Порядок пользования летним (временным) водопроводом, </w:t>
      </w:r>
    </w:p>
    <w:p w:rsidR="008E42F4" w:rsidRDefault="008E42F4" w:rsidP="008141A4">
      <w:pPr>
        <w:ind w:firstLine="720"/>
        <w:jc w:val="center"/>
        <w:rPr>
          <w:b/>
          <w:sz w:val="24"/>
          <w:szCs w:val="24"/>
        </w:rPr>
      </w:pPr>
      <w:r w:rsidRPr="006B334E">
        <w:rPr>
          <w:b/>
          <w:sz w:val="24"/>
          <w:szCs w:val="24"/>
        </w:rPr>
        <w:t>предоставления и оплаты услуг холодного водоснабжения</w:t>
      </w:r>
      <w:r w:rsidR="008141A4">
        <w:rPr>
          <w:b/>
          <w:sz w:val="24"/>
          <w:szCs w:val="24"/>
        </w:rPr>
        <w:t>.</w:t>
      </w:r>
    </w:p>
    <w:p w:rsidR="008141A4" w:rsidRPr="006B334E" w:rsidRDefault="008141A4" w:rsidP="008141A4">
      <w:pPr>
        <w:ind w:firstLine="720"/>
        <w:jc w:val="center"/>
        <w:rPr>
          <w:b/>
          <w:sz w:val="24"/>
          <w:szCs w:val="24"/>
        </w:rPr>
      </w:pPr>
    </w:p>
    <w:p w:rsidR="002F75E2" w:rsidRPr="003448FF" w:rsidRDefault="008141A4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Коммунальная услуга по холодному водоснабжению с использованием летнего (временного) водопровода</w:t>
      </w:r>
      <w:r w:rsidR="002F75E2" w:rsidRPr="003448FF">
        <w:rPr>
          <w:rFonts w:ascii="Times New Roman" w:hAnsi="Times New Roman"/>
          <w:sz w:val="24"/>
          <w:szCs w:val="24"/>
        </w:rPr>
        <w:t xml:space="preserve"> предоставля</w:t>
      </w:r>
      <w:r>
        <w:rPr>
          <w:rFonts w:ascii="Times New Roman" w:hAnsi="Times New Roman"/>
          <w:sz w:val="24"/>
          <w:szCs w:val="24"/>
        </w:rPr>
        <w:t>ет</w:t>
      </w:r>
      <w:r w:rsidR="002F75E2" w:rsidRPr="003448FF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>п</w:t>
      </w:r>
      <w:r w:rsidR="002F75E2">
        <w:rPr>
          <w:rFonts w:ascii="Times New Roman" w:hAnsi="Times New Roman"/>
          <w:sz w:val="24"/>
          <w:szCs w:val="24"/>
        </w:rPr>
        <w:t>отребител</w:t>
      </w:r>
      <w:r>
        <w:rPr>
          <w:rFonts w:ascii="Times New Roman" w:hAnsi="Times New Roman"/>
          <w:sz w:val="24"/>
          <w:szCs w:val="24"/>
        </w:rPr>
        <w:t>ю</w:t>
      </w:r>
      <w:r w:rsidR="002F75E2" w:rsidRPr="003448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2F75E2" w:rsidRPr="003448FF">
        <w:rPr>
          <w:rFonts w:ascii="Times New Roman" w:hAnsi="Times New Roman"/>
          <w:sz w:val="24"/>
          <w:szCs w:val="24"/>
        </w:rPr>
        <w:t xml:space="preserve"> соблюдени</w:t>
      </w:r>
      <w:r>
        <w:rPr>
          <w:rFonts w:ascii="Times New Roman" w:hAnsi="Times New Roman"/>
          <w:sz w:val="24"/>
          <w:szCs w:val="24"/>
        </w:rPr>
        <w:t>и</w:t>
      </w:r>
      <w:r w:rsidR="002F75E2" w:rsidRPr="003448FF">
        <w:rPr>
          <w:rFonts w:ascii="Times New Roman" w:hAnsi="Times New Roman"/>
          <w:sz w:val="24"/>
          <w:szCs w:val="24"/>
        </w:rPr>
        <w:t xml:space="preserve"> технических </w:t>
      </w:r>
      <w:r w:rsidR="002F75E2" w:rsidRPr="003448FF">
        <w:rPr>
          <w:rFonts w:ascii="Times New Roman" w:hAnsi="Times New Roman"/>
          <w:sz w:val="24"/>
          <w:szCs w:val="24"/>
        </w:rPr>
        <w:lastRenderedPageBreak/>
        <w:t xml:space="preserve">требований по устройству </w:t>
      </w:r>
      <w:r w:rsidRPr="008141A4">
        <w:rPr>
          <w:rFonts w:ascii="Times New Roman" w:hAnsi="Times New Roman"/>
          <w:sz w:val="24"/>
          <w:szCs w:val="24"/>
        </w:rPr>
        <w:t xml:space="preserve">летнего (временного) </w:t>
      </w:r>
      <w:r w:rsidR="002F75E2" w:rsidRPr="003448FF">
        <w:rPr>
          <w:rFonts w:ascii="Times New Roman" w:hAnsi="Times New Roman"/>
          <w:sz w:val="24"/>
          <w:szCs w:val="24"/>
        </w:rPr>
        <w:t>водопровода</w:t>
      </w:r>
      <w:r>
        <w:rPr>
          <w:rFonts w:ascii="Times New Roman" w:hAnsi="Times New Roman"/>
          <w:sz w:val="24"/>
          <w:szCs w:val="24"/>
        </w:rPr>
        <w:t xml:space="preserve"> (Приложение №2)</w:t>
      </w:r>
      <w:r w:rsidR="002F75E2" w:rsidRPr="003448FF">
        <w:rPr>
          <w:rFonts w:ascii="Times New Roman" w:hAnsi="Times New Roman"/>
          <w:sz w:val="24"/>
          <w:szCs w:val="24"/>
        </w:rPr>
        <w:t xml:space="preserve"> и заключенного с </w:t>
      </w:r>
      <w:r>
        <w:rPr>
          <w:rFonts w:ascii="Times New Roman" w:hAnsi="Times New Roman"/>
          <w:sz w:val="24"/>
          <w:szCs w:val="24"/>
        </w:rPr>
        <w:t>и</w:t>
      </w:r>
      <w:r w:rsidR="002F75E2">
        <w:rPr>
          <w:rFonts w:ascii="Times New Roman" w:hAnsi="Times New Roman"/>
          <w:sz w:val="24"/>
          <w:szCs w:val="24"/>
        </w:rPr>
        <w:t>сполнителем</w:t>
      </w:r>
      <w:r w:rsidR="002F75E2" w:rsidRPr="003448FF">
        <w:rPr>
          <w:rFonts w:ascii="Times New Roman" w:hAnsi="Times New Roman"/>
          <w:sz w:val="24"/>
          <w:szCs w:val="24"/>
        </w:rPr>
        <w:t xml:space="preserve"> договора (разрешения), в</w:t>
      </w:r>
      <w:r w:rsidR="002F75E2">
        <w:rPr>
          <w:rFonts w:ascii="Times New Roman" w:hAnsi="Times New Roman"/>
          <w:sz w:val="24"/>
          <w:szCs w:val="24"/>
        </w:rPr>
        <w:t xml:space="preserve"> установленный</w:t>
      </w:r>
      <w:r w:rsidR="002F75E2" w:rsidRPr="003448FF">
        <w:rPr>
          <w:rFonts w:ascii="Times New Roman" w:hAnsi="Times New Roman"/>
          <w:sz w:val="24"/>
          <w:szCs w:val="24"/>
        </w:rPr>
        <w:t xml:space="preserve"> </w:t>
      </w:r>
      <w:r w:rsidR="002F75E2">
        <w:rPr>
          <w:rFonts w:ascii="Times New Roman" w:hAnsi="Times New Roman"/>
          <w:sz w:val="24"/>
          <w:szCs w:val="24"/>
        </w:rPr>
        <w:t xml:space="preserve">Правилами </w:t>
      </w:r>
      <w:r w:rsidR="002F75E2" w:rsidRPr="003448FF">
        <w:rPr>
          <w:rFonts w:ascii="Times New Roman" w:hAnsi="Times New Roman"/>
          <w:sz w:val="24"/>
          <w:szCs w:val="24"/>
        </w:rPr>
        <w:t>период.</w:t>
      </w:r>
      <w:r w:rsidR="002F75E2">
        <w:rPr>
          <w:rFonts w:ascii="Times New Roman" w:hAnsi="Times New Roman"/>
          <w:sz w:val="24"/>
          <w:szCs w:val="24"/>
        </w:rPr>
        <w:t xml:space="preserve"> </w:t>
      </w:r>
    </w:p>
    <w:p w:rsidR="008141A4" w:rsidRDefault="002F75E2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448FF">
        <w:rPr>
          <w:rFonts w:ascii="Times New Roman" w:hAnsi="Times New Roman"/>
          <w:sz w:val="24"/>
          <w:szCs w:val="24"/>
        </w:rPr>
        <w:t>2.2.</w:t>
      </w:r>
      <w:r w:rsidR="00532BFF">
        <w:rPr>
          <w:rFonts w:ascii="Times New Roman" w:hAnsi="Times New Roman"/>
          <w:sz w:val="24"/>
          <w:szCs w:val="24"/>
        </w:rPr>
        <w:t xml:space="preserve"> </w:t>
      </w:r>
      <w:r w:rsidRPr="003448FF">
        <w:rPr>
          <w:rFonts w:ascii="Times New Roman" w:hAnsi="Times New Roman"/>
          <w:sz w:val="24"/>
          <w:szCs w:val="24"/>
        </w:rPr>
        <w:t>В договоре</w:t>
      </w:r>
      <w:r w:rsidR="008141A4">
        <w:rPr>
          <w:rFonts w:ascii="Times New Roman" w:hAnsi="Times New Roman"/>
          <w:sz w:val="24"/>
          <w:szCs w:val="24"/>
        </w:rPr>
        <w:t xml:space="preserve"> между исполнителем и потребителем</w:t>
      </w:r>
      <w:r w:rsidRPr="003448FF">
        <w:rPr>
          <w:rFonts w:ascii="Times New Roman" w:hAnsi="Times New Roman"/>
          <w:sz w:val="24"/>
          <w:szCs w:val="24"/>
        </w:rPr>
        <w:t xml:space="preserve"> отражаются: </w:t>
      </w:r>
    </w:p>
    <w:p w:rsidR="008141A4" w:rsidRDefault="008141A4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F75E2" w:rsidRPr="003448FF">
        <w:rPr>
          <w:rFonts w:ascii="Times New Roman" w:hAnsi="Times New Roman"/>
          <w:sz w:val="24"/>
          <w:szCs w:val="24"/>
        </w:rPr>
        <w:t xml:space="preserve">сроки предоставления </w:t>
      </w:r>
      <w:r>
        <w:rPr>
          <w:rFonts w:ascii="Times New Roman" w:hAnsi="Times New Roman"/>
          <w:sz w:val="24"/>
          <w:szCs w:val="24"/>
        </w:rPr>
        <w:t xml:space="preserve">коммунальной </w:t>
      </w:r>
      <w:r w:rsidR="002F75E2" w:rsidRPr="003448FF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>и по холодному водоснабжению</w:t>
      </w:r>
      <w:r w:rsidRPr="008141A4">
        <w:t xml:space="preserve"> </w:t>
      </w:r>
      <w:r w:rsidRPr="008141A4">
        <w:rPr>
          <w:rFonts w:ascii="Times New Roman" w:hAnsi="Times New Roman"/>
          <w:sz w:val="24"/>
          <w:szCs w:val="24"/>
        </w:rPr>
        <w:t>с использованием летнего (временного) водопровода</w:t>
      </w:r>
      <w:r>
        <w:rPr>
          <w:rFonts w:ascii="Times New Roman" w:hAnsi="Times New Roman"/>
          <w:sz w:val="24"/>
          <w:szCs w:val="24"/>
        </w:rPr>
        <w:t>;</w:t>
      </w:r>
    </w:p>
    <w:p w:rsidR="008141A4" w:rsidRDefault="008141A4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F75E2" w:rsidRPr="003448FF">
        <w:rPr>
          <w:rFonts w:ascii="Times New Roman" w:hAnsi="Times New Roman"/>
          <w:sz w:val="24"/>
          <w:szCs w:val="24"/>
        </w:rPr>
        <w:t>нормативные объемы потребления</w:t>
      </w:r>
      <w:r>
        <w:rPr>
          <w:rFonts w:ascii="Times New Roman" w:hAnsi="Times New Roman"/>
          <w:sz w:val="24"/>
          <w:szCs w:val="24"/>
        </w:rPr>
        <w:t xml:space="preserve"> коммунальной услуги</w:t>
      </w:r>
      <w:r w:rsidR="002F75E2" w:rsidRPr="003448FF">
        <w:rPr>
          <w:rFonts w:ascii="Times New Roman" w:hAnsi="Times New Roman"/>
          <w:sz w:val="24"/>
          <w:szCs w:val="24"/>
        </w:rPr>
        <w:t xml:space="preserve">; </w:t>
      </w:r>
    </w:p>
    <w:p w:rsidR="008141A4" w:rsidRDefault="008141A4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F75E2" w:rsidRPr="003448FF">
        <w:rPr>
          <w:rFonts w:ascii="Times New Roman" w:hAnsi="Times New Roman"/>
          <w:sz w:val="24"/>
          <w:szCs w:val="24"/>
        </w:rPr>
        <w:t>установленные раз</w:t>
      </w:r>
      <w:r w:rsidR="002F75E2">
        <w:rPr>
          <w:rFonts w:ascii="Times New Roman" w:hAnsi="Times New Roman"/>
          <w:sz w:val="24"/>
          <w:szCs w:val="24"/>
        </w:rPr>
        <w:t xml:space="preserve">меры и условия оплаты, </w:t>
      </w:r>
    </w:p>
    <w:p w:rsidR="002F75E2" w:rsidRPr="003448FF" w:rsidRDefault="008141A4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F75E2">
        <w:rPr>
          <w:rFonts w:ascii="Times New Roman" w:hAnsi="Times New Roman"/>
          <w:sz w:val="24"/>
          <w:szCs w:val="24"/>
        </w:rPr>
        <w:t>права, обязанност</w:t>
      </w:r>
      <w:r>
        <w:rPr>
          <w:rFonts w:ascii="Times New Roman" w:hAnsi="Times New Roman"/>
          <w:sz w:val="24"/>
          <w:szCs w:val="24"/>
        </w:rPr>
        <w:t>и</w:t>
      </w:r>
      <w:r w:rsidR="002F75E2" w:rsidRPr="003448FF">
        <w:rPr>
          <w:rFonts w:ascii="Times New Roman" w:hAnsi="Times New Roman"/>
          <w:sz w:val="24"/>
          <w:szCs w:val="24"/>
        </w:rPr>
        <w:t xml:space="preserve"> и ответственность </w:t>
      </w:r>
      <w:r>
        <w:rPr>
          <w:rFonts w:ascii="Times New Roman" w:hAnsi="Times New Roman"/>
          <w:sz w:val="24"/>
          <w:szCs w:val="24"/>
        </w:rPr>
        <w:t>и</w:t>
      </w:r>
      <w:r w:rsidR="002F75E2">
        <w:rPr>
          <w:rFonts w:ascii="Times New Roman" w:hAnsi="Times New Roman"/>
          <w:sz w:val="24"/>
          <w:szCs w:val="24"/>
        </w:rPr>
        <w:t>сполнителя</w:t>
      </w:r>
      <w:r w:rsidR="002F75E2" w:rsidRPr="003448F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п</w:t>
      </w:r>
      <w:r w:rsidR="002F75E2">
        <w:rPr>
          <w:rFonts w:ascii="Times New Roman" w:hAnsi="Times New Roman"/>
          <w:sz w:val="24"/>
          <w:szCs w:val="24"/>
        </w:rPr>
        <w:t>отребителя</w:t>
      </w:r>
      <w:r w:rsidR="002F75E2" w:rsidRPr="003448FF">
        <w:rPr>
          <w:rFonts w:ascii="Times New Roman" w:hAnsi="Times New Roman"/>
          <w:sz w:val="24"/>
          <w:szCs w:val="24"/>
        </w:rPr>
        <w:t>.</w:t>
      </w:r>
    </w:p>
    <w:p w:rsidR="008141A4" w:rsidRDefault="002F75E2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448FF">
        <w:rPr>
          <w:rFonts w:ascii="Times New Roman" w:hAnsi="Times New Roman"/>
          <w:sz w:val="24"/>
          <w:szCs w:val="24"/>
        </w:rPr>
        <w:t>2.3.</w:t>
      </w:r>
      <w:r w:rsidR="00532BFF">
        <w:rPr>
          <w:rFonts w:ascii="Times New Roman" w:hAnsi="Times New Roman"/>
          <w:sz w:val="24"/>
          <w:szCs w:val="24"/>
        </w:rPr>
        <w:t xml:space="preserve"> </w:t>
      </w:r>
      <w:r w:rsidR="008141A4" w:rsidRPr="008141A4">
        <w:rPr>
          <w:rFonts w:ascii="Times New Roman" w:hAnsi="Times New Roman"/>
          <w:sz w:val="24"/>
          <w:szCs w:val="24"/>
        </w:rPr>
        <w:t>При использовании летнего (временного) водопровода размер платы за коммунальную услугу по холодному водоснабжению рассчитывается исходя из утвержденных в соответствии с законодательством тарифов на питьевую воду и объема потребленной коммунальной услуги, определенного по показаниям приборов учета, а при их отсутствии исходя из нормативов потребления коммунальной услуги по холодному водоснабжению при использовании земельного участка и надворных построек, утвержденных Постановлением Правительства Удмуртской Республики от 27 мая 2013 года №224 «Об утверждении нормативов потребления коммунальной услуги по холодному водоснабжению при использовании земельного участка и надворных построек».</w:t>
      </w:r>
    </w:p>
    <w:p w:rsidR="00532BFF" w:rsidRPr="003448FF" w:rsidRDefault="00532BFF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8141A4" w:rsidRPr="008141A4">
        <w:t xml:space="preserve"> </w:t>
      </w:r>
      <w:r w:rsidRPr="003448FF">
        <w:rPr>
          <w:rFonts w:ascii="Times New Roman" w:hAnsi="Times New Roman"/>
          <w:sz w:val="24"/>
          <w:szCs w:val="24"/>
        </w:rPr>
        <w:t xml:space="preserve">Пользование </w:t>
      </w:r>
      <w:r>
        <w:rPr>
          <w:rFonts w:ascii="Times New Roman" w:hAnsi="Times New Roman"/>
          <w:sz w:val="24"/>
          <w:szCs w:val="24"/>
        </w:rPr>
        <w:t xml:space="preserve">летним (временным) водопроводом </w:t>
      </w:r>
      <w:r w:rsidRPr="003448FF">
        <w:rPr>
          <w:rFonts w:ascii="Times New Roman" w:hAnsi="Times New Roman"/>
          <w:sz w:val="24"/>
          <w:szCs w:val="24"/>
        </w:rPr>
        <w:t>должно осуществляться на основании и в соответствии с настоящими Правилами и договором.</w:t>
      </w:r>
    </w:p>
    <w:p w:rsidR="00532BFF" w:rsidRDefault="00532BFF" w:rsidP="008141A4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7408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3448FF">
        <w:rPr>
          <w:rFonts w:ascii="Times New Roman" w:hAnsi="Times New Roman"/>
          <w:sz w:val="24"/>
          <w:szCs w:val="24"/>
        </w:rPr>
        <w:t xml:space="preserve"> Контроль за правильностью поль</w:t>
      </w:r>
      <w:r w:rsidR="007408C3">
        <w:rPr>
          <w:rFonts w:ascii="Times New Roman" w:hAnsi="Times New Roman"/>
          <w:sz w:val="24"/>
          <w:szCs w:val="24"/>
        </w:rPr>
        <w:t xml:space="preserve">зования услугой по холодному водоснабжению </w:t>
      </w:r>
      <w:r w:rsidR="007408C3" w:rsidRPr="007408C3">
        <w:rPr>
          <w:rFonts w:ascii="Times New Roman" w:hAnsi="Times New Roman"/>
          <w:sz w:val="24"/>
          <w:szCs w:val="24"/>
        </w:rPr>
        <w:t xml:space="preserve">с использованием летнего (временного) водопровода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="00C670A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сполнителем.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</w:p>
    <w:p w:rsidR="008E42F4" w:rsidRDefault="008E42F4" w:rsidP="008E42F4">
      <w:pPr>
        <w:ind w:firstLine="720"/>
        <w:jc w:val="center"/>
        <w:rPr>
          <w:b/>
          <w:sz w:val="24"/>
          <w:szCs w:val="24"/>
        </w:rPr>
      </w:pPr>
      <w:r w:rsidRPr="006B334E">
        <w:rPr>
          <w:b/>
          <w:sz w:val="24"/>
          <w:szCs w:val="24"/>
        </w:rPr>
        <w:t>3. Права и обязанности Потребителя</w:t>
      </w:r>
      <w:r w:rsidR="00C670A4">
        <w:rPr>
          <w:b/>
          <w:sz w:val="24"/>
          <w:szCs w:val="24"/>
        </w:rPr>
        <w:t>.</w:t>
      </w:r>
    </w:p>
    <w:p w:rsidR="00C670A4" w:rsidRPr="006B334E" w:rsidRDefault="00C670A4" w:rsidP="008E42F4">
      <w:pPr>
        <w:ind w:firstLine="720"/>
        <w:jc w:val="center"/>
        <w:rPr>
          <w:b/>
          <w:sz w:val="24"/>
          <w:szCs w:val="24"/>
        </w:rPr>
      </w:pPr>
    </w:p>
    <w:p w:rsidR="008E42F4" w:rsidRPr="006B334E" w:rsidRDefault="00C670A4" w:rsidP="008E42F4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3.1.Потребитель имеет право:</w:t>
      </w:r>
    </w:p>
    <w:p w:rsidR="00C670A4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3.1.1.</w:t>
      </w:r>
      <w:r w:rsidR="00C670A4">
        <w:rPr>
          <w:sz w:val="24"/>
          <w:szCs w:val="24"/>
        </w:rPr>
        <w:t xml:space="preserve"> При использовании </w:t>
      </w:r>
      <w:r w:rsidR="00C670A4" w:rsidRPr="00C670A4">
        <w:rPr>
          <w:sz w:val="24"/>
          <w:szCs w:val="24"/>
        </w:rPr>
        <w:t xml:space="preserve">летнего (временного) водопровода </w:t>
      </w:r>
      <w:r w:rsidR="00C670A4">
        <w:rPr>
          <w:sz w:val="24"/>
          <w:szCs w:val="24"/>
        </w:rPr>
        <w:t>н</w:t>
      </w:r>
      <w:r w:rsidRPr="006B334E">
        <w:rPr>
          <w:sz w:val="24"/>
          <w:szCs w:val="24"/>
        </w:rPr>
        <w:t xml:space="preserve">а получение </w:t>
      </w:r>
      <w:r w:rsidR="00C670A4">
        <w:rPr>
          <w:sz w:val="24"/>
          <w:szCs w:val="24"/>
        </w:rPr>
        <w:t>коммунальной у</w:t>
      </w:r>
      <w:r w:rsidRPr="006B334E">
        <w:rPr>
          <w:sz w:val="24"/>
          <w:szCs w:val="24"/>
        </w:rPr>
        <w:t>слуг</w:t>
      </w:r>
      <w:r w:rsidR="00C670A4">
        <w:rPr>
          <w:sz w:val="24"/>
          <w:szCs w:val="24"/>
        </w:rPr>
        <w:t>и по водоснабжению</w:t>
      </w:r>
      <w:r w:rsidRPr="006B334E">
        <w:rPr>
          <w:sz w:val="24"/>
          <w:szCs w:val="24"/>
        </w:rPr>
        <w:t xml:space="preserve"> установленного качества, безопасн</w:t>
      </w:r>
      <w:r w:rsidR="00C670A4">
        <w:rPr>
          <w:sz w:val="24"/>
          <w:szCs w:val="24"/>
        </w:rPr>
        <w:t>ой</w:t>
      </w:r>
      <w:r w:rsidRPr="006B334E">
        <w:rPr>
          <w:sz w:val="24"/>
          <w:szCs w:val="24"/>
        </w:rPr>
        <w:t xml:space="preserve"> для его жизни и здоровья, не п</w:t>
      </w:r>
      <w:r w:rsidR="00C670A4">
        <w:rPr>
          <w:sz w:val="24"/>
          <w:szCs w:val="24"/>
        </w:rPr>
        <w:t>ричиняющих вреда его имуществу.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3.1.2.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На устранение выявленных неисправностей на летних (временных) водопроводах с привлечением третьих лиц и соблюдением строительных норм и правил по эксплуатации  водопроводных  сетей.</w:t>
      </w:r>
    </w:p>
    <w:p w:rsidR="008E42F4" w:rsidRPr="006B334E" w:rsidRDefault="008E42F4" w:rsidP="008E42F4">
      <w:pPr>
        <w:ind w:firstLine="720"/>
        <w:jc w:val="both"/>
        <w:rPr>
          <w:b/>
          <w:bCs/>
          <w:sz w:val="24"/>
          <w:szCs w:val="24"/>
        </w:rPr>
      </w:pPr>
      <w:r w:rsidRPr="006B334E">
        <w:rPr>
          <w:b/>
          <w:bCs/>
          <w:sz w:val="24"/>
          <w:szCs w:val="24"/>
        </w:rPr>
        <w:t>3.2. Потребитель  обязан: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3.2.1.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Своевременно, в установленном договором сроки, оплачивать услуг</w:t>
      </w:r>
      <w:r w:rsidR="00C670A4">
        <w:rPr>
          <w:sz w:val="24"/>
          <w:szCs w:val="24"/>
        </w:rPr>
        <w:t>у по холодному водо</w:t>
      </w:r>
      <w:r w:rsidRPr="006B334E">
        <w:rPr>
          <w:sz w:val="24"/>
          <w:szCs w:val="24"/>
        </w:rPr>
        <w:t>снабжени</w:t>
      </w:r>
      <w:r w:rsidR="00C670A4">
        <w:rPr>
          <w:sz w:val="24"/>
          <w:szCs w:val="24"/>
        </w:rPr>
        <w:t>ю</w:t>
      </w:r>
      <w:r w:rsidRPr="006B334E">
        <w:rPr>
          <w:sz w:val="24"/>
          <w:szCs w:val="24"/>
        </w:rPr>
        <w:t>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3.2.2.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Содержать, эксплуатировать летние (временные) водопроводы в исправном состоянии, не допускать утечки воды.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3.2.3.</w:t>
      </w:r>
      <w:r w:rsidR="00C670A4">
        <w:rPr>
          <w:sz w:val="24"/>
          <w:szCs w:val="24"/>
        </w:rPr>
        <w:t xml:space="preserve"> Рационально использовать услугу по холодному </w:t>
      </w:r>
      <w:r w:rsidRPr="006B334E">
        <w:rPr>
          <w:sz w:val="24"/>
          <w:szCs w:val="24"/>
        </w:rPr>
        <w:t>водоснабжени</w:t>
      </w:r>
      <w:r w:rsidR="00C670A4">
        <w:rPr>
          <w:sz w:val="24"/>
          <w:szCs w:val="24"/>
        </w:rPr>
        <w:t>ю</w:t>
      </w:r>
      <w:r w:rsidRPr="006B334E">
        <w:rPr>
          <w:sz w:val="24"/>
          <w:szCs w:val="24"/>
        </w:rPr>
        <w:t xml:space="preserve"> по их прямому назначению.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3.2.4.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Допускать представителей исполнителя для осмотра инженерного оборудования.</w:t>
      </w:r>
    </w:p>
    <w:p w:rsidR="008E42F4" w:rsidRPr="006B334E" w:rsidRDefault="00C670A4" w:rsidP="008E42F4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3.3. Потребителю запрещается: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3.3.1.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Производить устройство водопроводных сетей и эксплуатацию водопровода без  разрешительной  документации.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3.3.2.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Производить любые работы в водопроводных колодцах сетей исполнителя (центральный  водопровод).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3.3.3.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 xml:space="preserve">Эксплуатировать </w:t>
      </w:r>
      <w:r w:rsidR="00C670A4" w:rsidRPr="00C670A4">
        <w:rPr>
          <w:sz w:val="24"/>
          <w:szCs w:val="24"/>
        </w:rPr>
        <w:t>летн</w:t>
      </w:r>
      <w:r w:rsidR="00C670A4">
        <w:rPr>
          <w:sz w:val="24"/>
          <w:szCs w:val="24"/>
        </w:rPr>
        <w:t>ий</w:t>
      </w:r>
      <w:r w:rsidR="00C670A4" w:rsidRPr="00C670A4">
        <w:rPr>
          <w:sz w:val="24"/>
          <w:szCs w:val="24"/>
        </w:rPr>
        <w:t xml:space="preserve"> (временн</w:t>
      </w:r>
      <w:r w:rsidR="00C670A4">
        <w:rPr>
          <w:sz w:val="24"/>
          <w:szCs w:val="24"/>
        </w:rPr>
        <w:t>ый)</w:t>
      </w:r>
      <w:r w:rsidR="00C670A4" w:rsidRP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 xml:space="preserve">водопровод с повреждениями, приводящими к утечке воды. </w:t>
      </w:r>
    </w:p>
    <w:p w:rsidR="008E42F4" w:rsidRDefault="008A2403" w:rsidP="008E42F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3.3.4. </w:t>
      </w:r>
      <w:r w:rsidR="008E42F4" w:rsidRPr="006B334E">
        <w:rPr>
          <w:sz w:val="24"/>
          <w:szCs w:val="24"/>
        </w:rPr>
        <w:t>Прокладывать водопроводные сети через свалки хозяйственно-бытовых  отходов, выгребных ям и через другие участки, не отвечающие санитарно-эпидемиологическим  требованиям.</w:t>
      </w:r>
    </w:p>
    <w:p w:rsidR="00FF0035" w:rsidRDefault="00FF0035" w:rsidP="008E42F4">
      <w:pPr>
        <w:ind w:firstLine="720"/>
        <w:jc w:val="both"/>
        <w:rPr>
          <w:sz w:val="24"/>
          <w:szCs w:val="24"/>
        </w:rPr>
      </w:pPr>
    </w:p>
    <w:p w:rsidR="008E42F4" w:rsidRDefault="008E42F4" w:rsidP="008E42F4">
      <w:pPr>
        <w:ind w:firstLine="720"/>
        <w:jc w:val="center"/>
        <w:rPr>
          <w:b/>
          <w:sz w:val="24"/>
          <w:szCs w:val="24"/>
        </w:rPr>
      </w:pPr>
      <w:r w:rsidRPr="006B334E">
        <w:rPr>
          <w:b/>
          <w:sz w:val="24"/>
          <w:szCs w:val="24"/>
        </w:rPr>
        <w:t>4. Права  и  обязанности  Исполнителя</w:t>
      </w:r>
      <w:r w:rsidR="00C670A4">
        <w:rPr>
          <w:b/>
          <w:sz w:val="24"/>
          <w:szCs w:val="24"/>
        </w:rPr>
        <w:t>.</w:t>
      </w:r>
    </w:p>
    <w:p w:rsidR="00C670A4" w:rsidRPr="006B334E" w:rsidRDefault="00C670A4" w:rsidP="008E42F4">
      <w:pPr>
        <w:ind w:firstLine="720"/>
        <w:jc w:val="center"/>
        <w:rPr>
          <w:b/>
          <w:sz w:val="24"/>
          <w:szCs w:val="24"/>
        </w:rPr>
      </w:pPr>
    </w:p>
    <w:p w:rsidR="008E42F4" w:rsidRPr="006B334E" w:rsidRDefault="008E42F4" w:rsidP="008E42F4">
      <w:pPr>
        <w:ind w:firstLine="720"/>
        <w:jc w:val="both"/>
        <w:rPr>
          <w:b/>
          <w:bCs/>
          <w:sz w:val="24"/>
          <w:szCs w:val="24"/>
        </w:rPr>
      </w:pPr>
      <w:r w:rsidRPr="006B334E">
        <w:rPr>
          <w:b/>
          <w:bCs/>
          <w:sz w:val="24"/>
          <w:szCs w:val="24"/>
        </w:rPr>
        <w:t>4.1. Исполнитель услуг  имеет  право: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4.1.1.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Применять меры, предусмотренные договором (разрешением), в случае нарушения  потребителем  сроков  оплаты  платежей.</w:t>
      </w:r>
    </w:p>
    <w:p w:rsidR="00C670A4" w:rsidRDefault="008E42F4" w:rsidP="008E42F4">
      <w:pPr>
        <w:ind w:firstLine="720"/>
        <w:jc w:val="both"/>
        <w:rPr>
          <w:sz w:val="24"/>
          <w:szCs w:val="24"/>
          <w:highlight w:val="lightGray"/>
        </w:rPr>
      </w:pPr>
      <w:r w:rsidRPr="00C670A4">
        <w:rPr>
          <w:sz w:val="24"/>
          <w:szCs w:val="24"/>
        </w:rPr>
        <w:t>4.1.2.</w:t>
      </w:r>
      <w:r w:rsidR="00C670A4" w:rsidRPr="00C670A4">
        <w:rPr>
          <w:sz w:val="24"/>
          <w:szCs w:val="24"/>
        </w:rPr>
        <w:t xml:space="preserve"> Отключить летний (временны</w:t>
      </w:r>
      <w:r w:rsidR="00C670A4">
        <w:rPr>
          <w:sz w:val="24"/>
          <w:szCs w:val="24"/>
        </w:rPr>
        <w:t>й</w:t>
      </w:r>
      <w:r w:rsidR="00C670A4" w:rsidRPr="00C670A4">
        <w:rPr>
          <w:sz w:val="24"/>
          <w:szCs w:val="24"/>
        </w:rPr>
        <w:t>) водопровод, присоединенн</w:t>
      </w:r>
      <w:r w:rsidR="00C670A4">
        <w:rPr>
          <w:sz w:val="24"/>
          <w:szCs w:val="24"/>
        </w:rPr>
        <w:t>ый</w:t>
      </w:r>
      <w:r w:rsidR="00C670A4" w:rsidRPr="00C670A4">
        <w:rPr>
          <w:sz w:val="24"/>
          <w:szCs w:val="24"/>
        </w:rPr>
        <w:t xml:space="preserve"> с нарушением настоящих Правил и (или) с нарушением технических условий (согласно приложению №2 к настоящим Правилам)</w:t>
      </w:r>
      <w:r w:rsidR="00C670A4">
        <w:rPr>
          <w:sz w:val="24"/>
          <w:szCs w:val="24"/>
        </w:rPr>
        <w:t xml:space="preserve"> и </w:t>
      </w:r>
      <w:r w:rsidR="00C670A4" w:rsidRPr="00C670A4">
        <w:rPr>
          <w:sz w:val="24"/>
          <w:szCs w:val="24"/>
        </w:rPr>
        <w:t>предъяв</w:t>
      </w:r>
      <w:r w:rsidR="00C670A4">
        <w:rPr>
          <w:sz w:val="24"/>
          <w:szCs w:val="24"/>
        </w:rPr>
        <w:t>ить</w:t>
      </w:r>
      <w:r w:rsidR="00C670A4" w:rsidRPr="00C670A4">
        <w:rPr>
          <w:sz w:val="24"/>
          <w:szCs w:val="24"/>
        </w:rPr>
        <w:t xml:space="preserve"> гражданину к оплате счета по возмещению суммы затрат по отключению летнего (временного) водопровода.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4.1.3.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Осуществлять контроль за потреблением услуг</w:t>
      </w:r>
      <w:r w:rsidR="00C670A4">
        <w:rPr>
          <w:sz w:val="24"/>
          <w:szCs w:val="24"/>
        </w:rPr>
        <w:t>и по холодному водоснабжению</w:t>
      </w:r>
      <w:r w:rsidRPr="006B334E">
        <w:rPr>
          <w:sz w:val="24"/>
          <w:szCs w:val="24"/>
        </w:rPr>
        <w:t xml:space="preserve">  путем  проведения  осмотров  состояния  водопроводных  сетей,  узла  учета, задвижек.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4.1.4.</w:t>
      </w:r>
      <w:r w:rsidR="00C670A4">
        <w:rPr>
          <w:sz w:val="24"/>
          <w:szCs w:val="24"/>
        </w:rPr>
        <w:t xml:space="preserve"> Прекращать предоставление услуг</w:t>
      </w:r>
      <w:r w:rsidR="008A2403">
        <w:rPr>
          <w:sz w:val="24"/>
          <w:szCs w:val="24"/>
        </w:rPr>
        <w:t>и</w:t>
      </w:r>
      <w:r w:rsidRPr="006B334E">
        <w:rPr>
          <w:sz w:val="24"/>
          <w:szCs w:val="24"/>
        </w:rPr>
        <w:t xml:space="preserve"> </w:t>
      </w:r>
      <w:r w:rsidR="00C670A4">
        <w:rPr>
          <w:sz w:val="24"/>
          <w:szCs w:val="24"/>
        </w:rPr>
        <w:t>по хо</w:t>
      </w:r>
      <w:r w:rsidR="008A2403">
        <w:rPr>
          <w:sz w:val="24"/>
          <w:szCs w:val="24"/>
        </w:rPr>
        <w:t xml:space="preserve">лодному </w:t>
      </w:r>
      <w:r w:rsidRPr="006B334E">
        <w:rPr>
          <w:sz w:val="24"/>
          <w:szCs w:val="24"/>
        </w:rPr>
        <w:t>водоснабжени</w:t>
      </w:r>
      <w:r w:rsidR="008A2403">
        <w:rPr>
          <w:sz w:val="24"/>
          <w:szCs w:val="24"/>
        </w:rPr>
        <w:t>ю</w:t>
      </w:r>
      <w:r w:rsidRPr="006B334E">
        <w:rPr>
          <w:sz w:val="24"/>
          <w:szCs w:val="24"/>
        </w:rPr>
        <w:t xml:space="preserve"> в случае просрочки  оплаты в указанный договором срок или нарушения требований пункта 3.3. настоящих правил</w:t>
      </w:r>
      <w:r w:rsidR="008A2403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(до ликвидации задолженности или устранения выявленных  нарушений).</w:t>
      </w:r>
    </w:p>
    <w:p w:rsidR="008E42F4" w:rsidRPr="006B334E" w:rsidRDefault="008E42F4" w:rsidP="008E42F4">
      <w:pPr>
        <w:ind w:firstLine="720"/>
        <w:jc w:val="both"/>
        <w:rPr>
          <w:b/>
          <w:bCs/>
          <w:sz w:val="24"/>
          <w:szCs w:val="24"/>
        </w:rPr>
      </w:pPr>
      <w:r w:rsidRPr="006B334E">
        <w:rPr>
          <w:b/>
          <w:bCs/>
          <w:sz w:val="24"/>
          <w:szCs w:val="24"/>
        </w:rPr>
        <w:t>4.2.  Исполнитель  обязан: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4.2.1.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Предоставлять услуги установленного качества (потребительских свойств и  режима предоставления).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4.2.2.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Принимать  своевременные  меры  по  предупреждению  и  устранению  нарушений  качества  предоставляемых  услуг  потребителю.</w:t>
      </w: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4.2.3.</w:t>
      </w:r>
      <w:r w:rsidR="00C670A4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Своевременно  информировать  потребителей  об  изменении  качества  услуг.</w:t>
      </w:r>
    </w:p>
    <w:p w:rsidR="008E42F4" w:rsidRPr="006B334E" w:rsidRDefault="008E42F4" w:rsidP="008E42F4">
      <w:pPr>
        <w:ind w:firstLine="720"/>
        <w:jc w:val="center"/>
        <w:rPr>
          <w:b/>
          <w:sz w:val="24"/>
          <w:szCs w:val="24"/>
        </w:rPr>
      </w:pPr>
    </w:p>
    <w:p w:rsidR="008E42F4" w:rsidRDefault="008E42F4" w:rsidP="008E42F4">
      <w:pPr>
        <w:ind w:firstLine="720"/>
        <w:jc w:val="center"/>
        <w:rPr>
          <w:b/>
          <w:sz w:val="24"/>
          <w:szCs w:val="24"/>
        </w:rPr>
      </w:pPr>
      <w:r w:rsidRPr="006B334E">
        <w:rPr>
          <w:b/>
          <w:sz w:val="24"/>
          <w:szCs w:val="24"/>
        </w:rPr>
        <w:t>5.  Ответственность  сторон</w:t>
      </w:r>
      <w:r w:rsidR="008A2403">
        <w:rPr>
          <w:b/>
          <w:sz w:val="24"/>
          <w:szCs w:val="24"/>
        </w:rPr>
        <w:t>.</w:t>
      </w:r>
    </w:p>
    <w:p w:rsidR="008A2403" w:rsidRPr="006B334E" w:rsidRDefault="008A2403" w:rsidP="008E42F4">
      <w:pPr>
        <w:ind w:firstLine="720"/>
        <w:jc w:val="center"/>
        <w:rPr>
          <w:b/>
          <w:sz w:val="24"/>
          <w:szCs w:val="24"/>
        </w:rPr>
      </w:pPr>
    </w:p>
    <w:p w:rsidR="008E42F4" w:rsidRPr="006B334E" w:rsidRDefault="008E42F4" w:rsidP="008E42F4">
      <w:pPr>
        <w:ind w:firstLine="720"/>
        <w:jc w:val="both"/>
        <w:rPr>
          <w:sz w:val="24"/>
          <w:szCs w:val="24"/>
        </w:rPr>
      </w:pPr>
      <w:r w:rsidRPr="006B334E">
        <w:rPr>
          <w:sz w:val="24"/>
          <w:szCs w:val="24"/>
        </w:rPr>
        <w:t>5.1.</w:t>
      </w:r>
      <w:r w:rsidR="008A2403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Стороны</w:t>
      </w:r>
      <w:r w:rsidR="008A2403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несут ответственность в соответствии с действующим законодательством.</w:t>
      </w:r>
    </w:p>
    <w:p w:rsidR="00E163BC" w:rsidRDefault="008E42F4" w:rsidP="008E42F4">
      <w:pPr>
        <w:ind w:firstLine="720"/>
        <w:jc w:val="both"/>
      </w:pPr>
      <w:r w:rsidRPr="006B334E">
        <w:rPr>
          <w:sz w:val="24"/>
          <w:szCs w:val="24"/>
        </w:rPr>
        <w:t>5.2.</w:t>
      </w:r>
      <w:r w:rsidR="008A2403">
        <w:rPr>
          <w:sz w:val="24"/>
          <w:szCs w:val="24"/>
        </w:rPr>
        <w:t xml:space="preserve"> </w:t>
      </w:r>
      <w:r w:rsidRPr="006B334E">
        <w:rPr>
          <w:sz w:val="24"/>
          <w:szCs w:val="24"/>
        </w:rPr>
        <w:t>Факты нарушения условий предоставления услуг исполнителем и потребителем  при  эксплуатации  летних (временных)  водопроводов  оформляются  актами.</w:t>
      </w:r>
    </w:p>
    <w:p w:rsidR="00C727B3" w:rsidRDefault="00C727B3" w:rsidP="00DD164C">
      <w:pPr>
        <w:shd w:val="clear" w:color="auto" w:fill="FFFFFF"/>
        <w:ind w:right="374"/>
        <w:rPr>
          <w:bCs/>
          <w:color w:val="000000"/>
          <w:spacing w:val="1"/>
          <w:sz w:val="24"/>
          <w:szCs w:val="24"/>
        </w:rPr>
      </w:pPr>
    </w:p>
    <w:p w:rsidR="008A2403" w:rsidRDefault="008A2403" w:rsidP="008A2403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8A2403" w:rsidRPr="008A2403" w:rsidRDefault="008A2403" w:rsidP="008A2403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8A2403">
        <w:rPr>
          <w:bCs/>
          <w:color w:val="000000"/>
          <w:spacing w:val="1"/>
          <w:sz w:val="24"/>
          <w:szCs w:val="24"/>
        </w:rPr>
        <w:t xml:space="preserve">Приложение № </w:t>
      </w:r>
      <w:r w:rsidR="00981B7C">
        <w:rPr>
          <w:bCs/>
          <w:color w:val="000000"/>
          <w:spacing w:val="1"/>
          <w:sz w:val="24"/>
          <w:szCs w:val="24"/>
        </w:rPr>
        <w:t>2</w:t>
      </w:r>
    </w:p>
    <w:p w:rsidR="008A2403" w:rsidRPr="008A2403" w:rsidRDefault="008A2403" w:rsidP="008A2403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8A2403">
        <w:rPr>
          <w:bCs/>
          <w:color w:val="000000"/>
          <w:spacing w:val="1"/>
          <w:sz w:val="24"/>
          <w:szCs w:val="24"/>
        </w:rPr>
        <w:t xml:space="preserve">к решению Совета депутатов </w:t>
      </w:r>
    </w:p>
    <w:p w:rsidR="008A2403" w:rsidRPr="008A2403" w:rsidRDefault="008A2403" w:rsidP="008A2403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8A2403">
        <w:rPr>
          <w:bCs/>
          <w:color w:val="000000"/>
          <w:spacing w:val="1"/>
          <w:sz w:val="24"/>
          <w:szCs w:val="24"/>
        </w:rPr>
        <w:t xml:space="preserve">муниципального образования </w:t>
      </w:r>
    </w:p>
    <w:p w:rsidR="008A2403" w:rsidRPr="008A2403" w:rsidRDefault="008A2403" w:rsidP="008A2403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  <w:r w:rsidRPr="008A2403">
        <w:rPr>
          <w:bCs/>
          <w:color w:val="000000"/>
          <w:spacing w:val="1"/>
          <w:sz w:val="24"/>
          <w:szCs w:val="24"/>
        </w:rPr>
        <w:t xml:space="preserve">«Глазовский район» </w:t>
      </w:r>
    </w:p>
    <w:p w:rsidR="004544B9" w:rsidRDefault="008A2403" w:rsidP="008A2403">
      <w:pPr>
        <w:shd w:val="clear" w:color="auto" w:fill="FFFFFF"/>
        <w:ind w:left="5529" w:right="374"/>
      </w:pPr>
      <w:r w:rsidRPr="008A2403">
        <w:rPr>
          <w:bCs/>
          <w:color w:val="000000"/>
          <w:spacing w:val="1"/>
          <w:sz w:val="24"/>
          <w:szCs w:val="24"/>
        </w:rPr>
        <w:t xml:space="preserve">от ______________ № _____ </w:t>
      </w:r>
      <w:r w:rsidR="004544B9">
        <w:t xml:space="preserve">                                                                                              </w:t>
      </w:r>
    </w:p>
    <w:p w:rsidR="004544B9" w:rsidRDefault="004544B9" w:rsidP="004544B9">
      <w:pPr>
        <w:jc w:val="both"/>
        <w:rPr>
          <w:b/>
        </w:rPr>
      </w:pPr>
    </w:p>
    <w:p w:rsidR="004544B9" w:rsidRDefault="004544B9" w:rsidP="004544B9">
      <w:pPr>
        <w:jc w:val="right"/>
        <w:rPr>
          <w:sz w:val="26"/>
          <w:szCs w:val="26"/>
        </w:rPr>
      </w:pPr>
    </w:p>
    <w:p w:rsidR="004544B9" w:rsidRDefault="004544B9" w:rsidP="004544B9">
      <w:pPr>
        <w:jc w:val="center"/>
        <w:rPr>
          <w:b/>
          <w:sz w:val="24"/>
          <w:szCs w:val="24"/>
        </w:rPr>
      </w:pPr>
      <w:r w:rsidRPr="004544B9">
        <w:rPr>
          <w:b/>
          <w:sz w:val="24"/>
          <w:szCs w:val="24"/>
        </w:rPr>
        <w:t>Технические требования по устройству летнего (временного)  водопровода</w:t>
      </w:r>
    </w:p>
    <w:p w:rsidR="008A2403" w:rsidRPr="004544B9" w:rsidRDefault="008A2403" w:rsidP="004544B9">
      <w:pPr>
        <w:jc w:val="center"/>
        <w:rPr>
          <w:b/>
          <w:sz w:val="24"/>
          <w:szCs w:val="24"/>
        </w:rPr>
      </w:pPr>
      <w:r w:rsidRPr="008A2403">
        <w:rPr>
          <w:b/>
          <w:sz w:val="24"/>
          <w:szCs w:val="24"/>
        </w:rPr>
        <w:t>на территории муниципального образования «Глазовский район»</w:t>
      </w:r>
    </w:p>
    <w:p w:rsidR="0020112B" w:rsidRPr="0020112B" w:rsidRDefault="0020112B" w:rsidP="0020112B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 w:rsidRPr="0020112B">
        <w:rPr>
          <w:iCs/>
          <w:color w:val="000000"/>
          <w:sz w:val="24"/>
          <w:szCs w:val="24"/>
        </w:rPr>
        <w:t>Пользование</w:t>
      </w:r>
      <w:r>
        <w:rPr>
          <w:iCs/>
          <w:color w:val="000000"/>
          <w:sz w:val="24"/>
          <w:szCs w:val="24"/>
        </w:rPr>
        <w:t xml:space="preserve"> летним водопроводом разрешено в период с 1 мая по 01 сентября ежегодно. </w:t>
      </w:r>
      <w:r w:rsidRPr="0020112B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( Начало пользования</w:t>
      </w:r>
      <w:r w:rsidRPr="0020112B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летним водопроводом  при</w:t>
      </w:r>
      <w:r w:rsidRPr="0020112B">
        <w:rPr>
          <w:iCs/>
          <w:color w:val="000000"/>
          <w:sz w:val="24"/>
          <w:szCs w:val="24"/>
        </w:rPr>
        <w:t xml:space="preserve"> среднесуточной температуре наружного воздуха ниже +8 град. C в течение 5 суток подряд, а конец </w:t>
      </w:r>
      <w:r>
        <w:rPr>
          <w:iCs/>
          <w:color w:val="000000"/>
          <w:sz w:val="24"/>
          <w:szCs w:val="24"/>
        </w:rPr>
        <w:t xml:space="preserve">пользования летним водопроводом </w:t>
      </w:r>
      <w:r w:rsidRPr="0020112B">
        <w:rPr>
          <w:iCs/>
          <w:color w:val="000000"/>
          <w:sz w:val="24"/>
          <w:szCs w:val="24"/>
        </w:rPr>
        <w:t>- при среднесуточной температуре наружного воздуха выше +8 град. C в течение 5 суток подряд</w:t>
      </w:r>
      <w:r>
        <w:rPr>
          <w:iCs/>
          <w:color w:val="000000"/>
          <w:sz w:val="24"/>
          <w:szCs w:val="24"/>
        </w:rPr>
        <w:t>)</w:t>
      </w:r>
      <w:r w:rsidRPr="0020112B">
        <w:rPr>
          <w:iCs/>
          <w:color w:val="000000"/>
          <w:sz w:val="24"/>
          <w:szCs w:val="24"/>
        </w:rPr>
        <w:t xml:space="preserve">. </w:t>
      </w:r>
    </w:p>
    <w:p w:rsidR="004544B9" w:rsidRPr="004544B9" w:rsidRDefault="004544B9" w:rsidP="004544B9">
      <w:pPr>
        <w:jc w:val="both"/>
        <w:rPr>
          <w:sz w:val="24"/>
          <w:szCs w:val="24"/>
        </w:rPr>
      </w:pP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t>1. Летний водопровод может прокладываться из стальных, газопроводных, полиэтиленовых труб на муфтовых соединениях (либо с использованием соединительных водопроводных шлангов).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lastRenderedPageBreak/>
        <w:t>2. Прокладка трубопроводов осуществляется вдоль проезжей части дороги по поверхности земли.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t>3. В местах врезки на каждого потребителя должна быть установлена запорная арматура.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t>4. В местах прокладки трубопроводов через проезжую часть дороги, они должны иметь  защиту, исключающей повреждения.</w:t>
      </w:r>
    </w:p>
    <w:p w:rsidR="004544B9" w:rsidRPr="005F34E7" w:rsidRDefault="004544B9" w:rsidP="004544B9">
      <w:pPr>
        <w:ind w:firstLine="708"/>
        <w:jc w:val="both"/>
        <w:rPr>
          <w:sz w:val="24"/>
          <w:szCs w:val="24"/>
        </w:rPr>
      </w:pPr>
      <w:r w:rsidRPr="005F34E7">
        <w:rPr>
          <w:sz w:val="24"/>
          <w:szCs w:val="24"/>
        </w:rPr>
        <w:t>5. Летний водопровод не должен иметь повреждений, приводящих к утечке воды.</w:t>
      </w:r>
    </w:p>
    <w:p w:rsidR="0020112B" w:rsidRPr="005F34E7" w:rsidRDefault="0020112B" w:rsidP="004544B9">
      <w:pPr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5F34E7">
        <w:rPr>
          <w:sz w:val="24"/>
          <w:szCs w:val="24"/>
        </w:rPr>
        <w:t xml:space="preserve">5.1. На границе земельного участка Потребитель в обязательном порядке должен установить счетчик холодной воды в </w:t>
      </w:r>
      <w:r w:rsidRPr="005F34E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F34E7">
        <w:rPr>
          <w:color w:val="000000"/>
          <w:sz w:val="24"/>
          <w:szCs w:val="24"/>
          <w:shd w:val="clear" w:color="auto" w:fill="FFFFFF"/>
        </w:rPr>
        <w:t>удобном для снятия показаний и</w:t>
      </w:r>
      <w:r w:rsidRPr="005F34E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F34E7">
        <w:rPr>
          <w:bCs/>
          <w:color w:val="000000"/>
          <w:sz w:val="24"/>
          <w:szCs w:val="24"/>
          <w:shd w:val="clear" w:color="auto" w:fill="FFFFFF"/>
        </w:rPr>
        <w:t>обслуживания</w:t>
      </w:r>
      <w:r w:rsidRPr="005F34E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F34E7">
        <w:rPr>
          <w:color w:val="000000"/>
          <w:sz w:val="24"/>
          <w:szCs w:val="24"/>
          <w:shd w:val="clear" w:color="auto" w:fill="FFFFFF"/>
        </w:rPr>
        <w:t>эксплуатационным</w:t>
      </w:r>
      <w:r w:rsidRPr="005F34E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F34E7">
        <w:rPr>
          <w:color w:val="000000"/>
          <w:sz w:val="24"/>
          <w:szCs w:val="24"/>
          <w:shd w:val="clear" w:color="auto" w:fill="FFFFFF"/>
        </w:rPr>
        <w:t>персоналом</w:t>
      </w:r>
      <w:r w:rsidRPr="005F34E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F34E7">
        <w:rPr>
          <w:bCs/>
          <w:color w:val="000000"/>
          <w:sz w:val="24"/>
          <w:szCs w:val="24"/>
          <w:shd w:val="clear" w:color="auto" w:fill="FFFFFF"/>
        </w:rPr>
        <w:t>месте</w:t>
      </w:r>
      <w:r w:rsidRPr="005F34E7">
        <w:rPr>
          <w:rFonts w:ascii="Arial" w:hAnsi="Arial" w:cs="Arial"/>
          <w:color w:val="000000"/>
          <w:shd w:val="clear" w:color="auto" w:fill="FFFFFF"/>
        </w:rPr>
        <w:t>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5F34E7">
        <w:rPr>
          <w:sz w:val="24"/>
          <w:szCs w:val="24"/>
        </w:rPr>
        <w:t>6. Запрещается прокладка (подключение) летних водопроводов</w:t>
      </w:r>
      <w:r w:rsidRPr="004544B9">
        <w:rPr>
          <w:sz w:val="24"/>
          <w:szCs w:val="24"/>
        </w:rPr>
        <w:t xml:space="preserve"> через свалки хозяйственно-бытовых отходов и другие неблагоприятные в санитарно-эпидемиологическом плане участки, что может вызвать загрязнение воды.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t>7. На летний водопровод должен быть разработан схематический план прокладки с указанием:</w:t>
      </w:r>
    </w:p>
    <w:p w:rsidR="005F34E7" w:rsidRPr="005F34E7" w:rsidRDefault="005F34E7" w:rsidP="005F34E7">
      <w:pPr>
        <w:ind w:firstLine="708"/>
        <w:jc w:val="both"/>
        <w:rPr>
          <w:sz w:val="24"/>
          <w:szCs w:val="24"/>
        </w:rPr>
      </w:pPr>
      <w:r w:rsidRPr="005F34E7">
        <w:rPr>
          <w:sz w:val="24"/>
          <w:szCs w:val="24"/>
        </w:rPr>
        <w:t>- точки врезки трубопроводов и размещения приборов учета;</w:t>
      </w:r>
    </w:p>
    <w:p w:rsidR="005F34E7" w:rsidRPr="005F34E7" w:rsidRDefault="005F34E7" w:rsidP="005F34E7">
      <w:pPr>
        <w:ind w:firstLine="708"/>
        <w:jc w:val="both"/>
        <w:rPr>
          <w:sz w:val="24"/>
          <w:szCs w:val="24"/>
        </w:rPr>
      </w:pPr>
      <w:r w:rsidRPr="005F34E7">
        <w:rPr>
          <w:sz w:val="24"/>
          <w:szCs w:val="24"/>
        </w:rPr>
        <w:t>- диаметра труб;</w:t>
      </w:r>
    </w:p>
    <w:p w:rsidR="005F34E7" w:rsidRPr="005F34E7" w:rsidRDefault="005F34E7" w:rsidP="005F34E7">
      <w:pPr>
        <w:ind w:firstLine="708"/>
        <w:jc w:val="both"/>
        <w:rPr>
          <w:sz w:val="24"/>
          <w:szCs w:val="24"/>
        </w:rPr>
      </w:pPr>
      <w:r w:rsidRPr="005F34E7">
        <w:rPr>
          <w:sz w:val="24"/>
          <w:szCs w:val="24"/>
        </w:rPr>
        <w:t>- количества и номеров жилых домов, подключенных к летнему водопроводу.</w:t>
      </w:r>
      <w:r w:rsidRPr="005F34E7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5F34E7">
        <w:rPr>
          <w:color w:val="000000"/>
          <w:sz w:val="24"/>
          <w:szCs w:val="24"/>
          <w:shd w:val="clear" w:color="auto" w:fill="FFFFFF"/>
        </w:rPr>
        <w:t>Данный план (схема) должен быть согласован и утвержден организацией, предоставляющей потребителю коммунальные услуги.</w:t>
      </w:r>
    </w:p>
    <w:p w:rsidR="004544B9" w:rsidRPr="004544B9" w:rsidRDefault="00D62324" w:rsidP="005F34E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544B9" w:rsidRPr="004544B9">
        <w:rPr>
          <w:sz w:val="24"/>
          <w:szCs w:val="24"/>
        </w:rPr>
        <w:t>. Запрещается подключение к действующему водопроводу без согласования с организациями, предоставляющими услуги водоснабжения на территории  муниципального района, в пользовании которых находятся водопроводные сети.</w:t>
      </w:r>
    </w:p>
    <w:p w:rsidR="004544B9" w:rsidRPr="004544B9" w:rsidRDefault="004544B9" w:rsidP="004544B9">
      <w:pPr>
        <w:jc w:val="both"/>
        <w:rPr>
          <w:sz w:val="24"/>
          <w:szCs w:val="24"/>
        </w:rPr>
      </w:pPr>
      <w:r w:rsidRPr="004544B9">
        <w:rPr>
          <w:sz w:val="24"/>
          <w:szCs w:val="24"/>
        </w:rPr>
        <w:t xml:space="preserve"> </w:t>
      </w:r>
      <w:r w:rsidRPr="004544B9">
        <w:rPr>
          <w:sz w:val="24"/>
          <w:szCs w:val="24"/>
        </w:rPr>
        <w:tab/>
        <w:t>В случае самовольного подключения организация, предоставляющая услуги водоснабжения, вправе произвести отключение летнего водопровода.</w:t>
      </w:r>
    </w:p>
    <w:p w:rsidR="004544B9" w:rsidRPr="004544B9" w:rsidRDefault="004544B9" w:rsidP="004544B9">
      <w:pPr>
        <w:ind w:firstLine="708"/>
        <w:jc w:val="both"/>
        <w:rPr>
          <w:sz w:val="24"/>
          <w:szCs w:val="24"/>
        </w:rPr>
      </w:pPr>
      <w:r w:rsidRPr="004544B9">
        <w:rPr>
          <w:sz w:val="24"/>
          <w:szCs w:val="24"/>
        </w:rPr>
        <w:t>Повторное подключение летнего водопровода возможно только после получения разрешения организации, предоставляющей услуги водоснабжения, и возмещения затрат по отключению самовольной врезки.</w:t>
      </w:r>
    </w:p>
    <w:p w:rsidR="004544B9" w:rsidRPr="004544B9" w:rsidRDefault="005F34E7" w:rsidP="00DD164C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9</w:t>
      </w:r>
      <w:r w:rsidRPr="005F34E7">
        <w:rPr>
          <w:sz w:val="24"/>
          <w:szCs w:val="24"/>
        </w:rPr>
        <w:t>. Невыполнение настоящих технических требований расценивается как самовольное подключение летнего водопровода, который подлежит отключению.</w:t>
      </w:r>
    </w:p>
    <w:p w:rsidR="008A21BE" w:rsidRDefault="008A21BE" w:rsidP="00E163BC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8A21BE" w:rsidRDefault="008A21BE" w:rsidP="00E163BC">
      <w:pPr>
        <w:shd w:val="clear" w:color="auto" w:fill="FFFFFF"/>
        <w:ind w:left="5529" w:right="374"/>
        <w:rPr>
          <w:bCs/>
          <w:color w:val="000000"/>
          <w:spacing w:val="1"/>
          <w:sz w:val="24"/>
          <w:szCs w:val="24"/>
        </w:rPr>
      </w:pPr>
    </w:p>
    <w:p w:rsidR="006E1101" w:rsidRDefault="006E1101" w:rsidP="002D084B">
      <w:pPr>
        <w:adjustRightInd w:val="0"/>
        <w:jc w:val="right"/>
        <w:outlineLvl w:val="1"/>
        <w:rPr>
          <w:bCs/>
          <w:sz w:val="24"/>
          <w:szCs w:val="24"/>
        </w:rPr>
      </w:pPr>
    </w:p>
    <w:p w:rsidR="006E1101" w:rsidRDefault="006E1101" w:rsidP="002D084B">
      <w:pPr>
        <w:adjustRightInd w:val="0"/>
        <w:jc w:val="right"/>
        <w:outlineLvl w:val="1"/>
        <w:rPr>
          <w:bCs/>
          <w:sz w:val="24"/>
          <w:szCs w:val="24"/>
        </w:rPr>
      </w:pPr>
    </w:p>
    <w:p w:rsidR="006E1101" w:rsidRDefault="006E1101" w:rsidP="002D084B">
      <w:pPr>
        <w:adjustRightInd w:val="0"/>
        <w:jc w:val="right"/>
        <w:outlineLvl w:val="1"/>
        <w:rPr>
          <w:bCs/>
          <w:sz w:val="24"/>
          <w:szCs w:val="24"/>
        </w:rPr>
      </w:pPr>
    </w:p>
    <w:sectPr w:rsidR="006E1101" w:rsidSect="00246D75">
      <w:headerReference w:type="even" r:id="rId10"/>
      <w:type w:val="continuous"/>
      <w:pgSz w:w="11907" w:h="16840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13" w:rsidRDefault="004B3513">
      <w:r>
        <w:separator/>
      </w:r>
    </w:p>
  </w:endnote>
  <w:endnote w:type="continuationSeparator" w:id="0">
    <w:p w:rsidR="004B3513" w:rsidRDefault="004B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13" w:rsidRDefault="004B3513">
      <w:r>
        <w:separator/>
      </w:r>
    </w:p>
  </w:footnote>
  <w:footnote w:type="continuationSeparator" w:id="0">
    <w:p w:rsidR="004B3513" w:rsidRDefault="004B3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B4" w:rsidRDefault="00746E80" w:rsidP="00F5616C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331B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331B4" w:rsidRDefault="00C331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4C76F8C"/>
    <w:multiLevelType w:val="multilevel"/>
    <w:tmpl w:val="5900CC8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">
    <w:nsid w:val="11E93DE2"/>
    <w:multiLevelType w:val="multilevel"/>
    <w:tmpl w:val="9D52E79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A34773E"/>
    <w:multiLevelType w:val="hybridMultilevel"/>
    <w:tmpl w:val="D0BE8E86"/>
    <w:lvl w:ilvl="0" w:tplc="3A80A11C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4170BA66">
      <w:numFmt w:val="none"/>
      <w:lvlText w:val=""/>
      <w:lvlJc w:val="left"/>
      <w:pPr>
        <w:tabs>
          <w:tab w:val="num" w:pos="360"/>
        </w:tabs>
      </w:pPr>
    </w:lvl>
    <w:lvl w:ilvl="2" w:tplc="5C861434">
      <w:numFmt w:val="none"/>
      <w:lvlText w:val=""/>
      <w:lvlJc w:val="left"/>
      <w:pPr>
        <w:tabs>
          <w:tab w:val="num" w:pos="360"/>
        </w:tabs>
      </w:pPr>
    </w:lvl>
    <w:lvl w:ilvl="3" w:tplc="550E93E0">
      <w:numFmt w:val="none"/>
      <w:lvlText w:val=""/>
      <w:lvlJc w:val="left"/>
      <w:pPr>
        <w:tabs>
          <w:tab w:val="num" w:pos="360"/>
        </w:tabs>
      </w:pPr>
    </w:lvl>
    <w:lvl w:ilvl="4" w:tplc="6F9AD28E">
      <w:numFmt w:val="none"/>
      <w:lvlText w:val=""/>
      <w:lvlJc w:val="left"/>
      <w:pPr>
        <w:tabs>
          <w:tab w:val="num" w:pos="360"/>
        </w:tabs>
      </w:pPr>
    </w:lvl>
    <w:lvl w:ilvl="5" w:tplc="321A88D4">
      <w:numFmt w:val="none"/>
      <w:lvlText w:val=""/>
      <w:lvlJc w:val="left"/>
      <w:pPr>
        <w:tabs>
          <w:tab w:val="num" w:pos="360"/>
        </w:tabs>
      </w:pPr>
    </w:lvl>
    <w:lvl w:ilvl="6" w:tplc="AB627520">
      <w:numFmt w:val="none"/>
      <w:lvlText w:val=""/>
      <w:lvlJc w:val="left"/>
      <w:pPr>
        <w:tabs>
          <w:tab w:val="num" w:pos="360"/>
        </w:tabs>
      </w:pPr>
    </w:lvl>
    <w:lvl w:ilvl="7" w:tplc="CF9AE19A">
      <w:numFmt w:val="none"/>
      <w:lvlText w:val=""/>
      <w:lvlJc w:val="left"/>
      <w:pPr>
        <w:tabs>
          <w:tab w:val="num" w:pos="360"/>
        </w:tabs>
      </w:pPr>
    </w:lvl>
    <w:lvl w:ilvl="8" w:tplc="8812846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6">
    <w:nsid w:val="21E040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8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4957BF6"/>
    <w:multiLevelType w:val="hybridMultilevel"/>
    <w:tmpl w:val="EC840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A808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D1157A"/>
    <w:multiLevelType w:val="hybridMultilevel"/>
    <w:tmpl w:val="30489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2">
    <w:nsid w:val="38AB4924"/>
    <w:multiLevelType w:val="multilevel"/>
    <w:tmpl w:val="68F6024C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A852EAB"/>
    <w:multiLevelType w:val="hybridMultilevel"/>
    <w:tmpl w:val="15409816"/>
    <w:lvl w:ilvl="0" w:tplc="C3C62ED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3F210C40"/>
    <w:multiLevelType w:val="hybridMultilevel"/>
    <w:tmpl w:val="EB4C6AC2"/>
    <w:lvl w:ilvl="0" w:tplc="28CA53B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FED1A3F"/>
    <w:multiLevelType w:val="multilevel"/>
    <w:tmpl w:val="3A08C1E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5A17E13"/>
    <w:multiLevelType w:val="multilevel"/>
    <w:tmpl w:val="FE906242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224663B"/>
    <w:multiLevelType w:val="hybridMultilevel"/>
    <w:tmpl w:val="E07219B8"/>
    <w:lvl w:ilvl="0" w:tplc="8C9256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931F26"/>
    <w:multiLevelType w:val="hybridMultilevel"/>
    <w:tmpl w:val="9A58A5BA"/>
    <w:lvl w:ilvl="0" w:tplc="4B985C7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79F09140">
      <w:numFmt w:val="none"/>
      <w:lvlText w:val=""/>
      <w:lvlJc w:val="left"/>
      <w:pPr>
        <w:tabs>
          <w:tab w:val="num" w:pos="360"/>
        </w:tabs>
      </w:pPr>
    </w:lvl>
    <w:lvl w:ilvl="2" w:tplc="D0700AAA">
      <w:numFmt w:val="none"/>
      <w:lvlText w:val=""/>
      <w:lvlJc w:val="left"/>
      <w:pPr>
        <w:tabs>
          <w:tab w:val="num" w:pos="360"/>
        </w:tabs>
      </w:pPr>
    </w:lvl>
    <w:lvl w:ilvl="3" w:tplc="9B6893D4">
      <w:numFmt w:val="none"/>
      <w:lvlText w:val=""/>
      <w:lvlJc w:val="left"/>
      <w:pPr>
        <w:tabs>
          <w:tab w:val="num" w:pos="360"/>
        </w:tabs>
      </w:pPr>
    </w:lvl>
    <w:lvl w:ilvl="4" w:tplc="AE9C4080">
      <w:numFmt w:val="none"/>
      <w:lvlText w:val=""/>
      <w:lvlJc w:val="left"/>
      <w:pPr>
        <w:tabs>
          <w:tab w:val="num" w:pos="360"/>
        </w:tabs>
      </w:pPr>
    </w:lvl>
    <w:lvl w:ilvl="5" w:tplc="FDEAC48E">
      <w:numFmt w:val="none"/>
      <w:lvlText w:val=""/>
      <w:lvlJc w:val="left"/>
      <w:pPr>
        <w:tabs>
          <w:tab w:val="num" w:pos="360"/>
        </w:tabs>
      </w:pPr>
    </w:lvl>
    <w:lvl w:ilvl="6" w:tplc="F0966B88">
      <w:numFmt w:val="none"/>
      <w:lvlText w:val=""/>
      <w:lvlJc w:val="left"/>
      <w:pPr>
        <w:tabs>
          <w:tab w:val="num" w:pos="360"/>
        </w:tabs>
      </w:pPr>
    </w:lvl>
    <w:lvl w:ilvl="7" w:tplc="D652C2BC">
      <w:numFmt w:val="none"/>
      <w:lvlText w:val=""/>
      <w:lvlJc w:val="left"/>
      <w:pPr>
        <w:tabs>
          <w:tab w:val="num" w:pos="360"/>
        </w:tabs>
      </w:pPr>
    </w:lvl>
    <w:lvl w:ilvl="8" w:tplc="50D6BB2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743139BD"/>
    <w:multiLevelType w:val="multilevel"/>
    <w:tmpl w:val="927C2CA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7A17207F"/>
    <w:multiLevelType w:val="multilevel"/>
    <w:tmpl w:val="CFF68F2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15"/>
  </w:num>
  <w:num w:numId="5">
    <w:abstractNumId w:val="14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  <w:num w:numId="11">
    <w:abstractNumId w:val="6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21"/>
  </w:num>
  <w:num w:numId="18">
    <w:abstractNumId w:val="4"/>
  </w:num>
  <w:num w:numId="19">
    <w:abstractNumId w:val="16"/>
  </w:num>
  <w:num w:numId="20">
    <w:abstractNumId w:val="12"/>
  </w:num>
  <w:num w:numId="21">
    <w:abstractNumId w:val="19"/>
  </w:num>
  <w:num w:numId="22">
    <w:abstractNumId w:val="23"/>
  </w:num>
  <w:num w:numId="23">
    <w:abstractNumId w:val="17"/>
  </w:num>
  <w:num w:numId="24">
    <w:abstractNumId w:val="3"/>
  </w:num>
  <w:num w:numId="25">
    <w:abstractNumId w:val="24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7E9"/>
    <w:rsid w:val="00043F2C"/>
    <w:rsid w:val="00076E00"/>
    <w:rsid w:val="0007746C"/>
    <w:rsid w:val="00077C67"/>
    <w:rsid w:val="00095A62"/>
    <w:rsid w:val="000B1B3D"/>
    <w:rsid w:val="000B1B95"/>
    <w:rsid w:val="000C2703"/>
    <w:rsid w:val="000E0F92"/>
    <w:rsid w:val="000F5FC8"/>
    <w:rsid w:val="000F660B"/>
    <w:rsid w:val="0010779E"/>
    <w:rsid w:val="00110444"/>
    <w:rsid w:val="00126235"/>
    <w:rsid w:val="00130FCE"/>
    <w:rsid w:val="00133786"/>
    <w:rsid w:val="0017229A"/>
    <w:rsid w:val="00173773"/>
    <w:rsid w:val="00177B55"/>
    <w:rsid w:val="0018045D"/>
    <w:rsid w:val="00183633"/>
    <w:rsid w:val="0018503B"/>
    <w:rsid w:val="0019113B"/>
    <w:rsid w:val="00191801"/>
    <w:rsid w:val="00193FC6"/>
    <w:rsid w:val="001B5B19"/>
    <w:rsid w:val="001B7425"/>
    <w:rsid w:val="0020112B"/>
    <w:rsid w:val="002152D9"/>
    <w:rsid w:val="00220F11"/>
    <w:rsid w:val="00235E9A"/>
    <w:rsid w:val="002364AD"/>
    <w:rsid w:val="00241B3C"/>
    <w:rsid w:val="002448B8"/>
    <w:rsid w:val="00245768"/>
    <w:rsid w:val="00246D75"/>
    <w:rsid w:val="00262F10"/>
    <w:rsid w:val="00293BA2"/>
    <w:rsid w:val="002A3FE7"/>
    <w:rsid w:val="002B0CE4"/>
    <w:rsid w:val="002C0E31"/>
    <w:rsid w:val="002D084B"/>
    <w:rsid w:val="002D1331"/>
    <w:rsid w:val="002F03A5"/>
    <w:rsid w:val="002F2AE0"/>
    <w:rsid w:val="002F4CE3"/>
    <w:rsid w:val="002F75E2"/>
    <w:rsid w:val="00310AE0"/>
    <w:rsid w:val="0031192A"/>
    <w:rsid w:val="0031444B"/>
    <w:rsid w:val="0031585B"/>
    <w:rsid w:val="00315C88"/>
    <w:rsid w:val="003354D2"/>
    <w:rsid w:val="00356727"/>
    <w:rsid w:val="00362309"/>
    <w:rsid w:val="0037096C"/>
    <w:rsid w:val="00382E34"/>
    <w:rsid w:val="00385746"/>
    <w:rsid w:val="00392C31"/>
    <w:rsid w:val="00393055"/>
    <w:rsid w:val="003A0041"/>
    <w:rsid w:val="003A47A5"/>
    <w:rsid w:val="003B2348"/>
    <w:rsid w:val="003B41D2"/>
    <w:rsid w:val="003C0F9E"/>
    <w:rsid w:val="003C1E35"/>
    <w:rsid w:val="003C5803"/>
    <w:rsid w:val="003D07B5"/>
    <w:rsid w:val="003D10FD"/>
    <w:rsid w:val="003D5046"/>
    <w:rsid w:val="003E3ED7"/>
    <w:rsid w:val="00427F6D"/>
    <w:rsid w:val="0043156D"/>
    <w:rsid w:val="00431898"/>
    <w:rsid w:val="004325AB"/>
    <w:rsid w:val="004327E9"/>
    <w:rsid w:val="004544B9"/>
    <w:rsid w:val="00456A27"/>
    <w:rsid w:val="00461546"/>
    <w:rsid w:val="0048227E"/>
    <w:rsid w:val="00482432"/>
    <w:rsid w:val="004B3513"/>
    <w:rsid w:val="004B5757"/>
    <w:rsid w:val="004C00F0"/>
    <w:rsid w:val="004C41CE"/>
    <w:rsid w:val="004D1C4E"/>
    <w:rsid w:val="004E31A6"/>
    <w:rsid w:val="004F3D40"/>
    <w:rsid w:val="0050010A"/>
    <w:rsid w:val="005135A0"/>
    <w:rsid w:val="00516B01"/>
    <w:rsid w:val="00532BFF"/>
    <w:rsid w:val="00533FF0"/>
    <w:rsid w:val="0054121D"/>
    <w:rsid w:val="00552E3E"/>
    <w:rsid w:val="005721C8"/>
    <w:rsid w:val="00583867"/>
    <w:rsid w:val="00592732"/>
    <w:rsid w:val="00593A00"/>
    <w:rsid w:val="005A43D5"/>
    <w:rsid w:val="005C352A"/>
    <w:rsid w:val="005C50AE"/>
    <w:rsid w:val="005D282B"/>
    <w:rsid w:val="005D6E9A"/>
    <w:rsid w:val="005E1E73"/>
    <w:rsid w:val="005E1F1A"/>
    <w:rsid w:val="005E38FA"/>
    <w:rsid w:val="005F1186"/>
    <w:rsid w:val="005F252A"/>
    <w:rsid w:val="005F34E7"/>
    <w:rsid w:val="005F66BE"/>
    <w:rsid w:val="00605A8F"/>
    <w:rsid w:val="00646C6B"/>
    <w:rsid w:val="0065071A"/>
    <w:rsid w:val="00650831"/>
    <w:rsid w:val="006539BD"/>
    <w:rsid w:val="00660D5C"/>
    <w:rsid w:val="00664BF8"/>
    <w:rsid w:val="006709BF"/>
    <w:rsid w:val="00670C52"/>
    <w:rsid w:val="00680C13"/>
    <w:rsid w:val="00684544"/>
    <w:rsid w:val="00686973"/>
    <w:rsid w:val="006913CF"/>
    <w:rsid w:val="006A484D"/>
    <w:rsid w:val="006A49F5"/>
    <w:rsid w:val="006B334E"/>
    <w:rsid w:val="006C0AED"/>
    <w:rsid w:val="006C20DA"/>
    <w:rsid w:val="006E0150"/>
    <w:rsid w:val="006E1101"/>
    <w:rsid w:val="006F399C"/>
    <w:rsid w:val="006F6DF4"/>
    <w:rsid w:val="0071492E"/>
    <w:rsid w:val="007408C3"/>
    <w:rsid w:val="00746E80"/>
    <w:rsid w:val="00756F1B"/>
    <w:rsid w:val="00764A06"/>
    <w:rsid w:val="007678E3"/>
    <w:rsid w:val="00781F84"/>
    <w:rsid w:val="0078381A"/>
    <w:rsid w:val="00787360"/>
    <w:rsid w:val="007937FD"/>
    <w:rsid w:val="00797F29"/>
    <w:rsid w:val="007A3637"/>
    <w:rsid w:val="007B0A0F"/>
    <w:rsid w:val="007B0DBE"/>
    <w:rsid w:val="007B4CD2"/>
    <w:rsid w:val="007D3A32"/>
    <w:rsid w:val="007D5BE5"/>
    <w:rsid w:val="007F2C93"/>
    <w:rsid w:val="0080663E"/>
    <w:rsid w:val="00806835"/>
    <w:rsid w:val="008141A4"/>
    <w:rsid w:val="008249F2"/>
    <w:rsid w:val="00826C70"/>
    <w:rsid w:val="0083158E"/>
    <w:rsid w:val="008447B4"/>
    <w:rsid w:val="008452B5"/>
    <w:rsid w:val="00854369"/>
    <w:rsid w:val="008562FE"/>
    <w:rsid w:val="008626AB"/>
    <w:rsid w:val="00873A4B"/>
    <w:rsid w:val="008825E9"/>
    <w:rsid w:val="008A21BE"/>
    <w:rsid w:val="008A2403"/>
    <w:rsid w:val="008B00F7"/>
    <w:rsid w:val="008B093F"/>
    <w:rsid w:val="008B1C1C"/>
    <w:rsid w:val="008D0C1D"/>
    <w:rsid w:val="008E42F4"/>
    <w:rsid w:val="008E584A"/>
    <w:rsid w:val="008F548E"/>
    <w:rsid w:val="00903E66"/>
    <w:rsid w:val="00910B60"/>
    <w:rsid w:val="00912316"/>
    <w:rsid w:val="00921224"/>
    <w:rsid w:val="0092207D"/>
    <w:rsid w:val="00950540"/>
    <w:rsid w:val="009526A5"/>
    <w:rsid w:val="009607FB"/>
    <w:rsid w:val="00981B7C"/>
    <w:rsid w:val="00986994"/>
    <w:rsid w:val="00986D75"/>
    <w:rsid w:val="0099736A"/>
    <w:rsid w:val="009A4DF8"/>
    <w:rsid w:val="009C3174"/>
    <w:rsid w:val="009D271B"/>
    <w:rsid w:val="009D4E15"/>
    <w:rsid w:val="009D647A"/>
    <w:rsid w:val="009E4113"/>
    <w:rsid w:val="009F1358"/>
    <w:rsid w:val="00A0152E"/>
    <w:rsid w:val="00A022E6"/>
    <w:rsid w:val="00A02E72"/>
    <w:rsid w:val="00A13D44"/>
    <w:rsid w:val="00A366A7"/>
    <w:rsid w:val="00A53417"/>
    <w:rsid w:val="00A73DBC"/>
    <w:rsid w:val="00A93903"/>
    <w:rsid w:val="00AA7324"/>
    <w:rsid w:val="00AB0810"/>
    <w:rsid w:val="00AB347D"/>
    <w:rsid w:val="00AD26BD"/>
    <w:rsid w:val="00AD3FD7"/>
    <w:rsid w:val="00AE7A4C"/>
    <w:rsid w:val="00B016B4"/>
    <w:rsid w:val="00B17E49"/>
    <w:rsid w:val="00B301CB"/>
    <w:rsid w:val="00B358F8"/>
    <w:rsid w:val="00B37329"/>
    <w:rsid w:val="00B57752"/>
    <w:rsid w:val="00B636E0"/>
    <w:rsid w:val="00B7209B"/>
    <w:rsid w:val="00B81B5B"/>
    <w:rsid w:val="00B92687"/>
    <w:rsid w:val="00B95BC9"/>
    <w:rsid w:val="00BB3102"/>
    <w:rsid w:val="00BC7127"/>
    <w:rsid w:val="00BD4C00"/>
    <w:rsid w:val="00BD557C"/>
    <w:rsid w:val="00BE0BF3"/>
    <w:rsid w:val="00BF3DC3"/>
    <w:rsid w:val="00C00C24"/>
    <w:rsid w:val="00C20C37"/>
    <w:rsid w:val="00C21629"/>
    <w:rsid w:val="00C2476C"/>
    <w:rsid w:val="00C25E2C"/>
    <w:rsid w:val="00C32077"/>
    <w:rsid w:val="00C331B4"/>
    <w:rsid w:val="00C57D3B"/>
    <w:rsid w:val="00C670A4"/>
    <w:rsid w:val="00C71ECF"/>
    <w:rsid w:val="00C71F21"/>
    <w:rsid w:val="00C727B3"/>
    <w:rsid w:val="00C8254A"/>
    <w:rsid w:val="00C92D53"/>
    <w:rsid w:val="00C9787A"/>
    <w:rsid w:val="00CB55B3"/>
    <w:rsid w:val="00CC77EA"/>
    <w:rsid w:val="00CD39C9"/>
    <w:rsid w:val="00CD6C08"/>
    <w:rsid w:val="00CE6334"/>
    <w:rsid w:val="00CE79BC"/>
    <w:rsid w:val="00CF164F"/>
    <w:rsid w:val="00CF276C"/>
    <w:rsid w:val="00D01CF2"/>
    <w:rsid w:val="00D04BEC"/>
    <w:rsid w:val="00D13873"/>
    <w:rsid w:val="00D1598A"/>
    <w:rsid w:val="00D21B8E"/>
    <w:rsid w:val="00D33054"/>
    <w:rsid w:val="00D43303"/>
    <w:rsid w:val="00D45965"/>
    <w:rsid w:val="00D56814"/>
    <w:rsid w:val="00D62324"/>
    <w:rsid w:val="00D77928"/>
    <w:rsid w:val="00D971FC"/>
    <w:rsid w:val="00DA7422"/>
    <w:rsid w:val="00DD164C"/>
    <w:rsid w:val="00DD6A07"/>
    <w:rsid w:val="00E0075A"/>
    <w:rsid w:val="00E02A13"/>
    <w:rsid w:val="00E125F4"/>
    <w:rsid w:val="00E163BC"/>
    <w:rsid w:val="00E20811"/>
    <w:rsid w:val="00E261D3"/>
    <w:rsid w:val="00E46A01"/>
    <w:rsid w:val="00E61BAD"/>
    <w:rsid w:val="00E732AD"/>
    <w:rsid w:val="00E743DD"/>
    <w:rsid w:val="00EA5A00"/>
    <w:rsid w:val="00EB79BF"/>
    <w:rsid w:val="00EC31C6"/>
    <w:rsid w:val="00ED536E"/>
    <w:rsid w:val="00F05B38"/>
    <w:rsid w:val="00F21F7E"/>
    <w:rsid w:val="00F27C20"/>
    <w:rsid w:val="00F545B6"/>
    <w:rsid w:val="00F5616C"/>
    <w:rsid w:val="00F61165"/>
    <w:rsid w:val="00F61C04"/>
    <w:rsid w:val="00F67F6A"/>
    <w:rsid w:val="00F70309"/>
    <w:rsid w:val="00F82874"/>
    <w:rsid w:val="00F84AF4"/>
    <w:rsid w:val="00F86E04"/>
    <w:rsid w:val="00F874BE"/>
    <w:rsid w:val="00F97235"/>
    <w:rsid w:val="00FB338E"/>
    <w:rsid w:val="00FC5FCA"/>
    <w:rsid w:val="00FD3B23"/>
    <w:rsid w:val="00FE11E0"/>
    <w:rsid w:val="00FE201F"/>
    <w:rsid w:val="00FE46DC"/>
    <w:rsid w:val="00FF0035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BEC"/>
  </w:style>
  <w:style w:type="paragraph" w:styleId="1">
    <w:name w:val="heading 1"/>
    <w:basedOn w:val="a"/>
    <w:next w:val="a"/>
    <w:link w:val="10"/>
    <w:qFormat/>
    <w:rsid w:val="00D04BE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04BEC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D04BEC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04BEC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04BEC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D04BE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04BE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04BEC"/>
    <w:pPr>
      <w:tabs>
        <w:tab w:val="center" w:pos="4536"/>
        <w:tab w:val="right" w:pos="9072"/>
      </w:tabs>
    </w:pPr>
  </w:style>
  <w:style w:type="paragraph" w:styleId="a4">
    <w:name w:val="header"/>
    <w:basedOn w:val="a"/>
    <w:rsid w:val="00D04BEC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link w:val="a6"/>
    <w:rsid w:val="00D04BEC"/>
    <w:pPr>
      <w:ind w:firstLine="567"/>
      <w:jc w:val="both"/>
    </w:pPr>
    <w:rPr>
      <w:sz w:val="24"/>
    </w:rPr>
  </w:style>
  <w:style w:type="paragraph" w:styleId="21">
    <w:name w:val="Body Text Indent 2"/>
    <w:basedOn w:val="a"/>
    <w:rsid w:val="00D04BEC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rsid w:val="00D04BEC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D04BEC"/>
    <w:pPr>
      <w:shd w:val="clear" w:color="auto" w:fill="000080"/>
    </w:pPr>
    <w:rPr>
      <w:rFonts w:ascii="Tahoma" w:hAnsi="Tahoma"/>
    </w:rPr>
  </w:style>
  <w:style w:type="paragraph" w:customStyle="1" w:styleId="11">
    <w:name w:val="Обычный1"/>
    <w:rsid w:val="00D04BEC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D04BEC"/>
    <w:pPr>
      <w:jc w:val="center"/>
    </w:pPr>
    <w:rPr>
      <w:sz w:val="24"/>
    </w:rPr>
  </w:style>
  <w:style w:type="paragraph" w:styleId="a9">
    <w:name w:val="Balloon Text"/>
    <w:basedOn w:val="a"/>
    <w:semiHidden/>
    <w:rsid w:val="00D04BE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D04BEC"/>
    <w:pPr>
      <w:jc w:val="both"/>
    </w:pPr>
    <w:rPr>
      <w:sz w:val="24"/>
    </w:rPr>
  </w:style>
  <w:style w:type="paragraph" w:customStyle="1" w:styleId="Heading">
    <w:name w:val="Heading"/>
    <w:rsid w:val="00D04BEC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D04BEC"/>
    <w:pPr>
      <w:jc w:val="both"/>
    </w:pPr>
    <w:rPr>
      <w:color w:val="000000"/>
      <w:sz w:val="24"/>
    </w:rPr>
  </w:style>
  <w:style w:type="paragraph" w:styleId="31">
    <w:name w:val="Body Text 3"/>
    <w:basedOn w:val="a"/>
    <w:rsid w:val="00D04BEC"/>
    <w:pPr>
      <w:jc w:val="center"/>
    </w:pPr>
    <w:rPr>
      <w:b/>
    </w:rPr>
  </w:style>
  <w:style w:type="paragraph" w:styleId="ab">
    <w:name w:val="caption"/>
    <w:basedOn w:val="a"/>
    <w:next w:val="a"/>
    <w:qFormat/>
    <w:rsid w:val="00D04BEC"/>
    <w:pPr>
      <w:jc w:val="center"/>
    </w:pPr>
    <w:rPr>
      <w:b/>
    </w:rPr>
  </w:style>
  <w:style w:type="paragraph" w:customStyle="1" w:styleId="ConsPlusNormal">
    <w:name w:val="ConsPlusNormal"/>
    <w:rsid w:val="00D04BEC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D04B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4BE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link w:val="ConsNormal0"/>
    <w:rsid w:val="000E0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0F66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3A47A5"/>
  </w:style>
  <w:style w:type="character" w:customStyle="1" w:styleId="10">
    <w:name w:val="Заголовок 1 Знак"/>
    <w:basedOn w:val="a0"/>
    <w:link w:val="1"/>
    <w:rsid w:val="00246D75"/>
    <w:rPr>
      <w:sz w:val="24"/>
    </w:rPr>
  </w:style>
  <w:style w:type="character" w:customStyle="1" w:styleId="20">
    <w:name w:val="Заголовок 2 Знак"/>
    <w:basedOn w:val="a0"/>
    <w:link w:val="2"/>
    <w:rsid w:val="00246D75"/>
    <w:rPr>
      <w:sz w:val="24"/>
    </w:rPr>
  </w:style>
  <w:style w:type="character" w:customStyle="1" w:styleId="40">
    <w:name w:val="Заголовок 4 Знак"/>
    <w:basedOn w:val="a0"/>
    <w:link w:val="4"/>
    <w:rsid w:val="00246D75"/>
    <w:rPr>
      <w:sz w:val="24"/>
    </w:rPr>
  </w:style>
  <w:style w:type="character" w:customStyle="1" w:styleId="60">
    <w:name w:val="Заголовок 6 Знак"/>
    <w:basedOn w:val="a0"/>
    <w:link w:val="6"/>
    <w:rsid w:val="00246D75"/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246D75"/>
    <w:rPr>
      <w:sz w:val="24"/>
    </w:rPr>
  </w:style>
  <w:style w:type="paragraph" w:customStyle="1" w:styleId="msonormalcxsplast">
    <w:name w:val="msonormalcxsplast"/>
    <w:basedOn w:val="a"/>
    <w:rsid w:val="00246D75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indentcxsplast">
    <w:name w:val="msobodytextindentcxsplast"/>
    <w:basedOn w:val="a"/>
    <w:rsid w:val="00246D75"/>
    <w:pPr>
      <w:spacing w:before="100" w:beforeAutospacing="1" w:after="100" w:afterAutospacing="1"/>
    </w:pPr>
    <w:rPr>
      <w:sz w:val="24"/>
      <w:szCs w:val="24"/>
    </w:rPr>
  </w:style>
  <w:style w:type="character" w:customStyle="1" w:styleId="ConsNormal0">
    <w:name w:val="ConsNormal Знак"/>
    <w:basedOn w:val="a0"/>
    <w:link w:val="ConsNormal"/>
    <w:rsid w:val="002F75E2"/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4C00F0"/>
    <w:pPr>
      <w:ind w:left="720"/>
      <w:contextualSpacing/>
    </w:pPr>
  </w:style>
  <w:style w:type="character" w:customStyle="1" w:styleId="apple-converted-space">
    <w:name w:val="apple-converted-space"/>
    <w:basedOn w:val="a0"/>
    <w:rsid w:val="00A93903"/>
  </w:style>
  <w:style w:type="paragraph" w:customStyle="1" w:styleId="s1">
    <w:name w:val="s_1"/>
    <w:basedOn w:val="a"/>
    <w:rsid w:val="007678E3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7678E3"/>
    <w:rPr>
      <w:color w:val="0000FF"/>
      <w:u w:val="single"/>
    </w:rPr>
  </w:style>
  <w:style w:type="character" w:styleId="af0">
    <w:name w:val="Emphasis"/>
    <w:basedOn w:val="a0"/>
    <w:qFormat/>
    <w:rsid w:val="007678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BEC"/>
  </w:style>
  <w:style w:type="paragraph" w:styleId="1">
    <w:name w:val="heading 1"/>
    <w:basedOn w:val="a"/>
    <w:next w:val="a"/>
    <w:link w:val="10"/>
    <w:qFormat/>
    <w:rsid w:val="00D04BE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04BEC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D04BEC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04BEC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04BEC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D04BE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04BE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04BEC"/>
    <w:pPr>
      <w:tabs>
        <w:tab w:val="center" w:pos="4536"/>
        <w:tab w:val="right" w:pos="9072"/>
      </w:tabs>
    </w:pPr>
  </w:style>
  <w:style w:type="paragraph" w:styleId="a4">
    <w:name w:val="header"/>
    <w:basedOn w:val="a"/>
    <w:rsid w:val="00D04BEC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link w:val="a6"/>
    <w:rsid w:val="00D04BEC"/>
    <w:pPr>
      <w:ind w:firstLine="567"/>
      <w:jc w:val="both"/>
    </w:pPr>
    <w:rPr>
      <w:sz w:val="24"/>
    </w:rPr>
  </w:style>
  <w:style w:type="paragraph" w:styleId="21">
    <w:name w:val="Body Text Indent 2"/>
    <w:basedOn w:val="a"/>
    <w:rsid w:val="00D04BEC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rsid w:val="00D04BEC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D04BEC"/>
    <w:pPr>
      <w:shd w:val="clear" w:color="auto" w:fill="000080"/>
    </w:pPr>
    <w:rPr>
      <w:rFonts w:ascii="Tahoma" w:hAnsi="Tahoma"/>
    </w:rPr>
  </w:style>
  <w:style w:type="paragraph" w:customStyle="1" w:styleId="11">
    <w:name w:val="Обычный1"/>
    <w:rsid w:val="00D04BEC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D04BEC"/>
    <w:pPr>
      <w:jc w:val="center"/>
    </w:pPr>
    <w:rPr>
      <w:sz w:val="24"/>
    </w:rPr>
  </w:style>
  <w:style w:type="paragraph" w:styleId="a9">
    <w:name w:val="Balloon Text"/>
    <w:basedOn w:val="a"/>
    <w:semiHidden/>
    <w:rsid w:val="00D04BE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D04BEC"/>
    <w:pPr>
      <w:jc w:val="both"/>
    </w:pPr>
    <w:rPr>
      <w:sz w:val="24"/>
    </w:rPr>
  </w:style>
  <w:style w:type="paragraph" w:customStyle="1" w:styleId="Heading">
    <w:name w:val="Heading"/>
    <w:rsid w:val="00D04BEC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D04BEC"/>
    <w:pPr>
      <w:jc w:val="both"/>
    </w:pPr>
    <w:rPr>
      <w:color w:val="000000"/>
      <w:sz w:val="24"/>
    </w:rPr>
  </w:style>
  <w:style w:type="paragraph" w:styleId="31">
    <w:name w:val="Body Text 3"/>
    <w:basedOn w:val="a"/>
    <w:rsid w:val="00D04BEC"/>
    <w:pPr>
      <w:jc w:val="center"/>
    </w:pPr>
    <w:rPr>
      <w:b/>
    </w:rPr>
  </w:style>
  <w:style w:type="paragraph" w:styleId="ab">
    <w:name w:val="caption"/>
    <w:basedOn w:val="a"/>
    <w:next w:val="a"/>
    <w:qFormat/>
    <w:rsid w:val="00D04BEC"/>
    <w:pPr>
      <w:jc w:val="center"/>
    </w:pPr>
    <w:rPr>
      <w:b/>
    </w:rPr>
  </w:style>
  <w:style w:type="paragraph" w:customStyle="1" w:styleId="ConsPlusNormal">
    <w:name w:val="ConsPlusNormal"/>
    <w:rsid w:val="00D04BEC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D04B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4BE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link w:val="ConsNormal0"/>
    <w:rsid w:val="000E0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0F66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3A47A5"/>
  </w:style>
  <w:style w:type="character" w:customStyle="1" w:styleId="10">
    <w:name w:val="Заголовок 1 Знак"/>
    <w:basedOn w:val="a0"/>
    <w:link w:val="1"/>
    <w:rsid w:val="00246D75"/>
    <w:rPr>
      <w:sz w:val="24"/>
    </w:rPr>
  </w:style>
  <w:style w:type="character" w:customStyle="1" w:styleId="20">
    <w:name w:val="Заголовок 2 Знак"/>
    <w:basedOn w:val="a0"/>
    <w:link w:val="2"/>
    <w:rsid w:val="00246D75"/>
    <w:rPr>
      <w:sz w:val="24"/>
    </w:rPr>
  </w:style>
  <w:style w:type="character" w:customStyle="1" w:styleId="40">
    <w:name w:val="Заголовок 4 Знак"/>
    <w:basedOn w:val="a0"/>
    <w:link w:val="4"/>
    <w:rsid w:val="00246D75"/>
    <w:rPr>
      <w:sz w:val="24"/>
    </w:rPr>
  </w:style>
  <w:style w:type="character" w:customStyle="1" w:styleId="60">
    <w:name w:val="Заголовок 6 Знак"/>
    <w:basedOn w:val="a0"/>
    <w:link w:val="6"/>
    <w:rsid w:val="00246D75"/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246D75"/>
    <w:rPr>
      <w:sz w:val="24"/>
    </w:rPr>
  </w:style>
  <w:style w:type="paragraph" w:customStyle="1" w:styleId="msonormalcxsplast">
    <w:name w:val="msonormalcxsplast"/>
    <w:basedOn w:val="a"/>
    <w:rsid w:val="00246D75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indentcxsplast">
    <w:name w:val="msobodytextindentcxsplast"/>
    <w:basedOn w:val="a"/>
    <w:rsid w:val="00246D75"/>
    <w:pPr>
      <w:spacing w:before="100" w:beforeAutospacing="1" w:after="100" w:afterAutospacing="1"/>
    </w:pPr>
    <w:rPr>
      <w:sz w:val="24"/>
      <w:szCs w:val="24"/>
    </w:rPr>
  </w:style>
  <w:style w:type="character" w:customStyle="1" w:styleId="ConsNormal0">
    <w:name w:val="ConsNormal Знак"/>
    <w:basedOn w:val="a0"/>
    <w:link w:val="ConsNormal"/>
    <w:rsid w:val="002F75E2"/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4C00F0"/>
    <w:pPr>
      <w:ind w:left="720"/>
      <w:contextualSpacing/>
    </w:pPr>
  </w:style>
  <w:style w:type="character" w:customStyle="1" w:styleId="apple-converted-space">
    <w:name w:val="apple-converted-space"/>
    <w:basedOn w:val="a0"/>
    <w:rsid w:val="00A93903"/>
  </w:style>
  <w:style w:type="paragraph" w:customStyle="1" w:styleId="s1">
    <w:name w:val="s_1"/>
    <w:basedOn w:val="a"/>
    <w:rsid w:val="007678E3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7678E3"/>
    <w:rPr>
      <w:color w:val="0000FF"/>
      <w:u w:val="single"/>
    </w:rPr>
  </w:style>
  <w:style w:type="character" w:styleId="af0">
    <w:name w:val="Emphasis"/>
    <w:basedOn w:val="a0"/>
    <w:qFormat/>
    <w:rsid w:val="007678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4D284-E05C-43CA-A342-91D0E552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1585</Words>
  <Characters>12357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13915</CharactersWithSpaces>
  <SharedDoc>false</SharedDoc>
  <HLinks>
    <vt:vector size="6" baseType="variant">
      <vt:variant>
        <vt:i4>6291467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Settings\NEW\GERB3.BMP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PRISK</dc:creator>
  <cp:lastModifiedBy>Пользователь</cp:lastModifiedBy>
  <cp:revision>22</cp:revision>
  <cp:lastPrinted>2014-10-08T06:52:00Z</cp:lastPrinted>
  <dcterms:created xsi:type="dcterms:W3CDTF">2014-06-18T05:47:00Z</dcterms:created>
  <dcterms:modified xsi:type="dcterms:W3CDTF">2015-01-16T04:12:00Z</dcterms:modified>
</cp:coreProperties>
</file>